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EB113" w14:textId="77777777" w:rsidR="006E3638" w:rsidRPr="00F2305A" w:rsidRDefault="006E3638" w:rsidP="006E7137">
      <w:pPr>
        <w:jc w:val="both"/>
        <w:rPr>
          <w:lang w:val="en-US"/>
        </w:rPr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  <w:gridCol w:w="829"/>
        <w:gridCol w:w="960"/>
      </w:tblGrid>
      <w:tr w:rsidR="00575038" w:rsidRPr="00575038" w14:paraId="0EA5BECA" w14:textId="77777777" w:rsidTr="00575038">
        <w:trPr>
          <w:trHeight w:val="290"/>
        </w:trPr>
        <w:tc>
          <w:tcPr>
            <w:tcW w:w="2420" w:type="dxa"/>
            <w:noWrap/>
            <w:vAlign w:val="bottom"/>
            <w:hideMark/>
          </w:tcPr>
          <w:p w14:paraId="4C4BD205" w14:textId="77777777" w:rsidR="00575038" w:rsidRPr="00575038" w:rsidRDefault="00575038" w:rsidP="005750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Валюты</w:t>
            </w:r>
          </w:p>
        </w:tc>
        <w:tc>
          <w:tcPr>
            <w:tcW w:w="820" w:type="dxa"/>
            <w:noWrap/>
            <w:vAlign w:val="bottom"/>
            <w:hideMark/>
          </w:tcPr>
          <w:p w14:paraId="13C4F20B" w14:textId="77777777" w:rsidR="00575038" w:rsidRPr="00575038" w:rsidRDefault="00575038" w:rsidP="005750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05865CE0" w14:textId="77777777" w:rsidR="00575038" w:rsidRPr="00575038" w:rsidRDefault="00575038" w:rsidP="005750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75038" w:rsidRPr="00575038" w14:paraId="08DDE176" w14:textId="77777777" w:rsidTr="00575038">
        <w:trPr>
          <w:trHeight w:val="290"/>
        </w:trPr>
        <w:tc>
          <w:tcPr>
            <w:tcW w:w="2420" w:type="dxa"/>
            <w:noWrap/>
            <w:vAlign w:val="bottom"/>
            <w:hideMark/>
          </w:tcPr>
          <w:p w14:paraId="079514D1" w14:textId="77777777" w:rsidR="00575038" w:rsidRPr="00575038" w:rsidRDefault="00575038" w:rsidP="00575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Индекс USD</w:t>
            </w:r>
          </w:p>
        </w:tc>
        <w:tc>
          <w:tcPr>
            <w:tcW w:w="820" w:type="dxa"/>
            <w:noWrap/>
            <w:vAlign w:val="bottom"/>
            <w:hideMark/>
          </w:tcPr>
          <w:p w14:paraId="7D4C49B3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97,42</w:t>
            </w:r>
          </w:p>
        </w:tc>
        <w:tc>
          <w:tcPr>
            <w:tcW w:w="960" w:type="dxa"/>
            <w:noWrap/>
            <w:vAlign w:val="bottom"/>
            <w:hideMark/>
          </w:tcPr>
          <w:p w14:paraId="72B44592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FF0000"/>
                <w:kern w:val="0"/>
                <w:lang w:eastAsia="ru-RU"/>
                <w14:ligatures w14:val="none"/>
              </w:rPr>
              <w:t>-0,41%</w:t>
            </w:r>
          </w:p>
        </w:tc>
      </w:tr>
      <w:tr w:rsidR="00575038" w:rsidRPr="00575038" w14:paraId="174DE2DE" w14:textId="77777777" w:rsidTr="00575038">
        <w:trPr>
          <w:trHeight w:val="290"/>
        </w:trPr>
        <w:tc>
          <w:tcPr>
            <w:tcW w:w="2420" w:type="dxa"/>
            <w:noWrap/>
            <w:vAlign w:val="bottom"/>
            <w:hideMark/>
          </w:tcPr>
          <w:p w14:paraId="431F233D" w14:textId="77777777" w:rsidR="00575038" w:rsidRPr="00575038" w:rsidRDefault="00575038" w:rsidP="00575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EUR/USD</w:t>
            </w:r>
          </w:p>
        </w:tc>
        <w:tc>
          <w:tcPr>
            <w:tcW w:w="820" w:type="dxa"/>
            <w:noWrap/>
            <w:vAlign w:val="bottom"/>
            <w:hideMark/>
          </w:tcPr>
          <w:p w14:paraId="1C97BDEB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1,1848</w:t>
            </w:r>
          </w:p>
        </w:tc>
        <w:tc>
          <w:tcPr>
            <w:tcW w:w="960" w:type="dxa"/>
            <w:noWrap/>
            <w:vAlign w:val="bottom"/>
            <w:hideMark/>
          </w:tcPr>
          <w:p w14:paraId="045DA349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B05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B050"/>
                <w:kern w:val="0"/>
                <w:lang w:eastAsia="ru-RU"/>
                <w14:ligatures w14:val="none"/>
              </w:rPr>
              <w:t>0,47%</w:t>
            </w:r>
          </w:p>
        </w:tc>
      </w:tr>
      <w:tr w:rsidR="00575038" w:rsidRPr="00575038" w14:paraId="7959079F" w14:textId="77777777" w:rsidTr="00575038">
        <w:trPr>
          <w:trHeight w:val="290"/>
        </w:trPr>
        <w:tc>
          <w:tcPr>
            <w:tcW w:w="2420" w:type="dxa"/>
            <w:noWrap/>
            <w:vAlign w:val="bottom"/>
            <w:hideMark/>
          </w:tcPr>
          <w:p w14:paraId="22050CBB" w14:textId="77777777" w:rsidR="00575038" w:rsidRPr="00575038" w:rsidRDefault="00575038" w:rsidP="00575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GBP/USD</w:t>
            </w:r>
          </w:p>
        </w:tc>
        <w:tc>
          <w:tcPr>
            <w:tcW w:w="820" w:type="dxa"/>
            <w:noWrap/>
            <w:vAlign w:val="bottom"/>
            <w:hideMark/>
          </w:tcPr>
          <w:p w14:paraId="36C6309C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1,3595</w:t>
            </w:r>
          </w:p>
        </w:tc>
        <w:tc>
          <w:tcPr>
            <w:tcW w:w="960" w:type="dxa"/>
            <w:noWrap/>
            <w:vAlign w:val="bottom"/>
            <w:hideMark/>
          </w:tcPr>
          <w:p w14:paraId="6C439FDE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B05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B050"/>
                <w:kern w:val="0"/>
                <w:lang w:eastAsia="ru-RU"/>
                <w14:ligatures w14:val="none"/>
              </w:rPr>
              <w:t>0,20%</w:t>
            </w:r>
          </w:p>
        </w:tc>
      </w:tr>
      <w:tr w:rsidR="00575038" w:rsidRPr="00575038" w14:paraId="36D05175" w14:textId="77777777" w:rsidTr="00575038">
        <w:trPr>
          <w:trHeight w:val="290"/>
        </w:trPr>
        <w:tc>
          <w:tcPr>
            <w:tcW w:w="2420" w:type="dxa"/>
            <w:noWrap/>
            <w:vAlign w:val="bottom"/>
            <w:hideMark/>
          </w:tcPr>
          <w:p w14:paraId="67866841" w14:textId="77777777" w:rsidR="00575038" w:rsidRPr="00575038" w:rsidRDefault="00575038" w:rsidP="00575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USD/JPY</w:t>
            </w:r>
          </w:p>
        </w:tc>
        <w:tc>
          <w:tcPr>
            <w:tcW w:w="820" w:type="dxa"/>
            <w:noWrap/>
            <w:vAlign w:val="bottom"/>
            <w:hideMark/>
          </w:tcPr>
          <w:p w14:paraId="2A5A6B71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156,63</w:t>
            </w:r>
          </w:p>
        </w:tc>
        <w:tc>
          <w:tcPr>
            <w:tcW w:w="960" w:type="dxa"/>
            <w:noWrap/>
            <w:vAlign w:val="bottom"/>
            <w:hideMark/>
          </w:tcPr>
          <w:p w14:paraId="69D8A21E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FF0000"/>
                <w:kern w:val="0"/>
                <w:lang w:eastAsia="ru-RU"/>
                <w14:ligatures w14:val="none"/>
              </w:rPr>
              <w:t>-0,12%</w:t>
            </w:r>
          </w:p>
        </w:tc>
      </w:tr>
      <w:tr w:rsidR="00575038" w:rsidRPr="00575038" w14:paraId="30739329" w14:textId="77777777" w:rsidTr="00575038">
        <w:trPr>
          <w:trHeight w:val="290"/>
        </w:trPr>
        <w:tc>
          <w:tcPr>
            <w:tcW w:w="2420" w:type="dxa"/>
            <w:noWrap/>
            <w:vAlign w:val="bottom"/>
            <w:hideMark/>
          </w:tcPr>
          <w:p w14:paraId="70D1D94E" w14:textId="77777777" w:rsidR="00575038" w:rsidRPr="00575038" w:rsidRDefault="00575038" w:rsidP="00575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USD/RUB</w:t>
            </w:r>
          </w:p>
        </w:tc>
        <w:tc>
          <w:tcPr>
            <w:tcW w:w="820" w:type="dxa"/>
            <w:noWrap/>
            <w:vAlign w:val="bottom"/>
            <w:hideMark/>
          </w:tcPr>
          <w:p w14:paraId="3D8A8371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77,35</w:t>
            </w:r>
          </w:p>
        </w:tc>
        <w:tc>
          <w:tcPr>
            <w:tcW w:w="960" w:type="dxa"/>
            <w:noWrap/>
            <w:vAlign w:val="bottom"/>
            <w:hideMark/>
          </w:tcPr>
          <w:p w14:paraId="05E15481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FF0000"/>
                <w:kern w:val="0"/>
                <w:lang w:eastAsia="ru-RU"/>
                <w14:ligatures w14:val="none"/>
              </w:rPr>
              <w:t>-0,09%</w:t>
            </w:r>
          </w:p>
        </w:tc>
      </w:tr>
      <w:tr w:rsidR="00575038" w:rsidRPr="00575038" w14:paraId="65AD714D" w14:textId="77777777" w:rsidTr="00575038">
        <w:trPr>
          <w:trHeight w:val="290"/>
        </w:trPr>
        <w:tc>
          <w:tcPr>
            <w:tcW w:w="2420" w:type="dxa"/>
            <w:noWrap/>
            <w:vAlign w:val="bottom"/>
            <w:hideMark/>
          </w:tcPr>
          <w:p w14:paraId="5CE14B82" w14:textId="77777777" w:rsidR="00575038" w:rsidRPr="00575038" w:rsidRDefault="00575038" w:rsidP="00575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USD/CNY</w:t>
            </w:r>
          </w:p>
        </w:tc>
        <w:tc>
          <w:tcPr>
            <w:tcW w:w="820" w:type="dxa"/>
            <w:noWrap/>
            <w:vAlign w:val="bottom"/>
            <w:hideMark/>
          </w:tcPr>
          <w:p w14:paraId="4A1A9C3C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6,929</w:t>
            </w:r>
          </w:p>
        </w:tc>
        <w:tc>
          <w:tcPr>
            <w:tcW w:w="960" w:type="dxa"/>
            <w:noWrap/>
            <w:vAlign w:val="bottom"/>
            <w:hideMark/>
          </w:tcPr>
          <w:p w14:paraId="79E873BF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FF0000"/>
                <w:kern w:val="0"/>
                <w:lang w:eastAsia="ru-RU"/>
                <w14:ligatures w14:val="none"/>
              </w:rPr>
              <w:t>-0,16%</w:t>
            </w:r>
          </w:p>
        </w:tc>
      </w:tr>
      <w:tr w:rsidR="00575038" w:rsidRPr="00575038" w14:paraId="67FCBF25" w14:textId="77777777" w:rsidTr="00575038">
        <w:trPr>
          <w:trHeight w:val="290"/>
        </w:trPr>
        <w:tc>
          <w:tcPr>
            <w:tcW w:w="2420" w:type="dxa"/>
            <w:noWrap/>
            <w:vAlign w:val="bottom"/>
            <w:hideMark/>
          </w:tcPr>
          <w:p w14:paraId="49E08E2F" w14:textId="77777777" w:rsidR="00575038" w:rsidRPr="00575038" w:rsidRDefault="00575038" w:rsidP="00575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USD/INR</w:t>
            </w:r>
          </w:p>
        </w:tc>
        <w:tc>
          <w:tcPr>
            <w:tcW w:w="820" w:type="dxa"/>
            <w:noWrap/>
            <w:vAlign w:val="bottom"/>
            <w:hideMark/>
          </w:tcPr>
          <w:p w14:paraId="46BB7A8A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90,53</w:t>
            </w:r>
          </w:p>
        </w:tc>
        <w:tc>
          <w:tcPr>
            <w:tcW w:w="960" w:type="dxa"/>
            <w:noWrap/>
            <w:vAlign w:val="bottom"/>
            <w:hideMark/>
          </w:tcPr>
          <w:p w14:paraId="2158D554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FF0000"/>
                <w:kern w:val="0"/>
                <w:lang w:eastAsia="ru-RU"/>
                <w14:ligatures w14:val="none"/>
              </w:rPr>
              <w:t>-0,24%</w:t>
            </w:r>
          </w:p>
        </w:tc>
      </w:tr>
      <w:tr w:rsidR="00575038" w:rsidRPr="00575038" w14:paraId="542A6866" w14:textId="77777777" w:rsidTr="00575038">
        <w:trPr>
          <w:trHeight w:val="290"/>
        </w:trPr>
        <w:tc>
          <w:tcPr>
            <w:tcW w:w="2420" w:type="dxa"/>
            <w:noWrap/>
            <w:vAlign w:val="bottom"/>
            <w:hideMark/>
          </w:tcPr>
          <w:p w14:paraId="663DE128" w14:textId="77777777" w:rsidR="00575038" w:rsidRPr="00575038" w:rsidRDefault="00575038" w:rsidP="00575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USD/BRL</w:t>
            </w:r>
          </w:p>
        </w:tc>
        <w:tc>
          <w:tcPr>
            <w:tcW w:w="820" w:type="dxa"/>
            <w:noWrap/>
            <w:vAlign w:val="bottom"/>
            <w:hideMark/>
          </w:tcPr>
          <w:p w14:paraId="6EF398E4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5,217</w:t>
            </w:r>
          </w:p>
        </w:tc>
        <w:tc>
          <w:tcPr>
            <w:tcW w:w="960" w:type="dxa"/>
            <w:noWrap/>
            <w:vAlign w:val="bottom"/>
            <w:hideMark/>
          </w:tcPr>
          <w:p w14:paraId="123D491C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FF0000"/>
                <w:kern w:val="0"/>
                <w:lang w:eastAsia="ru-RU"/>
                <w14:ligatures w14:val="none"/>
              </w:rPr>
              <w:t>-1,07%</w:t>
            </w:r>
          </w:p>
        </w:tc>
      </w:tr>
      <w:tr w:rsidR="00575038" w:rsidRPr="00575038" w14:paraId="58C7CD05" w14:textId="77777777" w:rsidTr="00575038">
        <w:trPr>
          <w:trHeight w:val="290"/>
        </w:trPr>
        <w:tc>
          <w:tcPr>
            <w:tcW w:w="2420" w:type="dxa"/>
            <w:noWrap/>
            <w:vAlign w:val="bottom"/>
            <w:hideMark/>
          </w:tcPr>
          <w:p w14:paraId="79F3F7DA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ru-RU"/>
                <w14:ligatures w14:val="none"/>
              </w:rPr>
            </w:pPr>
          </w:p>
        </w:tc>
        <w:tc>
          <w:tcPr>
            <w:tcW w:w="820" w:type="dxa"/>
            <w:noWrap/>
            <w:vAlign w:val="bottom"/>
            <w:hideMark/>
          </w:tcPr>
          <w:p w14:paraId="1F786E7E" w14:textId="77777777" w:rsidR="00575038" w:rsidRPr="00575038" w:rsidRDefault="00575038" w:rsidP="005750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A339AD5" w14:textId="77777777" w:rsidR="00575038" w:rsidRPr="00575038" w:rsidRDefault="00575038" w:rsidP="005750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75038" w:rsidRPr="00575038" w14:paraId="41ED3BCB" w14:textId="77777777" w:rsidTr="00575038">
        <w:trPr>
          <w:trHeight w:val="290"/>
        </w:trPr>
        <w:tc>
          <w:tcPr>
            <w:tcW w:w="2420" w:type="dxa"/>
            <w:noWrap/>
            <w:vAlign w:val="bottom"/>
            <w:hideMark/>
          </w:tcPr>
          <w:p w14:paraId="04112B63" w14:textId="77777777" w:rsidR="00575038" w:rsidRPr="00575038" w:rsidRDefault="00575038" w:rsidP="005750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Товары</w:t>
            </w:r>
          </w:p>
        </w:tc>
        <w:tc>
          <w:tcPr>
            <w:tcW w:w="820" w:type="dxa"/>
            <w:noWrap/>
            <w:vAlign w:val="bottom"/>
            <w:hideMark/>
          </w:tcPr>
          <w:p w14:paraId="21BA1E07" w14:textId="77777777" w:rsidR="00575038" w:rsidRPr="00575038" w:rsidRDefault="00575038" w:rsidP="005750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C1EBAB2" w14:textId="77777777" w:rsidR="00575038" w:rsidRPr="00575038" w:rsidRDefault="00575038" w:rsidP="005750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75038" w:rsidRPr="00575038" w14:paraId="78E61637" w14:textId="77777777" w:rsidTr="00575038">
        <w:trPr>
          <w:trHeight w:val="290"/>
        </w:trPr>
        <w:tc>
          <w:tcPr>
            <w:tcW w:w="2420" w:type="dxa"/>
            <w:noWrap/>
            <w:vAlign w:val="bottom"/>
            <w:hideMark/>
          </w:tcPr>
          <w:p w14:paraId="451BC1C6" w14:textId="77777777" w:rsidR="00575038" w:rsidRPr="00575038" w:rsidRDefault="00575038" w:rsidP="00575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Фьючерс на нефть Brent</w:t>
            </w:r>
          </w:p>
        </w:tc>
        <w:tc>
          <w:tcPr>
            <w:tcW w:w="820" w:type="dxa"/>
            <w:noWrap/>
            <w:vAlign w:val="bottom"/>
            <w:hideMark/>
          </w:tcPr>
          <w:p w14:paraId="54E59967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67,18</w:t>
            </w:r>
          </w:p>
        </w:tc>
        <w:tc>
          <w:tcPr>
            <w:tcW w:w="960" w:type="dxa"/>
            <w:noWrap/>
            <w:vAlign w:val="bottom"/>
            <w:hideMark/>
          </w:tcPr>
          <w:p w14:paraId="073AE168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FF0000"/>
                <w:kern w:val="0"/>
                <w:lang w:eastAsia="ru-RU"/>
                <w14:ligatures w14:val="none"/>
              </w:rPr>
              <w:t>-1,76%</w:t>
            </w:r>
          </w:p>
        </w:tc>
      </w:tr>
      <w:tr w:rsidR="00575038" w:rsidRPr="00575038" w14:paraId="6BFD9411" w14:textId="77777777" w:rsidTr="00575038">
        <w:trPr>
          <w:trHeight w:val="290"/>
        </w:trPr>
        <w:tc>
          <w:tcPr>
            <w:tcW w:w="2420" w:type="dxa"/>
            <w:noWrap/>
            <w:vAlign w:val="bottom"/>
            <w:hideMark/>
          </w:tcPr>
          <w:p w14:paraId="2DEF281A" w14:textId="77777777" w:rsidR="00575038" w:rsidRPr="00575038" w:rsidRDefault="00575038" w:rsidP="00575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Фьючерсы на нефть WTI</w:t>
            </w:r>
          </w:p>
        </w:tc>
        <w:tc>
          <w:tcPr>
            <w:tcW w:w="820" w:type="dxa"/>
            <w:noWrap/>
            <w:vAlign w:val="bottom"/>
            <w:hideMark/>
          </w:tcPr>
          <w:p w14:paraId="4AE24B7B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62,73</w:t>
            </w:r>
          </w:p>
        </w:tc>
        <w:tc>
          <w:tcPr>
            <w:tcW w:w="960" w:type="dxa"/>
            <w:noWrap/>
            <w:vAlign w:val="bottom"/>
            <w:hideMark/>
          </w:tcPr>
          <w:p w14:paraId="667685F2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FF0000"/>
                <w:kern w:val="0"/>
                <w:lang w:eastAsia="ru-RU"/>
                <w14:ligatures w14:val="none"/>
              </w:rPr>
              <w:t>-2,23%</w:t>
            </w:r>
          </w:p>
        </w:tc>
      </w:tr>
      <w:tr w:rsidR="00575038" w:rsidRPr="00575038" w14:paraId="775136E4" w14:textId="77777777" w:rsidTr="00575038">
        <w:trPr>
          <w:trHeight w:val="290"/>
        </w:trPr>
        <w:tc>
          <w:tcPr>
            <w:tcW w:w="2420" w:type="dxa"/>
            <w:noWrap/>
            <w:vAlign w:val="bottom"/>
            <w:hideMark/>
          </w:tcPr>
          <w:p w14:paraId="7A263361" w14:textId="77777777" w:rsidR="00575038" w:rsidRPr="00575038" w:rsidRDefault="00575038" w:rsidP="00575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Фьючерс на золото</w:t>
            </w:r>
          </w:p>
        </w:tc>
        <w:tc>
          <w:tcPr>
            <w:tcW w:w="820" w:type="dxa"/>
            <w:noWrap/>
            <w:vAlign w:val="bottom"/>
            <w:hideMark/>
          </w:tcPr>
          <w:p w14:paraId="268DFCF6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5028</w:t>
            </w:r>
          </w:p>
        </w:tc>
        <w:tc>
          <w:tcPr>
            <w:tcW w:w="960" w:type="dxa"/>
            <w:noWrap/>
            <w:vAlign w:val="bottom"/>
            <w:hideMark/>
          </w:tcPr>
          <w:p w14:paraId="302E326C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B05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B050"/>
                <w:kern w:val="0"/>
                <w:lang w:eastAsia="ru-RU"/>
                <w14:ligatures w14:val="none"/>
              </w:rPr>
              <w:t>3,06%</w:t>
            </w:r>
          </w:p>
        </w:tc>
      </w:tr>
      <w:tr w:rsidR="00575038" w:rsidRPr="00575038" w14:paraId="295D0EEC" w14:textId="77777777" w:rsidTr="00575038">
        <w:trPr>
          <w:trHeight w:val="290"/>
        </w:trPr>
        <w:tc>
          <w:tcPr>
            <w:tcW w:w="2420" w:type="dxa"/>
            <w:noWrap/>
            <w:vAlign w:val="bottom"/>
            <w:hideMark/>
          </w:tcPr>
          <w:p w14:paraId="01B3CAFC" w14:textId="77777777" w:rsidR="00575038" w:rsidRPr="00575038" w:rsidRDefault="00575038" w:rsidP="00575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Фьючерс на серебро</w:t>
            </w:r>
          </w:p>
        </w:tc>
        <w:tc>
          <w:tcPr>
            <w:tcW w:w="820" w:type="dxa"/>
            <w:noWrap/>
            <w:vAlign w:val="bottom"/>
            <w:hideMark/>
          </w:tcPr>
          <w:p w14:paraId="697EC64A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80,45</w:t>
            </w:r>
          </w:p>
        </w:tc>
        <w:tc>
          <w:tcPr>
            <w:tcW w:w="960" w:type="dxa"/>
            <w:noWrap/>
            <w:vAlign w:val="bottom"/>
            <w:hideMark/>
          </w:tcPr>
          <w:p w14:paraId="3F89ED30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B05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B050"/>
                <w:kern w:val="0"/>
                <w:lang w:eastAsia="ru-RU"/>
                <w14:ligatures w14:val="none"/>
              </w:rPr>
              <w:t>10,13%</w:t>
            </w:r>
          </w:p>
        </w:tc>
      </w:tr>
      <w:tr w:rsidR="00575038" w:rsidRPr="00575038" w14:paraId="5247B980" w14:textId="77777777" w:rsidTr="00575038">
        <w:trPr>
          <w:trHeight w:val="290"/>
        </w:trPr>
        <w:tc>
          <w:tcPr>
            <w:tcW w:w="2420" w:type="dxa"/>
            <w:noWrap/>
            <w:vAlign w:val="bottom"/>
            <w:hideMark/>
          </w:tcPr>
          <w:p w14:paraId="72124E52" w14:textId="77777777" w:rsidR="00575038" w:rsidRPr="00575038" w:rsidRDefault="00575038" w:rsidP="00575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Фьючерс на медь</w:t>
            </w:r>
          </w:p>
        </w:tc>
        <w:tc>
          <w:tcPr>
            <w:tcW w:w="820" w:type="dxa"/>
            <w:noWrap/>
            <w:vAlign w:val="bottom"/>
            <w:hideMark/>
          </w:tcPr>
          <w:p w14:paraId="435390C8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13070</w:t>
            </w:r>
          </w:p>
        </w:tc>
        <w:tc>
          <w:tcPr>
            <w:tcW w:w="960" w:type="dxa"/>
            <w:noWrap/>
            <w:vAlign w:val="bottom"/>
            <w:hideMark/>
          </w:tcPr>
          <w:p w14:paraId="77E61F32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B05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B050"/>
                <w:kern w:val="0"/>
                <w:lang w:eastAsia="ru-RU"/>
                <w14:ligatures w14:val="none"/>
              </w:rPr>
              <w:t>2,10%</w:t>
            </w:r>
          </w:p>
        </w:tc>
      </w:tr>
      <w:tr w:rsidR="00575038" w:rsidRPr="00575038" w14:paraId="2516491A" w14:textId="77777777" w:rsidTr="00575038">
        <w:trPr>
          <w:trHeight w:val="290"/>
        </w:trPr>
        <w:tc>
          <w:tcPr>
            <w:tcW w:w="2420" w:type="dxa"/>
            <w:noWrap/>
            <w:vAlign w:val="bottom"/>
            <w:hideMark/>
          </w:tcPr>
          <w:p w14:paraId="24A4328D" w14:textId="77777777" w:rsidR="00575038" w:rsidRPr="00575038" w:rsidRDefault="00575038" w:rsidP="00575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Фьючерс на никель</w:t>
            </w:r>
          </w:p>
        </w:tc>
        <w:tc>
          <w:tcPr>
            <w:tcW w:w="820" w:type="dxa"/>
            <w:noWrap/>
            <w:vAlign w:val="bottom"/>
            <w:hideMark/>
          </w:tcPr>
          <w:p w14:paraId="4A3416E6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17193</w:t>
            </w:r>
          </w:p>
        </w:tc>
        <w:tc>
          <w:tcPr>
            <w:tcW w:w="960" w:type="dxa"/>
            <w:noWrap/>
            <w:vAlign w:val="bottom"/>
            <w:hideMark/>
          </w:tcPr>
          <w:p w14:paraId="4B5F60ED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B05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B050"/>
                <w:kern w:val="0"/>
                <w:lang w:eastAsia="ru-RU"/>
                <w14:ligatures w14:val="none"/>
              </w:rPr>
              <w:t>2,03%</w:t>
            </w:r>
          </w:p>
        </w:tc>
      </w:tr>
      <w:tr w:rsidR="00575038" w:rsidRPr="00575038" w14:paraId="6C05C9B0" w14:textId="77777777" w:rsidTr="00575038">
        <w:trPr>
          <w:trHeight w:val="290"/>
        </w:trPr>
        <w:tc>
          <w:tcPr>
            <w:tcW w:w="2420" w:type="dxa"/>
            <w:noWrap/>
            <w:vAlign w:val="bottom"/>
            <w:hideMark/>
          </w:tcPr>
          <w:p w14:paraId="62FF3E97" w14:textId="77777777" w:rsidR="00575038" w:rsidRPr="00575038" w:rsidRDefault="00575038" w:rsidP="00575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Алюминий</w:t>
            </w:r>
          </w:p>
        </w:tc>
        <w:tc>
          <w:tcPr>
            <w:tcW w:w="820" w:type="dxa"/>
            <w:noWrap/>
            <w:vAlign w:val="bottom"/>
            <w:hideMark/>
          </w:tcPr>
          <w:p w14:paraId="75110004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3085</w:t>
            </w:r>
          </w:p>
        </w:tc>
        <w:tc>
          <w:tcPr>
            <w:tcW w:w="960" w:type="dxa"/>
            <w:noWrap/>
            <w:vAlign w:val="bottom"/>
            <w:hideMark/>
          </w:tcPr>
          <w:p w14:paraId="283A9F80" w14:textId="77777777" w:rsidR="00575038" w:rsidRPr="00575038" w:rsidRDefault="00575038" w:rsidP="005750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B050"/>
                <w:kern w:val="0"/>
                <w:lang w:eastAsia="ru-RU"/>
                <w14:ligatures w14:val="none"/>
              </w:rPr>
            </w:pPr>
            <w:r w:rsidRPr="00575038">
              <w:rPr>
                <w:rFonts w:ascii="Calibri" w:eastAsia="Times New Roman" w:hAnsi="Calibri" w:cs="Calibri"/>
                <w:color w:val="00B050"/>
                <w:kern w:val="0"/>
                <w:lang w:eastAsia="ru-RU"/>
                <w14:ligatures w14:val="none"/>
              </w:rPr>
              <w:t>2,27%</w:t>
            </w:r>
          </w:p>
        </w:tc>
      </w:tr>
    </w:tbl>
    <w:p w14:paraId="067380BB" w14:textId="3787BA38" w:rsidR="0090697E" w:rsidRDefault="0090697E" w:rsidP="006E7137">
      <w:pPr>
        <w:jc w:val="both"/>
      </w:pPr>
    </w:p>
    <w:sectPr w:rsidR="009069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3E69"/>
    <w:multiLevelType w:val="hybridMultilevel"/>
    <w:tmpl w:val="899242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3B4B05"/>
    <w:multiLevelType w:val="hybridMultilevel"/>
    <w:tmpl w:val="F7E80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775555">
    <w:abstractNumId w:val="1"/>
  </w:num>
  <w:num w:numId="2" w16cid:durableId="771047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B23"/>
    <w:rsid w:val="0039187E"/>
    <w:rsid w:val="003B7C83"/>
    <w:rsid w:val="004738C2"/>
    <w:rsid w:val="0049578C"/>
    <w:rsid w:val="00497F38"/>
    <w:rsid w:val="00564F92"/>
    <w:rsid w:val="00575038"/>
    <w:rsid w:val="00582B23"/>
    <w:rsid w:val="006E3638"/>
    <w:rsid w:val="006E7137"/>
    <w:rsid w:val="00736991"/>
    <w:rsid w:val="007B2DDD"/>
    <w:rsid w:val="00803116"/>
    <w:rsid w:val="0090697E"/>
    <w:rsid w:val="009302EF"/>
    <w:rsid w:val="00972B10"/>
    <w:rsid w:val="009832D4"/>
    <w:rsid w:val="009E1370"/>
    <w:rsid w:val="00A3358F"/>
    <w:rsid w:val="00AA7334"/>
    <w:rsid w:val="00AB6D6B"/>
    <w:rsid w:val="00B37365"/>
    <w:rsid w:val="00BA59ED"/>
    <w:rsid w:val="00D02F9A"/>
    <w:rsid w:val="00F2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86964"/>
  <w15:chartTrackingRefBased/>
  <w15:docId w15:val="{2D1E6AF6-C328-4B2A-A5A6-C58F8EC9D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2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2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2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B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B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B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B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B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B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B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B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B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B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2B2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03116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803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9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Dudchenko</dc:creator>
  <cp:keywords/>
  <dc:description/>
  <cp:lastModifiedBy>Разиль Киямов</cp:lastModifiedBy>
  <cp:revision>5</cp:revision>
  <dcterms:created xsi:type="dcterms:W3CDTF">2026-02-09T10:18:00Z</dcterms:created>
  <dcterms:modified xsi:type="dcterms:W3CDTF">2026-02-18T11:09:00Z</dcterms:modified>
</cp:coreProperties>
</file>