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600" w:hRule="exact"/>
              </w:trPr>
              <w:tc>
                <w:tcPr>
                  <w:tcBorders>
                    <w:top w:val="none" w:color="FFFFFF" w:sz="0"/>
                    <w:left w:val="none" w:color="FFFFFF" w:sz="0"/>
                    <w:bottom w:val="none" w:color="FFFFFF" w:sz="0"/>
                    <w:right w:val="none" w:color="FFFFFF" w:sz="0"/>
                  </w:tcBorders>
                  <w:shd w:fill="1A2330" w:val="clear"/>
                  <w:vAlign w:val="top"/>
                </w:tcPr>
                <w:p>
                  <w:pPr>
                    <w:spacing w:before="1600"/>
                  </w:pPr>
                </w:p>
                <w:p>
                  <w:pPr>
                    <w:spacing w:after="200" w:before="400" w:line="828" w:lineRule="atLeast"/>
                    <w:ind w:left="1200" w:right="1200"/>
                  </w:pPr>
                  <w:r>
                    <w:rPr>
                      <w:rFonts w:ascii="Times New Roman" w:eastAsia="SimHei"/>
                      <w:b/>
                      <w:bCs/>
                      <w:color w:val="FFFFFF"/>
                      <w:sz w:val="72"/>
                      <w:szCs w:val="72"/>
                    </w:rPr>
                    <w:t xml:space="preserve">Construct AI Agent</w:t>
                  </w:r>
                </w:p>
                <w:p>
                  <w:pPr>
                    <w:spacing w:before="100" w:line="552" w:lineRule="atLeast"/>
                    <w:ind w:left="1200" w:right="1200"/>
                  </w:pPr>
                  <w:r>
                    <w:rPr>
                      <w:rFonts w:ascii="Times New Roman" w:eastAsia="SimHei"/>
                      <w:color w:val="D4875A"/>
                      <w:sz w:val="36"/>
                      <w:szCs w:val="36"/>
                    </w:rPr>
                    <w:t xml:space="preserve">Strategic Project Plan</w:t>
                  </w:r>
                </w:p>
              </w:tc>
            </w:tr>
          </w:tbl>
          <w:p>
            <w:pPr>
              <w:spacing w:before="800"/>
            </w:pPr>
          </w:p>
          <w:p>
            <w:pPr>
              <w:spacing w:before="80" w:line="312"/>
              <w:ind w:left="1200" w:right="1200"/>
            </w:pPr>
            <w:r>
              <w:rPr>
                <w:rFonts w:ascii="Calibri" w:eastAsia="Microsoft YaHei"/>
                <w:color w:val="607080"/>
                <w:sz w:val="22"/>
                <w:szCs w:val="22"/>
              </w:rPr>
              <w:t xml:space="preserve">Version 0.1.0-alpha</w:t>
            </w:r>
          </w:p>
          <w:p>
            <w:pPr>
              <w:spacing w:before="80" w:line="312"/>
              <w:ind w:left="1200" w:right="1200"/>
            </w:pPr>
            <w:r>
              <w:rPr>
                <w:rFonts w:ascii="Calibri" w:eastAsia="Microsoft YaHei"/>
                <w:color w:val="607080"/>
                <w:sz w:val="22"/>
                <w:szCs w:val="22"/>
              </w:rPr>
              <w:t xml:space="preserve">Date: May 29, 2026</w:t>
            </w:r>
          </w:p>
          <w:p>
            <w:pPr>
              <w:spacing w:before="80" w:line="312"/>
              <w:ind w:left="1200" w:right="1200"/>
            </w:pPr>
            <w:r>
              <w:rPr>
                <w:rFonts w:ascii="Calibri" w:eastAsia="Microsoft YaHei"/>
                <w:color w:val="607080"/>
                <w:sz w:val="22"/>
                <w:szCs w:val="22"/>
              </w:rPr>
              <w:t xml:space="preserve">Author: Construct AI Team</w:t>
            </w:r>
          </w:p>
          <w:p>
            <w:pPr>
              <w:spacing w:before="80" w:line="312"/>
              <w:ind w:left="1200" w:right="1200"/>
            </w:pPr>
            <w:r>
              <w:rPr>
                <w:rFonts w:ascii="Calibri" w:eastAsia="Microsoft YaHei"/>
                <w:color w:val="607080"/>
                <w:sz w:val="22"/>
                <w:szCs w:val="22"/>
              </w:rPr>
              <w:t xml:space="preserve">Repository: github.com/Razisafir/construct-ai-agent</w:t>
            </w:r>
          </w:p>
          <w:p>
            <w:pPr>
              <w:spacing w:before="4000"/>
            </w:pPr>
          </w:p>
          <w:p>
            <w:pPr>
              <w:pBdr>
                <w:top w:val="single" w:color="D4875A" w:sz="6" w:space="10"/>
              </w:pBdr>
              <w:spacing w:before="200"/>
              <w:ind w:left="1200"/>
            </w:pPr>
          </w:p>
          <w:p>
            <w:pPr>
              <w:spacing w:before="100"/>
              <w:ind w:left="1200"/>
            </w:pPr>
            <w:r>
              <w:rPr>
                <w:rFonts w:ascii="Calibri" w:eastAsia="Microsoft YaHei"/>
                <w:color w:val="687078"/>
                <w:sz w:val="18"/>
                <w:szCs w:val="18"/>
              </w:rPr>
              <w:t xml:space="preserve">Confidential — Strategic Planning Document</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Times New Roman" w:eastAsia="SimHei"/>
          <w:b/>
          <w:bCs/>
          <w:color w:val="1A2330"/>
          <w:sz w:val="32"/>
          <w:szCs w:val="32"/>
        </w:rPr>
        <w:t xml:space="preserve">1. Executive Summary</w:t>
      </w:r>
    </w:p>
    <w:p>
      <w:pPr>
        <w:spacing w:after="80" w:line="312"/>
        <w:ind w:firstLine="480"/>
        <w:jc w:val="both"/>
      </w:pPr>
      <w:r>
        <w:rPr>
          <w:rFonts w:ascii="Times New Roman" w:eastAsia="SimSun"/>
          <w:color w:val="000000"/>
          <w:sz w:val="24"/>
          <w:szCs w:val="24"/>
        </w:rPr>
        <w:t xml:space="preserve">Construct AI Agent is a desktop application positioned to become the leading local-first AI coding assistant. Unlike cloud-dependent tools such as GitHub Copilot or Cursor, Construct runs entirely on the developer's machine, providing persistent memory, autonomous agent capabilities, and multi-agent team orchestration without sending proprietary code to external servers. The project has completed its initial alpha build (v0.1.0-alpha) with a successful CI/CD pipeline across Windows, macOS, and Linux platforms.</w:t>
      </w:r>
    </w:p>
    <w:p>
      <w:pPr>
        <w:spacing w:after="80" w:line="312"/>
        <w:ind w:firstLine="480"/>
        <w:jc w:val="both"/>
      </w:pPr>
      <w:r>
        <w:rPr>
          <w:rFonts w:ascii="Times New Roman" w:eastAsia="SimSun"/>
          <w:color w:val="000000"/>
          <w:sz w:val="24"/>
          <w:szCs w:val="24"/>
        </w:rPr>
        <w:t xml:space="preserve">This strategic project plan outlines the path from the current alpha state to a commercially viable product. The plan is structured around four phases spanning 28 weeks, beginning with stabilization and core feature completion, progressing through beta testing and enterprise features, and culminating in a public launch with a sustainable open-core business model. The total estimated development effort is approximately 14 person-months, with the team scaling from 2-3 core developers in Phase 1 to 5-7 in Phase 4.</w:t>
      </w:r>
    </w:p>
    <w:p>
      <w:pPr>
        <w:spacing w:after="80" w:line="312"/>
        <w:ind w:firstLine="480"/>
        <w:jc w:val="both"/>
      </w:pPr>
      <w:r>
        <w:rPr>
          <w:rFonts w:ascii="Times New Roman" w:eastAsia="SimSun"/>
          <w:color w:val="000000"/>
          <w:sz w:val="24"/>
          <w:szCs w:val="24"/>
        </w:rPr>
        <w:t xml:space="preserve">The key differentiators that position Construct for success include its dual-layer persistent memory system (SQLite plus ChromaDB), its multi-provider LLM integration with intelligent routing, and its autonomous execution loop that can plan, code, test, and commit without continuous human oversight. No existing tool combines all three capabilities in a single local-first desktop application.</w:t>
      </w:r>
    </w:p>
    <w:p>
      <w:pPr>
        <w:pStyle w:val="Heading1"/>
        <w:spacing w:after="120" w:before="360"/>
      </w:pPr>
      <w:r>
        <w:rPr>
          <w:rFonts w:ascii="Times New Roman" w:eastAsia="SimHei"/>
          <w:b/>
          <w:bCs/>
          <w:color w:val="1A2330"/>
          <w:sz w:val="32"/>
          <w:szCs w:val="32"/>
        </w:rPr>
        <w:t xml:space="preserve">2. Market Analysis</w:t>
      </w:r>
    </w:p>
    <w:p>
      <w:pPr>
        <w:spacing w:after="80" w:line="312"/>
        <w:ind w:firstLine="480"/>
        <w:jc w:val="both"/>
      </w:pPr>
      <w:r>
        <w:rPr>
          <w:rFonts w:ascii="Times New Roman" w:eastAsia="SimSun"/>
          <w:color w:val="000000"/>
          <w:sz w:val="24"/>
          <w:szCs w:val="24"/>
        </w:rPr>
        <w:t xml:space="preserve">The AI coding assistant market has experienced explosive growth since 2023, driven by advances in large language models and their increasing ability to understand, generate, and refactor code. The global market for AI-powered developer tools was estimated at approximately $1.2 billion in 2025 and is projected to reach $8.5 billion by 2030, representing a compound annual growth rate of roughly 40%. This growth is fueled by the increasing complexity of software systems, the shortage of experienced developers, and the demonstrated productivity gains from AI-assisted coding.</w:t>
      </w:r>
    </w:p>
    <w:p>
      <w:pPr>
        <w:pStyle w:val="Heading2"/>
        <w:spacing w:after="120" w:before="240"/>
      </w:pPr>
      <w:r>
        <w:rPr>
          <w:rFonts w:ascii="Times New Roman" w:eastAsia="SimHei"/>
          <w:b/>
          <w:bCs/>
          <w:color w:val="1A2330"/>
          <w:sz w:val="28"/>
          <w:szCs w:val="28"/>
        </w:rPr>
        <w:t xml:space="preserve">2.1 Competitive Landscape</w:t>
      </w:r>
    </w:p>
    <w:p>
      <w:pPr>
        <w:spacing w:after="80" w:line="312"/>
        <w:ind w:firstLine="480"/>
        <w:jc w:val="both"/>
      </w:pPr>
      <w:r>
        <w:rPr>
          <w:rFonts w:ascii="Times New Roman" w:eastAsia="SimSun"/>
          <w:color w:val="000000"/>
          <w:sz w:val="24"/>
          <w:szCs w:val="24"/>
        </w:rPr>
        <w:t xml:space="preserve">The current competitive landscape can be divided into three categories: cloud-first coding assistants, IDE extensions, and local-first tools. Each category has established players, but significant gaps remain that Construct is uniquely positioned to fill.</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gridCol w:w="100"/>
      </w:tblGrid>
      <w:tr>
        <w:trPr>
          <w:tblHeader/>
        </w:trPr>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Tool</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Type</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Memory</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Autonomous</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Local-First</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Multi-Agent</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GitHub Copilot</w:t>
            </w:r>
          </w:p>
        </w:tc>
        <w:tc>
          <w:tcPr>
            <w:shd w:fill="F8F0EB" w:val="clear"/>
            <w:tcMar>
              <w:top w:type="dxa" w:w="60"/>
              <w:left w:type="dxa" w:w="120"/>
              <w:bottom w:type="dxa" w:w="60"/>
              <w:right w:type="dxa" w:w="120"/>
            </w:tcMar>
          </w:tcPr>
          <w:p>
            <w:r>
              <w:rPr>
                <w:rFonts w:ascii="Times New Roman" w:eastAsia="SimSun"/>
                <w:color w:val="000000"/>
                <w:sz w:val="21"/>
                <w:szCs w:val="21"/>
              </w:rPr>
              <w:t xml:space="preserve">Cloud IDE Ext.</w:t>
            </w:r>
          </w:p>
        </w:tc>
        <w:tc>
          <w:tcPr>
            <w:shd w:fill="F8F0EB" w:val="clear"/>
            <w:tcMar>
              <w:top w:type="dxa" w:w="60"/>
              <w:left w:type="dxa" w:w="120"/>
              <w:bottom w:type="dxa" w:w="60"/>
              <w:right w:type="dxa" w:w="120"/>
            </w:tcMar>
          </w:tcPr>
          <w:p>
            <w:r>
              <w:rPr>
                <w:rFonts w:ascii="Times New Roman" w:eastAsia="SimSun"/>
                <w:color w:val="000000"/>
                <w:sz w:val="21"/>
                <w:szCs w:val="21"/>
              </w:rPr>
              <w:t xml:space="preserve">Session only</w:t>
            </w:r>
          </w:p>
        </w:tc>
        <w:tc>
          <w:tcPr>
            <w:shd w:fill="F8F0EB" w:val="clear"/>
            <w:tcMar>
              <w:top w:type="dxa" w:w="60"/>
              <w:left w:type="dxa" w:w="120"/>
              <w:bottom w:type="dxa" w:w="60"/>
              <w:right w:type="dxa" w:w="120"/>
            </w:tcMar>
          </w:tcPr>
          <w:p>
            <w:r>
              <w:rPr>
                <w:rFonts w:ascii="Times New Roman" w:eastAsia="SimSun"/>
                <w:color w:val="000000"/>
                <w:sz w:val="21"/>
                <w:szCs w:val="21"/>
              </w:rPr>
              <w:t xml:space="preserve">No</w:t>
            </w:r>
          </w:p>
        </w:tc>
        <w:tc>
          <w:tcPr>
            <w:shd w:fill="F8F0EB" w:val="clear"/>
            <w:tcMar>
              <w:top w:type="dxa" w:w="60"/>
              <w:left w:type="dxa" w:w="120"/>
              <w:bottom w:type="dxa" w:w="60"/>
              <w:right w:type="dxa" w:w="120"/>
            </w:tcMar>
          </w:tcPr>
          <w:p>
            <w:r>
              <w:rPr>
                <w:rFonts w:ascii="Times New Roman" w:eastAsia="SimSun"/>
                <w:color w:val="000000"/>
                <w:sz w:val="21"/>
                <w:szCs w:val="21"/>
              </w:rPr>
              <w:t xml:space="preserve">No</w:t>
            </w:r>
          </w:p>
        </w:tc>
        <w:tc>
          <w:tcPr>
            <w:shd w:fill="F8F0EB" w:val="clear"/>
            <w:tcMar>
              <w:top w:type="dxa" w:w="60"/>
              <w:left w:type="dxa" w:w="120"/>
              <w:bottom w:type="dxa" w:w="60"/>
              <w:right w:type="dxa" w:w="120"/>
            </w:tcMar>
          </w:tcPr>
          <w:p>
            <w:r>
              <w:rPr>
                <w:rFonts w:ascii="Times New Roman" w:eastAsia="SimSun"/>
                <w:color w:val="000000"/>
                <w:sz w:val="21"/>
                <w:szCs w:val="21"/>
              </w:rPr>
              <w:t xml:space="preserve">No</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Cursor</w:t>
            </w:r>
          </w:p>
        </w:tc>
        <w:tc>
          <w:tcPr>
            <w:shd w:fill="FFFFFF" w:val="clear"/>
            <w:tcMar>
              <w:top w:type="dxa" w:w="60"/>
              <w:left w:type="dxa" w:w="120"/>
              <w:bottom w:type="dxa" w:w="60"/>
              <w:right w:type="dxa" w:w="120"/>
            </w:tcMar>
          </w:tcPr>
          <w:p>
            <w:r>
              <w:rPr>
                <w:rFonts w:ascii="Times New Roman" w:eastAsia="SimSun"/>
                <w:color w:val="000000"/>
                <w:sz w:val="21"/>
                <w:szCs w:val="21"/>
              </w:rPr>
              <w:t xml:space="preserve">Cloud IDE</w:t>
            </w:r>
          </w:p>
        </w:tc>
        <w:tc>
          <w:tcPr>
            <w:shd w:fill="FFFFFF" w:val="clear"/>
            <w:tcMar>
              <w:top w:type="dxa" w:w="60"/>
              <w:left w:type="dxa" w:w="120"/>
              <w:bottom w:type="dxa" w:w="60"/>
              <w:right w:type="dxa" w:w="120"/>
            </w:tcMar>
          </w:tcPr>
          <w:p>
            <w:r>
              <w:rPr>
                <w:rFonts w:ascii="Times New Roman" w:eastAsia="SimSun"/>
                <w:color w:val="000000"/>
                <w:sz w:val="21"/>
                <w:szCs w:val="21"/>
              </w:rPr>
              <w:t xml:space="preserve">Limited</w:t>
            </w:r>
          </w:p>
        </w:tc>
        <w:tc>
          <w:tcPr>
            <w:shd w:fill="FFFFFF" w:val="clear"/>
            <w:tcMar>
              <w:top w:type="dxa" w:w="60"/>
              <w:left w:type="dxa" w:w="120"/>
              <w:bottom w:type="dxa" w:w="60"/>
              <w:right w:type="dxa" w:w="120"/>
            </w:tcMar>
          </w:tcPr>
          <w:p>
            <w:r>
              <w:rPr>
                <w:rFonts w:ascii="Times New Roman" w:eastAsia="SimSun"/>
                <w:color w:val="000000"/>
                <w:sz w:val="21"/>
                <w:szCs w:val="21"/>
              </w:rPr>
              <w:t xml:space="preserve">Partial</w:t>
            </w:r>
          </w:p>
        </w:tc>
        <w:tc>
          <w:tcPr>
            <w:shd w:fill="FFFFFF" w:val="clear"/>
            <w:tcMar>
              <w:top w:type="dxa" w:w="60"/>
              <w:left w:type="dxa" w:w="120"/>
              <w:bottom w:type="dxa" w:w="60"/>
              <w:right w:type="dxa" w:w="120"/>
            </w:tcMar>
          </w:tcPr>
          <w:p>
            <w:r>
              <w:rPr>
                <w:rFonts w:ascii="Times New Roman" w:eastAsia="SimSun"/>
                <w:color w:val="000000"/>
                <w:sz w:val="21"/>
                <w:szCs w:val="21"/>
              </w:rPr>
              <w:t xml:space="preserve">No</w:t>
            </w:r>
          </w:p>
        </w:tc>
        <w:tc>
          <w:tcPr>
            <w:shd w:fill="FFFFFF" w:val="clear"/>
            <w:tcMar>
              <w:top w:type="dxa" w:w="60"/>
              <w:left w:type="dxa" w:w="120"/>
              <w:bottom w:type="dxa" w:w="60"/>
              <w:right w:type="dxa" w:w="120"/>
            </w:tcMar>
          </w:tcPr>
          <w:p>
            <w:r>
              <w:rPr>
                <w:rFonts w:ascii="Times New Roman" w:eastAsia="SimSun"/>
                <w:color w:val="000000"/>
                <w:sz w:val="21"/>
                <w:szCs w:val="21"/>
              </w:rPr>
              <w:t xml:space="preserve">No</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Windsurf (Codeium)</w:t>
            </w:r>
          </w:p>
        </w:tc>
        <w:tc>
          <w:tcPr>
            <w:shd w:fill="F8F0EB" w:val="clear"/>
            <w:tcMar>
              <w:top w:type="dxa" w:w="60"/>
              <w:left w:type="dxa" w:w="120"/>
              <w:bottom w:type="dxa" w:w="60"/>
              <w:right w:type="dxa" w:w="120"/>
            </w:tcMar>
          </w:tcPr>
          <w:p>
            <w:r>
              <w:rPr>
                <w:rFonts w:ascii="Times New Roman" w:eastAsia="SimSun"/>
                <w:color w:val="000000"/>
                <w:sz w:val="21"/>
                <w:szCs w:val="21"/>
              </w:rPr>
              <w:t xml:space="preserve">Cloud IDE</w:t>
            </w:r>
          </w:p>
        </w:tc>
        <w:tc>
          <w:tcPr>
            <w:shd w:fill="F8F0EB" w:val="clear"/>
            <w:tcMar>
              <w:top w:type="dxa" w:w="60"/>
              <w:left w:type="dxa" w:w="120"/>
              <w:bottom w:type="dxa" w:w="60"/>
              <w:right w:type="dxa" w:w="120"/>
            </w:tcMar>
          </w:tcPr>
          <w:p>
            <w:r>
              <w:rPr>
                <w:rFonts w:ascii="Times New Roman" w:eastAsia="SimSun"/>
                <w:color w:val="000000"/>
                <w:sz w:val="21"/>
                <w:szCs w:val="21"/>
              </w:rPr>
              <w:t xml:space="preserve">Session only</w:t>
            </w:r>
          </w:p>
        </w:tc>
        <w:tc>
          <w:tcPr>
            <w:shd w:fill="F8F0EB" w:val="clear"/>
            <w:tcMar>
              <w:top w:type="dxa" w:w="60"/>
              <w:left w:type="dxa" w:w="120"/>
              <w:bottom w:type="dxa" w:w="60"/>
              <w:right w:type="dxa" w:w="120"/>
            </w:tcMar>
          </w:tcPr>
          <w:p>
            <w:r>
              <w:rPr>
                <w:rFonts w:ascii="Times New Roman" w:eastAsia="SimSun"/>
                <w:color w:val="000000"/>
                <w:sz w:val="21"/>
                <w:szCs w:val="21"/>
              </w:rPr>
              <w:t xml:space="preserve">Partial</w:t>
            </w:r>
          </w:p>
        </w:tc>
        <w:tc>
          <w:tcPr>
            <w:shd w:fill="F8F0EB" w:val="clear"/>
            <w:tcMar>
              <w:top w:type="dxa" w:w="60"/>
              <w:left w:type="dxa" w:w="120"/>
              <w:bottom w:type="dxa" w:w="60"/>
              <w:right w:type="dxa" w:w="120"/>
            </w:tcMar>
          </w:tcPr>
          <w:p>
            <w:r>
              <w:rPr>
                <w:rFonts w:ascii="Times New Roman" w:eastAsia="SimSun"/>
                <w:color w:val="000000"/>
                <w:sz w:val="21"/>
                <w:szCs w:val="21"/>
              </w:rPr>
              <w:t xml:space="preserve">No</w:t>
            </w:r>
          </w:p>
        </w:tc>
        <w:tc>
          <w:tcPr>
            <w:shd w:fill="F8F0EB" w:val="clear"/>
            <w:tcMar>
              <w:top w:type="dxa" w:w="60"/>
              <w:left w:type="dxa" w:w="120"/>
              <w:bottom w:type="dxa" w:w="60"/>
              <w:right w:type="dxa" w:w="120"/>
            </w:tcMar>
          </w:tcPr>
          <w:p>
            <w:r>
              <w:rPr>
                <w:rFonts w:ascii="Times New Roman" w:eastAsia="SimSun"/>
                <w:color w:val="000000"/>
                <w:sz w:val="21"/>
                <w:szCs w:val="21"/>
              </w:rPr>
              <w:t xml:space="preserve">No</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Aider</w:t>
            </w:r>
          </w:p>
        </w:tc>
        <w:tc>
          <w:tcPr>
            <w:shd w:fill="FFFFFF" w:val="clear"/>
            <w:tcMar>
              <w:top w:type="dxa" w:w="60"/>
              <w:left w:type="dxa" w:w="120"/>
              <w:bottom w:type="dxa" w:w="60"/>
              <w:right w:type="dxa" w:w="120"/>
            </w:tcMar>
          </w:tcPr>
          <w:p>
            <w:r>
              <w:rPr>
                <w:rFonts w:ascii="Times New Roman" w:eastAsia="SimSun"/>
                <w:color w:val="000000"/>
                <w:sz w:val="21"/>
                <w:szCs w:val="21"/>
              </w:rPr>
              <w:t xml:space="preserve">CLI Tool</w:t>
            </w:r>
          </w:p>
        </w:tc>
        <w:tc>
          <w:tcPr>
            <w:shd w:fill="FFFFFF" w:val="clear"/>
            <w:tcMar>
              <w:top w:type="dxa" w:w="60"/>
              <w:left w:type="dxa" w:w="120"/>
              <w:bottom w:type="dxa" w:w="60"/>
              <w:right w:type="dxa" w:w="120"/>
            </w:tcMar>
          </w:tcPr>
          <w:p>
            <w:r>
              <w:rPr>
                <w:rFonts w:ascii="Times New Roman" w:eastAsia="SimSun"/>
                <w:color w:val="000000"/>
                <w:sz w:val="21"/>
                <w:szCs w:val="21"/>
              </w:rPr>
              <w:t xml:space="preserve">No</w:t>
            </w:r>
          </w:p>
        </w:tc>
        <w:tc>
          <w:tcPr>
            <w:shd w:fill="FFFFFF" w:val="clear"/>
            <w:tcMar>
              <w:top w:type="dxa" w:w="60"/>
              <w:left w:type="dxa" w:w="120"/>
              <w:bottom w:type="dxa" w:w="60"/>
              <w:right w:type="dxa" w:w="120"/>
            </w:tcMar>
          </w:tcPr>
          <w:p>
            <w:r>
              <w:rPr>
                <w:rFonts w:ascii="Times New Roman" w:eastAsia="SimSun"/>
                <w:color w:val="000000"/>
                <w:sz w:val="21"/>
                <w:szCs w:val="21"/>
              </w:rPr>
              <w:t xml:space="preserve">Partial</w:t>
            </w:r>
          </w:p>
        </w:tc>
        <w:tc>
          <w:tcPr>
            <w:shd w:fill="FFFFFF" w:val="clear"/>
            <w:tcMar>
              <w:top w:type="dxa" w:w="60"/>
              <w:left w:type="dxa" w:w="120"/>
              <w:bottom w:type="dxa" w:w="60"/>
              <w:right w:type="dxa" w:w="120"/>
            </w:tcMar>
          </w:tcPr>
          <w:p>
            <w:r>
              <w:rPr>
                <w:rFonts w:ascii="Times New Roman" w:eastAsia="SimSun"/>
                <w:color w:val="000000"/>
                <w:sz w:val="21"/>
                <w:szCs w:val="21"/>
              </w:rPr>
              <w:t xml:space="preserve">Yes</w:t>
            </w:r>
          </w:p>
        </w:tc>
        <w:tc>
          <w:tcPr>
            <w:shd w:fill="FFFFFF" w:val="clear"/>
            <w:tcMar>
              <w:top w:type="dxa" w:w="60"/>
              <w:left w:type="dxa" w:w="120"/>
              <w:bottom w:type="dxa" w:w="60"/>
              <w:right w:type="dxa" w:w="120"/>
            </w:tcMar>
          </w:tcPr>
          <w:p>
            <w:r>
              <w:rPr>
                <w:rFonts w:ascii="Times New Roman" w:eastAsia="SimSun"/>
                <w:color w:val="000000"/>
                <w:sz w:val="21"/>
                <w:szCs w:val="21"/>
              </w:rPr>
              <w:t xml:space="preserve">No</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Devin (Cognition)</w:t>
            </w:r>
          </w:p>
        </w:tc>
        <w:tc>
          <w:tcPr>
            <w:shd w:fill="F8F0EB" w:val="clear"/>
            <w:tcMar>
              <w:top w:type="dxa" w:w="60"/>
              <w:left w:type="dxa" w:w="120"/>
              <w:bottom w:type="dxa" w:w="60"/>
              <w:right w:type="dxa" w:w="120"/>
            </w:tcMar>
          </w:tcPr>
          <w:p>
            <w:r>
              <w:rPr>
                <w:rFonts w:ascii="Times New Roman" w:eastAsia="SimSun"/>
                <w:color w:val="000000"/>
                <w:sz w:val="21"/>
                <w:szCs w:val="21"/>
              </w:rPr>
              <w:t xml:space="preserve">Cloud Agent</w:t>
            </w:r>
          </w:p>
        </w:tc>
        <w:tc>
          <w:tcPr>
            <w:shd w:fill="F8F0EB" w:val="clear"/>
            <w:tcMar>
              <w:top w:type="dxa" w:w="60"/>
              <w:left w:type="dxa" w:w="120"/>
              <w:bottom w:type="dxa" w:w="60"/>
              <w:right w:type="dxa" w:w="120"/>
            </w:tcMar>
          </w:tcPr>
          <w:p>
            <w:r>
              <w:rPr>
                <w:rFonts w:ascii="Times New Roman" w:eastAsia="SimSun"/>
                <w:color w:val="000000"/>
                <w:sz w:val="21"/>
                <w:szCs w:val="21"/>
              </w:rPr>
              <w:t xml:space="preserve">Cloud-based</w:t>
            </w:r>
          </w:p>
        </w:tc>
        <w:tc>
          <w:tcPr>
            <w:shd w:fill="F8F0EB" w:val="clear"/>
            <w:tcMar>
              <w:top w:type="dxa" w:w="60"/>
              <w:left w:type="dxa" w:w="120"/>
              <w:bottom w:type="dxa" w:w="60"/>
              <w:right w:type="dxa" w:w="120"/>
            </w:tcMar>
          </w:tcPr>
          <w:p>
            <w:r>
              <w:rPr>
                <w:rFonts w:ascii="Times New Roman" w:eastAsia="SimSun"/>
                <w:color w:val="000000"/>
                <w:sz w:val="21"/>
                <w:szCs w:val="21"/>
              </w:rPr>
              <w:t xml:space="preserve">Yes</w:t>
            </w:r>
          </w:p>
        </w:tc>
        <w:tc>
          <w:tcPr>
            <w:shd w:fill="F8F0EB" w:val="clear"/>
            <w:tcMar>
              <w:top w:type="dxa" w:w="60"/>
              <w:left w:type="dxa" w:w="120"/>
              <w:bottom w:type="dxa" w:w="60"/>
              <w:right w:type="dxa" w:w="120"/>
            </w:tcMar>
          </w:tcPr>
          <w:p>
            <w:r>
              <w:rPr>
                <w:rFonts w:ascii="Times New Roman" w:eastAsia="SimSun"/>
                <w:color w:val="000000"/>
                <w:sz w:val="21"/>
                <w:szCs w:val="21"/>
              </w:rPr>
              <w:t xml:space="preserve">No</w:t>
            </w:r>
          </w:p>
        </w:tc>
        <w:tc>
          <w:tcPr>
            <w:shd w:fill="F8F0EB" w:val="clear"/>
            <w:tcMar>
              <w:top w:type="dxa" w:w="60"/>
              <w:left w:type="dxa" w:w="120"/>
              <w:bottom w:type="dxa" w:w="60"/>
              <w:right w:type="dxa" w:w="120"/>
            </w:tcMar>
          </w:tcPr>
          <w:p>
            <w:r>
              <w:rPr>
                <w:rFonts w:ascii="Times New Roman" w:eastAsia="SimSun"/>
                <w:color w:val="000000"/>
                <w:sz w:val="21"/>
                <w:szCs w:val="21"/>
              </w:rPr>
              <w:t xml:space="preserve">No</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Cline (VS Code)</w:t>
            </w:r>
          </w:p>
        </w:tc>
        <w:tc>
          <w:tcPr>
            <w:shd w:fill="FFFFFF" w:val="clear"/>
            <w:tcMar>
              <w:top w:type="dxa" w:w="60"/>
              <w:left w:type="dxa" w:w="120"/>
              <w:bottom w:type="dxa" w:w="60"/>
              <w:right w:type="dxa" w:w="120"/>
            </w:tcMar>
          </w:tcPr>
          <w:p>
            <w:r>
              <w:rPr>
                <w:rFonts w:ascii="Times New Roman" w:eastAsia="SimSun"/>
                <w:color w:val="000000"/>
                <w:sz w:val="21"/>
                <w:szCs w:val="21"/>
              </w:rPr>
              <w:t xml:space="preserve">IDE Extension</w:t>
            </w:r>
          </w:p>
        </w:tc>
        <w:tc>
          <w:tcPr>
            <w:shd w:fill="FFFFFF" w:val="clear"/>
            <w:tcMar>
              <w:top w:type="dxa" w:w="60"/>
              <w:left w:type="dxa" w:w="120"/>
              <w:bottom w:type="dxa" w:w="60"/>
              <w:right w:type="dxa" w:w="120"/>
            </w:tcMar>
          </w:tcPr>
          <w:p>
            <w:r>
              <w:rPr>
                <w:rFonts w:ascii="Times New Roman" w:eastAsia="SimSun"/>
                <w:color w:val="000000"/>
                <w:sz w:val="21"/>
                <w:szCs w:val="21"/>
              </w:rPr>
              <w:t xml:space="preserve">No</w:t>
            </w:r>
          </w:p>
        </w:tc>
        <w:tc>
          <w:tcPr>
            <w:shd w:fill="FFFFFF" w:val="clear"/>
            <w:tcMar>
              <w:top w:type="dxa" w:w="60"/>
              <w:left w:type="dxa" w:w="120"/>
              <w:bottom w:type="dxa" w:w="60"/>
              <w:right w:type="dxa" w:w="120"/>
            </w:tcMar>
          </w:tcPr>
          <w:p>
            <w:r>
              <w:rPr>
                <w:rFonts w:ascii="Times New Roman" w:eastAsia="SimSun"/>
                <w:color w:val="000000"/>
                <w:sz w:val="21"/>
                <w:szCs w:val="21"/>
              </w:rPr>
              <w:t xml:space="preserve">Yes</w:t>
            </w:r>
          </w:p>
        </w:tc>
        <w:tc>
          <w:tcPr>
            <w:shd w:fill="FFFFFF" w:val="clear"/>
            <w:tcMar>
              <w:top w:type="dxa" w:w="60"/>
              <w:left w:type="dxa" w:w="120"/>
              <w:bottom w:type="dxa" w:w="60"/>
              <w:right w:type="dxa" w:w="120"/>
            </w:tcMar>
          </w:tcPr>
          <w:p>
            <w:r>
              <w:rPr>
                <w:rFonts w:ascii="Times New Roman" w:eastAsia="SimSun"/>
                <w:color w:val="000000"/>
                <w:sz w:val="21"/>
                <w:szCs w:val="21"/>
              </w:rPr>
              <w:t xml:space="preserve">Partial</w:t>
            </w:r>
          </w:p>
        </w:tc>
        <w:tc>
          <w:tcPr>
            <w:shd w:fill="FFFFFF" w:val="clear"/>
            <w:tcMar>
              <w:top w:type="dxa" w:w="60"/>
              <w:left w:type="dxa" w:w="120"/>
              <w:bottom w:type="dxa" w:w="60"/>
              <w:right w:type="dxa" w:w="120"/>
            </w:tcMar>
          </w:tcPr>
          <w:p>
            <w:r>
              <w:rPr>
                <w:rFonts w:ascii="Times New Roman" w:eastAsia="SimSun"/>
                <w:color w:val="000000"/>
                <w:sz w:val="21"/>
                <w:szCs w:val="21"/>
              </w:rPr>
              <w:t xml:space="preserve">No</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OpenHands</w:t>
            </w:r>
          </w:p>
        </w:tc>
        <w:tc>
          <w:tcPr>
            <w:shd w:fill="F8F0EB" w:val="clear"/>
            <w:tcMar>
              <w:top w:type="dxa" w:w="60"/>
              <w:left w:type="dxa" w:w="120"/>
              <w:bottom w:type="dxa" w:w="60"/>
              <w:right w:type="dxa" w:w="120"/>
            </w:tcMar>
          </w:tcPr>
          <w:p>
            <w:r>
              <w:rPr>
                <w:rFonts w:ascii="Times New Roman" w:eastAsia="SimSun"/>
                <w:color w:val="000000"/>
                <w:sz w:val="21"/>
                <w:szCs w:val="21"/>
              </w:rPr>
              <w:t xml:space="preserve">Cloud Agent</w:t>
            </w:r>
          </w:p>
        </w:tc>
        <w:tc>
          <w:tcPr>
            <w:shd w:fill="F8F0EB" w:val="clear"/>
            <w:tcMar>
              <w:top w:type="dxa" w:w="60"/>
              <w:left w:type="dxa" w:w="120"/>
              <w:bottom w:type="dxa" w:w="60"/>
              <w:right w:type="dxa" w:w="120"/>
            </w:tcMar>
          </w:tcPr>
          <w:p>
            <w:r>
              <w:rPr>
                <w:rFonts w:ascii="Times New Roman" w:eastAsia="SimSun"/>
                <w:color w:val="000000"/>
                <w:sz w:val="21"/>
                <w:szCs w:val="21"/>
              </w:rPr>
              <w:t xml:space="preserve">No</w:t>
            </w:r>
          </w:p>
        </w:tc>
        <w:tc>
          <w:tcPr>
            <w:shd w:fill="F8F0EB" w:val="clear"/>
            <w:tcMar>
              <w:top w:type="dxa" w:w="60"/>
              <w:left w:type="dxa" w:w="120"/>
              <w:bottom w:type="dxa" w:w="60"/>
              <w:right w:type="dxa" w:w="120"/>
            </w:tcMar>
          </w:tcPr>
          <w:p>
            <w:r>
              <w:rPr>
                <w:rFonts w:ascii="Times New Roman" w:eastAsia="SimSun"/>
                <w:color w:val="000000"/>
                <w:sz w:val="21"/>
                <w:szCs w:val="21"/>
              </w:rPr>
              <w:t xml:space="preserve">Yes</w:t>
            </w:r>
          </w:p>
        </w:tc>
        <w:tc>
          <w:tcPr>
            <w:shd w:fill="F8F0EB" w:val="clear"/>
            <w:tcMar>
              <w:top w:type="dxa" w:w="60"/>
              <w:left w:type="dxa" w:w="120"/>
              <w:bottom w:type="dxa" w:w="60"/>
              <w:right w:type="dxa" w:w="120"/>
            </w:tcMar>
          </w:tcPr>
          <w:p>
            <w:r>
              <w:rPr>
                <w:rFonts w:ascii="Times New Roman" w:eastAsia="SimSun"/>
                <w:color w:val="000000"/>
                <w:sz w:val="21"/>
                <w:szCs w:val="21"/>
              </w:rPr>
              <w:t xml:space="preserve">No</w:t>
            </w:r>
          </w:p>
        </w:tc>
        <w:tc>
          <w:tcPr>
            <w:shd w:fill="F8F0EB" w:val="clear"/>
            <w:tcMar>
              <w:top w:type="dxa" w:w="60"/>
              <w:left w:type="dxa" w:w="120"/>
              <w:bottom w:type="dxa" w:w="60"/>
              <w:right w:type="dxa" w:w="120"/>
            </w:tcMar>
          </w:tcPr>
          <w:p>
            <w:r>
              <w:rPr>
                <w:rFonts w:ascii="Times New Roman" w:eastAsia="SimSun"/>
                <w:color w:val="000000"/>
                <w:sz w:val="21"/>
                <w:szCs w:val="21"/>
              </w:rPr>
              <w:t xml:space="preserve">Partial</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AutoGPT</w:t>
            </w:r>
          </w:p>
        </w:tc>
        <w:tc>
          <w:tcPr>
            <w:shd w:fill="FFFFFF" w:val="clear"/>
            <w:tcMar>
              <w:top w:type="dxa" w:w="60"/>
              <w:left w:type="dxa" w:w="120"/>
              <w:bottom w:type="dxa" w:w="60"/>
              <w:right w:type="dxa" w:w="120"/>
            </w:tcMar>
          </w:tcPr>
          <w:p>
            <w:r>
              <w:rPr>
                <w:rFonts w:ascii="Times New Roman" w:eastAsia="SimSun"/>
                <w:color w:val="000000"/>
                <w:sz w:val="21"/>
                <w:szCs w:val="21"/>
              </w:rPr>
              <w:t xml:space="preserve">CLI Agent</w:t>
            </w:r>
          </w:p>
        </w:tc>
        <w:tc>
          <w:tcPr>
            <w:shd w:fill="FFFFFF" w:val="clear"/>
            <w:tcMar>
              <w:top w:type="dxa" w:w="60"/>
              <w:left w:type="dxa" w:w="120"/>
              <w:bottom w:type="dxa" w:w="60"/>
              <w:right w:type="dxa" w:w="120"/>
            </w:tcMar>
          </w:tcPr>
          <w:p>
            <w:r>
              <w:rPr>
                <w:rFonts w:ascii="Times New Roman" w:eastAsia="SimSun"/>
                <w:color w:val="000000"/>
                <w:sz w:val="21"/>
                <w:szCs w:val="21"/>
              </w:rPr>
              <w:t xml:space="preserve">No</w:t>
            </w:r>
          </w:p>
        </w:tc>
        <w:tc>
          <w:tcPr>
            <w:shd w:fill="FFFFFF" w:val="clear"/>
            <w:tcMar>
              <w:top w:type="dxa" w:w="60"/>
              <w:left w:type="dxa" w:w="120"/>
              <w:bottom w:type="dxa" w:w="60"/>
              <w:right w:type="dxa" w:w="120"/>
            </w:tcMar>
          </w:tcPr>
          <w:p>
            <w:r>
              <w:rPr>
                <w:rFonts w:ascii="Times New Roman" w:eastAsia="SimSun"/>
                <w:color w:val="000000"/>
                <w:sz w:val="21"/>
                <w:szCs w:val="21"/>
              </w:rPr>
              <w:t xml:space="preserve">Yes</w:t>
            </w:r>
          </w:p>
        </w:tc>
        <w:tc>
          <w:tcPr>
            <w:shd w:fill="FFFFFF" w:val="clear"/>
            <w:tcMar>
              <w:top w:type="dxa" w:w="60"/>
              <w:left w:type="dxa" w:w="120"/>
              <w:bottom w:type="dxa" w:w="60"/>
              <w:right w:type="dxa" w:w="120"/>
            </w:tcMar>
          </w:tcPr>
          <w:p>
            <w:r>
              <w:rPr>
                <w:rFonts w:ascii="Times New Roman" w:eastAsia="SimSun"/>
                <w:color w:val="000000"/>
                <w:sz w:val="21"/>
                <w:szCs w:val="21"/>
              </w:rPr>
              <w:t xml:space="preserve">Partial</w:t>
            </w:r>
          </w:p>
        </w:tc>
        <w:tc>
          <w:tcPr>
            <w:shd w:fill="FFFFFF" w:val="clear"/>
            <w:tcMar>
              <w:top w:type="dxa" w:w="60"/>
              <w:left w:type="dxa" w:w="120"/>
              <w:bottom w:type="dxa" w:w="60"/>
              <w:right w:type="dxa" w:w="120"/>
            </w:tcMar>
          </w:tcPr>
          <w:p>
            <w:r>
              <w:rPr>
                <w:rFonts w:ascii="Times New Roman" w:eastAsia="SimSun"/>
                <w:color w:val="000000"/>
                <w:sz w:val="21"/>
                <w:szCs w:val="21"/>
              </w:rPr>
              <w:t xml:space="preserve">No</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Construct</w:t>
            </w:r>
          </w:p>
        </w:tc>
        <w:tc>
          <w:tcPr>
            <w:shd w:fill="F8F0EB" w:val="clear"/>
            <w:tcMar>
              <w:top w:type="dxa" w:w="60"/>
              <w:left w:type="dxa" w:w="120"/>
              <w:bottom w:type="dxa" w:w="60"/>
              <w:right w:type="dxa" w:w="120"/>
            </w:tcMar>
          </w:tcPr>
          <w:p>
            <w:r>
              <w:rPr>
                <w:rFonts w:ascii="Times New Roman" w:eastAsia="SimSun"/>
                <w:color w:val="000000"/>
                <w:sz w:val="21"/>
                <w:szCs w:val="21"/>
              </w:rPr>
              <w:t xml:space="preserve">Desktop App</w:t>
            </w:r>
          </w:p>
        </w:tc>
        <w:tc>
          <w:tcPr>
            <w:shd w:fill="F8F0EB" w:val="clear"/>
            <w:tcMar>
              <w:top w:type="dxa" w:w="60"/>
              <w:left w:type="dxa" w:w="120"/>
              <w:bottom w:type="dxa" w:w="60"/>
              <w:right w:type="dxa" w:w="120"/>
            </w:tcMar>
          </w:tcPr>
          <w:p>
            <w:r>
              <w:rPr>
                <w:rFonts w:ascii="Times New Roman" w:eastAsia="SimSun"/>
                <w:color w:val="000000"/>
                <w:sz w:val="21"/>
                <w:szCs w:val="21"/>
              </w:rPr>
              <w:t xml:space="preserve">Persistent</w:t>
            </w:r>
          </w:p>
        </w:tc>
        <w:tc>
          <w:tcPr>
            <w:shd w:fill="F8F0EB" w:val="clear"/>
            <w:tcMar>
              <w:top w:type="dxa" w:w="60"/>
              <w:left w:type="dxa" w:w="120"/>
              <w:bottom w:type="dxa" w:w="60"/>
              <w:right w:type="dxa" w:w="120"/>
            </w:tcMar>
          </w:tcPr>
          <w:p>
            <w:r>
              <w:rPr>
                <w:rFonts w:ascii="Times New Roman" w:eastAsia="SimSun"/>
                <w:color w:val="000000"/>
                <w:sz w:val="21"/>
                <w:szCs w:val="21"/>
              </w:rPr>
              <w:t xml:space="preserve">Yes</w:t>
            </w:r>
          </w:p>
        </w:tc>
        <w:tc>
          <w:tcPr>
            <w:shd w:fill="F8F0EB" w:val="clear"/>
            <w:tcMar>
              <w:top w:type="dxa" w:w="60"/>
              <w:left w:type="dxa" w:w="120"/>
              <w:bottom w:type="dxa" w:w="60"/>
              <w:right w:type="dxa" w:w="120"/>
            </w:tcMar>
          </w:tcPr>
          <w:p>
            <w:r>
              <w:rPr>
                <w:rFonts w:ascii="Times New Roman" w:eastAsia="SimSun"/>
                <w:color w:val="000000"/>
                <w:sz w:val="21"/>
                <w:szCs w:val="21"/>
              </w:rPr>
              <w:t xml:space="preserve">Yes</w:t>
            </w:r>
          </w:p>
        </w:tc>
        <w:tc>
          <w:tcPr>
            <w:shd w:fill="F8F0EB" w:val="clear"/>
            <w:tcMar>
              <w:top w:type="dxa" w:w="60"/>
              <w:left w:type="dxa" w:w="120"/>
              <w:bottom w:type="dxa" w:w="60"/>
              <w:right w:type="dxa" w:w="120"/>
            </w:tcMar>
          </w:tcPr>
          <w:p>
            <w:r>
              <w:rPr>
                <w:rFonts w:ascii="Times New Roman" w:eastAsia="SimSun"/>
                <w:color w:val="000000"/>
                <w:sz w:val="21"/>
                <w:szCs w:val="21"/>
              </w:rPr>
              <w:t xml:space="preserve">Yes</w:t>
            </w:r>
          </w:p>
        </w:tc>
      </w:tr>
    </w:tbl>
    <w:p>
      <w:pPr>
        <w:pStyle w:val="Heading2"/>
        <w:spacing w:after="120" w:before="240"/>
      </w:pPr>
      <w:r>
        <w:rPr>
          <w:rFonts w:ascii="Times New Roman" w:eastAsia="SimHei"/>
          <w:b/>
          <w:bCs/>
          <w:color w:val="1A2330"/>
          <w:sz w:val="28"/>
          <w:szCs w:val="28"/>
        </w:rPr>
        <w:t xml:space="preserve">2.2 Market Gaps Identified</w:t>
      </w:r>
    </w:p>
    <w:p>
      <w:pPr>
        <w:spacing w:after="80" w:line="312"/>
        <w:ind w:firstLine="480"/>
        <w:jc w:val="both"/>
      </w:pPr>
      <w:r>
        <w:rPr>
          <w:rFonts w:ascii="Times New Roman" w:eastAsia="SimSun"/>
          <w:color w:val="000000"/>
          <w:sz w:val="24"/>
          <w:szCs w:val="24"/>
        </w:rPr>
        <w:t xml:space="preserve">Through analysis of the competitive landscape, five critical market gaps have been identified that no existing tool adequately addresses. These gaps represent the primary opportunities for Construct to establish a strong market position.</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Persistent Memory Gap: No tool remembers context across sessions, forcing developers to repeatedly explain their codebase, preferences, and project context. Construct's dual-layer memory (SQLite for structured data, ChromaDB for semantic search) persists indefinitely and improves with use.</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Local-First Privacy Gap: Enterprise customers are increasingly reluctant to send proprietary code to cloud services. Construct processes everything locally, making it suitable for defense, healthcare, and financial services industries where data sovereignty is mandatory.</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Multi-Agent Collaboration Gap: Current tools operate as single agents. Construct's multi-agent system allows specialized roles (code engineer, test engineer, security auditor) to collaborate on complex tasks, mirroring how real development teams work.</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Autonomous Execution Gap: Most tools require continuous human oversight. Construct's autonomous mode can execute multi-step plans, handle errors, and commit working code without human intervention, enabling overnight development cycles.</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Skill Marketplace Gap: No tool allows users to teach the AI new capabilities through document-to-skill pipelines. Construct's 25 bundled skills and marketplace concept enable community-driven expansion of agent capabilities.</w:t>
      </w:r>
    </w:p>
    <w:p>
      <w:pPr>
        <w:pStyle w:val="Heading1"/>
        <w:spacing w:after="120" w:before="360"/>
      </w:pPr>
      <w:r>
        <w:rPr>
          <w:rFonts w:ascii="Times New Roman" w:eastAsia="SimHei"/>
          <w:b/>
          <w:bCs/>
          <w:color w:val="1A2330"/>
          <w:sz w:val="32"/>
          <w:szCs w:val="32"/>
        </w:rPr>
        <w:t xml:space="preserve">3. Product Vision</w:t>
      </w:r>
    </w:p>
    <w:p>
      <w:pPr>
        <w:spacing w:after="80" w:line="312"/>
        <w:ind w:firstLine="480"/>
        <w:jc w:val="both"/>
      </w:pPr>
      <w:r>
        <w:rPr>
          <w:rFonts w:ascii="Times New Roman" w:eastAsia="SimSun"/>
          <w:color w:val="000000"/>
          <w:sz w:val="24"/>
          <w:szCs w:val="24"/>
        </w:rPr>
        <w:t xml:space="preserve">Construct's vision is to become the Local-First Agent OS for software development: an operating system for AI agents that run on the developer's machine, remember everything about their projects, and work autonomously to plan, build, test, and deploy software. The vision encompasses three core principles that guide all product decisions and feature prioritization.</w:t>
      </w:r>
    </w:p>
    <w:p>
      <w:pPr>
        <w:spacing w:after="60" w:line="312"/>
        <w:jc w:val="left"/>
      </w:pPr>
      <w:r>
        <w:rPr>
          <w:rFonts w:ascii="Times New Roman" w:eastAsia="SimHei"/>
          <w:b/>
          <w:bCs/>
          <w:color w:val="1A2330"/>
          <w:sz w:val="24"/>
          <w:szCs w:val="24"/>
        </w:rPr>
        <w:t xml:space="preserve">Principle 1 — Never Forget: </w:t>
      </w:r>
      <w:r>
        <w:rPr>
          <w:rFonts w:ascii="Times New Roman" w:eastAsia="SimSun"/>
          <w:color w:val="000000"/>
          <w:sz w:val="24"/>
          <w:szCs w:val="24"/>
        </w:rPr>
        <w:t xml:space="preserve">Every interaction, code change, debugging session, and architectural decision is recorded in persistent memory. The agent becomes more valuable over time as it accumulates context about the developer's codebase, preferences, and patterns. This is fundamentally different from session-based tools that start from zero each time.</w:t>
      </w:r>
    </w:p>
    <w:p>
      <w:pPr>
        <w:spacing w:after="60" w:line="312"/>
        <w:jc w:val="left"/>
      </w:pPr>
      <w:r>
        <w:rPr>
          <w:rFonts w:ascii="Times New Roman" w:eastAsia="SimHei"/>
          <w:b/>
          <w:bCs/>
          <w:color w:val="1A2330"/>
          <w:sz w:val="24"/>
          <w:szCs w:val="24"/>
        </w:rPr>
        <w:t xml:space="preserve">Principle 2 — Never Stop: </w:t>
      </w:r>
      <w:r>
        <w:rPr>
          <w:rFonts w:ascii="Times New Roman" w:eastAsia="SimSun"/>
          <w:color w:val="000000"/>
          <w:sz w:val="24"/>
          <w:szCs w:val="24"/>
        </w:rPr>
        <w:t xml:space="preserve">The autonomous execution loop allows the agent to continue working on tasks without continuous human oversight. Developers can assign a goal before leaving work and return to find the agent has made progress, handled errors, and committed working code. Background execution with resource monitoring ensures the agent does not interfere with the developer's active work.</w:t>
      </w:r>
    </w:p>
    <w:p>
      <w:pPr>
        <w:spacing w:after="60" w:line="312"/>
        <w:jc w:val="left"/>
      </w:pPr>
      <w:r>
        <w:rPr>
          <w:rFonts w:ascii="Times New Roman" w:eastAsia="SimHei"/>
          <w:b/>
          <w:bCs/>
          <w:color w:val="1A2330"/>
          <w:sz w:val="24"/>
          <w:szCs w:val="24"/>
        </w:rPr>
        <w:t xml:space="preserve">Principle 3 — Never Leave: </w:t>
      </w:r>
      <w:r>
        <w:rPr>
          <w:rFonts w:ascii="Times New Roman" w:eastAsia="SimSun"/>
          <w:color w:val="000000"/>
          <w:sz w:val="24"/>
          <w:szCs w:val="24"/>
        </w:rPr>
        <w:t xml:space="preserve">All processing happens locally on the developer's machine. No code is sent to external servers (except when explicitly using cloud LLM providers, which is optional as Ollama supports fully local inference). This ensures privacy, reduces latency, and provides offline capability for sensitive environments.</w:t>
      </w:r>
    </w:p>
    <w:p>
      <w:pPr>
        <w:pStyle w:val="Heading1"/>
        <w:spacing w:after="120" w:before="360"/>
      </w:pPr>
      <w:r>
        <w:rPr>
          <w:rFonts w:ascii="Times New Roman" w:eastAsia="SimHei"/>
          <w:b/>
          <w:bCs/>
          <w:color w:val="1A2330"/>
          <w:sz w:val="32"/>
          <w:szCs w:val="32"/>
        </w:rPr>
        <w:t xml:space="preserve">4. Technical Roadmap</w:t>
      </w:r>
    </w:p>
    <w:p>
      <w:pPr>
        <w:spacing w:after="80" w:line="312"/>
        <w:ind w:firstLine="480"/>
        <w:jc w:val="both"/>
      </w:pPr>
      <w:r>
        <w:rPr>
          <w:rFonts w:ascii="Times New Roman" w:eastAsia="SimSun"/>
          <w:color w:val="000000"/>
          <w:sz w:val="24"/>
          <w:szCs w:val="24"/>
        </w:rPr>
        <w:t xml:space="preserve">The technical roadmap is organized into four phases, each building on the deliverables of the previous phase. The phases are designed to deliver incremental value at each milestone, allowing for user feedback and market validation before committing to subsequent phases.</w:t>
      </w:r>
    </w:p>
    <w:p>
      <w:pPr>
        <w:pStyle w:val="Heading2"/>
        <w:spacing w:after="120" w:before="240"/>
      </w:pPr>
      <w:r>
        <w:rPr>
          <w:rFonts w:ascii="Times New Roman" w:eastAsia="SimHei"/>
          <w:b/>
          <w:bCs/>
          <w:color w:val="1A2330"/>
          <w:sz w:val="28"/>
          <w:szCs w:val="28"/>
        </w:rPr>
        <w:t xml:space="preserve">4.1 Phase 1: Stabilization (Weeks 1-6)</w:t>
      </w:r>
    </w:p>
    <w:p>
      <w:pPr>
        <w:spacing w:after="80" w:line="312"/>
        <w:ind w:firstLine="480"/>
        <w:jc w:val="both"/>
      </w:pPr>
      <w:r>
        <w:rPr>
          <w:rFonts w:ascii="Times New Roman" w:eastAsia="SimSun"/>
          <w:color w:val="000000"/>
          <w:sz w:val="24"/>
          <w:szCs w:val="24"/>
        </w:rPr>
        <w:t xml:space="preserve">The first phase focuses on transforming the alpha build into a stable, testable product. The current codebase compiles and passes CI, but many features are implemented as stubs or require integration testing. Phase 1 will address these gaps and produce the first beta release that can be shared with early testers.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Weeks</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Dependencies</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End-to-end integration testing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1-2</w:t>
            </w:r>
          </w:p>
        </w:tc>
        <w:tc>
          <w:tcPr>
            <w:shd w:fill="F8F0EB"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8F0EB" w:val="clear"/>
            <w:tcMar>
              <w:top w:type="dxa" w:w="60"/>
              <w:left w:type="dxa" w:w="120"/>
              <w:bottom w:type="dxa" w:w="60"/>
              <w:right w:type="dxa" w:w="120"/>
            </w:tcMar>
          </w:tcPr>
          <w:p>
            <w:r>
              <w:rPr>
                <w:rFonts w:ascii="Times New Roman" w:eastAsia="SimSun"/>
                <w:color w:val="000000"/>
                <w:sz w:val="21"/>
                <w:szCs w:val="21"/>
              </w:rPr>
              <w:t xml:space="preserve">CI pipeline stable</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Python sidecar packaging for all platforms</w:t>
            </w:r>
          </w:p>
        </w:tc>
        <w:tc>
          <w:tcPr>
            <w:shd w:fill="FFFFFF" w:val="clear"/>
            <w:tcMar>
              <w:top w:type="dxa" w:w="60"/>
              <w:left w:type="dxa" w:w="120"/>
              <w:bottom w:type="dxa" w:w="60"/>
              <w:right w:type="dxa" w:w="120"/>
            </w:tcMar>
          </w:tcPr>
          <w:p>
            <w:r>
              <w:rPr>
                <w:rFonts w:ascii="Times New Roman" w:eastAsia="SimSun"/>
                <w:color w:val="000000"/>
                <w:sz w:val="21"/>
                <w:szCs w:val="21"/>
              </w:rPr>
              <w:t xml:space="preserve">1-3</w:t>
            </w:r>
          </w:p>
        </w:tc>
        <w:tc>
          <w:tcPr>
            <w:shd w:fill="FFFFFF"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FFFFF" w:val="clear"/>
            <w:tcMar>
              <w:top w:type="dxa" w:w="60"/>
              <w:left w:type="dxa" w:w="120"/>
              <w:bottom w:type="dxa" w:w="60"/>
              <w:right w:type="dxa" w:w="120"/>
            </w:tcMar>
          </w:tcPr>
          <w:p>
            <w:r>
              <w:rPr>
                <w:rFonts w:ascii="Times New Roman" w:eastAsia="SimSun"/>
                <w:color w:val="000000"/>
                <w:sz w:val="21"/>
                <w:szCs w:val="21"/>
              </w:rPr>
              <w:t xml:space="preserve">PyInstaller config</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Frontend UI polish and accessibility</w:t>
            </w:r>
          </w:p>
        </w:tc>
        <w:tc>
          <w:tcPr>
            <w:shd w:fill="F8F0EB" w:val="clear"/>
            <w:tcMar>
              <w:top w:type="dxa" w:w="60"/>
              <w:left w:type="dxa" w:w="120"/>
              <w:bottom w:type="dxa" w:w="60"/>
              <w:right w:type="dxa" w:w="120"/>
            </w:tcMar>
          </w:tcPr>
          <w:p>
            <w:r>
              <w:rPr>
                <w:rFonts w:ascii="Times New Roman" w:eastAsia="SimSun"/>
                <w:color w:val="000000"/>
                <w:sz w:val="21"/>
                <w:szCs w:val="21"/>
              </w:rPr>
              <w:t xml:space="preserve">2-4</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React components</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Memory system integration testing</w:t>
            </w:r>
          </w:p>
        </w:tc>
        <w:tc>
          <w:tcPr>
            <w:shd w:fill="FFFFFF" w:val="clear"/>
            <w:tcMar>
              <w:top w:type="dxa" w:w="60"/>
              <w:left w:type="dxa" w:w="120"/>
              <w:bottom w:type="dxa" w:w="60"/>
              <w:right w:type="dxa" w:w="120"/>
            </w:tcMar>
          </w:tcPr>
          <w:p>
            <w:r>
              <w:rPr>
                <w:rFonts w:ascii="Times New Roman" w:eastAsia="SimSun"/>
                <w:color w:val="000000"/>
                <w:sz w:val="21"/>
                <w:szCs w:val="21"/>
              </w:rPr>
              <w:t xml:space="preserve">3-4</w:t>
            </w:r>
          </w:p>
        </w:tc>
        <w:tc>
          <w:tcPr>
            <w:shd w:fill="FFFFFF"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FFFFF" w:val="clear"/>
            <w:tcMar>
              <w:top w:type="dxa" w:w="60"/>
              <w:left w:type="dxa" w:w="120"/>
              <w:bottom w:type="dxa" w:w="60"/>
              <w:right w:type="dxa" w:w="120"/>
            </w:tcMar>
          </w:tcPr>
          <w:p>
            <w:r>
              <w:rPr>
                <w:rFonts w:ascii="Times New Roman" w:eastAsia="SimSun"/>
                <w:color w:val="000000"/>
                <w:sz w:val="21"/>
                <w:szCs w:val="21"/>
              </w:rPr>
              <w:t xml:space="preserve">SQLite + ChromaDB</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Agent execution loop hardening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3-5</w:t>
            </w:r>
          </w:p>
        </w:tc>
        <w:tc>
          <w:tcPr>
            <w:shd w:fill="F8F0EB"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8F0EB" w:val="clear"/>
            <w:tcMar>
              <w:top w:type="dxa" w:w="60"/>
              <w:left w:type="dxa" w:w="120"/>
              <w:bottom w:type="dxa" w:w="60"/>
              <w:right w:type="dxa" w:w="120"/>
            </w:tcMar>
          </w:tcPr>
          <w:p>
            <w:r>
              <w:rPr>
                <w:rFonts w:ascii="Times New Roman" w:eastAsia="SimSun"/>
                <w:color w:val="000000"/>
                <w:sz w:val="21"/>
                <w:szCs w:val="21"/>
              </w:rPr>
              <w:t xml:space="preserve">LLM service layer</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Settings and configuration UI</w:t>
            </w:r>
          </w:p>
        </w:tc>
        <w:tc>
          <w:tcPr>
            <w:shd w:fill="FFFFFF" w:val="clear"/>
            <w:tcMar>
              <w:top w:type="dxa" w:w="60"/>
              <w:left w:type="dxa" w:w="120"/>
              <w:bottom w:type="dxa" w:w="60"/>
              <w:right w:type="dxa" w:w="120"/>
            </w:tcMar>
          </w:tcPr>
          <w:p>
            <w:r>
              <w:rPr>
                <w:rFonts w:ascii="Times New Roman" w:eastAsia="SimSun"/>
                <w:color w:val="000000"/>
                <w:sz w:val="21"/>
                <w:szCs w:val="21"/>
              </w:rPr>
              <w:t xml:space="preserve">4-5</w:t>
            </w:r>
          </w:p>
        </w:tc>
        <w:tc>
          <w:tcPr>
            <w:shd w:fill="FFFFFF" w:val="clear"/>
            <w:tcMar>
              <w:top w:type="dxa" w:w="60"/>
              <w:left w:type="dxa" w:w="120"/>
              <w:bottom w:type="dxa" w:w="60"/>
              <w:right w:type="dxa" w:w="120"/>
            </w:tcMar>
          </w:tcPr>
          <w:p>
            <w:r>
              <w:rPr>
                <w:rFonts w:ascii="Times New Roman" w:eastAsia="SimSun"/>
                <w:color w:val="000000"/>
                <w:sz w:val="21"/>
                <w:szCs w:val="21"/>
              </w:rPr>
              <w:t xml:space="preserve">High</w:t>
            </w:r>
          </w:p>
        </w:tc>
        <w:tc>
          <w:tcPr>
            <w:shd w:fill="FFFFFF" w:val="clear"/>
            <w:tcMar>
              <w:top w:type="dxa" w:w="60"/>
              <w:left w:type="dxa" w:w="120"/>
              <w:bottom w:type="dxa" w:w="60"/>
              <w:right w:type="dxa" w:w="120"/>
            </w:tcMar>
          </w:tcPr>
          <w:p>
            <w:r>
              <w:rPr>
                <w:rFonts w:ascii="Times New Roman" w:eastAsia="SimSun"/>
                <w:color w:val="000000"/>
                <w:sz w:val="21"/>
                <w:szCs w:val="21"/>
              </w:rPr>
              <w:t xml:space="preserve">Preferences system</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Error handling and crash recovery</w:t>
            </w:r>
          </w:p>
        </w:tc>
        <w:tc>
          <w:tcPr>
            <w:shd w:fill="F8F0EB" w:val="clear"/>
            <w:tcMar>
              <w:top w:type="dxa" w:w="60"/>
              <w:left w:type="dxa" w:w="120"/>
              <w:bottom w:type="dxa" w:w="60"/>
              <w:right w:type="dxa" w:w="120"/>
            </w:tcMar>
          </w:tcPr>
          <w:p>
            <w:r>
              <w:rPr>
                <w:rFonts w:ascii="Times New Roman" w:eastAsia="SimSun"/>
                <w:color w:val="000000"/>
                <w:sz w:val="21"/>
                <w:szCs w:val="21"/>
              </w:rPr>
              <w:t xml:space="preserve">5-6</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Checkpoint system</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Beta release packaging</w:t>
            </w:r>
          </w:p>
        </w:tc>
        <w:tc>
          <w:tcPr>
            <w:shd w:fill="FFFFFF" w:val="clear"/>
            <w:tcMar>
              <w:top w:type="dxa" w:w="60"/>
              <w:left w:type="dxa" w:w="120"/>
              <w:bottom w:type="dxa" w:w="60"/>
              <w:right w:type="dxa" w:w="120"/>
            </w:tcMar>
          </w:tcPr>
          <w:p>
            <w:r>
              <w:rPr>
                <w:rFonts w:ascii="Times New Roman" w:eastAsia="SimSun"/>
                <w:color w:val="000000"/>
                <w:sz w:val="21"/>
                <w:szCs w:val="21"/>
              </w:rPr>
              <w:t xml:space="preserve">6</w:t>
            </w:r>
          </w:p>
        </w:tc>
        <w:tc>
          <w:tcPr>
            <w:shd w:fill="FFFFFF"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FFFFF" w:val="clear"/>
            <w:tcMar>
              <w:top w:type="dxa" w:w="60"/>
              <w:left w:type="dxa" w:w="120"/>
              <w:bottom w:type="dxa" w:w="60"/>
              <w:right w:type="dxa" w:w="120"/>
            </w:tcMar>
          </w:tcPr>
          <w:p>
            <w:r>
              <w:rPr>
                <w:rFonts w:ascii="Times New Roman" w:eastAsia="SimSun"/>
                <w:color w:val="000000"/>
                <w:sz w:val="21"/>
                <w:szCs w:val="21"/>
              </w:rPr>
              <w:t xml:space="preserve">All above</w:t>
            </w:r>
          </w:p>
        </w:tc>
      </w:tr>
    </w:tbl>
    <w:p>
      <w:pPr>
        <w:pStyle w:val="Heading2"/>
        <w:spacing w:after="120" w:before="240"/>
      </w:pPr>
      <w:r>
        <w:rPr>
          <w:rFonts w:ascii="Times New Roman" w:eastAsia="SimHei"/>
          <w:b/>
          <w:bCs/>
          <w:color w:val="1A2330"/>
          <w:sz w:val="28"/>
          <w:szCs w:val="28"/>
        </w:rPr>
        <w:t xml:space="preserve">4.2 Phase 2: Core Features (Weeks 7-14)</w:t>
      </w:r>
    </w:p>
    <w:p>
      <w:pPr>
        <w:spacing w:after="80" w:line="312"/>
        <w:ind w:firstLine="480"/>
        <w:jc w:val="both"/>
      </w:pPr>
      <w:r>
        <w:rPr>
          <w:rFonts w:ascii="Times New Roman" w:eastAsia="SimSun"/>
          <w:color w:val="000000"/>
          <w:sz w:val="24"/>
          <w:szCs w:val="24"/>
        </w:rPr>
        <w:t xml:space="preserve">Phase 2 delivers the core feature set that differentiates Construct from competitors. The focus is on making the persistent memory system genuinely useful, the autonomous mode reliable, and the multi-agent collaboration effective. By the end of Phase 2, Construct should be a tool that developers actively choose to use for their daily work.</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Weeks</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Dependencies</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Semantic memory search with context ranking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7-8</w:t>
            </w:r>
          </w:p>
        </w:tc>
        <w:tc>
          <w:tcPr>
            <w:shd w:fill="F8F0EB"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8F0EB" w:val="clear"/>
            <w:tcMar>
              <w:top w:type="dxa" w:w="60"/>
              <w:left w:type="dxa" w:w="120"/>
              <w:bottom w:type="dxa" w:w="60"/>
              <w:right w:type="dxa" w:w="120"/>
            </w:tcMar>
          </w:tcPr>
          <w:p>
            <w:r>
              <w:rPr>
                <w:rFonts w:ascii="Times New Roman" w:eastAsia="SimSun"/>
                <w:color w:val="000000"/>
                <w:sz w:val="21"/>
                <w:szCs w:val="21"/>
              </w:rPr>
              <w:t xml:space="preserve">ChromaDB integration</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Smart LLM provider routing engine</w:t>
            </w:r>
          </w:p>
        </w:tc>
        <w:tc>
          <w:tcPr>
            <w:shd w:fill="FFFFFF" w:val="clear"/>
            <w:tcMar>
              <w:top w:type="dxa" w:w="60"/>
              <w:left w:type="dxa" w:w="120"/>
              <w:bottom w:type="dxa" w:w="60"/>
              <w:right w:type="dxa" w:w="120"/>
            </w:tcMar>
          </w:tcPr>
          <w:p>
            <w:r>
              <w:rPr>
                <w:rFonts w:ascii="Times New Roman" w:eastAsia="SimSun"/>
                <w:color w:val="000000"/>
                <w:sz w:val="21"/>
                <w:szCs w:val="21"/>
              </w:rPr>
              <w:t xml:space="preserve">7-9</w:t>
            </w:r>
          </w:p>
        </w:tc>
        <w:tc>
          <w:tcPr>
            <w:shd w:fill="FFFFFF"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FFFFF" w:val="clear"/>
            <w:tcMar>
              <w:top w:type="dxa" w:w="60"/>
              <w:left w:type="dxa" w:w="120"/>
              <w:bottom w:type="dxa" w:w="60"/>
              <w:right w:type="dxa" w:w="120"/>
            </w:tcMar>
          </w:tcPr>
          <w:p>
            <w:r>
              <w:rPr>
                <w:rFonts w:ascii="Times New Roman" w:eastAsia="SimSun"/>
                <w:color w:val="000000"/>
                <w:sz w:val="21"/>
                <w:szCs w:val="21"/>
              </w:rPr>
              <w:t xml:space="preserve">Multi-provider LLM</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Autonomous mode with goal queuing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8-10</w:t>
            </w:r>
          </w:p>
        </w:tc>
        <w:tc>
          <w:tcPr>
            <w:shd w:fill="F8F0EB"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8F0EB" w:val="clear"/>
            <w:tcMar>
              <w:top w:type="dxa" w:w="60"/>
              <w:left w:type="dxa" w:w="120"/>
              <w:bottom w:type="dxa" w:w="60"/>
              <w:right w:type="dxa" w:w="120"/>
            </w:tcMar>
          </w:tcPr>
          <w:p>
            <w:r>
              <w:rPr>
                <w:rFonts w:ascii="Times New Roman" w:eastAsia="SimSun"/>
                <w:color w:val="000000"/>
                <w:sz w:val="21"/>
                <w:szCs w:val="21"/>
              </w:rPr>
              <w:t xml:space="preserve">Agent loop hardened</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Multi-agent team collaboration</w:t>
            </w:r>
          </w:p>
        </w:tc>
        <w:tc>
          <w:tcPr>
            <w:shd w:fill="FFFFFF" w:val="clear"/>
            <w:tcMar>
              <w:top w:type="dxa" w:w="60"/>
              <w:left w:type="dxa" w:w="120"/>
              <w:bottom w:type="dxa" w:w="60"/>
              <w:right w:type="dxa" w:w="120"/>
            </w:tcMar>
          </w:tcPr>
          <w:p>
            <w:r>
              <w:rPr>
                <w:rFonts w:ascii="Times New Roman" w:eastAsia="SimSun"/>
                <w:color w:val="000000"/>
                <w:sz w:val="21"/>
                <w:szCs w:val="21"/>
              </w:rPr>
              <w:t xml:space="preserve">9-11</w:t>
            </w:r>
          </w:p>
        </w:tc>
        <w:tc>
          <w:tcPr>
            <w:shd w:fill="FFFFFF" w:val="clear"/>
            <w:tcMar>
              <w:top w:type="dxa" w:w="60"/>
              <w:left w:type="dxa" w:w="120"/>
              <w:bottom w:type="dxa" w:w="60"/>
              <w:right w:type="dxa" w:w="120"/>
            </w:tcMar>
          </w:tcPr>
          <w:p>
            <w:r>
              <w:rPr>
                <w:rFonts w:ascii="Times New Roman" w:eastAsia="SimSun"/>
                <w:color w:val="000000"/>
                <w:sz w:val="21"/>
                <w:szCs w:val="21"/>
              </w:rPr>
              <w:t xml:space="preserve">High</w:t>
            </w:r>
          </w:p>
        </w:tc>
        <w:tc>
          <w:tcPr>
            <w:shd w:fill="FFFFFF" w:val="clear"/>
            <w:tcMar>
              <w:top w:type="dxa" w:w="60"/>
              <w:left w:type="dxa" w:w="120"/>
              <w:bottom w:type="dxa" w:w="60"/>
              <w:right w:type="dxa" w:w="120"/>
            </w:tcMar>
          </w:tcPr>
          <w:p>
            <w:r>
              <w:rPr>
                <w:rFonts w:ascii="Times New Roman" w:eastAsia="SimSun"/>
                <w:color w:val="000000"/>
                <w:sz w:val="21"/>
                <w:szCs w:val="21"/>
              </w:rPr>
              <w:t xml:space="preserve">Agent orchestration</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Skill marketplace framework</w:t>
            </w:r>
          </w:p>
        </w:tc>
        <w:tc>
          <w:tcPr>
            <w:shd w:fill="F8F0EB" w:val="clear"/>
            <w:tcMar>
              <w:top w:type="dxa" w:w="60"/>
              <w:left w:type="dxa" w:w="120"/>
              <w:bottom w:type="dxa" w:w="60"/>
              <w:right w:type="dxa" w:w="120"/>
            </w:tcMar>
          </w:tcPr>
          <w:p>
            <w:r>
              <w:rPr>
                <w:rFonts w:ascii="Times New Roman" w:eastAsia="SimSun"/>
                <w:color w:val="000000"/>
                <w:sz w:val="21"/>
                <w:szCs w:val="21"/>
              </w:rPr>
              <w:t xml:space="preserve">10-12</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Skill parser</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MCP server integration (20+ servers)</w:t>
            </w:r>
          </w:p>
        </w:tc>
        <w:tc>
          <w:tcPr>
            <w:shd w:fill="FFFFFF" w:val="clear"/>
            <w:tcMar>
              <w:top w:type="dxa" w:w="60"/>
              <w:left w:type="dxa" w:w="120"/>
              <w:bottom w:type="dxa" w:w="60"/>
              <w:right w:type="dxa" w:w="120"/>
            </w:tcMar>
          </w:tcPr>
          <w:p>
            <w:r>
              <w:rPr>
                <w:rFonts w:ascii="Times New Roman" w:eastAsia="SimSun"/>
                <w:color w:val="000000"/>
                <w:sz w:val="21"/>
                <w:szCs w:val="21"/>
              </w:rPr>
              <w:t xml:space="preserve">11-12</w:t>
            </w:r>
          </w:p>
        </w:tc>
        <w:tc>
          <w:tcPr>
            <w:shd w:fill="FFFFFF" w:val="clear"/>
            <w:tcMar>
              <w:top w:type="dxa" w:w="60"/>
              <w:left w:type="dxa" w:w="120"/>
              <w:bottom w:type="dxa" w:w="60"/>
              <w:right w:type="dxa" w:w="120"/>
            </w:tcMar>
          </w:tcPr>
          <w:p>
            <w:r>
              <w:rPr>
                <w:rFonts w:ascii="Times New Roman" w:eastAsia="SimSun"/>
                <w:color w:val="000000"/>
                <w:sz w:val="21"/>
                <w:szCs w:val="21"/>
              </w:rPr>
              <w:t xml:space="preserve">Medium</w:t>
            </w:r>
          </w:p>
        </w:tc>
        <w:tc>
          <w:tcPr>
            <w:shd w:fill="FFFFFF" w:val="clear"/>
            <w:tcMar>
              <w:top w:type="dxa" w:w="60"/>
              <w:left w:type="dxa" w:w="120"/>
              <w:bottom w:type="dxa" w:w="60"/>
              <w:right w:type="dxa" w:w="120"/>
            </w:tcMar>
          </w:tcPr>
          <w:p>
            <w:r>
              <w:rPr>
                <w:rFonts w:ascii="Times New Roman" w:eastAsia="SimSun"/>
                <w:color w:val="000000"/>
                <w:sz w:val="21"/>
                <w:szCs w:val="21"/>
              </w:rPr>
              <w:t xml:space="preserve">MCP connector</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Git workflow automation</w:t>
            </w:r>
          </w:p>
        </w:tc>
        <w:tc>
          <w:tcPr>
            <w:shd w:fill="F8F0EB" w:val="clear"/>
            <w:tcMar>
              <w:top w:type="dxa" w:w="60"/>
              <w:left w:type="dxa" w:w="120"/>
              <w:bottom w:type="dxa" w:w="60"/>
              <w:right w:type="dxa" w:w="120"/>
            </w:tcMar>
          </w:tcPr>
          <w:p>
            <w:r>
              <w:rPr>
                <w:rFonts w:ascii="Times New Roman" w:eastAsia="SimSun"/>
                <w:color w:val="000000"/>
                <w:sz w:val="21"/>
                <w:szCs w:val="21"/>
              </w:rPr>
              <w:t xml:space="preserve">12-13</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Git tools</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Public beta release</w:t>
            </w:r>
          </w:p>
        </w:tc>
        <w:tc>
          <w:tcPr>
            <w:shd w:fill="FFFFFF" w:val="clear"/>
            <w:tcMar>
              <w:top w:type="dxa" w:w="60"/>
              <w:left w:type="dxa" w:w="120"/>
              <w:bottom w:type="dxa" w:w="60"/>
              <w:right w:type="dxa" w:w="120"/>
            </w:tcMar>
          </w:tcPr>
          <w:p>
            <w:r>
              <w:rPr>
                <w:rFonts w:ascii="Times New Roman" w:eastAsia="SimSun"/>
                <w:color w:val="000000"/>
                <w:sz w:val="21"/>
                <w:szCs w:val="21"/>
              </w:rPr>
              <w:t xml:space="preserve">14</w:t>
            </w:r>
          </w:p>
        </w:tc>
        <w:tc>
          <w:tcPr>
            <w:shd w:fill="FFFFFF"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FFFFF" w:val="clear"/>
            <w:tcMar>
              <w:top w:type="dxa" w:w="60"/>
              <w:left w:type="dxa" w:w="120"/>
              <w:bottom w:type="dxa" w:w="60"/>
              <w:right w:type="dxa" w:w="120"/>
            </w:tcMar>
          </w:tcPr>
          <w:p>
            <w:r>
              <w:rPr>
                <w:rFonts w:ascii="Times New Roman" w:eastAsia="SimSun"/>
                <w:color w:val="000000"/>
                <w:sz w:val="21"/>
                <w:szCs w:val="21"/>
              </w:rPr>
              <w:t xml:space="preserve">All above</w:t>
            </w:r>
          </w:p>
        </w:tc>
      </w:tr>
    </w:tbl>
    <w:p>
      <w:pPr>
        <w:pStyle w:val="Heading2"/>
        <w:spacing w:after="120" w:before="240"/>
      </w:pPr>
      <w:r>
        <w:rPr>
          <w:rFonts w:ascii="Times New Roman" w:eastAsia="SimHei"/>
          <w:b/>
          <w:bCs/>
          <w:color w:val="1A2330"/>
          <w:sz w:val="28"/>
          <w:szCs w:val="28"/>
        </w:rPr>
        <w:t xml:space="preserve">4.3 Phase 3: Enterprise Features (Weeks 15-22)</w:t>
      </w:r>
    </w:p>
    <w:p>
      <w:pPr>
        <w:spacing w:after="80" w:line="312"/>
        <w:ind w:firstLine="480"/>
        <w:jc w:val="both"/>
      </w:pPr>
      <w:r>
        <w:rPr>
          <w:rFonts w:ascii="Times New Roman" w:eastAsia="SimSun"/>
          <w:color w:val="000000"/>
          <w:sz w:val="24"/>
          <w:szCs w:val="24"/>
        </w:rPr>
        <w:t xml:space="preserve">Phase 3 introduces features that make Construct suitable for team and enterprise use. While the first two phases focus on individual developer productivity, Phase 3 addresses collaboration, compliance, and scalability requirements that are essential for enterprise adoption.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Weeks</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Dependencies</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VS Code extension for remote agent control</w:t>
            </w:r>
          </w:p>
        </w:tc>
        <w:tc>
          <w:tcPr>
            <w:shd w:fill="F8F0EB" w:val="clear"/>
            <w:tcMar>
              <w:top w:type="dxa" w:w="60"/>
              <w:left w:type="dxa" w:w="120"/>
              <w:bottom w:type="dxa" w:w="60"/>
              <w:right w:type="dxa" w:w="120"/>
            </w:tcMar>
          </w:tcPr>
          <w:p>
            <w:r>
              <w:rPr>
                <w:rFonts w:ascii="Times New Roman" w:eastAsia="SimSun"/>
                <w:color w:val="000000"/>
                <w:sz w:val="21"/>
                <w:szCs w:val="21"/>
              </w:rPr>
              <w:t xml:space="preserve">15-17</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Agent API</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Team collaboration with shared memory</w:t>
            </w:r>
          </w:p>
        </w:tc>
        <w:tc>
          <w:tcPr>
            <w:shd w:fill="FFFFFF" w:val="clear"/>
            <w:tcMar>
              <w:top w:type="dxa" w:w="60"/>
              <w:left w:type="dxa" w:w="120"/>
              <w:bottom w:type="dxa" w:w="60"/>
              <w:right w:type="dxa" w:w="120"/>
            </w:tcMar>
          </w:tcPr>
          <w:p>
            <w:r>
              <w:rPr>
                <w:rFonts w:ascii="Times New Roman" w:eastAsia="SimSun"/>
                <w:color w:val="000000"/>
                <w:sz w:val="21"/>
                <w:szCs w:val="21"/>
              </w:rPr>
              <w:t xml:space="preserve">15-18</w:t>
            </w:r>
          </w:p>
        </w:tc>
        <w:tc>
          <w:tcPr>
            <w:shd w:fill="FFFFFF" w:val="clear"/>
            <w:tcMar>
              <w:top w:type="dxa" w:w="60"/>
              <w:left w:type="dxa" w:w="120"/>
              <w:bottom w:type="dxa" w:w="60"/>
              <w:right w:type="dxa" w:w="120"/>
            </w:tcMar>
          </w:tcPr>
          <w:p>
            <w:r>
              <w:rPr>
                <w:rFonts w:ascii="Times New Roman" w:eastAsia="SimSun"/>
                <w:color w:val="000000"/>
                <w:sz w:val="21"/>
                <w:szCs w:val="21"/>
              </w:rPr>
              <w:t xml:space="preserve">High</w:t>
            </w:r>
          </w:p>
        </w:tc>
        <w:tc>
          <w:tcPr>
            <w:shd w:fill="FFFFFF" w:val="clear"/>
            <w:tcMar>
              <w:top w:type="dxa" w:w="60"/>
              <w:left w:type="dxa" w:w="120"/>
              <w:bottom w:type="dxa" w:w="60"/>
              <w:right w:type="dxa" w:w="120"/>
            </w:tcMar>
          </w:tcPr>
          <w:p>
            <w:r>
              <w:rPr>
                <w:rFonts w:ascii="Times New Roman" w:eastAsia="SimSun"/>
                <w:color w:val="000000"/>
                <w:sz w:val="21"/>
                <w:szCs w:val="21"/>
              </w:rPr>
              <w:t xml:space="preserve">Memory sync protocol</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Compliance and audit logging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17-18</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Action recording</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Custom agent role builder</w:t>
            </w:r>
          </w:p>
        </w:tc>
        <w:tc>
          <w:tcPr>
            <w:shd w:fill="FFFFFF" w:val="clear"/>
            <w:tcMar>
              <w:top w:type="dxa" w:w="60"/>
              <w:left w:type="dxa" w:w="120"/>
              <w:bottom w:type="dxa" w:w="60"/>
              <w:right w:type="dxa" w:w="120"/>
            </w:tcMar>
          </w:tcPr>
          <w:p>
            <w:r>
              <w:rPr>
                <w:rFonts w:ascii="Times New Roman" w:eastAsia="SimSun"/>
                <w:color w:val="000000"/>
                <w:sz w:val="21"/>
                <w:szCs w:val="21"/>
              </w:rPr>
              <w:t xml:space="preserve">18-19</w:t>
            </w:r>
          </w:p>
        </w:tc>
        <w:tc>
          <w:tcPr>
            <w:shd w:fill="FFFFFF" w:val="clear"/>
            <w:tcMar>
              <w:top w:type="dxa" w:w="60"/>
              <w:left w:type="dxa" w:w="120"/>
              <w:bottom w:type="dxa" w:w="60"/>
              <w:right w:type="dxa" w:w="120"/>
            </w:tcMar>
          </w:tcPr>
          <w:p>
            <w:r>
              <w:rPr>
                <w:rFonts w:ascii="Times New Roman" w:eastAsia="SimSun"/>
                <w:color w:val="000000"/>
                <w:sz w:val="21"/>
                <w:szCs w:val="21"/>
              </w:rPr>
              <w:t xml:space="preserve">Medium</w:t>
            </w:r>
          </w:p>
        </w:tc>
        <w:tc>
          <w:tcPr>
            <w:shd w:fill="FFFFFF" w:val="clear"/>
            <w:tcMar>
              <w:top w:type="dxa" w:w="60"/>
              <w:left w:type="dxa" w:w="120"/>
              <w:bottom w:type="dxa" w:w="60"/>
              <w:right w:type="dxa" w:w="120"/>
            </w:tcMar>
          </w:tcPr>
          <w:p>
            <w:r>
              <w:rPr>
                <w:rFonts w:ascii="Times New Roman" w:eastAsia="SimSun"/>
                <w:color w:val="000000"/>
                <w:sz w:val="21"/>
                <w:szCs w:val="21"/>
              </w:rPr>
              <w:t xml:space="preserve">Role system</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Enterprise SSO and license management</w:t>
            </w:r>
          </w:p>
        </w:tc>
        <w:tc>
          <w:tcPr>
            <w:shd w:fill="F8F0EB" w:val="clear"/>
            <w:tcMar>
              <w:top w:type="dxa" w:w="60"/>
              <w:left w:type="dxa" w:w="120"/>
              <w:bottom w:type="dxa" w:w="60"/>
              <w:right w:type="dxa" w:w="120"/>
            </w:tcMar>
          </w:tcPr>
          <w:p>
            <w:r>
              <w:rPr>
                <w:rFonts w:ascii="Times New Roman" w:eastAsia="SimSun"/>
                <w:color w:val="000000"/>
                <w:sz w:val="21"/>
                <w:szCs w:val="21"/>
              </w:rPr>
              <w:t xml:space="preserve">19-20</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Auth system</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CI/CD pipeline generation agent</w:t>
            </w:r>
          </w:p>
        </w:tc>
        <w:tc>
          <w:tcPr>
            <w:shd w:fill="FFFFFF" w:val="clear"/>
            <w:tcMar>
              <w:top w:type="dxa" w:w="60"/>
              <w:left w:type="dxa" w:w="120"/>
              <w:bottom w:type="dxa" w:w="60"/>
              <w:right w:type="dxa" w:w="120"/>
            </w:tcMar>
          </w:tcPr>
          <w:p>
            <w:r>
              <w:rPr>
                <w:rFonts w:ascii="Times New Roman" w:eastAsia="SimSun"/>
                <w:color w:val="000000"/>
                <w:sz w:val="21"/>
                <w:szCs w:val="21"/>
              </w:rPr>
              <w:t xml:space="preserve">20-21</w:t>
            </w:r>
          </w:p>
        </w:tc>
        <w:tc>
          <w:tcPr>
            <w:shd w:fill="FFFFFF" w:val="clear"/>
            <w:tcMar>
              <w:top w:type="dxa" w:w="60"/>
              <w:left w:type="dxa" w:w="120"/>
              <w:bottom w:type="dxa" w:w="60"/>
              <w:right w:type="dxa" w:w="120"/>
            </w:tcMar>
          </w:tcPr>
          <w:p>
            <w:r>
              <w:rPr>
                <w:rFonts w:ascii="Times New Roman" w:eastAsia="SimSun"/>
                <w:color w:val="000000"/>
                <w:sz w:val="21"/>
                <w:szCs w:val="21"/>
              </w:rPr>
              <w:t xml:space="preserve">Medium</w:t>
            </w:r>
          </w:p>
        </w:tc>
        <w:tc>
          <w:tcPr>
            <w:shd w:fill="FFFFFF" w:val="clear"/>
            <w:tcMar>
              <w:top w:type="dxa" w:w="60"/>
              <w:left w:type="dxa" w:w="120"/>
              <w:bottom w:type="dxa" w:w="60"/>
              <w:right w:type="dxa" w:w="120"/>
            </w:tcMar>
          </w:tcPr>
          <w:p>
            <w:r>
              <w:rPr>
                <w:rFonts w:ascii="Times New Roman" w:eastAsia="SimSun"/>
                <w:color w:val="000000"/>
                <w:sz w:val="21"/>
                <w:szCs w:val="21"/>
              </w:rPr>
              <w:t xml:space="preserve">Git workflow</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Performance profiling and optimization</w:t>
            </w:r>
          </w:p>
        </w:tc>
        <w:tc>
          <w:tcPr>
            <w:shd w:fill="F8F0EB" w:val="clear"/>
            <w:tcMar>
              <w:top w:type="dxa" w:w="60"/>
              <w:left w:type="dxa" w:w="120"/>
              <w:bottom w:type="dxa" w:w="60"/>
              <w:right w:type="dxa" w:w="120"/>
            </w:tcMar>
          </w:tcPr>
          <w:p>
            <w:r>
              <w:rPr>
                <w:rFonts w:ascii="Times New Roman" w:eastAsia="SimSun"/>
                <w:color w:val="000000"/>
                <w:sz w:val="21"/>
                <w:szCs w:val="21"/>
              </w:rPr>
              <w:t xml:space="preserve">21-22</w:t>
            </w:r>
          </w:p>
        </w:tc>
        <w:tc>
          <w:tcPr>
            <w:shd w:fill="F8F0EB" w:val="clear"/>
            <w:tcMar>
              <w:top w:type="dxa" w:w="60"/>
              <w:left w:type="dxa" w:w="120"/>
              <w:bottom w:type="dxa" w:w="60"/>
              <w:right w:type="dxa" w:w="120"/>
            </w:tcMar>
          </w:tcPr>
          <w:p>
            <w:r>
              <w:rPr>
                <w:rFonts w:ascii="Times New Roman" w:eastAsia="SimSun"/>
                <w:color w:val="000000"/>
                <w:sz w:val="21"/>
                <w:szCs w:val="21"/>
              </w:rPr>
              <w:t xml:space="preserve">Medium</w:t>
            </w:r>
          </w:p>
        </w:tc>
        <w:tc>
          <w:tcPr>
            <w:shd w:fill="F8F0EB" w:val="clear"/>
            <w:tcMar>
              <w:top w:type="dxa" w:w="60"/>
              <w:left w:type="dxa" w:w="120"/>
              <w:bottom w:type="dxa" w:w="60"/>
              <w:right w:type="dxa" w:w="120"/>
            </w:tcMar>
          </w:tcPr>
          <w:p>
            <w:r>
              <w:rPr>
                <w:rFonts w:ascii="Times New Roman" w:eastAsia="SimSun"/>
                <w:color w:val="000000"/>
                <w:sz w:val="21"/>
                <w:szCs w:val="21"/>
              </w:rPr>
              <w:t xml:space="preserve">Monitoring</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Enterprise release candidate</w:t>
            </w:r>
          </w:p>
        </w:tc>
        <w:tc>
          <w:tcPr>
            <w:shd w:fill="FFFFFF" w:val="clear"/>
            <w:tcMar>
              <w:top w:type="dxa" w:w="60"/>
              <w:left w:type="dxa" w:w="120"/>
              <w:bottom w:type="dxa" w:w="60"/>
              <w:right w:type="dxa" w:w="120"/>
            </w:tcMar>
          </w:tcPr>
          <w:p>
            <w:r>
              <w:rPr>
                <w:rFonts w:ascii="Times New Roman" w:eastAsia="SimSun"/>
                <w:color w:val="000000"/>
                <w:sz w:val="21"/>
                <w:szCs w:val="21"/>
              </w:rPr>
              <w:t xml:space="preserve">22</w:t>
            </w:r>
          </w:p>
        </w:tc>
        <w:tc>
          <w:tcPr>
            <w:shd w:fill="FFFFFF"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FFFFF" w:val="clear"/>
            <w:tcMar>
              <w:top w:type="dxa" w:w="60"/>
              <w:left w:type="dxa" w:w="120"/>
              <w:bottom w:type="dxa" w:w="60"/>
              <w:right w:type="dxa" w:w="120"/>
            </w:tcMar>
          </w:tcPr>
          <w:p>
            <w:r>
              <w:rPr>
                <w:rFonts w:ascii="Times New Roman" w:eastAsia="SimSun"/>
                <w:color w:val="000000"/>
                <w:sz w:val="21"/>
                <w:szCs w:val="21"/>
              </w:rPr>
              <w:t xml:space="preserve">All above</w:t>
            </w:r>
          </w:p>
        </w:tc>
      </w:tr>
    </w:tbl>
    <w:p>
      <w:pPr>
        <w:pStyle w:val="Heading2"/>
        <w:spacing w:after="120" w:before="240"/>
      </w:pPr>
      <w:r>
        <w:rPr>
          <w:rFonts w:ascii="Times New Roman" w:eastAsia="SimHei"/>
          <w:b/>
          <w:bCs/>
          <w:color w:val="1A2330"/>
          <w:sz w:val="28"/>
          <w:szCs w:val="28"/>
        </w:rPr>
        <w:t xml:space="preserve">4.4 Phase 4: Launch and Growth (Weeks 23-28)</w:t>
      </w:r>
    </w:p>
    <w:p>
      <w:pPr>
        <w:spacing w:after="80" w:line="312"/>
        <w:ind w:firstLine="480"/>
        <w:jc w:val="both"/>
      </w:pPr>
      <w:r>
        <w:rPr>
          <w:rFonts w:ascii="Times New Roman" w:eastAsia="SimSun"/>
          <w:color w:val="000000"/>
          <w:sz w:val="24"/>
          <w:szCs w:val="24"/>
        </w:rPr>
        <w:t xml:space="preserve">Phase 4 focuses on the public launch, community building, and establishing the commercial foundation for long-term sustainability. This phase transitions the project from a development effort to a product with users, revenue, and a growing ecosystem.</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Weeks</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Dependencies</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Public website and documentation portal</w:t>
            </w:r>
          </w:p>
        </w:tc>
        <w:tc>
          <w:tcPr>
            <w:shd w:fill="F8F0EB" w:val="clear"/>
            <w:tcMar>
              <w:top w:type="dxa" w:w="60"/>
              <w:left w:type="dxa" w:w="120"/>
              <w:bottom w:type="dxa" w:w="60"/>
              <w:right w:type="dxa" w:w="120"/>
            </w:tcMar>
          </w:tcPr>
          <w:p>
            <w:r>
              <w:rPr>
                <w:rFonts w:ascii="Times New Roman" w:eastAsia="SimSun"/>
                <w:color w:val="000000"/>
                <w:sz w:val="21"/>
                <w:szCs w:val="21"/>
              </w:rPr>
              <w:t xml:space="preserve">23-24</w:t>
            </w:r>
          </w:p>
        </w:tc>
        <w:tc>
          <w:tcPr>
            <w:shd w:fill="F8F0EB"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8F0EB" w:val="clear"/>
            <w:tcMar>
              <w:top w:type="dxa" w:w="60"/>
              <w:left w:type="dxa" w:w="120"/>
              <w:bottom w:type="dxa" w:w="60"/>
              <w:right w:type="dxa" w:w="120"/>
            </w:tcMar>
          </w:tcPr>
          <w:p>
            <w:r>
              <w:rPr>
                <w:rFonts w:ascii="Times New Roman" w:eastAsia="SimSun"/>
                <w:color w:val="000000"/>
                <w:sz w:val="21"/>
                <w:szCs w:val="21"/>
              </w:rPr>
              <w:t xml:space="preserve">Content creation</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Community forum and Discord setup</w:t>
            </w:r>
          </w:p>
        </w:tc>
        <w:tc>
          <w:tcPr>
            <w:shd w:fill="FFFFFF" w:val="clear"/>
            <w:tcMar>
              <w:top w:type="dxa" w:w="60"/>
              <w:left w:type="dxa" w:w="120"/>
              <w:bottom w:type="dxa" w:w="60"/>
              <w:right w:type="dxa" w:w="120"/>
            </w:tcMar>
          </w:tcPr>
          <w:p>
            <w:r>
              <w:rPr>
                <w:rFonts w:ascii="Times New Roman" w:eastAsia="SimSun"/>
                <w:color w:val="000000"/>
                <w:sz w:val="21"/>
                <w:szCs w:val="21"/>
              </w:rPr>
              <w:t xml:space="preserve">23</w:t>
            </w:r>
          </w:p>
        </w:tc>
        <w:tc>
          <w:tcPr>
            <w:shd w:fill="FFFFFF" w:val="clear"/>
            <w:tcMar>
              <w:top w:type="dxa" w:w="60"/>
              <w:left w:type="dxa" w:w="120"/>
              <w:bottom w:type="dxa" w:w="60"/>
              <w:right w:type="dxa" w:w="120"/>
            </w:tcMar>
          </w:tcPr>
          <w:p>
            <w:r>
              <w:rPr>
                <w:rFonts w:ascii="Times New Roman" w:eastAsia="SimSun"/>
                <w:color w:val="000000"/>
                <w:sz w:val="21"/>
                <w:szCs w:val="21"/>
              </w:rPr>
              <w:t xml:space="preserve">High</w:t>
            </w:r>
          </w:p>
        </w:tc>
        <w:tc>
          <w:tcPr>
            <w:shd w:fill="FFFFFF" w:val="clear"/>
            <w:tcMar>
              <w:top w:type="dxa" w:w="60"/>
              <w:left w:type="dxa" w:w="120"/>
              <w:bottom w:type="dxa" w:w="60"/>
              <w:right w:type="dxa" w:w="120"/>
            </w:tcMar>
          </w:tcPr>
          <w:p>
            <w:r>
              <w:rPr>
                <w:rFonts w:ascii="Times New Roman" w:eastAsia="SimSun"/>
                <w:color w:val="000000"/>
                <w:sz w:val="21"/>
                <w:szCs w:val="21"/>
              </w:rPr>
              <w:t xml:space="preserve">Community manager</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Plugin SDK and developer documentation</w:t>
            </w:r>
          </w:p>
        </w:tc>
        <w:tc>
          <w:tcPr>
            <w:shd w:fill="F8F0EB" w:val="clear"/>
            <w:tcMar>
              <w:top w:type="dxa" w:w="60"/>
              <w:left w:type="dxa" w:w="120"/>
              <w:bottom w:type="dxa" w:w="60"/>
              <w:right w:type="dxa" w:w="120"/>
            </w:tcMar>
          </w:tcPr>
          <w:p>
            <w:r>
              <w:rPr>
                <w:rFonts w:ascii="Times New Roman" w:eastAsia="SimSun"/>
                <w:color w:val="000000"/>
                <w:sz w:val="21"/>
                <w:szCs w:val="21"/>
              </w:rPr>
              <w:t xml:space="preserve">24-25</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Skill framework</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Public launch campaign</w:t>
            </w:r>
          </w:p>
        </w:tc>
        <w:tc>
          <w:tcPr>
            <w:shd w:fill="FFFFFF" w:val="clear"/>
            <w:tcMar>
              <w:top w:type="dxa" w:w="60"/>
              <w:left w:type="dxa" w:w="120"/>
              <w:bottom w:type="dxa" w:w="60"/>
              <w:right w:type="dxa" w:w="120"/>
            </w:tcMar>
          </w:tcPr>
          <w:p>
            <w:r>
              <w:rPr>
                <w:rFonts w:ascii="Times New Roman" w:eastAsia="SimSun"/>
                <w:color w:val="000000"/>
                <w:sz w:val="21"/>
                <w:szCs w:val="21"/>
              </w:rPr>
              <w:t xml:space="preserve">26</w:t>
            </w:r>
          </w:p>
        </w:tc>
        <w:tc>
          <w:tcPr>
            <w:shd w:fill="FFFFFF"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FFFFF" w:val="clear"/>
            <w:tcMar>
              <w:top w:type="dxa" w:w="60"/>
              <w:left w:type="dxa" w:w="120"/>
              <w:bottom w:type="dxa" w:w="60"/>
              <w:right w:type="dxa" w:w="120"/>
            </w:tcMar>
          </w:tcPr>
          <w:p>
            <w:r>
              <w:rPr>
                <w:rFonts w:ascii="Times New Roman" w:eastAsia="SimSun"/>
                <w:color w:val="000000"/>
                <w:sz w:val="21"/>
                <w:szCs w:val="21"/>
              </w:rPr>
              <w:t xml:space="preserve">Marketing materials</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Pricing page and payment integration</w:t>
            </w:r>
          </w:p>
        </w:tc>
        <w:tc>
          <w:tcPr>
            <w:shd w:fill="F8F0EB" w:val="clear"/>
            <w:tcMar>
              <w:top w:type="dxa" w:w="60"/>
              <w:left w:type="dxa" w:w="120"/>
              <w:bottom w:type="dxa" w:w="60"/>
              <w:right w:type="dxa" w:w="120"/>
            </w:tcMar>
          </w:tcPr>
          <w:p>
            <w:r>
              <w:rPr>
                <w:rFonts w:ascii="Times New Roman" w:eastAsia="SimSun"/>
                <w:color w:val="000000"/>
                <w:sz w:val="21"/>
                <w:szCs w:val="21"/>
              </w:rPr>
              <w:t xml:space="preserve">26-27</w:t>
            </w:r>
          </w:p>
        </w:tc>
        <w:tc>
          <w:tcPr>
            <w:shd w:fill="F8F0EB"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8F0EB" w:val="clear"/>
            <w:tcMar>
              <w:top w:type="dxa" w:w="60"/>
              <w:left w:type="dxa" w:w="120"/>
              <w:bottom w:type="dxa" w:w="60"/>
              <w:right w:type="dxa" w:w="120"/>
            </w:tcMar>
          </w:tcPr>
          <w:p>
            <w:r>
              <w:rPr>
                <w:rFonts w:ascii="Times New Roman" w:eastAsia="SimSun"/>
                <w:color w:val="000000"/>
                <w:sz w:val="21"/>
                <w:szCs w:val="21"/>
              </w:rPr>
              <w:t xml:space="preserve">Stripe/LemonSqueezy</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Post-launch monitoring and hotfix pipeline</w:t>
            </w:r>
          </w:p>
        </w:tc>
        <w:tc>
          <w:tcPr>
            <w:shd w:fill="FFFFFF" w:val="clear"/>
            <w:tcMar>
              <w:top w:type="dxa" w:w="60"/>
              <w:left w:type="dxa" w:w="120"/>
              <w:bottom w:type="dxa" w:w="60"/>
              <w:right w:type="dxa" w:w="120"/>
            </w:tcMar>
          </w:tcPr>
          <w:p>
            <w:r>
              <w:rPr>
                <w:rFonts w:ascii="Times New Roman" w:eastAsia="SimSun"/>
                <w:color w:val="000000"/>
                <w:sz w:val="21"/>
                <w:szCs w:val="21"/>
              </w:rPr>
              <w:t xml:space="preserve">27-28</w:t>
            </w:r>
          </w:p>
        </w:tc>
        <w:tc>
          <w:tcPr>
            <w:shd w:fill="FFFFFF"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FFFFF" w:val="clear"/>
            <w:tcMar>
              <w:top w:type="dxa" w:w="60"/>
              <w:left w:type="dxa" w:w="120"/>
              <w:bottom w:type="dxa" w:w="60"/>
              <w:right w:type="dxa" w:w="120"/>
            </w:tcMar>
          </w:tcPr>
          <w:p>
            <w:r>
              <w:rPr>
                <w:rFonts w:ascii="Times New Roman" w:eastAsia="SimSun"/>
                <w:color w:val="000000"/>
                <w:sz w:val="21"/>
                <w:szCs w:val="21"/>
              </w:rPr>
              <w:t xml:space="preserve">Observability stack</w:t>
            </w:r>
          </w:p>
        </w:tc>
      </w:tr>
    </w:tbl>
    <w:p>
      <w:pPr>
        <w:pStyle w:val="Heading1"/>
        <w:spacing w:after="120" w:before="360"/>
      </w:pPr>
      <w:r>
        <w:rPr>
          <w:rFonts w:ascii="Times New Roman" w:eastAsia="SimHei"/>
          <w:b/>
          <w:bCs/>
          <w:color w:val="1A2330"/>
          <w:sz w:val="32"/>
          <w:szCs w:val="32"/>
        </w:rPr>
        <w:t xml:space="preserve">5. Monetization Strategy</w:t>
      </w:r>
    </w:p>
    <w:p>
      <w:pPr>
        <w:spacing w:after="80" w:line="312"/>
        <w:ind w:firstLine="480"/>
        <w:jc w:val="both"/>
      </w:pPr>
      <w:r>
        <w:rPr>
          <w:rFonts w:ascii="Times New Roman" w:eastAsia="SimSun"/>
          <w:color w:val="000000"/>
          <w:sz w:val="24"/>
          <w:szCs w:val="24"/>
        </w:rPr>
        <w:t xml:space="preserve">Construct will use an open-core model that balances the benefits of open-source community adoption with sustainable commercial revenue. The core application will be open-source under a source-available license, while enterprise features and cloud-sync capabilities will be offered as paid subscriptions.</w:t>
      </w:r>
    </w:p>
    <w:p>
      <w:pPr>
        <w:pStyle w:val="Heading2"/>
        <w:spacing w:after="120" w:before="240"/>
      </w:pPr>
      <w:r>
        <w:rPr>
          <w:rFonts w:ascii="Times New Roman" w:eastAsia="SimHei"/>
          <w:b/>
          <w:bCs/>
          <w:color w:val="1A2330"/>
          <w:sz w:val="28"/>
          <w:szCs w:val="28"/>
        </w:rPr>
        <w:t xml:space="preserve">5.1 Pricing Tiers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Tier</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Price</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Features</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Target User</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Community</w:t>
            </w:r>
          </w:p>
        </w:tc>
        <w:tc>
          <w:tcPr>
            <w:shd w:fill="F8F0EB" w:val="clear"/>
            <w:tcMar>
              <w:top w:type="dxa" w:w="60"/>
              <w:left w:type="dxa" w:w="120"/>
              <w:bottom w:type="dxa" w:w="60"/>
              <w:right w:type="dxa" w:w="120"/>
            </w:tcMar>
          </w:tcPr>
          <w:p>
            <w:r>
              <w:rPr>
                <w:rFonts w:ascii="Times New Roman" w:eastAsia="SimSun"/>
                <w:color w:val="000000"/>
                <w:sz w:val="21"/>
                <w:szCs w:val="21"/>
              </w:rPr>
              <w:t xml:space="preserve">Free</w:t>
            </w:r>
          </w:p>
        </w:tc>
        <w:tc>
          <w:tcPr>
            <w:shd w:fill="F8F0EB" w:val="clear"/>
            <w:tcMar>
              <w:top w:type="dxa" w:w="60"/>
              <w:left w:type="dxa" w:w="120"/>
              <w:bottom w:type="dxa" w:w="60"/>
              <w:right w:type="dxa" w:w="120"/>
            </w:tcMar>
          </w:tcPr>
          <w:p>
            <w:r>
              <w:rPr>
                <w:rFonts w:ascii="Times New Roman" w:eastAsia="SimSun"/>
                <w:color w:val="000000"/>
                <w:sz w:val="21"/>
                <w:szCs w:val="21"/>
              </w:rPr>
              <w:t xml:space="preserve">Core agent, local memory, 3 LLM providers, 10 skills</w:t>
            </w:r>
          </w:p>
        </w:tc>
        <w:tc>
          <w:tcPr>
            <w:shd w:fill="F8F0EB" w:val="clear"/>
            <w:tcMar>
              <w:top w:type="dxa" w:w="60"/>
              <w:left w:type="dxa" w:w="120"/>
              <w:bottom w:type="dxa" w:w="60"/>
              <w:right w:type="dxa" w:w="120"/>
            </w:tcMar>
          </w:tcPr>
          <w:p>
            <w:r>
              <w:rPr>
                <w:rFonts w:ascii="Times New Roman" w:eastAsia="SimSun"/>
                <w:color w:val="000000"/>
                <w:sz w:val="21"/>
                <w:szCs w:val="21"/>
              </w:rPr>
              <w:t xml:space="preserve">Individual developers</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Pro</w:t>
            </w:r>
          </w:p>
        </w:tc>
        <w:tc>
          <w:tcPr>
            <w:shd w:fill="FFFFFF" w:val="clear"/>
            <w:tcMar>
              <w:top w:type="dxa" w:w="60"/>
              <w:left w:type="dxa" w:w="120"/>
              <w:bottom w:type="dxa" w:w="60"/>
              <w:right w:type="dxa" w:w="120"/>
            </w:tcMar>
          </w:tcPr>
          <w:p>
            <w:r>
              <w:rPr>
                <w:rFonts w:ascii="Times New Roman" w:eastAsia="SimSun"/>
                <w:color w:val="000000"/>
                <w:sz w:val="21"/>
                <w:szCs w:val="21"/>
              </w:rPr>
              <w:t xml:space="preserve">$19/month</w:t>
            </w:r>
          </w:p>
        </w:tc>
        <w:tc>
          <w:tcPr>
            <w:shd w:fill="FFFFFF" w:val="clear"/>
            <w:tcMar>
              <w:top w:type="dxa" w:w="60"/>
              <w:left w:type="dxa" w:w="120"/>
              <w:bottom w:type="dxa" w:w="60"/>
              <w:right w:type="dxa" w:w="120"/>
            </w:tcMar>
          </w:tcPr>
          <w:p>
            <w:r>
              <w:rPr>
                <w:rFonts w:ascii="Times New Roman" w:eastAsia="SimSun"/>
                <w:color w:val="000000"/>
                <w:sz w:val="21"/>
                <w:szCs w:val="21"/>
              </w:rPr>
              <w:t xml:space="preserve">All providers, 25+ skills, autonomous mode, priority updates</w:t>
            </w:r>
          </w:p>
        </w:tc>
        <w:tc>
          <w:tcPr>
            <w:shd w:fill="FFFFFF" w:val="clear"/>
            <w:tcMar>
              <w:top w:type="dxa" w:w="60"/>
              <w:left w:type="dxa" w:w="120"/>
              <w:bottom w:type="dxa" w:w="60"/>
              <w:right w:type="dxa" w:w="120"/>
            </w:tcMar>
          </w:tcPr>
          <w:p>
            <w:r>
              <w:rPr>
                <w:rFonts w:ascii="Times New Roman" w:eastAsia="SimSun"/>
                <w:color w:val="000000"/>
                <w:sz w:val="21"/>
                <w:szCs w:val="21"/>
              </w:rPr>
              <w:t xml:space="preserve">Professional developers</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Team</w:t>
            </w:r>
          </w:p>
        </w:tc>
        <w:tc>
          <w:tcPr>
            <w:shd w:fill="F8F0EB" w:val="clear"/>
            <w:tcMar>
              <w:top w:type="dxa" w:w="60"/>
              <w:left w:type="dxa" w:w="120"/>
              <w:bottom w:type="dxa" w:w="60"/>
              <w:right w:type="dxa" w:w="120"/>
            </w:tcMar>
          </w:tcPr>
          <w:p>
            <w:r>
              <w:rPr>
                <w:rFonts w:ascii="Times New Roman" w:eastAsia="SimSun"/>
                <w:color w:val="000000"/>
                <w:sz w:val="21"/>
                <w:szCs w:val="21"/>
              </w:rPr>
              <w:t xml:space="preserve">$49/seat/month</w:t>
            </w:r>
          </w:p>
        </w:tc>
        <w:tc>
          <w:tcPr>
            <w:shd w:fill="F8F0EB" w:val="clear"/>
            <w:tcMar>
              <w:top w:type="dxa" w:w="60"/>
              <w:left w:type="dxa" w:w="120"/>
              <w:bottom w:type="dxa" w:w="60"/>
              <w:right w:type="dxa" w:w="120"/>
            </w:tcMar>
          </w:tcPr>
          <w:p>
            <w:r>
              <w:rPr>
                <w:rFonts w:ascii="Times New Roman" w:eastAsia="SimSun"/>
                <w:color w:val="000000"/>
                <w:sz w:val="21"/>
                <w:szCs w:val="21"/>
              </w:rPr>
              <w:t xml:space="preserve">Shared memory, team collaboration, compliance logs, SSO</w:t>
            </w:r>
          </w:p>
        </w:tc>
        <w:tc>
          <w:tcPr>
            <w:shd w:fill="F8F0EB" w:val="clear"/>
            <w:tcMar>
              <w:top w:type="dxa" w:w="60"/>
              <w:left w:type="dxa" w:w="120"/>
              <w:bottom w:type="dxa" w:w="60"/>
              <w:right w:type="dxa" w:w="120"/>
            </w:tcMar>
          </w:tcPr>
          <w:p>
            <w:r>
              <w:rPr>
                <w:rFonts w:ascii="Times New Roman" w:eastAsia="SimSun"/>
                <w:color w:val="000000"/>
                <w:sz w:val="21"/>
                <w:szCs w:val="21"/>
              </w:rPr>
              <w:t xml:space="preserve">Small teams (5-20)</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Enterprise</w:t>
            </w:r>
          </w:p>
        </w:tc>
        <w:tc>
          <w:tcPr>
            <w:shd w:fill="FFFFFF" w:val="clear"/>
            <w:tcMar>
              <w:top w:type="dxa" w:w="60"/>
              <w:left w:type="dxa" w:w="120"/>
              <w:bottom w:type="dxa" w:w="60"/>
              <w:right w:type="dxa" w:w="120"/>
            </w:tcMar>
          </w:tcPr>
          <w:p>
            <w:r>
              <w:rPr>
                <w:rFonts w:ascii="Times New Roman" w:eastAsia="SimSun"/>
                <w:color w:val="000000"/>
                <w:sz w:val="21"/>
                <w:szCs w:val="21"/>
              </w:rPr>
              <w:t xml:space="preserve">Custom</w:t>
            </w:r>
          </w:p>
        </w:tc>
        <w:tc>
          <w:tcPr>
            <w:shd w:fill="FFFFFF" w:val="clear"/>
            <w:tcMar>
              <w:top w:type="dxa" w:w="60"/>
              <w:left w:type="dxa" w:w="120"/>
              <w:bottom w:type="dxa" w:w="60"/>
              <w:right w:type="dxa" w:w="120"/>
            </w:tcMar>
          </w:tcPr>
          <w:p>
            <w:r>
              <w:rPr>
                <w:rFonts w:ascii="Times New Roman" w:eastAsia="SimSun"/>
                <w:color w:val="000000"/>
                <w:sz w:val="21"/>
                <w:szCs w:val="21"/>
              </w:rPr>
              <w:t xml:space="preserve">On-premise deployment, custom roles, SLA, dedicated support</w:t>
            </w:r>
          </w:p>
        </w:tc>
        <w:tc>
          <w:tcPr>
            <w:shd w:fill="FFFFFF" w:val="clear"/>
            <w:tcMar>
              <w:top w:type="dxa" w:w="60"/>
              <w:left w:type="dxa" w:w="120"/>
              <w:bottom w:type="dxa" w:w="60"/>
              <w:right w:type="dxa" w:w="120"/>
            </w:tcMar>
          </w:tcPr>
          <w:p>
            <w:r>
              <w:rPr>
                <w:rFonts w:ascii="Times New Roman" w:eastAsia="SimSun"/>
                <w:color w:val="000000"/>
                <w:sz w:val="21"/>
                <w:szCs w:val="21"/>
              </w:rPr>
              <w:t xml:space="preserve">Organizations (20+)</w:t>
            </w:r>
          </w:p>
        </w:tc>
      </w:tr>
    </w:tbl>
    <w:p>
      <w:pPr>
        <w:pStyle w:val="Heading2"/>
        <w:spacing w:after="120" w:before="240"/>
      </w:pPr>
      <w:r>
        <w:rPr>
          <w:rFonts w:ascii="Times New Roman" w:eastAsia="SimHei"/>
          <w:b/>
          <w:bCs/>
          <w:color w:val="1A2330"/>
          <w:sz w:val="28"/>
          <w:szCs w:val="28"/>
        </w:rPr>
        <w:t xml:space="preserve">5.2 Revenue Projections</w:t>
      </w:r>
    </w:p>
    <w:p>
      <w:pPr>
        <w:spacing w:after="80" w:line="312"/>
        <w:ind w:firstLine="480"/>
        <w:jc w:val="both"/>
      </w:pPr>
      <w:r>
        <w:rPr>
          <w:rFonts w:ascii="Times New Roman" w:eastAsia="SimSun"/>
          <w:color w:val="000000"/>
          <w:sz w:val="24"/>
          <w:szCs w:val="24"/>
        </w:rPr>
        <w:t xml:space="preserve">Revenue projections are based on conservative conversion rates typical of developer tools: 2-5% of free users converting to paid plans, with an average annual contract value increasing as enterprise features mature. Year 1 projections assume 10,000 free users by end of year with a 3% conversion rate, yielding approximately 300 paid users at an average of $30/month, generating approximately $108,000 in annual recurring revenue. Year 2 projections assume 50,000 free users with a 4% conversion rate and growing enterprise contracts, targeting $500,000 ARR. Year 3 targets $2 million ARR with 200,000 free users, expanded enterprise sales, and marketplace transaction fees.</w:t>
      </w:r>
    </w:p>
    <w:p>
      <w:pPr>
        <w:pStyle w:val="Heading1"/>
        <w:spacing w:after="120" w:before="360"/>
      </w:pPr>
      <w:r>
        <w:rPr>
          <w:rFonts w:ascii="Times New Roman" w:eastAsia="SimHei"/>
          <w:b/>
          <w:bCs/>
          <w:color w:val="1A2330"/>
          <w:sz w:val="32"/>
          <w:szCs w:val="32"/>
        </w:rPr>
        <w:t xml:space="preserve">6. Go-to-Market Strategy</w:t>
      </w:r>
    </w:p>
    <w:p>
      <w:pPr>
        <w:spacing w:after="80" w:line="312"/>
        <w:ind w:firstLine="480"/>
        <w:jc w:val="both"/>
      </w:pPr>
      <w:r>
        <w:rPr>
          <w:rFonts w:ascii="Times New Roman" w:eastAsia="SimSun"/>
          <w:color w:val="000000"/>
          <w:sz w:val="24"/>
          <w:szCs w:val="24"/>
        </w:rPr>
        <w:t xml:space="preserve">The go-to-market strategy for Construct follows a developer-first adoption pattern that has proven successful for tools like VS Code, Docker, and HashiCorp Terraform. The strategy emphasizes organic community growth through technical content, open-source credibility, and word-of-mouth advocacy rather than traditional enterprise sales.</w:t>
      </w:r>
    </w:p>
    <w:p>
      <w:pPr>
        <w:pStyle w:val="Heading2"/>
        <w:spacing w:after="120" w:before="240"/>
      </w:pPr>
      <w:r>
        <w:rPr>
          <w:rFonts w:ascii="Times New Roman" w:eastAsia="SimHei"/>
          <w:b/>
          <w:bCs/>
          <w:color w:val="1A2330"/>
          <w:sz w:val="28"/>
          <w:szCs w:val="28"/>
        </w:rPr>
        <w:t xml:space="preserve">6.1 Launch Channels</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Product Hunt launch with live demo of autonomous agent completing a real coding task</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Hacker News Show HN post highlighting the local-first privacy angle and persistent memory differentiation</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Reddit posts on r/programming, r/LocalLLaMA, r/selfhosted, and r/opensource focusing on specific differentiators</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Technical blog posts on the dual-layer memory architecture, the multi-agent collaboration protocol, and the autonomous execution loop</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YouTube video series showing Construct completing increasingly complex coding tasks autonomously</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Conference presentations at AI and developer conferences (NeurIPS, AI Engineer Summit, DevOpsDays)</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Partnership with Ollama for bundled local LLM experience, reducing friction for users who want fully local operation</w:t>
      </w:r>
    </w:p>
    <w:p>
      <w:pPr>
        <w:pStyle w:val="Heading2"/>
        <w:spacing w:after="120" w:before="240"/>
      </w:pPr>
      <w:r>
        <w:rPr>
          <w:rFonts w:ascii="Times New Roman" w:eastAsia="SimHei"/>
          <w:b/>
          <w:bCs/>
          <w:color w:val="1A2330"/>
          <w:sz w:val="28"/>
          <w:szCs w:val="28"/>
        </w:rPr>
        <w:t xml:space="preserve">6.2 Developer Advocacy</w:t>
      </w:r>
    </w:p>
    <w:p>
      <w:pPr>
        <w:spacing w:after="80" w:line="312"/>
        <w:ind w:firstLine="480"/>
        <w:jc w:val="both"/>
      </w:pPr>
      <w:r>
        <w:rPr>
          <w:rFonts w:ascii="Times New Roman" w:eastAsia="SimSun"/>
          <w:color w:val="000000"/>
          <w:sz w:val="24"/>
          <w:szCs w:val="24"/>
        </w:rPr>
        <w:t xml:space="preserve">A dedicated developer advocacy program will be established in Phase 4 to accelerate adoption. This program will include sponsoring community members to create tutorials and integrations, hosting weekly office hours on Discord for live Q&amp;A and feature demonstrations, maintaining an active blog with technical deep-dives and case studies, and creating a showcase of projects built with Construct assistance. The developer relations budget is estimated at $5,000/month starting in Phase 4, covering content creation, community events, and swag for active contributors.</w:t>
      </w:r>
    </w:p>
    <w:p>
      <w:pPr>
        <w:pStyle w:val="Heading1"/>
        <w:spacing w:after="120" w:before="360"/>
      </w:pPr>
      <w:r>
        <w:rPr>
          <w:rFonts w:ascii="Times New Roman" w:eastAsia="SimHei"/>
          <w:b/>
          <w:bCs/>
          <w:color w:val="1A2330"/>
          <w:sz w:val="32"/>
          <w:szCs w:val="32"/>
        </w:rPr>
        <w:t xml:space="preserve">7. Team and Resource Requirements</w:t>
      </w:r>
    </w:p>
    <w:p>
      <w:pPr>
        <w:spacing w:after="80" w:line="312"/>
        <w:ind w:firstLine="480"/>
        <w:jc w:val="both"/>
      </w:pPr>
      <w:r>
        <w:rPr>
          <w:rFonts w:ascii="Times New Roman" w:eastAsia="SimSun"/>
          <w:color w:val="000000"/>
          <w:sz w:val="24"/>
          <w:szCs w:val="24"/>
        </w:rPr>
        <w:t xml:space="preserve">The team structure scales across the four phases, starting with a small core team and expanding as the project moves toward launch. The initial team can be lean because the alpha codebase already provides a solid foundation. Key hires are timed to match the phase where their expertise is most needed.</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tblHeader/>
        </w:trPr>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Phase 1</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Phase 2</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Phase 3</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Phase 4</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Lead Developer (Rust/Tauri)</w:t>
            </w:r>
          </w:p>
        </w:tc>
        <w:tc>
          <w:tcPr>
            <w:shd w:fill="F8F0EB" w:val="clear"/>
            <w:tcMar>
              <w:top w:type="dxa" w:w="60"/>
              <w:left w:type="dxa" w:w="120"/>
              <w:bottom w:type="dxa" w:w="60"/>
              <w:right w:type="dxa" w:w="120"/>
            </w:tcMar>
          </w:tcPr>
          <w:p>
            <w:r>
              <w:rPr>
                <w:rFonts w:ascii="Times New Roman" w:eastAsia="SimSun"/>
                <w:color w:val="000000"/>
                <w:sz w:val="21"/>
                <w:szCs w:val="21"/>
              </w:rPr>
              <w:t xml:space="preserve">1</w:t>
            </w:r>
          </w:p>
        </w:tc>
        <w:tc>
          <w:tcPr>
            <w:shd w:fill="F8F0EB" w:val="clear"/>
            <w:tcMar>
              <w:top w:type="dxa" w:w="60"/>
              <w:left w:type="dxa" w:w="120"/>
              <w:bottom w:type="dxa" w:w="60"/>
              <w:right w:type="dxa" w:w="120"/>
            </w:tcMar>
          </w:tcPr>
          <w:p>
            <w:r>
              <w:rPr>
                <w:rFonts w:ascii="Times New Roman" w:eastAsia="SimSun"/>
                <w:color w:val="000000"/>
                <w:sz w:val="21"/>
                <w:szCs w:val="21"/>
              </w:rPr>
              <w:t xml:space="preserve">1</w:t>
            </w:r>
          </w:p>
        </w:tc>
        <w:tc>
          <w:tcPr>
            <w:shd w:fill="F8F0EB" w:val="clear"/>
            <w:tcMar>
              <w:top w:type="dxa" w:w="60"/>
              <w:left w:type="dxa" w:w="120"/>
              <w:bottom w:type="dxa" w:w="60"/>
              <w:right w:type="dxa" w:w="120"/>
            </w:tcMar>
          </w:tcPr>
          <w:p>
            <w:r>
              <w:rPr>
                <w:rFonts w:ascii="Times New Roman" w:eastAsia="SimSun"/>
                <w:color w:val="000000"/>
                <w:sz w:val="21"/>
                <w:szCs w:val="21"/>
              </w:rPr>
              <w:t xml:space="preserve">1</w:t>
            </w:r>
          </w:p>
        </w:tc>
        <w:tc>
          <w:tcPr>
            <w:shd w:fill="F8F0EB" w:val="clear"/>
            <w:tcMar>
              <w:top w:type="dxa" w:w="60"/>
              <w:left w:type="dxa" w:w="120"/>
              <w:bottom w:type="dxa" w:w="60"/>
              <w:right w:type="dxa" w:w="120"/>
            </w:tcMar>
          </w:tcPr>
          <w:p>
            <w:r>
              <w:rPr>
                <w:rFonts w:ascii="Times New Roman" w:eastAsia="SimSun"/>
                <w:color w:val="000000"/>
                <w:sz w:val="21"/>
                <w:szCs w:val="21"/>
              </w:rPr>
              <w:t xml:space="preserve">1</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Full-Stack Developer (React/TS)</w:t>
            </w:r>
          </w:p>
        </w:tc>
        <w:tc>
          <w:tcPr>
            <w:shd w:fill="FFFFFF" w:val="clear"/>
            <w:tcMar>
              <w:top w:type="dxa" w:w="60"/>
              <w:left w:type="dxa" w:w="120"/>
              <w:bottom w:type="dxa" w:w="60"/>
              <w:right w:type="dxa" w:w="120"/>
            </w:tcMar>
          </w:tcPr>
          <w:p>
            <w:r>
              <w:rPr>
                <w:rFonts w:ascii="Times New Roman" w:eastAsia="SimSun"/>
                <w:color w:val="000000"/>
                <w:sz w:val="21"/>
                <w:szCs w:val="21"/>
              </w:rPr>
              <w:t xml:space="preserve">1</w:t>
            </w:r>
          </w:p>
        </w:tc>
        <w:tc>
          <w:tcPr>
            <w:shd w:fill="FFFFFF" w:val="clear"/>
            <w:tcMar>
              <w:top w:type="dxa" w:w="60"/>
              <w:left w:type="dxa" w:w="120"/>
              <w:bottom w:type="dxa" w:w="60"/>
              <w:right w:type="dxa" w:w="120"/>
            </w:tcMar>
          </w:tcPr>
          <w:p>
            <w:r>
              <w:rPr>
                <w:rFonts w:ascii="Times New Roman" w:eastAsia="SimSun"/>
                <w:color w:val="000000"/>
                <w:sz w:val="21"/>
                <w:szCs w:val="21"/>
              </w:rPr>
              <w:t xml:space="preserve">1</w:t>
            </w:r>
          </w:p>
        </w:tc>
        <w:tc>
          <w:tcPr>
            <w:shd w:fill="FFFFFF" w:val="clear"/>
            <w:tcMar>
              <w:top w:type="dxa" w:w="60"/>
              <w:left w:type="dxa" w:w="120"/>
              <w:bottom w:type="dxa" w:w="60"/>
              <w:right w:type="dxa" w:w="120"/>
            </w:tcMar>
          </w:tcPr>
          <w:p>
            <w:r>
              <w:rPr>
                <w:rFonts w:ascii="Times New Roman" w:eastAsia="SimSun"/>
                <w:color w:val="000000"/>
                <w:sz w:val="21"/>
                <w:szCs w:val="21"/>
              </w:rPr>
              <w:t xml:space="preserve">1</w:t>
            </w:r>
          </w:p>
        </w:tc>
        <w:tc>
          <w:tcPr>
            <w:shd w:fill="FFFFFF" w:val="clear"/>
            <w:tcMar>
              <w:top w:type="dxa" w:w="60"/>
              <w:left w:type="dxa" w:w="120"/>
              <w:bottom w:type="dxa" w:w="60"/>
              <w:right w:type="dxa" w:w="120"/>
            </w:tcMar>
          </w:tcPr>
          <w:p>
            <w:r>
              <w:rPr>
                <w:rFonts w:ascii="Times New Roman" w:eastAsia="SimSun"/>
                <w:color w:val="000000"/>
                <w:sz w:val="21"/>
                <w:szCs w:val="21"/>
              </w:rPr>
              <w:t xml:space="preserve">1</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Python/AI Engineer</w:t>
            </w:r>
          </w:p>
        </w:tc>
        <w:tc>
          <w:tcPr>
            <w:shd w:fill="F8F0EB" w:val="clear"/>
            <w:tcMar>
              <w:top w:type="dxa" w:w="60"/>
              <w:left w:type="dxa" w:w="120"/>
              <w:bottom w:type="dxa" w:w="60"/>
              <w:right w:type="dxa" w:w="120"/>
            </w:tcMar>
          </w:tcPr>
          <w:p>
            <w:r>
              <w:rPr>
                <w:rFonts w:ascii="Times New Roman" w:eastAsia="SimSun"/>
                <w:color w:val="000000"/>
                <w:sz w:val="21"/>
                <w:szCs w:val="21"/>
              </w:rPr>
              <w:t xml:space="preserve">0.5</w:t>
            </w:r>
          </w:p>
        </w:tc>
        <w:tc>
          <w:tcPr>
            <w:shd w:fill="F8F0EB" w:val="clear"/>
            <w:tcMar>
              <w:top w:type="dxa" w:w="60"/>
              <w:left w:type="dxa" w:w="120"/>
              <w:bottom w:type="dxa" w:w="60"/>
              <w:right w:type="dxa" w:w="120"/>
            </w:tcMar>
          </w:tcPr>
          <w:p>
            <w:r>
              <w:rPr>
                <w:rFonts w:ascii="Times New Roman" w:eastAsia="SimSun"/>
                <w:color w:val="000000"/>
                <w:sz w:val="21"/>
                <w:szCs w:val="21"/>
              </w:rPr>
              <w:t xml:space="preserve">1</w:t>
            </w:r>
          </w:p>
        </w:tc>
        <w:tc>
          <w:tcPr>
            <w:shd w:fill="F8F0EB" w:val="clear"/>
            <w:tcMar>
              <w:top w:type="dxa" w:w="60"/>
              <w:left w:type="dxa" w:w="120"/>
              <w:bottom w:type="dxa" w:w="60"/>
              <w:right w:type="dxa" w:w="120"/>
            </w:tcMar>
          </w:tcPr>
          <w:p>
            <w:r>
              <w:rPr>
                <w:rFonts w:ascii="Times New Roman" w:eastAsia="SimSun"/>
                <w:color w:val="000000"/>
                <w:sz w:val="21"/>
                <w:szCs w:val="21"/>
              </w:rPr>
              <w:t xml:space="preserve">1</w:t>
            </w:r>
          </w:p>
        </w:tc>
        <w:tc>
          <w:tcPr>
            <w:shd w:fill="F8F0EB" w:val="clear"/>
            <w:tcMar>
              <w:top w:type="dxa" w:w="60"/>
              <w:left w:type="dxa" w:w="120"/>
              <w:bottom w:type="dxa" w:w="60"/>
              <w:right w:type="dxa" w:w="120"/>
            </w:tcMar>
          </w:tcPr>
          <w:p>
            <w:r>
              <w:rPr>
                <w:rFonts w:ascii="Times New Roman" w:eastAsia="SimSun"/>
                <w:color w:val="000000"/>
                <w:sz w:val="21"/>
                <w:szCs w:val="21"/>
              </w:rPr>
              <w:t xml:space="preserve">1</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DevOps/CI-CD Engineer</w:t>
            </w:r>
          </w:p>
        </w:tc>
        <w:tc>
          <w:tcPr>
            <w:shd w:fill="FFFFFF" w:val="clear"/>
            <w:tcMar>
              <w:top w:type="dxa" w:w="60"/>
              <w:left w:type="dxa" w:w="120"/>
              <w:bottom w:type="dxa" w:w="60"/>
              <w:right w:type="dxa" w:w="120"/>
            </w:tcMar>
          </w:tcPr>
          <w:p>
            <w:r>
              <w:rPr>
                <w:rFonts w:ascii="Times New Roman" w:eastAsia="SimSun"/>
                <w:color w:val="000000"/>
                <w:sz w:val="21"/>
                <w:szCs w:val="21"/>
              </w:rPr>
              <w:t xml:space="preserve">0</w:t>
            </w:r>
          </w:p>
        </w:tc>
        <w:tc>
          <w:tcPr>
            <w:shd w:fill="FFFFFF" w:val="clear"/>
            <w:tcMar>
              <w:top w:type="dxa" w:w="60"/>
              <w:left w:type="dxa" w:w="120"/>
              <w:bottom w:type="dxa" w:w="60"/>
              <w:right w:type="dxa" w:w="120"/>
            </w:tcMar>
          </w:tcPr>
          <w:p>
            <w:r>
              <w:rPr>
                <w:rFonts w:ascii="Times New Roman" w:eastAsia="SimSun"/>
                <w:color w:val="000000"/>
                <w:sz w:val="21"/>
                <w:szCs w:val="21"/>
              </w:rPr>
              <w:t xml:space="preserve">0.5</w:t>
            </w:r>
          </w:p>
        </w:tc>
        <w:tc>
          <w:tcPr>
            <w:shd w:fill="FFFFFF" w:val="clear"/>
            <w:tcMar>
              <w:top w:type="dxa" w:w="60"/>
              <w:left w:type="dxa" w:w="120"/>
              <w:bottom w:type="dxa" w:w="60"/>
              <w:right w:type="dxa" w:w="120"/>
            </w:tcMar>
          </w:tcPr>
          <w:p>
            <w:r>
              <w:rPr>
                <w:rFonts w:ascii="Times New Roman" w:eastAsia="SimSun"/>
                <w:color w:val="000000"/>
                <w:sz w:val="21"/>
                <w:szCs w:val="21"/>
              </w:rPr>
              <w:t xml:space="preserve">1</w:t>
            </w:r>
          </w:p>
        </w:tc>
        <w:tc>
          <w:tcPr>
            <w:shd w:fill="FFFFFF" w:val="clear"/>
            <w:tcMar>
              <w:top w:type="dxa" w:w="60"/>
              <w:left w:type="dxa" w:w="120"/>
              <w:bottom w:type="dxa" w:w="60"/>
              <w:right w:type="dxa" w:w="120"/>
            </w:tcMar>
          </w:tcPr>
          <w:p>
            <w:r>
              <w:rPr>
                <w:rFonts w:ascii="Times New Roman" w:eastAsia="SimSun"/>
                <w:color w:val="000000"/>
                <w:sz w:val="21"/>
                <w:szCs w:val="21"/>
              </w:rPr>
              <w:t xml:space="preserve">1</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Developer Advocate</w:t>
            </w:r>
          </w:p>
        </w:tc>
        <w:tc>
          <w:tcPr>
            <w:shd w:fill="F8F0EB" w:val="clear"/>
            <w:tcMar>
              <w:top w:type="dxa" w:w="60"/>
              <w:left w:type="dxa" w:w="120"/>
              <w:bottom w:type="dxa" w:w="60"/>
              <w:right w:type="dxa" w:w="120"/>
            </w:tcMar>
          </w:tcPr>
          <w:p>
            <w:r>
              <w:rPr>
                <w:rFonts w:ascii="Times New Roman" w:eastAsia="SimSun"/>
                <w:color w:val="000000"/>
                <w:sz w:val="21"/>
                <w:szCs w:val="21"/>
              </w:rPr>
              <w:t xml:space="preserve">0</w:t>
            </w:r>
          </w:p>
        </w:tc>
        <w:tc>
          <w:tcPr>
            <w:shd w:fill="F8F0EB" w:val="clear"/>
            <w:tcMar>
              <w:top w:type="dxa" w:w="60"/>
              <w:left w:type="dxa" w:w="120"/>
              <w:bottom w:type="dxa" w:w="60"/>
              <w:right w:type="dxa" w:w="120"/>
            </w:tcMar>
          </w:tcPr>
          <w:p>
            <w:r>
              <w:rPr>
                <w:rFonts w:ascii="Times New Roman" w:eastAsia="SimSun"/>
                <w:color w:val="000000"/>
                <w:sz w:val="21"/>
                <w:szCs w:val="21"/>
              </w:rPr>
              <w:t xml:space="preserve">0</w:t>
            </w:r>
          </w:p>
        </w:tc>
        <w:tc>
          <w:tcPr>
            <w:shd w:fill="F8F0EB" w:val="clear"/>
            <w:tcMar>
              <w:top w:type="dxa" w:w="60"/>
              <w:left w:type="dxa" w:w="120"/>
              <w:bottom w:type="dxa" w:w="60"/>
              <w:right w:type="dxa" w:w="120"/>
            </w:tcMar>
          </w:tcPr>
          <w:p>
            <w:r>
              <w:rPr>
                <w:rFonts w:ascii="Times New Roman" w:eastAsia="SimSun"/>
                <w:color w:val="000000"/>
                <w:sz w:val="21"/>
                <w:szCs w:val="21"/>
              </w:rPr>
              <w:t xml:space="preserve">0.5</w:t>
            </w:r>
          </w:p>
        </w:tc>
        <w:tc>
          <w:tcPr>
            <w:shd w:fill="F8F0EB" w:val="clear"/>
            <w:tcMar>
              <w:top w:type="dxa" w:w="60"/>
              <w:left w:type="dxa" w:w="120"/>
              <w:bottom w:type="dxa" w:w="60"/>
              <w:right w:type="dxa" w:w="120"/>
            </w:tcMar>
          </w:tcPr>
          <w:p>
            <w:r>
              <w:rPr>
                <w:rFonts w:ascii="Times New Roman" w:eastAsia="SimSun"/>
                <w:color w:val="000000"/>
                <w:sz w:val="21"/>
                <w:szCs w:val="21"/>
              </w:rPr>
              <w:t xml:space="preserve">1</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Product/Community Manager</w:t>
            </w:r>
          </w:p>
        </w:tc>
        <w:tc>
          <w:tcPr>
            <w:shd w:fill="FFFFFF" w:val="clear"/>
            <w:tcMar>
              <w:top w:type="dxa" w:w="60"/>
              <w:left w:type="dxa" w:w="120"/>
              <w:bottom w:type="dxa" w:w="60"/>
              <w:right w:type="dxa" w:w="120"/>
            </w:tcMar>
          </w:tcPr>
          <w:p>
            <w:r>
              <w:rPr>
                <w:rFonts w:ascii="Times New Roman" w:eastAsia="SimSun"/>
                <w:color w:val="000000"/>
                <w:sz w:val="21"/>
                <w:szCs w:val="21"/>
              </w:rPr>
              <w:t xml:space="preserve">0</w:t>
            </w:r>
          </w:p>
        </w:tc>
        <w:tc>
          <w:tcPr>
            <w:shd w:fill="FFFFFF" w:val="clear"/>
            <w:tcMar>
              <w:top w:type="dxa" w:w="60"/>
              <w:left w:type="dxa" w:w="120"/>
              <w:bottom w:type="dxa" w:w="60"/>
              <w:right w:type="dxa" w:w="120"/>
            </w:tcMar>
          </w:tcPr>
          <w:p>
            <w:r>
              <w:rPr>
                <w:rFonts w:ascii="Times New Roman" w:eastAsia="SimSun"/>
                <w:color w:val="000000"/>
                <w:sz w:val="21"/>
                <w:szCs w:val="21"/>
              </w:rPr>
              <w:t xml:space="preserve">0.5</w:t>
            </w:r>
          </w:p>
        </w:tc>
        <w:tc>
          <w:tcPr>
            <w:shd w:fill="FFFFFF" w:val="clear"/>
            <w:tcMar>
              <w:top w:type="dxa" w:w="60"/>
              <w:left w:type="dxa" w:w="120"/>
              <w:bottom w:type="dxa" w:w="60"/>
              <w:right w:type="dxa" w:w="120"/>
            </w:tcMar>
          </w:tcPr>
          <w:p>
            <w:r>
              <w:rPr>
                <w:rFonts w:ascii="Times New Roman" w:eastAsia="SimSun"/>
                <w:color w:val="000000"/>
                <w:sz w:val="21"/>
                <w:szCs w:val="21"/>
              </w:rPr>
              <w:t xml:space="preserve">1</w:t>
            </w:r>
          </w:p>
        </w:tc>
        <w:tc>
          <w:tcPr>
            <w:shd w:fill="FFFFFF" w:val="clear"/>
            <w:tcMar>
              <w:top w:type="dxa" w:w="60"/>
              <w:left w:type="dxa" w:w="120"/>
              <w:bottom w:type="dxa" w:w="60"/>
              <w:right w:type="dxa" w:w="120"/>
            </w:tcMar>
          </w:tcPr>
          <w:p>
            <w:r>
              <w:rPr>
                <w:rFonts w:ascii="Times New Roman" w:eastAsia="SimSun"/>
                <w:color w:val="000000"/>
                <w:sz w:val="21"/>
                <w:szCs w:val="21"/>
              </w:rPr>
              <w:t xml:space="preserve">1</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Total FTE</w:t>
            </w:r>
          </w:p>
        </w:tc>
        <w:tc>
          <w:tcPr>
            <w:shd w:fill="F8F0EB" w:val="clear"/>
            <w:tcMar>
              <w:top w:type="dxa" w:w="60"/>
              <w:left w:type="dxa" w:w="120"/>
              <w:bottom w:type="dxa" w:w="60"/>
              <w:right w:type="dxa" w:w="120"/>
            </w:tcMar>
          </w:tcPr>
          <w:p>
            <w:r>
              <w:rPr>
                <w:rFonts w:ascii="Times New Roman" w:eastAsia="SimSun"/>
                <w:color w:val="000000"/>
                <w:sz w:val="21"/>
                <w:szCs w:val="21"/>
              </w:rPr>
              <w:t xml:space="preserve">2.5</w:t>
            </w:r>
          </w:p>
        </w:tc>
        <w:tc>
          <w:tcPr>
            <w:shd w:fill="F8F0EB" w:val="clear"/>
            <w:tcMar>
              <w:top w:type="dxa" w:w="60"/>
              <w:left w:type="dxa" w:w="120"/>
              <w:bottom w:type="dxa" w:w="60"/>
              <w:right w:type="dxa" w:w="120"/>
            </w:tcMar>
          </w:tcPr>
          <w:p>
            <w:r>
              <w:rPr>
                <w:rFonts w:ascii="Times New Roman" w:eastAsia="SimSun"/>
                <w:color w:val="000000"/>
                <w:sz w:val="21"/>
                <w:szCs w:val="21"/>
              </w:rPr>
              <w:t xml:space="preserve">4</w:t>
            </w:r>
          </w:p>
        </w:tc>
        <w:tc>
          <w:tcPr>
            <w:shd w:fill="F8F0EB" w:val="clear"/>
            <w:tcMar>
              <w:top w:type="dxa" w:w="60"/>
              <w:left w:type="dxa" w:w="120"/>
              <w:bottom w:type="dxa" w:w="60"/>
              <w:right w:type="dxa" w:w="120"/>
            </w:tcMar>
          </w:tcPr>
          <w:p>
            <w:r>
              <w:rPr>
                <w:rFonts w:ascii="Times New Roman" w:eastAsia="SimSun"/>
                <w:color w:val="000000"/>
                <w:sz w:val="21"/>
                <w:szCs w:val="21"/>
              </w:rPr>
              <w:t xml:space="preserve">5.5</w:t>
            </w:r>
          </w:p>
        </w:tc>
        <w:tc>
          <w:tcPr>
            <w:shd w:fill="F8F0EB" w:val="clear"/>
            <w:tcMar>
              <w:top w:type="dxa" w:w="60"/>
              <w:left w:type="dxa" w:w="120"/>
              <w:bottom w:type="dxa" w:w="60"/>
              <w:right w:type="dxa" w:w="120"/>
            </w:tcMar>
          </w:tcPr>
          <w:p>
            <w:r>
              <w:rPr>
                <w:rFonts w:ascii="Times New Roman" w:eastAsia="SimSun"/>
                <w:color w:val="000000"/>
                <w:sz w:val="21"/>
                <w:szCs w:val="21"/>
              </w:rPr>
              <w:t xml:space="preserve">6</w:t>
            </w:r>
          </w:p>
        </w:tc>
      </w:tr>
    </w:tbl>
    <w:p>
      <w:pPr>
        <w:pStyle w:val="Heading1"/>
        <w:spacing w:after="120" w:before="360"/>
      </w:pPr>
      <w:r>
        <w:rPr>
          <w:rFonts w:ascii="Times New Roman" w:eastAsia="SimHei"/>
          <w:b/>
          <w:bCs/>
          <w:color w:val="1A2330"/>
          <w:sz w:val="32"/>
          <w:szCs w:val="32"/>
        </w:rPr>
        <w:t xml:space="preserve">8. Risk Analysis</w:t>
      </w:r>
    </w:p>
    <w:p>
      <w:pPr>
        <w:spacing w:after="80" w:line="312"/>
        <w:ind w:firstLine="480"/>
        <w:jc w:val="both"/>
      </w:pPr>
      <w:r>
        <w:rPr>
          <w:rFonts w:ascii="Times New Roman" w:eastAsia="SimSun"/>
          <w:color w:val="000000"/>
          <w:sz w:val="24"/>
          <w:szCs w:val="24"/>
        </w:rPr>
        <w:t xml:space="preserve">Every project faces risks, and acknowledging them proactively allows for mitigation strategies to be developed in advance. The following analysis identifies the most significant risks to Construct's success and proposes concrete mitigation approaches.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Risk</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Likelihood</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Impact</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Mitigation</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LLM provider API changes break compatibility</w:t>
            </w:r>
          </w:p>
        </w:tc>
        <w:tc>
          <w:tcPr>
            <w:shd w:fill="F8F0EB" w:val="clear"/>
            <w:tcMar>
              <w:top w:type="dxa" w:w="60"/>
              <w:left w:type="dxa" w:w="120"/>
              <w:bottom w:type="dxa" w:w="60"/>
              <w:right w:type="dxa" w:w="120"/>
            </w:tcMar>
          </w:tcPr>
          <w:p>
            <w:r>
              <w:rPr>
                <w:rFonts w:ascii="Times New Roman" w:eastAsia="SimSun"/>
                <w:color w:val="000000"/>
                <w:sz w:val="21"/>
                <w:szCs w:val="21"/>
              </w:rPr>
              <w:t xml:space="preserve">Medium</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Abstract LLM calls behind provider interface; test against API changelogs</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Open-source competitor clones features</w:t>
            </w:r>
          </w:p>
        </w:tc>
        <w:tc>
          <w:tcPr>
            <w:shd w:fill="FFFFFF" w:val="clear"/>
            <w:tcMar>
              <w:top w:type="dxa" w:w="60"/>
              <w:left w:type="dxa" w:w="120"/>
              <w:bottom w:type="dxa" w:w="60"/>
              <w:right w:type="dxa" w:w="120"/>
            </w:tcMar>
          </w:tcPr>
          <w:p>
            <w:r>
              <w:rPr>
                <w:rFonts w:ascii="Times New Roman" w:eastAsia="SimSun"/>
                <w:color w:val="000000"/>
                <w:sz w:val="21"/>
                <w:szCs w:val="21"/>
              </w:rPr>
              <w:t xml:space="preserve">High</w:t>
            </w:r>
          </w:p>
        </w:tc>
        <w:tc>
          <w:tcPr>
            <w:shd w:fill="FFFFFF" w:val="clear"/>
            <w:tcMar>
              <w:top w:type="dxa" w:w="60"/>
              <w:left w:type="dxa" w:w="120"/>
              <w:bottom w:type="dxa" w:w="60"/>
              <w:right w:type="dxa" w:w="120"/>
            </w:tcMar>
          </w:tcPr>
          <w:p>
            <w:r>
              <w:rPr>
                <w:rFonts w:ascii="Times New Roman" w:eastAsia="SimSun"/>
                <w:color w:val="000000"/>
                <w:sz w:val="21"/>
                <w:szCs w:val="21"/>
              </w:rPr>
              <w:t xml:space="preserve">Medium</w:t>
            </w:r>
          </w:p>
        </w:tc>
        <w:tc>
          <w:tcPr>
            <w:shd w:fill="FFFFFF" w:val="clear"/>
            <w:tcMar>
              <w:top w:type="dxa" w:w="60"/>
              <w:left w:type="dxa" w:w="120"/>
              <w:bottom w:type="dxa" w:w="60"/>
              <w:right w:type="dxa" w:w="120"/>
            </w:tcMar>
          </w:tcPr>
          <w:p>
            <w:r>
              <w:rPr>
                <w:rFonts w:ascii="Times New Roman" w:eastAsia="SimSun"/>
                <w:color w:val="000000"/>
                <w:sz w:val="21"/>
                <w:szCs w:val="21"/>
              </w:rPr>
              <w:t xml:space="preserve">Focus on execution quality and memory system moat; ship faster</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Enterprise security audit finds vulnerabilities</w:t>
            </w:r>
          </w:p>
        </w:tc>
        <w:tc>
          <w:tcPr>
            <w:shd w:fill="F8F0EB" w:val="clear"/>
            <w:tcMar>
              <w:top w:type="dxa" w:w="60"/>
              <w:left w:type="dxa" w:w="120"/>
              <w:bottom w:type="dxa" w:w="60"/>
              <w:right w:type="dxa" w:w="120"/>
            </w:tcMar>
          </w:tcPr>
          <w:p>
            <w:r>
              <w:rPr>
                <w:rFonts w:ascii="Times New Roman" w:eastAsia="SimSun"/>
                <w:color w:val="000000"/>
                <w:sz w:val="21"/>
                <w:szCs w:val="21"/>
              </w:rPr>
              <w:t xml:space="preserve">Medium</w:t>
            </w:r>
          </w:p>
        </w:tc>
        <w:tc>
          <w:tcPr>
            <w:shd w:fill="F8F0EB"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8F0EB" w:val="clear"/>
            <w:tcMar>
              <w:top w:type="dxa" w:w="60"/>
              <w:left w:type="dxa" w:w="120"/>
              <w:bottom w:type="dxa" w:w="60"/>
              <w:right w:type="dxa" w:w="120"/>
            </w:tcMar>
          </w:tcPr>
          <w:p>
            <w:r>
              <w:rPr>
                <w:rFonts w:ascii="Times New Roman" w:eastAsia="SimSun"/>
                <w:color w:val="000000"/>
                <w:sz w:val="21"/>
                <w:szCs w:val="21"/>
              </w:rPr>
              <w:t xml:space="preserve">Conduct pre-audit in Phase 2; implement AgentShield rules proactively</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Tauri framework breaking changes</w:t>
            </w:r>
          </w:p>
        </w:tc>
        <w:tc>
          <w:tcPr>
            <w:shd w:fill="FFFFFF" w:val="clear"/>
            <w:tcMar>
              <w:top w:type="dxa" w:w="60"/>
              <w:left w:type="dxa" w:w="120"/>
              <w:bottom w:type="dxa" w:w="60"/>
              <w:right w:type="dxa" w:w="120"/>
            </w:tcMar>
          </w:tcPr>
          <w:p>
            <w:r>
              <w:rPr>
                <w:rFonts w:ascii="Times New Roman" w:eastAsia="SimSun"/>
                <w:color w:val="000000"/>
                <w:sz w:val="21"/>
                <w:szCs w:val="21"/>
              </w:rPr>
              <w:t xml:space="preserve">Low</w:t>
            </w:r>
          </w:p>
        </w:tc>
        <w:tc>
          <w:tcPr>
            <w:shd w:fill="FFFFFF" w:val="clear"/>
            <w:tcMar>
              <w:top w:type="dxa" w:w="60"/>
              <w:left w:type="dxa" w:w="120"/>
              <w:bottom w:type="dxa" w:w="60"/>
              <w:right w:type="dxa" w:w="120"/>
            </w:tcMar>
          </w:tcPr>
          <w:p>
            <w:r>
              <w:rPr>
                <w:rFonts w:ascii="Times New Roman" w:eastAsia="SimSun"/>
                <w:color w:val="000000"/>
                <w:sz w:val="21"/>
                <w:szCs w:val="21"/>
              </w:rPr>
              <w:t xml:space="preserve">High</w:t>
            </w:r>
          </w:p>
        </w:tc>
        <w:tc>
          <w:tcPr>
            <w:shd w:fill="FFFFFF" w:val="clear"/>
            <w:tcMar>
              <w:top w:type="dxa" w:w="60"/>
              <w:left w:type="dxa" w:w="120"/>
              <w:bottom w:type="dxa" w:w="60"/>
              <w:right w:type="dxa" w:w="120"/>
            </w:tcMar>
          </w:tcPr>
          <w:p>
            <w:r>
              <w:rPr>
                <w:rFonts w:ascii="Times New Roman" w:eastAsia="SimSun"/>
                <w:color w:val="000000"/>
                <w:sz w:val="21"/>
                <w:szCs w:val="21"/>
              </w:rPr>
              <w:t xml:space="preserve">Pin dependency versions; monitor Tauri release notes; maintain migration guide</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Developer adoption slower than projected</w:t>
            </w:r>
          </w:p>
        </w:tc>
        <w:tc>
          <w:tcPr>
            <w:shd w:fill="F8F0EB" w:val="clear"/>
            <w:tcMar>
              <w:top w:type="dxa" w:w="60"/>
              <w:left w:type="dxa" w:w="120"/>
              <w:bottom w:type="dxa" w:w="60"/>
              <w:right w:type="dxa" w:w="120"/>
            </w:tcMar>
          </w:tcPr>
          <w:p>
            <w:r>
              <w:rPr>
                <w:rFonts w:ascii="Times New Roman" w:eastAsia="SimSun"/>
                <w:color w:val="000000"/>
                <w:sz w:val="21"/>
                <w:szCs w:val="21"/>
              </w:rPr>
              <w:t xml:space="preserve">Medium</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Double down on developer advocacy; offer generous free tier</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Key team member departure</w:t>
            </w:r>
          </w:p>
        </w:tc>
        <w:tc>
          <w:tcPr>
            <w:shd w:fill="FFFFFF" w:val="clear"/>
            <w:tcMar>
              <w:top w:type="dxa" w:w="60"/>
              <w:left w:type="dxa" w:w="120"/>
              <w:bottom w:type="dxa" w:w="60"/>
              <w:right w:type="dxa" w:w="120"/>
            </w:tcMar>
          </w:tcPr>
          <w:p>
            <w:r>
              <w:rPr>
                <w:rFonts w:ascii="Times New Roman" w:eastAsia="SimSun"/>
                <w:color w:val="000000"/>
                <w:sz w:val="21"/>
                <w:szCs w:val="21"/>
              </w:rPr>
              <w:t xml:space="preserve">Low</w:t>
            </w:r>
          </w:p>
        </w:tc>
        <w:tc>
          <w:tcPr>
            <w:shd w:fill="FFFFFF" w:val="clear"/>
            <w:tcMar>
              <w:top w:type="dxa" w:w="60"/>
              <w:left w:type="dxa" w:w="120"/>
              <w:bottom w:type="dxa" w:w="60"/>
              <w:right w:type="dxa" w:w="120"/>
            </w:tcMar>
          </w:tcPr>
          <w:p>
            <w:r>
              <w:rPr>
                <w:rFonts w:ascii="Times New Roman" w:eastAsia="SimSun"/>
                <w:color w:val="000000"/>
                <w:sz w:val="21"/>
                <w:szCs w:val="21"/>
              </w:rPr>
              <w:t xml:space="preserve">Critical</w:t>
            </w:r>
          </w:p>
        </w:tc>
        <w:tc>
          <w:tcPr>
            <w:shd w:fill="FFFFFF" w:val="clear"/>
            <w:tcMar>
              <w:top w:type="dxa" w:w="60"/>
              <w:left w:type="dxa" w:w="120"/>
              <w:bottom w:type="dxa" w:w="60"/>
              <w:right w:type="dxa" w:w="120"/>
            </w:tcMar>
          </w:tcPr>
          <w:p>
            <w:r>
              <w:rPr>
                <w:rFonts w:ascii="Times New Roman" w:eastAsia="SimSun"/>
                <w:color w:val="000000"/>
                <w:sz w:val="21"/>
                <w:szCs w:val="21"/>
              </w:rPr>
              <w:t xml:space="preserve">Document all architectural decisions; pair programming; competitive compensation</w:t>
            </w:r>
          </w:p>
        </w:tc>
      </w:tr>
    </w:tbl>
    <w:p>
      <w:pPr>
        <w:pStyle w:val="Heading1"/>
        <w:spacing w:after="120" w:before="360"/>
      </w:pPr>
      <w:r>
        <w:rPr>
          <w:rFonts w:ascii="Times New Roman" w:eastAsia="SimHei"/>
          <w:b/>
          <w:bCs/>
          <w:color w:val="1A2330"/>
          <w:sz w:val="32"/>
          <w:szCs w:val="32"/>
        </w:rPr>
        <w:t xml:space="preserve">9. Success Metrics</w:t>
      </w:r>
    </w:p>
    <w:p>
      <w:pPr>
        <w:spacing w:after="80" w:line="312"/>
        <w:ind w:firstLine="480"/>
        <w:jc w:val="both"/>
      </w:pPr>
      <w:r>
        <w:rPr>
          <w:rFonts w:ascii="Times New Roman" w:eastAsia="SimSun"/>
          <w:color w:val="000000"/>
          <w:sz w:val="24"/>
          <w:szCs w:val="24"/>
        </w:rPr>
        <w:t xml:space="preserve">Progress will be measured against clear, quantitative metrics at each phase milestone. These metrics provide objective criteria for determining whether the project is on track and whether adjustments to the roadmap are needed.</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tblHeader/>
        </w:trPr>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Metric</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Phase 1 Target</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Phase 2 Target</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Phase 3 Target</w:t>
            </w:r>
          </w:p>
        </w:tc>
        <w:tc>
          <w:tcPr>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Phase 4 Target</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GitHub Stars</w:t>
            </w:r>
          </w:p>
        </w:tc>
        <w:tc>
          <w:tcPr>
            <w:shd w:fill="F8F0EB" w:val="clear"/>
            <w:tcMar>
              <w:top w:type="dxa" w:w="60"/>
              <w:left w:type="dxa" w:w="120"/>
              <w:bottom w:type="dxa" w:w="60"/>
              <w:right w:type="dxa" w:w="120"/>
            </w:tcMar>
          </w:tcPr>
          <w:p>
            <w:r>
              <w:rPr>
                <w:rFonts w:ascii="Times New Roman" w:eastAsia="SimSun"/>
                <w:color w:val="000000"/>
                <w:sz w:val="21"/>
                <w:szCs w:val="21"/>
              </w:rPr>
              <w:t xml:space="preserve">500</w:t>
            </w:r>
          </w:p>
        </w:tc>
        <w:tc>
          <w:tcPr>
            <w:shd w:fill="F8F0EB" w:val="clear"/>
            <w:tcMar>
              <w:top w:type="dxa" w:w="60"/>
              <w:left w:type="dxa" w:w="120"/>
              <w:bottom w:type="dxa" w:w="60"/>
              <w:right w:type="dxa" w:w="120"/>
            </w:tcMar>
          </w:tcPr>
          <w:p>
            <w:r>
              <w:rPr>
                <w:rFonts w:ascii="Times New Roman" w:eastAsia="SimSun"/>
                <w:color w:val="000000"/>
                <w:sz w:val="21"/>
                <w:szCs w:val="21"/>
              </w:rPr>
              <w:t xml:space="preserve">2,000</w:t>
            </w:r>
          </w:p>
        </w:tc>
        <w:tc>
          <w:tcPr>
            <w:shd w:fill="F8F0EB" w:val="clear"/>
            <w:tcMar>
              <w:top w:type="dxa" w:w="60"/>
              <w:left w:type="dxa" w:w="120"/>
              <w:bottom w:type="dxa" w:w="60"/>
              <w:right w:type="dxa" w:w="120"/>
            </w:tcMar>
          </w:tcPr>
          <w:p>
            <w:r>
              <w:rPr>
                <w:rFonts w:ascii="Times New Roman" w:eastAsia="SimSun"/>
                <w:color w:val="000000"/>
                <w:sz w:val="21"/>
                <w:szCs w:val="21"/>
              </w:rPr>
              <w:t xml:space="preserve">8,000</w:t>
            </w:r>
          </w:p>
        </w:tc>
        <w:tc>
          <w:tcPr>
            <w:shd w:fill="F8F0EB" w:val="clear"/>
            <w:tcMar>
              <w:top w:type="dxa" w:w="60"/>
              <w:left w:type="dxa" w:w="120"/>
              <w:bottom w:type="dxa" w:w="60"/>
              <w:right w:type="dxa" w:w="120"/>
            </w:tcMar>
          </w:tcPr>
          <w:p>
            <w:r>
              <w:rPr>
                <w:rFonts w:ascii="Times New Roman" w:eastAsia="SimSun"/>
                <w:color w:val="000000"/>
                <w:sz w:val="21"/>
                <w:szCs w:val="21"/>
              </w:rPr>
              <w:t xml:space="preserve">25,000</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Monthly Active Users</w:t>
            </w:r>
          </w:p>
        </w:tc>
        <w:tc>
          <w:tcPr>
            <w:shd w:fill="FFFFFF" w:val="clear"/>
            <w:tcMar>
              <w:top w:type="dxa" w:w="60"/>
              <w:left w:type="dxa" w:w="120"/>
              <w:bottom w:type="dxa" w:w="60"/>
              <w:right w:type="dxa" w:w="120"/>
            </w:tcMar>
          </w:tcPr>
          <w:p>
            <w:r>
              <w:rPr>
                <w:rFonts w:ascii="Times New Roman" w:eastAsia="SimSun"/>
                <w:color w:val="000000"/>
                <w:sz w:val="21"/>
                <w:szCs w:val="21"/>
              </w:rPr>
              <w:t xml:space="preserve">50</w:t>
            </w:r>
          </w:p>
        </w:tc>
        <w:tc>
          <w:tcPr>
            <w:shd w:fill="FFFFFF" w:val="clear"/>
            <w:tcMar>
              <w:top w:type="dxa" w:w="60"/>
              <w:left w:type="dxa" w:w="120"/>
              <w:bottom w:type="dxa" w:w="60"/>
              <w:right w:type="dxa" w:w="120"/>
            </w:tcMar>
          </w:tcPr>
          <w:p>
            <w:r>
              <w:rPr>
                <w:rFonts w:ascii="Times New Roman" w:eastAsia="SimSun"/>
                <w:color w:val="000000"/>
                <w:sz w:val="21"/>
                <w:szCs w:val="21"/>
              </w:rPr>
              <w:t xml:space="preserve">500</w:t>
            </w:r>
          </w:p>
        </w:tc>
        <w:tc>
          <w:tcPr>
            <w:shd w:fill="FFFFFF" w:val="clear"/>
            <w:tcMar>
              <w:top w:type="dxa" w:w="60"/>
              <w:left w:type="dxa" w:w="120"/>
              <w:bottom w:type="dxa" w:w="60"/>
              <w:right w:type="dxa" w:w="120"/>
            </w:tcMar>
          </w:tcPr>
          <w:p>
            <w:r>
              <w:rPr>
                <w:rFonts w:ascii="Times New Roman" w:eastAsia="SimSun"/>
                <w:color w:val="000000"/>
                <w:sz w:val="21"/>
                <w:szCs w:val="21"/>
              </w:rPr>
              <w:t xml:space="preserve">3,000</w:t>
            </w:r>
          </w:p>
        </w:tc>
        <w:tc>
          <w:tcPr>
            <w:shd w:fill="FFFFFF" w:val="clear"/>
            <w:tcMar>
              <w:top w:type="dxa" w:w="60"/>
              <w:left w:type="dxa" w:w="120"/>
              <w:bottom w:type="dxa" w:w="60"/>
              <w:right w:type="dxa" w:w="120"/>
            </w:tcMar>
          </w:tcPr>
          <w:p>
            <w:r>
              <w:rPr>
                <w:rFonts w:ascii="Times New Roman" w:eastAsia="SimSun"/>
                <w:color w:val="000000"/>
                <w:sz w:val="21"/>
                <w:szCs w:val="21"/>
              </w:rPr>
              <w:t xml:space="preserve">10,000</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Paid Subscribers</w:t>
            </w:r>
          </w:p>
        </w:tc>
        <w:tc>
          <w:tcPr>
            <w:shd w:fill="F8F0EB" w:val="clear"/>
            <w:tcMar>
              <w:top w:type="dxa" w:w="60"/>
              <w:left w:type="dxa" w:w="120"/>
              <w:bottom w:type="dxa" w:w="60"/>
              <w:right w:type="dxa" w:w="120"/>
            </w:tcMar>
          </w:tcPr>
          <w:p>
            <w:r>
              <w:rPr>
                <w:rFonts w:ascii="Times New Roman" w:eastAsia="SimSun"/>
                <w:color w:val="000000"/>
                <w:sz w:val="21"/>
                <w:szCs w:val="21"/>
              </w:rPr>
              <w:t xml:space="preserve">0</w:t>
            </w:r>
          </w:p>
        </w:tc>
        <w:tc>
          <w:tcPr>
            <w:shd w:fill="F8F0EB" w:val="clear"/>
            <w:tcMar>
              <w:top w:type="dxa" w:w="60"/>
              <w:left w:type="dxa" w:w="120"/>
              <w:bottom w:type="dxa" w:w="60"/>
              <w:right w:type="dxa" w:w="120"/>
            </w:tcMar>
          </w:tcPr>
          <w:p>
            <w:r>
              <w:rPr>
                <w:rFonts w:ascii="Times New Roman" w:eastAsia="SimSun"/>
                <w:color w:val="000000"/>
                <w:sz w:val="21"/>
                <w:szCs w:val="21"/>
              </w:rPr>
              <w:t xml:space="preserve">20</w:t>
            </w:r>
          </w:p>
        </w:tc>
        <w:tc>
          <w:tcPr>
            <w:shd w:fill="F8F0EB" w:val="clear"/>
            <w:tcMar>
              <w:top w:type="dxa" w:w="60"/>
              <w:left w:type="dxa" w:w="120"/>
              <w:bottom w:type="dxa" w:w="60"/>
              <w:right w:type="dxa" w:w="120"/>
            </w:tcMar>
          </w:tcPr>
          <w:p>
            <w:r>
              <w:rPr>
                <w:rFonts w:ascii="Times New Roman" w:eastAsia="SimSun"/>
                <w:color w:val="000000"/>
                <w:sz w:val="21"/>
                <w:szCs w:val="21"/>
              </w:rPr>
              <w:t xml:space="preserve">150</w:t>
            </w:r>
          </w:p>
        </w:tc>
        <w:tc>
          <w:tcPr>
            <w:shd w:fill="F8F0EB" w:val="clear"/>
            <w:tcMar>
              <w:top w:type="dxa" w:w="60"/>
              <w:left w:type="dxa" w:w="120"/>
              <w:bottom w:type="dxa" w:w="60"/>
              <w:right w:type="dxa" w:w="120"/>
            </w:tcMar>
          </w:tcPr>
          <w:p>
            <w:r>
              <w:rPr>
                <w:rFonts w:ascii="Times New Roman" w:eastAsia="SimSun"/>
                <w:color w:val="000000"/>
                <w:sz w:val="21"/>
                <w:szCs w:val="21"/>
              </w:rPr>
              <w:t xml:space="preserve">300</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NPS Score</w:t>
            </w:r>
          </w:p>
        </w:tc>
        <w:tc>
          <w:tcPr>
            <w:shd w:fill="FFFFFF" w:val="clear"/>
            <w:tcMar>
              <w:top w:type="dxa" w:w="60"/>
              <w:left w:type="dxa" w:w="120"/>
              <w:bottom w:type="dxa" w:w="60"/>
              <w:right w:type="dxa" w:w="120"/>
            </w:tcMar>
          </w:tcPr>
          <w:p>
            <w:r>
              <w:rPr>
                <w:rFonts w:ascii="Times New Roman" w:eastAsia="SimSun"/>
                <w:color w:val="000000"/>
                <w:sz w:val="21"/>
                <w:szCs w:val="21"/>
              </w:rPr>
              <w:t xml:space="preserve">30+</w:t>
            </w:r>
          </w:p>
        </w:tc>
        <w:tc>
          <w:tcPr>
            <w:shd w:fill="FFFFFF" w:val="clear"/>
            <w:tcMar>
              <w:top w:type="dxa" w:w="60"/>
              <w:left w:type="dxa" w:w="120"/>
              <w:bottom w:type="dxa" w:w="60"/>
              <w:right w:type="dxa" w:w="120"/>
            </w:tcMar>
          </w:tcPr>
          <w:p>
            <w:r>
              <w:rPr>
                <w:rFonts w:ascii="Times New Roman" w:eastAsia="SimSun"/>
                <w:color w:val="000000"/>
                <w:sz w:val="21"/>
                <w:szCs w:val="21"/>
              </w:rPr>
              <w:t xml:space="preserve">40+</w:t>
            </w:r>
          </w:p>
        </w:tc>
        <w:tc>
          <w:tcPr>
            <w:shd w:fill="FFFFFF" w:val="clear"/>
            <w:tcMar>
              <w:top w:type="dxa" w:w="60"/>
              <w:left w:type="dxa" w:w="120"/>
              <w:bottom w:type="dxa" w:w="60"/>
              <w:right w:type="dxa" w:w="120"/>
            </w:tcMar>
          </w:tcPr>
          <w:p>
            <w:r>
              <w:rPr>
                <w:rFonts w:ascii="Times New Roman" w:eastAsia="SimSun"/>
                <w:color w:val="000000"/>
                <w:sz w:val="21"/>
                <w:szCs w:val="21"/>
              </w:rPr>
              <w:t xml:space="preserve">50+</w:t>
            </w:r>
          </w:p>
        </w:tc>
        <w:tc>
          <w:tcPr>
            <w:shd w:fill="FFFFFF" w:val="clear"/>
            <w:tcMar>
              <w:top w:type="dxa" w:w="60"/>
              <w:left w:type="dxa" w:w="120"/>
              <w:bottom w:type="dxa" w:w="60"/>
              <w:right w:type="dxa" w:w="120"/>
            </w:tcMar>
          </w:tcPr>
          <w:p>
            <w:r>
              <w:rPr>
                <w:rFonts w:ascii="Times New Roman" w:eastAsia="SimSun"/>
                <w:color w:val="000000"/>
                <w:sz w:val="21"/>
                <w:szCs w:val="21"/>
              </w:rPr>
              <w:t xml:space="preserve">55+</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CI Build Success Rate</w:t>
            </w:r>
          </w:p>
        </w:tc>
        <w:tc>
          <w:tcPr>
            <w:shd w:fill="F8F0EB" w:val="clear"/>
            <w:tcMar>
              <w:top w:type="dxa" w:w="60"/>
              <w:left w:type="dxa" w:w="120"/>
              <w:bottom w:type="dxa" w:w="60"/>
              <w:right w:type="dxa" w:w="120"/>
            </w:tcMar>
          </w:tcPr>
          <w:p>
            <w:r>
              <w:rPr>
                <w:rFonts w:ascii="Times New Roman" w:eastAsia="SimSun"/>
                <w:color w:val="000000"/>
                <w:sz w:val="21"/>
                <w:szCs w:val="21"/>
              </w:rPr>
              <w:t xml:space="preserve">95%</w:t>
            </w:r>
          </w:p>
        </w:tc>
        <w:tc>
          <w:tcPr>
            <w:shd w:fill="F8F0EB" w:val="clear"/>
            <w:tcMar>
              <w:top w:type="dxa" w:w="60"/>
              <w:left w:type="dxa" w:w="120"/>
              <w:bottom w:type="dxa" w:w="60"/>
              <w:right w:type="dxa" w:w="120"/>
            </w:tcMar>
          </w:tcPr>
          <w:p>
            <w:r>
              <w:rPr>
                <w:rFonts w:ascii="Times New Roman" w:eastAsia="SimSun"/>
                <w:color w:val="000000"/>
                <w:sz w:val="21"/>
                <w:szCs w:val="21"/>
              </w:rPr>
              <w:t xml:space="preserve">98%</w:t>
            </w:r>
          </w:p>
        </w:tc>
        <w:tc>
          <w:tcPr>
            <w:shd w:fill="F8F0EB" w:val="clear"/>
            <w:tcMar>
              <w:top w:type="dxa" w:w="60"/>
              <w:left w:type="dxa" w:w="120"/>
              <w:bottom w:type="dxa" w:w="60"/>
              <w:right w:type="dxa" w:w="120"/>
            </w:tcMar>
          </w:tcPr>
          <w:p>
            <w:r>
              <w:rPr>
                <w:rFonts w:ascii="Times New Roman" w:eastAsia="SimSun"/>
                <w:color w:val="000000"/>
                <w:sz w:val="21"/>
                <w:szCs w:val="21"/>
              </w:rPr>
              <w:t xml:space="preserve">99%</w:t>
            </w:r>
          </w:p>
        </w:tc>
        <w:tc>
          <w:tcPr>
            <w:shd w:fill="F8F0EB" w:val="clear"/>
            <w:tcMar>
              <w:top w:type="dxa" w:w="60"/>
              <w:left w:type="dxa" w:w="120"/>
              <w:bottom w:type="dxa" w:w="60"/>
              <w:right w:type="dxa" w:w="120"/>
            </w:tcMar>
          </w:tcPr>
          <w:p>
            <w:r>
              <w:rPr>
                <w:rFonts w:ascii="Times New Roman" w:eastAsia="SimSun"/>
                <w:color w:val="000000"/>
                <w:sz w:val="21"/>
                <w:szCs w:val="21"/>
              </w:rPr>
              <w:t xml:space="preserve">99.5%</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Average Session Duration</w:t>
            </w:r>
          </w:p>
        </w:tc>
        <w:tc>
          <w:tcPr>
            <w:shd w:fill="FFFFFF" w:val="clear"/>
            <w:tcMar>
              <w:top w:type="dxa" w:w="60"/>
              <w:left w:type="dxa" w:w="120"/>
              <w:bottom w:type="dxa" w:w="60"/>
              <w:right w:type="dxa" w:w="120"/>
            </w:tcMar>
          </w:tcPr>
          <w:p>
            <w:r>
              <w:rPr>
                <w:rFonts w:ascii="Times New Roman" w:eastAsia="SimSun"/>
                <w:color w:val="000000"/>
                <w:sz w:val="21"/>
                <w:szCs w:val="21"/>
              </w:rPr>
              <w:t xml:space="preserve">15 min</w:t>
            </w:r>
          </w:p>
        </w:tc>
        <w:tc>
          <w:tcPr>
            <w:shd w:fill="FFFFFF" w:val="clear"/>
            <w:tcMar>
              <w:top w:type="dxa" w:w="60"/>
              <w:left w:type="dxa" w:w="120"/>
              <w:bottom w:type="dxa" w:w="60"/>
              <w:right w:type="dxa" w:w="120"/>
            </w:tcMar>
          </w:tcPr>
          <w:p>
            <w:r>
              <w:rPr>
                <w:rFonts w:ascii="Times New Roman" w:eastAsia="SimSun"/>
                <w:color w:val="000000"/>
                <w:sz w:val="21"/>
                <w:szCs w:val="21"/>
              </w:rPr>
              <w:t xml:space="preserve">30 min</w:t>
            </w:r>
          </w:p>
        </w:tc>
        <w:tc>
          <w:tcPr>
            <w:shd w:fill="FFFFFF" w:val="clear"/>
            <w:tcMar>
              <w:top w:type="dxa" w:w="60"/>
              <w:left w:type="dxa" w:w="120"/>
              <w:bottom w:type="dxa" w:w="60"/>
              <w:right w:type="dxa" w:w="120"/>
            </w:tcMar>
          </w:tcPr>
          <w:p>
            <w:r>
              <w:rPr>
                <w:rFonts w:ascii="Times New Roman" w:eastAsia="SimSun"/>
                <w:color w:val="000000"/>
                <w:sz w:val="21"/>
                <w:szCs w:val="21"/>
              </w:rPr>
              <w:t xml:space="preserve">45 min</w:t>
            </w:r>
          </w:p>
        </w:tc>
        <w:tc>
          <w:tcPr>
            <w:shd w:fill="FFFFFF" w:val="clear"/>
            <w:tcMar>
              <w:top w:type="dxa" w:w="60"/>
              <w:left w:type="dxa" w:w="120"/>
              <w:bottom w:type="dxa" w:w="60"/>
              <w:right w:type="dxa" w:w="120"/>
            </w:tcMar>
          </w:tcPr>
          <w:p>
            <w:r>
              <w:rPr>
                <w:rFonts w:ascii="Times New Roman" w:eastAsia="SimSun"/>
                <w:color w:val="000000"/>
                <w:sz w:val="21"/>
                <w:szCs w:val="21"/>
              </w:rPr>
              <w:t xml:space="preserve">60 min</w:t>
            </w:r>
          </w:p>
        </w:tc>
      </w:tr>
      <w:tr>
        <w:trPr>
          <w:cantSplit/>
        </w:trPr>
        <w:tc>
          <w:tcPr>
            <w:shd w:fill="F8F0EB" w:val="clear"/>
            <w:tcMar>
              <w:top w:type="dxa" w:w="60"/>
              <w:left w:type="dxa" w:w="120"/>
              <w:bottom w:type="dxa" w:w="60"/>
              <w:right w:type="dxa" w:w="120"/>
            </w:tcMar>
          </w:tcPr>
          <w:p>
            <w:r>
              <w:rPr>
                <w:rFonts w:ascii="Times New Roman" w:eastAsia="SimSun"/>
                <w:color w:val="000000"/>
                <w:sz w:val="21"/>
                <w:szCs w:val="21"/>
              </w:rPr>
              <w:t xml:space="preserve">Autonomous Task Success Rate</w:t>
            </w:r>
          </w:p>
        </w:tc>
        <w:tc>
          <w:tcPr>
            <w:shd w:fill="F8F0EB" w:val="clear"/>
            <w:tcMar>
              <w:top w:type="dxa" w:w="60"/>
              <w:left w:type="dxa" w:w="120"/>
              <w:bottom w:type="dxa" w:w="60"/>
              <w:right w:type="dxa" w:w="120"/>
            </w:tcMar>
          </w:tcPr>
          <w:p>
            <w:r>
              <w:rPr>
                <w:rFonts w:ascii="Times New Roman" w:eastAsia="SimSun"/>
                <w:color w:val="000000"/>
                <w:sz w:val="21"/>
                <w:szCs w:val="21"/>
              </w:rPr>
              <w:t xml:space="preserve">40%</w:t>
            </w:r>
          </w:p>
        </w:tc>
        <w:tc>
          <w:tcPr>
            <w:shd w:fill="F8F0EB" w:val="clear"/>
            <w:tcMar>
              <w:top w:type="dxa" w:w="60"/>
              <w:left w:type="dxa" w:w="120"/>
              <w:bottom w:type="dxa" w:w="60"/>
              <w:right w:type="dxa" w:w="120"/>
            </w:tcMar>
          </w:tcPr>
          <w:p>
            <w:r>
              <w:rPr>
                <w:rFonts w:ascii="Times New Roman" w:eastAsia="SimSun"/>
                <w:color w:val="000000"/>
                <w:sz w:val="21"/>
                <w:szCs w:val="21"/>
              </w:rPr>
              <w:t xml:space="preserve">65%</w:t>
            </w:r>
          </w:p>
        </w:tc>
        <w:tc>
          <w:tcPr>
            <w:shd w:fill="F8F0EB" w:val="clear"/>
            <w:tcMar>
              <w:top w:type="dxa" w:w="60"/>
              <w:left w:type="dxa" w:w="120"/>
              <w:bottom w:type="dxa" w:w="60"/>
              <w:right w:type="dxa" w:w="120"/>
            </w:tcMar>
          </w:tcPr>
          <w:p>
            <w:r>
              <w:rPr>
                <w:rFonts w:ascii="Times New Roman" w:eastAsia="SimSun"/>
                <w:color w:val="000000"/>
                <w:sz w:val="21"/>
                <w:szCs w:val="21"/>
              </w:rPr>
              <w:t xml:space="preserve">80%</w:t>
            </w:r>
          </w:p>
        </w:tc>
        <w:tc>
          <w:tcPr>
            <w:shd w:fill="F8F0EB" w:val="clear"/>
            <w:tcMar>
              <w:top w:type="dxa" w:w="60"/>
              <w:left w:type="dxa" w:w="120"/>
              <w:bottom w:type="dxa" w:w="60"/>
              <w:right w:type="dxa" w:w="120"/>
            </w:tcMar>
          </w:tcPr>
          <w:p>
            <w:r>
              <w:rPr>
                <w:rFonts w:ascii="Times New Roman" w:eastAsia="SimSun"/>
                <w:color w:val="000000"/>
                <w:sz w:val="21"/>
                <w:szCs w:val="21"/>
              </w:rPr>
              <w:t xml:space="preserve">85%</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Memory Recall Accuracy</w:t>
            </w:r>
          </w:p>
        </w:tc>
        <w:tc>
          <w:tcPr>
            <w:shd w:fill="FFFFFF" w:val="clear"/>
            <w:tcMar>
              <w:top w:type="dxa" w:w="60"/>
              <w:left w:type="dxa" w:w="120"/>
              <w:bottom w:type="dxa" w:w="60"/>
              <w:right w:type="dxa" w:w="120"/>
            </w:tcMar>
          </w:tcPr>
          <w:p>
            <w:r>
              <w:rPr>
                <w:rFonts w:ascii="Times New Roman" w:eastAsia="SimSun"/>
                <w:color w:val="000000"/>
                <w:sz w:val="21"/>
                <w:szCs w:val="21"/>
              </w:rPr>
              <w:t xml:space="preserve">60%</w:t>
            </w:r>
          </w:p>
        </w:tc>
        <w:tc>
          <w:tcPr>
            <w:shd w:fill="FFFFFF" w:val="clear"/>
            <w:tcMar>
              <w:top w:type="dxa" w:w="60"/>
              <w:left w:type="dxa" w:w="120"/>
              <w:bottom w:type="dxa" w:w="60"/>
              <w:right w:type="dxa" w:w="120"/>
            </w:tcMar>
          </w:tcPr>
          <w:p>
            <w:r>
              <w:rPr>
                <w:rFonts w:ascii="Times New Roman" w:eastAsia="SimSun"/>
                <w:color w:val="000000"/>
                <w:sz w:val="21"/>
                <w:szCs w:val="21"/>
              </w:rPr>
              <w:t xml:space="preserve">80%</w:t>
            </w:r>
          </w:p>
        </w:tc>
        <w:tc>
          <w:tcPr>
            <w:shd w:fill="FFFFFF" w:val="clear"/>
            <w:tcMar>
              <w:top w:type="dxa" w:w="60"/>
              <w:left w:type="dxa" w:w="120"/>
              <w:bottom w:type="dxa" w:w="60"/>
              <w:right w:type="dxa" w:w="120"/>
            </w:tcMar>
          </w:tcPr>
          <w:p>
            <w:r>
              <w:rPr>
                <w:rFonts w:ascii="Times New Roman" w:eastAsia="SimSun"/>
                <w:color w:val="000000"/>
                <w:sz w:val="21"/>
                <w:szCs w:val="21"/>
              </w:rPr>
              <w:t xml:space="preserve">90%</w:t>
            </w:r>
          </w:p>
        </w:tc>
        <w:tc>
          <w:tcPr>
            <w:shd w:fill="FFFFFF" w:val="clear"/>
            <w:tcMar>
              <w:top w:type="dxa" w:w="60"/>
              <w:left w:type="dxa" w:w="120"/>
              <w:bottom w:type="dxa" w:w="60"/>
              <w:right w:type="dxa" w:w="120"/>
            </w:tcMar>
          </w:tcPr>
          <w:p>
            <w:r>
              <w:rPr>
                <w:rFonts w:ascii="Times New Roman" w:eastAsia="SimSun"/>
                <w:color w:val="000000"/>
                <w:sz w:val="21"/>
                <w:szCs w:val="21"/>
              </w:rPr>
              <w:t xml:space="preserve">93%</w:t>
            </w:r>
          </w:p>
        </w:tc>
      </w:tr>
    </w:tbl>
    <w:p>
      <w:pPr>
        <w:pStyle w:val="Heading1"/>
        <w:spacing w:after="120" w:before="360"/>
      </w:pPr>
      <w:r>
        <w:rPr>
          <w:rFonts w:ascii="Times New Roman" w:eastAsia="SimHei"/>
          <w:b/>
          <w:bCs/>
          <w:color w:val="1A2330"/>
          <w:sz w:val="32"/>
          <w:szCs w:val="32"/>
        </w:rPr>
        <w:t xml:space="preserve">10. Immediate Next Steps</w:t>
      </w:r>
    </w:p>
    <w:p>
      <w:pPr>
        <w:spacing w:after="80" w:line="312"/>
        <w:ind w:firstLine="480"/>
        <w:jc w:val="both"/>
      </w:pPr>
      <w:r>
        <w:rPr>
          <w:rFonts w:ascii="Times New Roman" w:eastAsia="SimSun"/>
          <w:color w:val="000000"/>
          <w:sz w:val="24"/>
          <w:szCs w:val="24"/>
        </w:rPr>
        <w:t xml:space="preserve">The following actions should be taken immediately to begin executing this plan. These are ordered by priority and should be initiated within the first week of Phase 1.</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Set up the end-to-end integration test suite by creating test fixtures for the Rust-Python-Frontend communication bridge</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Configure PyInstaller for cross-platform sidecar builds and verify the binary naming convention matches Tauri's expectations</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Create a feature branch for the memory system integration tests that validate SQLite writes and ChromaDB semantic search end-to-end</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Set up the beta distribution pipeline using GitHub Releases and automatic update notifications via Tauri's updater plugin</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Draft the Contributor License Agreement and Community Guidelines to prepare for open-source community engagement</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Establish the project's public roadmap on GitHub Projects with milestone tracking aligned to this document's four phases</w:t>
      </w:r>
    </w:p>
    <w:p>
      <w:pPr>
        <w:spacing w:after="40" w:line="312"/>
        <w:ind w:left="600" w:hanging="300"/>
        <w:jc w:val="left"/>
      </w:pPr>
      <w:r>
        <w:rPr>
          <w:rFonts w:ascii="Calibri"/>
          <w:color w:val="D4875A"/>
          <w:sz w:val="24"/>
          <w:szCs w:val="24"/>
        </w:rPr>
        <w:t xml:space="preserve">•  </w:t>
      </w:r>
      <w:r>
        <w:rPr>
          <w:rFonts w:ascii="Times New Roman" w:eastAsia="SimSun"/>
          <w:color w:val="000000"/>
          <w:sz w:val="24"/>
          <w:szCs w:val="24"/>
        </w:rPr>
        <w:t xml:space="preserve">Begin recruiting for the Python/AI Engineer position to support Phase 2's LLM routing and autonomous mode development</w:t>
      </w:r>
    </w:p>
    <w:sectPr>
      <w:headerReference w:type="default" r:id="rId7"/>
      <w:footerReference w:type="default" r:id="rId8"/>
      <w:pgSz w:w="11906" w:h="16838" w:orient="0"/>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6"/>
        <w:szCs w:val="16"/>
      </w:rPr>
      <w:t xml:space="preserve">Construct AI Agent — Strategic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A2330"/>
      <w:sz w:val="32"/>
      <w:szCs w:val="32"/>
    </w:rPr>
  </w:style>
  <w:style w:type="paragraph" w:styleId="Heading2">
    <w:name w:val="Heading 2"/>
    <w:basedOn w:val="Normal"/>
    <w:next w:val="Normal"/>
    <w:qFormat/>
    <w:rPr>
      <w:rFonts w:ascii="Times New Roman" w:eastAsia="SimHei"/>
      <w:b/>
      <w:bCs/>
      <w:color w:val="1A233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2026-05-29T22:22:56.539Z</dcterms:created>
  <dcterms:modified xsi:type="dcterms:W3CDTF">2026-05-29T22:22:56.539Z</dcterms:modified>
</cp:coreProperties>
</file>

<file path=docProps/custom.xml><?xml version="1.0" encoding="utf-8"?>
<Properties xmlns="http://schemas.openxmlformats.org/officeDocument/2006/custom-properties" xmlns:vt="http://schemas.openxmlformats.org/officeDocument/2006/docPropsVTypes"/>
</file>