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 ответов — бумажный вариант 8.2.1.2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1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000"/>
        <w:gridCol w:w="66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6606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Верные ответы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двоичной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1001011;   б) 1011011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двоичной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100101;   б) 1010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восьмеричной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1230;   б) 1074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восьмеричной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347;   б) 164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шестнадцатеричной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11BC;   б) 1095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шестнадцатеричной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4B9;   б) 3BD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скрытые цифры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61 (скрытые цифры);   б) 8F (скрытые цифры)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и исправьте ошибку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1116;   б) 964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Переведите в двоичную и вычислите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1001110;   б) 11010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Переведите в шестнадцатеричную и вычислите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A4C;   б) 558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Решите уравнение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в десятичной: 55; X в восьмеричной: 67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значение выражения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В десятичной: 65; В двоичной: 1000001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основание системы счисления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 (в десятичной): 10; 77q + 67q: 144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Вариант 2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000"/>
        <w:gridCol w:w="66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6606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Верные ответы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двоичной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1101110;   б) 1110011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двоичной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11111;   б) 11000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восьмеричной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420;   б) 1600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восьмеричной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443;   б) 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Сложение в шестнадцатеричной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13D1;   б) 1806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Вычитание в шестнадцатеричной системе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9BD;   б) 7FA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скрытые цифры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7B (скрытые цифры);   б) 25 (скрытые цифры)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и исправьте ошибку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541;   б) 406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Переведите в двоичную и вычислите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111101;   б) 10110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Переведите в шестнадцатеричную и вычислите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4DE;   б) 6D8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Решите уравнение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в десятичной: 20; X в восьмеричной: 24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значение выражения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В десятичной: 11; В двоичной: 1011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Найдите основание системы счисления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 (в десятичной): 8; 60q + 20q: 100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Оценивание: в заданиях 1–10 каждый верный пример — 0,5 балла (всего 10); в ★ заданиях каждый ответ — 1 балл (всего 6). Ведущие нули в ответе не учитываются.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</dc:title>
  <dc:creator>Учитель информатики</dc:creator>
  <cp:lastModifiedBy>Un-named</cp:lastModifiedBy>
  <cp:revision>1</cp:revision>
  <dcterms:created xsi:type="dcterms:W3CDTF">2026-10-12T04:23:10.465Z</dcterms:created>
  <dcterms:modified xsi:type="dcterms:W3CDTF">2026-10-12T04:23:10.465Z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