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felejtettem-a-szakdogám-címét"/>
      <w:r>
        <w:t xml:space="preserve">Elfelejtettem a szakdogám címét</w:t>
      </w:r>
      <w:bookmarkEnd w:id="20"/>
    </w:p>
    <w:p>
      <w:pPr>
        <w:pStyle w:val="Heading2"/>
      </w:pPr>
      <w:bookmarkStart w:id="21" w:name="szabó-levente"/>
      <w:r>
        <w:t xml:space="preserve">Szabó Levente</w:t>
      </w:r>
      <w:bookmarkEnd w:id="21"/>
    </w:p>
    <w:p>
      <w:pPr>
        <w:pStyle w:val="Heading3"/>
      </w:pPr>
      <w:bookmarkStart w:id="22" w:name="section"/>
      <w:r>
        <w:t xml:space="preserve">2019. 05.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feladatkiírás"/>
      <w:r>
        <w:t xml:space="preserve">Feladatkiírás</w:t>
      </w:r>
      <w:bookmarkEnd w:id="23"/>
    </w:p>
    <w:p>
      <w:pPr>
        <w:pStyle w:val="FirstParagraph"/>
      </w:pPr>
      <w:r>
        <w:t xml:space="preserve">(ide jön a feladatkiírás ami nemtom hol van)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tartalomjegyzék"/>
      <w:r>
        <w:t xml:space="preserve">Tartalomjegyzék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Tartalmi összefoglaló</w:t>
      </w:r>
    </w:p>
    <w:p>
      <w:pPr>
        <w:pStyle w:val="Compact"/>
        <w:numPr>
          <w:numId w:val="1001"/>
          <w:ilvl w:val="0"/>
        </w:numPr>
      </w:pPr>
      <w:r>
        <w:t xml:space="preserve">asd</w:t>
      </w:r>
    </w:p>
    <w:p>
      <w:pPr>
        <w:pStyle w:val="Compact"/>
        <w:numPr>
          <w:numId w:val="1001"/>
          <w:ilvl w:val="0"/>
        </w:numPr>
      </w:pPr>
      <w:r>
        <w:t xml:space="preserve">dsa</w:t>
      </w:r>
    </w:p>
    <w:p>
      <w:pPr>
        <w:pStyle w:val="Compact"/>
        <w:numPr>
          <w:numId w:val="1001"/>
          <w:ilvl w:val="0"/>
        </w:numPr>
      </w:pPr>
      <w:r>
        <w:t xml:space="preserve">nem tudom mi lesz a címe</w:t>
      </w:r>
    </w:p>
    <w:p>
      <w:pPr>
        <w:pStyle w:val="Compact"/>
        <w:numPr>
          <w:numId w:val="1001"/>
          <w:ilvl w:val="0"/>
        </w:numPr>
      </w:pPr>
      <w:r>
        <w:t xml:space="preserve">Irodalomjegyzék</w:t>
      </w:r>
    </w:p>
    <w:p>
      <w:pPr>
        <w:pStyle w:val="Compact"/>
        <w:numPr>
          <w:numId w:val="1001"/>
          <w:ilvl w:val="0"/>
        </w:numPr>
      </w:pPr>
      <w:r>
        <w:t xml:space="preserve">Köszi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tartalmi-összefoglaló"/>
      <w:r>
        <w:t xml:space="preserve">Tartalmi összefoglaló</w:t>
      </w:r>
      <w:bookmarkEnd w:id="25"/>
    </w:p>
    <w:p>
      <w:pPr>
        <w:pStyle w:val="Heading1"/>
      </w:pPr>
      <w:bookmarkStart w:id="26" w:name="bevezetés"/>
      <w:r>
        <w:t xml:space="preserve">Bevezetés</w:t>
      </w:r>
      <w:bookmarkEnd w:id="26"/>
    </w:p>
    <w:p>
      <w:pPr>
        <w:pStyle w:val="FirstParagraph"/>
      </w:pPr>
      <w:r>
        <w:t xml:space="preserve">A szoftverek készítésének legfontosabb része a kód, szoros második helyen a munkát segítő eszközök állnak.</w:t>
      </w:r>
      <w:r>
        <w:t xml:space="preserve"> </w:t>
      </w:r>
      <w:r>
        <w:t xml:space="preserve">Minden csapat életében eljön az a pont, amikor érdemes bevezetni a metodológiáját segítő eszközöket,</w:t>
      </w:r>
      <w:r>
        <w:t xml:space="preserve"> </w:t>
      </w:r>
      <w:r>
        <w:t xml:space="preserve">mint a projektmenedzsment és issue tracking szoftverek, például a Redmine vagy az</w:t>
      </w:r>
      <w:r>
        <w:t xml:space="preserve"> </w:t>
      </w:r>
      <w:r>
        <w:t xml:space="preserve">Atlassian megoldásai. Mindegy, hogy melyik mellett döntünk, egy verziókezelő rendszer elengedhetetlen</w:t>
      </w:r>
      <w:r>
        <w:t xml:space="preserve"> </w:t>
      </w:r>
      <w:r>
        <w:t xml:space="preserve">és minden csapatnál megtalálható.</w:t>
      </w:r>
    </w:p>
    <w:p>
      <w:pPr>
        <w:pStyle w:val="BodyText"/>
      </w:pPr>
      <w:r>
        <w:t xml:space="preserve">A legnépszerűbb a nyílt forráskódú, a Microsoft által 2018-ban felvásárolt GitHub. Magában foglal egy git</w:t>
      </w:r>
      <w:r>
        <w:t xml:space="preserve"> </w:t>
      </w:r>
      <w:r>
        <w:t xml:space="preserve">szervert, a hozzá tartozó pojektmenedzsment eszközökkel. Népszerű a nyílt forráskódú szoftver fejlesztők körében,</w:t>
      </w:r>
      <w:r>
        <w:t xml:space="preserve"> </w:t>
      </w:r>
      <w:r>
        <w:t xml:space="preserve">mert minden egy helyen található. Ennek része egy feladatkövető rendszer.</w:t>
      </w:r>
    </w:p>
    <w:p>
      <w:pPr>
        <w:pStyle w:val="Heading1"/>
      </w:pPr>
      <w:bookmarkStart w:id="27" w:name="tárgyalás"/>
      <w:r>
        <w:t xml:space="preserve">Tárgyalás</w:t>
      </w:r>
      <w:bookmarkEnd w:id="27"/>
    </w:p>
    <w:p>
      <w:pPr>
        <w:pStyle w:val="Heading1"/>
      </w:pPr>
      <w:bookmarkStart w:id="28" w:name="befejezés"/>
      <w:r>
        <w:t xml:space="preserve">Befejezés</w:t>
      </w:r>
      <w:bookmarkEnd w:id="28"/>
    </w:p>
    <w:p>
      <w:pPr>
        <w:pStyle w:val="Heading1"/>
      </w:pPr>
      <w:bookmarkStart w:id="29" w:name="irodalomjegyzék"/>
      <w:r>
        <w:t xml:space="preserve">Irodalomjegyzék</w:t>
      </w:r>
      <w:bookmarkEnd w:id="29"/>
    </w:p>
    <w:p>
      <w:pPr>
        <w:pStyle w:val="Heading1"/>
      </w:pPr>
      <w:bookmarkStart w:id="30" w:name="köszönetnyilvánítás"/>
      <w:r>
        <w:t xml:space="preserve">Köszönetnyilvánítás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2019-05-07T22:15:41Z</dcterms:created>
  <dcterms:modified xsi:type="dcterms:W3CDTF">2019-05-07T22:15:41Z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