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Technologies Used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>NPM: Node environment has countess packages to support fully built applications ranging from file operations to user interface libraries. We will be able to utilize node package manager in our application.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>Electron: Electron is an open-source framework that enables creating cross-platform applications using web technologies. It uses Chromium engine for the UI along with Node.js runtime for the back-end.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>JavaScript: JavaScript programming language will be used to develop the application through node and electron.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>HTML: Since the app is using Chromium engine for it’s front end. HTML will be used to map out the UI elements.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>CSS: The styling of the UI elements will be set using Cascading Style Sheets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>Vue.js: Vue will be used to create the front-end as components to improve modularity and performance.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>S</w:t>
      </w:r>
      <w:r>
        <w:rPr>
          <w:b w:val="false"/>
          <w:bCs w:val="false"/>
          <w:sz w:val="26"/>
          <w:szCs w:val="26"/>
        </w:rPr>
        <w:t>QLite: For the storage and back-end database needs SQLite will be used. This is a great database solution that works amazing with Electron.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>Visual Studio Code: A popular code editor made by Microsoft.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LibreOffice/6.4.0.3$Windows_X86_64 LibreOffice_project/b0a288ab3d2d4774cb44b62f04d5d28733ac6df8</Application>
  <Pages>1</Pages>
  <Words>169</Words>
  <Characters>875</Characters>
  <CharactersWithSpaces>1027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2020-08-26T15:34:50Z</dcterms:modified>
  <cp:revision>1</cp:revision>
  <dc:subject/>
  <dc:title/>
</cp:coreProperties>
</file>