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Segoe UI" w:hAnsi="Segoe UI"/>
          <w:b/>
          <w:color w:val="8B1A4A"/>
        </w:rPr>
        <w:t>FemboyScript</w:t>
      </w:r>
    </w:p>
    <w:p>
      <w:r>
        <w:t>FemboyEngine2D 0.1.0-alpha.1  ·  EN  ·  2026-10-31</w:t>
      </w:r>
    </w:p>
    <w:p/>
    <w:p>
      <w:pPr>
        <w:pStyle w:val="Heading1"/>
      </w:pPr>
      <w:r>
        <w:t>FemboyScript</w:t>
      </w:r>
    </w:p>
    <w:p>
      <w:r>
        <w:t>FemboyScript is the engine's deterministic gameplay and state-machine layer.</w:t>
      </w:r>
    </w:p>
    <w:p>
      <w:r>
        <w:t>It has two authoring surfaces and two execution backends:</w:t>
      </w:r>
    </w:p>
    <w:p>
      <w:pPr>
        <w:pStyle w:val="ListBullet"/>
      </w:pPr>
      <w:r>
        <w:t>visual LogicGraph and StateTree editors in the editor;</w:t>
      </w:r>
    </w:p>
    <w:p>
      <w:pPr>
        <w:pStyle w:val="ListBullet"/>
      </w:pPr>
      <w:r>
        <w:t>a compact register bytecode executed by the editor VM;</w:t>
      </w:r>
    </w:p>
    <w:p>
      <w:pPr>
        <w:pStyle w:val="ListBullet"/>
      </w:pPr>
      <w:r>
        <w:t>a cook-time C++26 AOT backend that produces a native plugin for builds.</w:t>
      </w:r>
    </w:p>
    <w:p>
      <w:r>
        <w:t>This document describes the 0.1.0-alpha.1 behavior. FemboyScript 2.0 is the bytecode and</w:t>
      </w:r>
    </w:p>
    <w:p>
      <w:r>
        <w:t>graph format; the engine version is 0.1.0-alpha.1.</w:t>
      </w:r>
    </w:p>
    <w:p>
      <w:pPr>
        <w:pStyle w:val="Heading2"/>
      </w:pPr>
      <w:r>
        <w:t>What exists in 0.1.0-alpha.1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F4E3EA"/>
          </w:tcPr>
          <w:p>
            <w:r>
              <w:rPr>
                <w:b/>
              </w:rPr>
            </w:r>
            <w:r>
              <w:rPr>
                <w:b/>
              </w:rPr>
              <w:t>Layer</w:t>
            </w:r>
          </w:p>
        </w:tc>
        <w:tc>
          <w:tcPr>
            <w:tcW w:type="dxa" w:w="4873"/>
            <w:shd w:fill="F4E3EA"/>
          </w:tcPr>
          <w:p>
            <w:r>
              <w:rPr>
                <w:b/>
              </w:rPr>
            </w:r>
            <w:r>
              <w:rPr>
                <w:b/>
              </w:rPr>
              <w:t>Status</w:t>
            </w:r>
          </w:p>
        </w:tc>
      </w:tr>
      <w:tr>
        <w:tc>
          <w:tcPr>
            <w:tcW w:type="dxa" w:w="4873"/>
          </w:tcPr>
          <w:p>
            <w:r/>
            <w:r>
              <w:t>LogicGraph visual scripting</w:t>
            </w:r>
          </w:p>
        </w:tc>
        <w:tc>
          <w:tcPr>
            <w:tcW w:type="dxa" w:w="4873"/>
          </w:tcPr>
          <w:p>
            <w:r/>
            <w:r>
              <w:t>Editor panel and in-memory graph</w:t>
            </w:r>
          </w:p>
        </w:tc>
      </w:tr>
      <w:tr>
        <w:tc>
          <w:tcPr>
            <w:tcW w:type="dxa" w:w="4873"/>
          </w:tcPr>
          <w:p>
            <w:r/>
            <w:r>
              <w:t>StateTree visual scripting</w:t>
            </w:r>
          </w:p>
        </w:tc>
        <w:tc>
          <w:tcPr>
            <w:tcW w:type="dxa" w:w="4873"/>
          </w:tcPr>
          <w:p>
            <w:r/>
            <w:r>
              <w:t>Editor canvas plus TOML persistence in the scene</w:t>
            </w:r>
          </w:p>
        </w:tc>
      </w:tr>
      <w:tr>
        <w:tc>
          <w:tcPr>
            <w:tcW w:type="dxa" w:w="4873"/>
          </w:tcPr>
          <w:p>
            <w:r/>
            <w:r>
              <w:t>Bytecode compiler</w:t>
            </w:r>
          </w:p>
        </w:tc>
        <w:tc>
          <w:tcPr>
            <w:tcW w:type="dxa" w:w="4873"/>
          </w:tcPr>
          <w:p>
            <w:r/>
            <w:r>
              <w:rPr>
                <w:rFonts w:ascii="Consolas" w:hAnsi="Consolas"/>
                <w:color w:val="8B1A4A"/>
              </w:rPr>
              <w:t>CompileLogicGraph()</w:t>
            </w:r>
            <w:r>
              <w:t xml:space="preserve"> produces canonical bytecode</w:t>
            </w:r>
          </w:p>
        </w:tc>
      </w:tr>
      <w:tr>
        <w:tc>
          <w:tcPr>
            <w:tcW w:type="dxa" w:w="4873"/>
          </w:tcPr>
          <w:p>
            <w:r/>
            <w:r>
              <w:t>Editor VM</w:t>
            </w:r>
          </w:p>
        </w:tc>
        <w:tc>
          <w:tcPr>
            <w:tcW w:type="dxa" w:w="4873"/>
          </w:tcPr>
          <w:p>
            <w:r/>
            <w:r>
              <w:rPr>
                <w:rFonts w:ascii="Consolas" w:hAnsi="Consolas"/>
                <w:color w:val="8B1A4A"/>
              </w:rPr>
              <w:t>ScriptVm::Run()</w:t>
            </w:r>
            <w:r>
              <w:t xml:space="preserve"> executes bytecode without allocation</w:t>
            </w:r>
          </w:p>
        </w:tc>
      </w:tr>
      <w:tr>
        <w:tc>
          <w:tcPr>
            <w:tcW w:type="dxa" w:w="4873"/>
          </w:tcPr>
          <w:p>
            <w:r/>
            <w:r>
              <w:t>AOT transpiler</w:t>
            </w:r>
          </w:p>
        </w:tc>
        <w:tc>
          <w:tcPr>
            <w:tcW w:type="dxa" w:w="4873"/>
          </w:tcPr>
          <w:p>
            <w:r/>
            <w:r>
              <w:t>Bytecode to C++26, then a native plugin</w:t>
            </w:r>
          </w:p>
        </w:tc>
      </w:tr>
      <w:tr>
        <w:tc>
          <w:tcPr>
            <w:tcW w:type="dxa" w:w="4873"/>
          </w:tcPr>
          <w:p>
            <w:r/>
            <w:r>
              <w:t>Runtime AOT loader</w:t>
            </w:r>
          </w:p>
        </w:tc>
        <w:tc>
          <w:tcPr>
            <w:tcW w:type="dxa" w:w="4873"/>
          </w:tcPr>
          <w:p>
            <w:r/>
            <w:r>
              <w:rPr>
                <w:rFonts w:ascii="Consolas" w:hAnsi="Consolas"/>
                <w:color w:val="8B1A4A"/>
              </w:rPr>
              <w:t>AotModule</w:t>
            </w:r>
            <w:r>
              <w:t xml:space="preserve"> validates ABI and component hashes</w:t>
            </w:r>
          </w:p>
        </w:tc>
      </w:tr>
      <w:tr>
        <w:tc>
          <w:tcPr>
            <w:tcW w:type="dxa" w:w="4873"/>
          </w:tcPr>
          <w:p>
            <w:r/>
            <w:r>
              <w:t xml:space="preserve">Standalone textual </w:t>
            </w:r>
            <w:r>
              <w:rPr>
                <w:rFonts w:ascii="Consolas" w:hAnsi="Consolas"/>
                <w:color w:val="8B1A4A"/>
              </w:rPr>
              <w:t>.fbs</w:t>
            </w:r>
            <w:r>
              <w:t xml:space="preserve"> parser</w:t>
            </w:r>
          </w:p>
        </w:tc>
        <w:tc>
          <w:tcPr>
            <w:tcW w:type="dxa" w:w="4873"/>
          </w:tcPr>
          <w:p>
            <w:r/>
            <w:r>
              <w:rPr>
                <w:rFonts w:ascii="Consolas" w:hAnsi="Consolas"/>
                <w:color w:val="8B1A4A"/>
              </w:rPr>
              <w:t>CompileTextScript()</w:t>
            </w:r>
            <w:r>
              <w:t xml:space="preserve"> text subset</w:t>
            </w:r>
          </w:p>
        </w:tc>
      </w:tr>
      <w:tr>
        <w:tc>
          <w:tcPr>
            <w:tcW w:type="dxa" w:w="4873"/>
          </w:tcPr>
          <w:p>
            <w:r/>
            <w:r>
              <w:t>Arrays, strings, maps, user functions, coroutines</w:t>
            </w:r>
          </w:p>
        </w:tc>
        <w:tc>
          <w:tcPr>
            <w:tcW w:type="dxa" w:w="4873"/>
          </w:tcPr>
          <w:p>
            <w:r/>
            <w:r>
              <w:t>Not present in 0.1.0-alpha.1</w:t>
            </w:r>
          </w:p>
        </w:tc>
      </w:tr>
    </w:tbl>
    <w:p/>
    <w:p>
      <w:r>
        <w:t>The textual front-end is part of the engine (</w:t>
      </w:r>
      <w:r>
        <w:rPr>
          <w:rFonts w:ascii="Consolas" w:hAnsi="Consolas"/>
          <w:color w:val="8B1A4A"/>
        </w:rPr>
        <w:t>Engine/Script/TextScript.hpp</w:t>
      </w:r>
      <w:r>
        <w:t>) and</w:t>
      </w:r>
    </w:p>
    <w:p>
      <w:r>
        <w:t xml:space="preserve">the editor's </w:t>
      </w:r>
      <w:r>
        <w:rPr>
          <w:rFonts w:ascii="Consolas" w:hAnsi="Consolas"/>
          <w:color w:val="8B1A4A"/>
        </w:rPr>
        <w:t>VisualScriptPanel</w:t>
      </w:r>
      <w:r>
        <w:t xml:space="preserve"> text mode. It lowers the text subset to the same</w:t>
      </w:r>
    </w:p>
    <w:p>
      <w:r>
        <w:t>canonical bytecode as LogicGraph; the VM and AOT do not have a separate runtime</w:t>
      </w:r>
    </w:p>
    <w:p>
      <w:r>
        <w:t>path.</w:t>
      </w:r>
    </w:p>
    <w:p>
      <w:pPr>
        <w:pStyle w:val="NoSpacing"/>
        <w:spacing w:after="120"/>
        <w:ind w:left="283"/>
      </w:pPr>
      <w:r>
        <w:rPr>
          <w:rFonts w:ascii="Consolas" w:hAnsi="Consolas"/>
        </w:rPr>
        <w:t>event update {</w:t>
        <w:br/>
        <w:t xml:space="preserve">    let half = 0.5;</w:t>
        <w:br/>
        <w:t xml:space="preserve">    self.Transform2D.Rotation = self.Transform2D.Rotation + half;</w:t>
        <w:br/>
        <w:t xml:space="preserve">    if (self.Transform2D.Rotation &gt; 3.14) {</w:t>
        <w:br/>
        <w:t xml:space="preserve">        self.Transform2D.Rotation = 0.0;</w:t>
        <w:br/>
        <w:t xml:space="preserve">    }</w:t>
        <w:br/>
        <w:t xml:space="preserve">    log_float(self.Transform2D.Rotation);</w:t>
        <w:br/>
        <w:t>}</w:t>
      </w:r>
    </w:p>
    <w:p>
      <w:r>
        <w:t xml:space="preserve">Supported in the text subset: </w:t>
      </w:r>
      <w:r>
        <w:rPr>
          <w:rFonts w:ascii="Consolas" w:hAnsi="Consolas"/>
          <w:color w:val="8B1A4A"/>
        </w:rPr>
        <w:t>start</w:t>
      </w:r>
      <w:r>
        <w:t>/</w:t>
      </w:r>
      <w:r>
        <w:rPr>
          <w:rFonts w:ascii="Consolas" w:hAnsi="Consolas"/>
          <w:color w:val="8B1A4A"/>
        </w:rPr>
        <w:t>update</w:t>
      </w:r>
      <w:r>
        <w:t>/</w:t>
      </w:r>
      <w:r>
        <w:rPr>
          <w:rFonts w:ascii="Consolas" w:hAnsi="Consolas"/>
          <w:color w:val="8B1A4A"/>
        </w:rPr>
        <w:t>fixed_update</w:t>
      </w:r>
      <w:r>
        <w:t xml:space="preserve"> blocks, </w:t>
      </w:r>
      <w:r>
        <w:rPr>
          <w:rFonts w:ascii="Consolas" w:hAnsi="Consolas"/>
          <w:color w:val="8B1A4A"/>
        </w:rPr>
        <w:t>let</w:t>
      </w:r>
      <w:r>
        <w:t>,</w:t>
      </w:r>
    </w:p>
    <w:p>
      <w:r>
        <w:t xml:space="preserve">assignment, </w:t>
      </w:r>
      <w:r>
        <w:rPr>
          <w:rFonts w:ascii="Consolas" w:hAnsi="Consolas"/>
          <w:color w:val="8B1A4A"/>
        </w:rPr>
        <w:t>self.Component.Field</w:t>
      </w:r>
      <w:r>
        <w:t xml:space="preserve">, </w:t>
      </w:r>
      <w:r>
        <w:rPr>
          <w:rFonts w:ascii="Consolas" w:hAnsi="Consolas"/>
          <w:color w:val="8B1A4A"/>
        </w:rPr>
        <w:t>if/else</w:t>
      </w:r>
      <w:r>
        <w:t xml:space="preserve">, </w:t>
      </w:r>
      <w:r>
        <w:rPr>
          <w:rFonts w:ascii="Consolas" w:hAnsi="Consolas"/>
          <w:color w:val="8B1A4A"/>
        </w:rPr>
        <w:t>+ - * /</w:t>
      </w:r>
      <w:r>
        <w:t>, comparisons, numeric</w:t>
      </w:r>
    </w:p>
    <w:p>
      <w:r>
        <w:t>literals, and native calls (</w:t>
      </w:r>
      <w:r>
        <w:rPr>
          <w:rFonts w:ascii="Consolas" w:hAnsi="Consolas"/>
          <w:color w:val="8B1A4A"/>
        </w:rPr>
        <w:t>log_float</w:t>
      </w:r>
      <w:r>
        <w:t xml:space="preserve">, </w:t>
      </w:r>
      <w:r>
        <w:rPr>
          <w:rFonts w:ascii="Consolas" w:hAnsi="Consolas"/>
          <w:color w:val="8B1A4A"/>
        </w:rPr>
        <w:t>log_vec2</w:t>
      </w:r>
      <w:r>
        <w:t xml:space="preserve">, </w:t>
      </w:r>
      <w:r>
        <w:rPr>
          <w:rFonts w:ascii="Consolas" w:hAnsi="Consolas"/>
          <w:color w:val="8B1A4A"/>
        </w:rPr>
        <w:t>random_range</w:t>
      </w:r>
      <w:r>
        <w:t>, ...).</w:t>
      </w:r>
    </w:p>
    <w:p>
      <w:r>
        <w:t>Loops, arrays, strings and user functions are the next language version.</w:t>
      </w:r>
    </w:p>
    <w:p>
      <w:pPr>
        <w:pStyle w:val="Heading2"/>
      </w:pPr>
      <w:r>
        <w:t>Execution model</w:t>
      </w:r>
    </w:p>
    <w:p>
      <w:r>
        <w:t xml:space="preserve">An entity carries </w:t>
      </w:r>
      <w:r>
        <w:rPr>
          <w:rFonts w:ascii="Consolas" w:hAnsi="Consolas"/>
          <w:color w:val="8B1A4A"/>
        </w:rPr>
        <w:t>ScriptComponent</w:t>
      </w:r>
      <w:r>
        <w:t xml:space="preserve"> with a program handle and event flags. The</w:t>
      </w:r>
    </w:p>
    <w:p>
      <w:r>
        <w:rPr>
          <w:rFonts w:ascii="Consolas" w:hAnsi="Consolas"/>
          <w:color w:val="8B1A4A"/>
        </w:rPr>
        <w:t>FemboyScriptSystem</w:t>
      </w:r>
      <w:r>
        <w:t xml:space="preserve"> reads the handle, runs the </w:t>
      </w:r>
      <w:r>
        <w:rPr>
          <w:rFonts w:ascii="Consolas" w:hAnsi="Consolas"/>
          <w:color w:val="8B1A4A"/>
        </w:rPr>
        <w:t>Start</w:t>
      </w:r>
      <w:r>
        <w:t xml:space="preserve"> event once and then</w:t>
      </w:r>
    </w:p>
    <w:p>
      <w:r>
        <w:rPr>
          <w:rFonts w:ascii="Consolas" w:hAnsi="Consolas"/>
          <w:color w:val="8B1A4A"/>
        </w:rPr>
        <w:t>Update</w:t>
      </w:r>
      <w:r>
        <w:t xml:space="preserve"> every frame. </w:t>
      </w:r>
      <w:r>
        <w:rPr>
          <w:rFonts w:ascii="Consolas" w:hAnsi="Consolas"/>
          <w:color w:val="8B1A4A"/>
        </w:rPr>
        <w:t>FixedUpdate</w:t>
      </w:r>
      <w:r>
        <w:t xml:space="preserve"> is available through the same entry table.</w:t>
      </w:r>
    </w:p>
    <w:p>
      <w:r>
        <w:t>The VM is a register machine:</w:t>
      </w:r>
    </w:p>
    <w:p>
      <w:pPr>
        <w:pStyle w:val="ListBullet"/>
      </w:pPr>
      <w:r>
        <w:t>128 untyped 4-byte registers;</w:t>
      </w:r>
    </w:p>
    <w:p>
      <w:pPr>
        <w:pStyle w:val="ListBullet"/>
      </w:pPr>
      <w:r>
        <w:t>8-byte instructions;</w:t>
      </w:r>
    </w:p>
    <w:p>
      <w:pPr>
        <w:pStyle w:val="ListBullet"/>
      </w:pPr>
      <w:r>
        <w:t>at most 65,536 instructions and 1,024 constants per program;</w:t>
      </w:r>
    </w:p>
    <w:p>
      <w:pPr>
        <w:pStyle w:val="ListBullet"/>
      </w:pPr>
      <w:r>
        <w:t>at most 32 component bindings and 256 field bindings;</w:t>
      </w:r>
    </w:p>
    <w:p>
      <w:pPr>
        <w:pStyle w:val="ListBullet"/>
      </w:pPr>
      <w:r>
        <w:t>16 event functions and 32 native references;</w:t>
      </w:r>
    </w:p>
    <w:p>
      <w:pPr>
        <w:pStyle w:val="ListBullet"/>
      </w:pPr>
      <w:r>
        <w:t xml:space="preserve">a 16,384-step budget per </w:t>
      </w:r>
      <w:r>
        <w:rPr>
          <w:rFonts w:ascii="Consolas" w:hAnsi="Consolas"/>
          <w:color w:val="8B1A4A"/>
        </w:rPr>
        <w:t>Run()</w:t>
      </w:r>
      <w:r>
        <w:t xml:space="preserve"> call;</w:t>
      </w:r>
    </w:p>
    <w:p>
      <w:pPr>
        <w:pStyle w:val="ListBullet"/>
      </w:pPr>
      <w:r>
        <w:t>no heap allocation on the run path;</w:t>
      </w:r>
    </w:p>
    <w:p>
      <w:pPr>
        <w:pStyle w:val="ListBullet"/>
      </w:pPr>
      <w:r>
        <w:t xml:space="preserve">every fault is returned as a </w:t>
      </w:r>
      <w:r>
        <w:rPr>
          <w:rFonts w:ascii="Consolas" w:hAnsi="Consolas"/>
          <w:color w:val="8B1A4A"/>
        </w:rPr>
        <w:t>VmFault</w:t>
      </w:r>
      <w:r>
        <w:t>, never thrown.</w:t>
      </w:r>
    </w:p>
    <w:p>
      <w:r>
        <w:t>Registers hold float, int32, uint32 or entity/handle bits. Type interpretation is</w:t>
      </w:r>
    </w:p>
    <w:p>
      <w:r>
        <w:t>the opcode's responsibility. Component access resolves a layout hash once at</w:t>
      </w:r>
    </w:p>
    <w:p>
      <w:r>
        <w:t>bind time, then performs a sparse-set lookup and a field-offset add.</w:t>
      </w:r>
    </w:p>
    <w:p>
      <w:pPr>
        <w:pStyle w:val="Heading2"/>
      </w:pPr>
      <w:r>
        <w:t>Pipeline</w:t>
      </w:r>
    </w:p>
    <w:p>
      <w:pPr>
        <w:pStyle w:val="NoSpacing"/>
        <w:spacing w:after="120"/>
        <w:ind w:left="283"/>
      </w:pPr>
      <w:r>
        <w:rPr>
          <w:rFonts w:ascii="Consolas" w:hAnsi="Consolas"/>
        </w:rPr>
        <w:t>LogicGraph or StateTree</w:t>
        <w:br/>
        <w:t xml:space="preserve">        |</w:t>
        <w:br/>
        <w:t xml:space="preserve">        v</w:t>
        <w:br/>
        <w:t>CompileLogicGraph()</w:t>
        <w:br/>
        <w:t xml:space="preserve">        |</w:t>
        <w:br/>
        <w:t xml:space="preserve">        v</w:t>
        <w:br/>
        <w:t>canonical FemboyScript bytecode (.fembak payload)</w:t>
        <w:br/>
        <w:t xml:space="preserve">        |</w:t>
        <w:br/>
        <w:t xml:space="preserve">        +--&gt; ParseProgram() -&gt; BindProgram() -&gt; ScriptVm::Run()  editor/runtime</w:t>
        <w:br/>
        <w:t xml:space="preserve">        |</w:t>
        <w:br/>
        <w:t xml:space="preserve">        +--&gt; TranspileProgramToCpp() -&gt; C++26 -&gt; native plugin       build</w:t>
      </w:r>
    </w:p>
    <w:p>
      <w:r>
        <w:rPr>
          <w:rFonts w:ascii="Consolas" w:hAnsi="Consolas"/>
          <w:color w:val="8B1A4A"/>
        </w:rPr>
        <w:t>ParseProgram()</w:t>
      </w:r>
      <w:r>
        <w:t xml:space="preserve"> is the trust boundary. It checks magic, version, table sizes,</w:t>
      </w:r>
    </w:p>
    <w:p>
      <w:r>
        <w:t>every register index, every jump target, every component/field binding, native</w:t>
      </w:r>
    </w:p>
    <w:p>
      <w:r>
        <w:t>argument ranges and opcode/field shape. After it returns true, the interpreter</w:t>
      </w:r>
    </w:p>
    <w:p>
      <w:r>
        <w:t>does not re-validate the hot path.</w:t>
      </w:r>
    </w:p>
    <w:p>
      <w:r>
        <w:rPr>
          <w:rFonts w:ascii="Consolas" w:hAnsi="Consolas"/>
          <w:color w:val="8B1A4A"/>
        </w:rPr>
        <w:t>BindProgram()</w:t>
      </w:r>
      <w:r>
        <w:t xml:space="preserve"> resolves component layout hashes through </w:t>
      </w:r>
      <w:r>
        <w:rPr>
          <w:rFonts w:ascii="Consolas" w:hAnsi="Consolas"/>
          <w:color w:val="8B1A4A"/>
        </w:rPr>
        <w:t>EcsBridge</w:t>
      </w:r>
      <w:r>
        <w:t>. A program</w:t>
      </w:r>
    </w:p>
    <w:p>
      <w:r>
        <w:t xml:space="preserve">built against a different </w:t>
      </w:r>
      <w:r>
        <w:rPr>
          <w:rFonts w:ascii="Consolas" w:hAnsi="Consolas"/>
          <w:color w:val="8B1A4A"/>
        </w:rPr>
        <w:t>LayoutHash</w:t>
      </w:r>
      <w:r>
        <w:t xml:space="preserve"> is rejected before the first field write.</w:t>
      </w:r>
    </w:p>
    <w:p>
      <w:pPr>
        <w:pStyle w:val="Heading2"/>
      </w:pPr>
      <w:r>
        <w:t>LogicGraph visual scripting</w:t>
      </w:r>
    </w:p>
    <w:p>
      <w:r>
        <w:rPr>
          <w:rFonts w:ascii="Consolas" w:hAnsi="Consolas"/>
          <w:color w:val="8B1A4A"/>
        </w:rPr>
        <w:t>VisualScriptPanel</w:t>
      </w:r>
      <w:r>
        <w:t xml:space="preserve"> edits a </w:t>
      </w:r>
      <w:r>
        <w:rPr>
          <w:rFonts w:ascii="Consolas" w:hAnsi="Consolas"/>
          <w:color w:val="8B1A4A"/>
        </w:rPr>
        <w:t>LogicGraph</w:t>
      </w:r>
      <w:r>
        <w:t>:</w:t>
      </w:r>
    </w:p>
    <w:p>
      <w:pPr>
        <w:pStyle w:val="ListBullet"/>
      </w:pPr>
      <w:r>
        <w:rPr>
          <w:rFonts w:ascii="Consolas" w:hAnsi="Consolas"/>
          <w:color w:val="8B1A4A"/>
        </w:rPr>
        <w:t>Event Start/Update/FixedUpdate</w:t>
      </w:r>
      <w:r>
        <w:t xml:space="preserve"> entry nodes;</w:t>
      </w:r>
    </w:p>
    <w:p>
      <w:pPr>
        <w:pStyle w:val="ListBullet"/>
      </w:pPr>
      <w:r>
        <w:t>math nodes (float, int, Vec2);</w:t>
      </w:r>
    </w:p>
    <w:p>
      <w:pPr>
        <w:pStyle w:val="ListBullet"/>
      </w:pPr>
      <w:r>
        <w:t>field get/set nodes for Mirror components;</w:t>
      </w:r>
    </w:p>
    <w:p>
      <w:pPr>
        <w:pStyle w:val="ListBullet"/>
      </w:pPr>
      <w:r>
        <w:t>branch and comparison nodes;</w:t>
      </w:r>
    </w:p>
    <w:p>
      <w:pPr>
        <w:pStyle w:val="ListBullet"/>
      </w:pPr>
      <w:r>
        <w:t>native call nodes (</w:t>
      </w:r>
      <w:r>
        <w:rPr>
          <w:rFonts w:ascii="Consolas" w:hAnsi="Consolas"/>
          <w:color w:val="8B1A4A"/>
        </w:rPr>
        <w:t>LogFloat</w:t>
      </w:r>
      <w:r>
        <w:t xml:space="preserve">, </w:t>
      </w:r>
      <w:r>
        <w:rPr>
          <w:rFonts w:ascii="Consolas" w:hAnsi="Consolas"/>
          <w:color w:val="8B1A4A"/>
        </w:rPr>
        <w:t>LogInt</w:t>
      </w:r>
      <w:r>
        <w:t xml:space="preserve">, </w:t>
      </w:r>
      <w:r>
        <w:rPr>
          <w:rFonts w:ascii="Consolas" w:hAnsi="Consolas"/>
          <w:color w:val="8B1A4A"/>
        </w:rPr>
        <w:t>LogVec2</w:t>
      </w:r>
      <w:r>
        <w:t xml:space="preserve">, </w:t>
      </w:r>
      <w:r>
        <w:rPr>
          <w:rFonts w:ascii="Consolas" w:hAnsi="Consolas"/>
          <w:color w:val="8B1A4A"/>
        </w:rPr>
        <w:t>RandomRange</w:t>
      </w:r>
      <w:r>
        <w:t xml:space="preserve">, </w:t>
      </w:r>
      <w:r>
        <w:rPr>
          <w:rFonts w:ascii="Consolas" w:hAnsi="Consolas"/>
          <w:color w:val="8B1A4A"/>
        </w:rPr>
        <w:t>SpawnPrefab</w:t>
      </w:r>
      <w:r>
        <w:t>,</w:t>
      </w:r>
    </w:p>
    <w:p>
      <w:r>
        <w:rPr>
          <w:rFonts w:ascii="Consolas" w:hAnsi="Consolas"/>
          <w:color w:val="8B1A4A"/>
        </w:rPr>
        <w:t>DespawnSelf</w:t>
      </w:r>
      <w:r>
        <w:t xml:space="preserve">, </w:t>
      </w:r>
      <w:r>
        <w:rPr>
          <w:rFonts w:ascii="Consolas" w:hAnsi="Consolas"/>
          <w:color w:val="8B1A4A"/>
        </w:rPr>
        <w:t>PlaySound</w:t>
      </w:r>
      <w:r>
        <w:t xml:space="preserve">, </w:t>
      </w:r>
      <w:r>
        <w:rPr>
          <w:rFonts w:ascii="Consolas" w:hAnsi="Consolas"/>
          <w:color w:val="8B1A4A"/>
        </w:rPr>
        <w:t>GetDeltaTime</w:t>
      </w:r>
      <w:r>
        <w:t xml:space="preserve">, </w:t>
      </w:r>
      <w:r>
        <w:rPr>
          <w:rFonts w:ascii="Consolas" w:hAnsi="Consolas"/>
          <w:color w:val="8B1A4A"/>
        </w:rPr>
        <w:t>GetFrameIndex</w:t>
      </w:r>
      <w:r>
        <w:t>);</w:t>
      </w:r>
    </w:p>
    <w:p>
      <w:pPr>
        <w:pStyle w:val="ListBullet"/>
      </w:pPr>
      <w:r>
        <w:t>typed links and cycle rejection.</w:t>
      </w:r>
    </w:p>
    <w:p>
      <w:r>
        <w:t>The graph is a fixed-capacity, trivially copyable payload and fits one</w:t>
      </w:r>
    </w:p>
    <w:p>
      <w:r>
        <w:t>CommandStack external buffer. The editor undo/redo system operates on the graph</w:t>
      </w:r>
    </w:p>
    <w:p>
      <w:r>
        <w:t>as data, not on C++ objects.</w:t>
      </w:r>
    </w:p>
    <w:p>
      <w:r>
        <w:t xml:space="preserve">The graph is compiled with </w:t>
      </w:r>
      <w:r>
        <w:rPr>
          <w:rFonts w:ascii="Consolas" w:hAnsi="Consolas"/>
          <w:color w:val="8B1A4A"/>
        </w:rPr>
        <w:t>CompileLogicGraph()</w:t>
      </w:r>
      <w:r>
        <w:t>. The compiler rejects:</w:t>
      </w:r>
    </w:p>
    <w:p>
      <w:pPr>
        <w:pStyle w:val="ListBullet"/>
      </w:pPr>
      <w:r>
        <w:t>missing event entry;</w:t>
      </w:r>
    </w:p>
    <w:p>
      <w:pPr>
        <w:pStyle w:val="ListBullet"/>
      </w:pPr>
      <w:r>
        <w:t>unconnected required pins;</w:t>
      </w:r>
    </w:p>
    <w:p>
      <w:pPr>
        <w:pStyle w:val="ListBullet"/>
      </w:pPr>
      <w:r>
        <w:t>type mismatches;</w:t>
      </w:r>
    </w:p>
    <w:p>
      <w:pPr>
        <w:pStyle w:val="ListBullet"/>
      </w:pPr>
      <w:r>
        <w:t>cycles;</w:t>
      </w:r>
    </w:p>
    <w:p>
      <w:pPr>
        <w:pStyle w:val="ListBullet"/>
      </w:pPr>
      <w:r>
        <w:t>more field/component bindings than the bytecode tables allow;</w:t>
      </w:r>
    </w:p>
    <w:p>
      <w:pPr>
        <w:pStyle w:val="ListBullet"/>
      </w:pPr>
      <w:r>
        <w:t>graphs that exceed the instruction or register capacity.</w:t>
      </w:r>
    </w:p>
    <w:p>
      <w:pPr>
        <w:pStyle w:val="Heading2"/>
      </w:pPr>
      <w:r>
        <w:t>StateTree visual scripting</w:t>
      </w:r>
    </w:p>
    <w:p>
      <w:r>
        <w:rPr>
          <w:rFonts w:ascii="Consolas" w:hAnsi="Consolas"/>
          <w:color w:val="8B1A4A"/>
        </w:rPr>
        <w:t>AIStateTreeCanvasPanel</w:t>
      </w:r>
      <w:r>
        <w:t xml:space="preserve"> edits a </w:t>
      </w:r>
      <w:r>
        <w:rPr>
          <w:rFonts w:ascii="Consolas" w:hAnsi="Consolas"/>
          <w:color w:val="8B1A4A"/>
        </w:rPr>
        <w:t>StateTreeDefinition</w:t>
      </w:r>
      <w:r>
        <w:t>. The runtime model is flat</w:t>
      </w:r>
    </w:p>
    <w:p>
      <w:r>
        <w:t>and change-driven, not a behaviour-tree walk:</w:t>
      </w:r>
    </w:p>
    <w:p>
      <w:pPr>
        <w:pStyle w:val="ListBullet"/>
      </w:pPr>
      <w:r>
        <w:t>fixed node table, maximum 64 nodes and 32 transitions;</w:t>
      </w:r>
    </w:p>
    <w:p>
      <w:pPr>
        <w:pStyle w:val="ListBullet"/>
      </w:pPr>
      <w:r>
        <w:t>maximum depth 4;</w:t>
      </w:r>
    </w:p>
    <w:p>
      <w:pPr>
        <w:pStyle w:val="ListBullet"/>
      </w:pPr>
      <w:r>
        <w:t>entity stores an active path (</w:t>
      </w:r>
      <w:r>
        <w:rPr>
          <w:rFonts w:ascii="Consolas" w:hAnsi="Consolas"/>
          <w:color w:val="8B1A4A"/>
        </w:rPr>
        <w:t>ActiveStates[4]</w:t>
      </w:r>
      <w:r>
        <w:t>) and a blackboard;</w:t>
      </w:r>
    </w:p>
    <w:p>
      <w:pPr>
        <w:pStyle w:val="ListBullet"/>
      </w:pPr>
      <w:r>
        <w:t>evaluators are data (</w:t>
      </w:r>
      <w:r>
        <w:rPr>
          <w:rFonts w:ascii="Consolas" w:hAnsi="Consolas"/>
          <w:color w:val="8B1A4A"/>
        </w:rPr>
        <w:t>TagsAny</w:t>
      </w:r>
      <w:r>
        <w:t xml:space="preserve">, </w:t>
      </w:r>
      <w:r>
        <w:rPr>
          <w:rFonts w:ascii="Consolas" w:hAnsi="Consolas"/>
          <w:color w:val="8B1A4A"/>
        </w:rPr>
        <w:t>TargetWithinRadius</w:t>
      </w:r>
      <w:r>
        <w:t xml:space="preserve">, </w:t>
      </w:r>
      <w:r>
        <w:rPr>
          <w:rFonts w:ascii="Consolas" w:hAnsi="Consolas"/>
          <w:color w:val="8B1A4A"/>
        </w:rPr>
        <w:t>FloatBelow</w:t>
      </w:r>
      <w:r>
        <w:t>,</w:t>
      </w:r>
    </w:p>
    <w:p>
      <w:r>
        <w:rPr>
          <w:rFonts w:ascii="Consolas" w:hAnsi="Consolas"/>
          <w:color w:val="8B1A4A"/>
        </w:rPr>
        <w:t>StateTimeAtLeast</w:t>
      </w:r>
      <w:r>
        <w:t>, ...);</w:t>
      </w:r>
    </w:p>
    <w:p>
      <w:pPr>
        <w:pStyle w:val="ListBullet"/>
      </w:pPr>
      <w:r>
        <w:t xml:space="preserve">tasks emit </w:t>
      </w:r>
      <w:r>
        <w:rPr>
          <w:rFonts w:ascii="Consolas" w:hAnsi="Consolas"/>
          <w:color w:val="8B1A4A"/>
        </w:rPr>
        <w:t>AICommandComponent</w:t>
      </w:r>
      <w:r>
        <w:t xml:space="preserve"> intent through the command buffer;</w:t>
      </w:r>
    </w:p>
    <w:p>
      <w:pPr>
        <w:pStyle w:val="ListBullet"/>
      </w:pPr>
      <w:r>
        <w:t>a steady-state entity performs one evaluator and one task call.</w:t>
      </w:r>
    </w:p>
    <w:p>
      <w:r>
        <w:t>The panel writes the compiled tree into the scene TOML:</w:t>
      </w:r>
    </w:p>
    <w:p>
      <w:pPr>
        <w:pStyle w:val="NoSpacing"/>
        <w:spacing w:after="120"/>
        <w:ind w:left="283"/>
      </w:pPr>
      <w:r>
        <w:rPr>
          <w:rFonts w:ascii="Consolas" w:hAnsi="Consolas"/>
        </w:rPr>
        <w:t>[ai_state_tree]</w:t>
        <w:br/>
        <w:t>version = 1</w:t>
        <w:br/>
        <w:t>tree_id = 1</w:t>
        <w:br/>
        <w:t>root = 0</w:t>
        <w:br/>
        <w:t>node_count = 3</w:t>
        <w:br/>
        <w:t>transition_count = 1</w:t>
        <w:br/>
        <w:br/>
        <w:t>[[ai_state_tree.node]]</w:t>
        <w:br/>
        <w:t>index = 0</w:t>
        <w:br/>
        <w:t>kind = 0</w:t>
        <w:br/>
        <w:t>parent = 65535</w:t>
        <w:br/>
        <w:t>first_child = 1</w:t>
        <w:br/>
        <w:t>next_sibling = 65535</w:t>
        <w:br/>
        <w:t>child_count = 1</w:t>
        <w:br/>
        <w:t>depth = 1</w:t>
        <w:br/>
        <w:t>enabled = true</w:t>
        <w:br/>
        <w:t>evaluator_kind = 0</w:t>
        <w:br/>
        <w:t>evaluator_tag_mask = 0</w:t>
        <w:br/>
        <w:t>evaluator_threshold = 0.0</w:t>
        <w:br/>
        <w:t>evaluator_float_index = 0</w:t>
        <w:br/>
        <w:t>task_kind = 0</w:t>
        <w:br/>
        <w:t>task_tag_mask = 0</w:t>
        <w:br/>
        <w:t>task_speed = 128.0</w:t>
        <w:br/>
        <w:t>task_range = 32.0</w:t>
        <w:br/>
        <w:t>task_flags = 0</w:t>
        <w:br/>
        <w:t>position = [0.0, 0.0]</w:t>
        <w:br/>
        <w:br/>
        <w:t>[[ai_state_tree.transition]]</w:t>
        <w:br/>
        <w:t>from = 2</w:t>
        <w:br/>
        <w:t>to = 1</w:t>
        <w:br/>
        <w:t>triggers = 1</w:t>
        <w:br/>
        <w:t>consume = 1</w:t>
        <w:br/>
        <w:t>require_tags = 0</w:t>
        <w:br/>
        <w:t>forbid_tags = 0</w:t>
        <w:br/>
        <w:t>enabled = true</w:t>
        <w:br/>
        <w:t>consume_all = false</w:t>
      </w:r>
    </w:p>
    <w:p>
      <w:r>
        <w:rPr>
          <w:rFonts w:ascii="Consolas" w:hAnsi="Consolas"/>
          <w:color w:val="8B1A4A"/>
        </w:rPr>
        <w:t>kind</w:t>
      </w:r>
      <w:r>
        <w:t xml:space="preserve">: </w:t>
      </w:r>
      <w:r>
        <w:rPr>
          <w:rFonts w:ascii="Consolas" w:hAnsi="Consolas"/>
          <w:color w:val="8B1A4A"/>
        </w:rPr>
        <w:t>0</w:t>
      </w:r>
      <w:r>
        <w:t xml:space="preserve"> Root, </w:t>
      </w:r>
      <w:r>
        <w:rPr>
          <w:rFonts w:ascii="Consolas" w:hAnsi="Consolas"/>
          <w:color w:val="8B1A4A"/>
        </w:rPr>
        <w:t>1</w:t>
      </w:r>
      <w:r>
        <w:t xml:space="preserve"> Selector, </w:t>
      </w:r>
      <w:r>
        <w:rPr>
          <w:rFonts w:ascii="Consolas" w:hAnsi="Consolas"/>
          <w:color w:val="8B1A4A"/>
        </w:rPr>
        <w:t>2</w:t>
      </w:r>
      <w:r>
        <w:t xml:space="preserve"> Leaf. </w:t>
      </w:r>
      <w:r>
        <w:rPr>
          <w:rFonts w:ascii="Consolas" w:hAnsi="Consolas"/>
          <w:color w:val="8B1A4A"/>
        </w:rPr>
        <w:t>parent</w:t>
      </w:r>
      <w:r>
        <w:t xml:space="preserve">, </w:t>
      </w:r>
      <w:r>
        <w:rPr>
          <w:rFonts w:ascii="Consolas" w:hAnsi="Consolas"/>
          <w:color w:val="8B1A4A"/>
        </w:rPr>
        <w:t>first_child</w:t>
      </w:r>
      <w:r>
        <w:t xml:space="preserve">, </w:t>
      </w:r>
      <w:r>
        <w:rPr>
          <w:rFonts w:ascii="Consolas" w:hAnsi="Consolas"/>
          <w:color w:val="8B1A4A"/>
        </w:rPr>
        <w:t>next_sibling</w:t>
      </w:r>
    </w:p>
    <w:p>
      <w:r>
        <w:t xml:space="preserve">are indices; </w:t>
      </w:r>
      <w:r>
        <w:rPr>
          <w:rFonts w:ascii="Consolas" w:hAnsi="Consolas"/>
          <w:color w:val="8B1A4A"/>
        </w:rPr>
        <w:t>65535</w:t>
      </w:r>
      <w:r>
        <w:t xml:space="preserve"> means none. </w:t>
      </w:r>
      <w:r>
        <w:rPr>
          <w:rFonts w:ascii="Consolas" w:hAnsi="Consolas"/>
          <w:color w:val="8B1A4A"/>
        </w:rPr>
        <w:t>evaluator_kind</w:t>
      </w:r>
      <w:r>
        <w:t xml:space="preserve"> and </w:t>
      </w:r>
      <w:r>
        <w:rPr>
          <w:rFonts w:ascii="Consolas" w:hAnsi="Consolas"/>
          <w:color w:val="8B1A4A"/>
        </w:rPr>
        <w:t>task_kind</w:t>
      </w:r>
      <w:r>
        <w:t xml:space="preserve"> use the enum</w:t>
      </w:r>
    </w:p>
    <w:p>
      <w:r>
        <w:t xml:space="preserve">order in </w:t>
      </w:r>
      <w:r>
        <w:rPr>
          <w:rFonts w:ascii="Consolas" w:hAnsi="Consolas"/>
          <w:color w:val="8B1A4A"/>
        </w:rPr>
        <w:t>StateTree.hpp</w:t>
      </w:r>
      <w:r>
        <w:t xml:space="preserve">. </w:t>
      </w:r>
      <w:r>
        <w:rPr>
          <w:rFonts w:ascii="Consolas" w:hAnsi="Consolas"/>
          <w:color w:val="8B1A4A"/>
        </w:rPr>
        <w:t>position</w:t>
      </w:r>
      <w:r>
        <w:t xml:space="preserve"> is editor-only canvas data.</w:t>
      </w:r>
    </w:p>
    <w:p>
      <w:r>
        <w:t xml:space="preserve">The editor button </w:t>
      </w:r>
      <w:r>
        <w:rPr>
          <w:rFonts w:ascii="Consolas" w:hAnsi="Consolas"/>
          <w:color w:val="8B1A4A"/>
        </w:rPr>
        <w:t>Save AI TOML</w:t>
      </w:r>
      <w:r>
        <w:t xml:space="preserve"> rewrites only the </w:t>
      </w:r>
      <w:r>
        <w:rPr>
          <w:rFonts w:ascii="Consolas" w:hAnsi="Consolas"/>
          <w:color w:val="8B1A4A"/>
        </w:rPr>
        <w:t>[ai_state_tree]</w:t>
      </w:r>
      <w:r>
        <w:t xml:space="preserve"> block and</w:t>
      </w:r>
    </w:p>
    <w:p>
      <w:r>
        <w:t xml:space="preserve">preserves the rest of the scene. </w:t>
      </w:r>
      <w:r>
        <w:rPr>
          <w:rFonts w:ascii="Consolas" w:hAnsi="Consolas"/>
          <w:color w:val="8B1A4A"/>
        </w:rPr>
        <w:t>Load AI TOML</w:t>
      </w:r>
      <w:r>
        <w:t xml:space="preserve"> validates the block and rebuilds</w:t>
      </w:r>
    </w:p>
    <w:p>
      <w:r>
        <w:t>the canvas. Hand editing is supported, but node indices and linked-list fields</w:t>
      </w:r>
    </w:p>
    <w:p>
      <w:r>
        <w:t>must remain consistent.</w:t>
      </w:r>
    </w:p>
    <w:p>
      <w:pPr>
        <w:pStyle w:val="Heading2"/>
      </w:pPr>
      <w:r>
        <w:t>Bytecode format</w:t>
      </w:r>
    </w:p>
    <w:p>
      <w:r>
        <w:t>The header is one 64-byte cache line:</w:t>
      </w:r>
    </w:p>
    <w:p>
      <w:pPr>
        <w:pStyle w:val="NoSpacing"/>
        <w:spacing w:after="120"/>
        <w:ind w:left="283"/>
      </w:pPr>
      <w:r>
        <w:rPr>
          <w:rFonts w:ascii="Consolas" w:hAnsi="Consolas"/>
        </w:rPr>
        <w:t>magic u32, version u16, flags u16,</w:t>
        <w:br/>
        <w:t>codeCount u32, constantCount u32, fieldCount u32, componentCount u32,</w:t>
        <w:br/>
        <w:t>functionCount u32, nativeCount u32, registerHighWater u32, reserved u32,</w:t>
        <w:br/>
        <w:t>sourceHash u64, graphHash u64, reserved2 u64</w:t>
      </w:r>
    </w:p>
    <w:p>
      <w:r>
        <w:t>Tables follow the header in this order: code, constants, fields, components,</w:t>
      </w:r>
    </w:p>
    <w:p>
      <w:r>
        <w:t>functions, native ids. Every table starts at a fixed alignment; the total size is</w:t>
      </w:r>
    </w:p>
    <w:p>
      <w:r>
        <w:t xml:space="preserve">aligned to </w:t>
      </w:r>
      <w:r>
        <w:rPr>
          <w:rFonts w:ascii="Consolas" w:hAnsi="Consolas"/>
          <w:color w:val="8B1A4A"/>
        </w:rPr>
        <w:t>max_align_t</w:t>
      </w:r>
      <w:r>
        <w:t>. The format is canonical and deterministic: the same</w:t>
      </w:r>
    </w:p>
    <w:p>
      <w:r>
        <w:t>graph produces byte-identical bytes on every machine.</w:t>
      </w:r>
    </w:p>
    <w:p>
      <w:r>
        <w:t xml:space="preserve">An instruction is </w:t>
      </w:r>
      <w:r>
        <w:rPr>
          <w:rFonts w:ascii="Consolas" w:hAnsi="Consolas"/>
          <w:color w:val="8B1A4A"/>
        </w:rPr>
        <w:t>op:u8 dst:u8 src:u8 flags:u8 operand:u16 reserved:u16</w:t>
      </w:r>
      <w:r>
        <w:t>.</w:t>
      </w:r>
    </w:p>
    <w:p>
      <w:r>
        <w:t xml:space="preserve">Opcodes are closed: </w:t>
      </w:r>
      <w:r>
        <w:rPr>
          <w:rFonts w:ascii="Consolas" w:hAnsi="Consolas"/>
          <w:color w:val="8B1A4A"/>
        </w:rPr>
        <w:t>Nop</w:t>
      </w:r>
      <w:r>
        <w:t xml:space="preserve">, </w:t>
      </w:r>
      <w:r>
        <w:rPr>
          <w:rFonts w:ascii="Consolas" w:hAnsi="Consolas"/>
          <w:color w:val="8B1A4A"/>
        </w:rPr>
        <w:t>Halt</w:t>
      </w:r>
      <w:r>
        <w:t>, load/move, float/int arithmetic, bitwise</w:t>
      </w:r>
    </w:p>
    <w:p>
      <w:r>
        <w:t>int ops, comparisons, jumps, entity/field access, native call, spawn/despawn and</w:t>
      </w:r>
    </w:p>
    <w:p>
      <w:r>
        <w:t>random. A new feature is a native function, not an ad-hoc opcode.</w:t>
      </w:r>
    </w:p>
    <w:p>
      <w:pPr>
        <w:pStyle w:val="Heading2"/>
      </w:pPr>
      <w:r>
        <w:t>VM fault codes</w:t>
      </w:r>
    </w:p>
    <w:p>
      <w:r>
        <w:rPr>
          <w:rFonts w:ascii="Consolas" w:hAnsi="Consolas"/>
          <w:color w:val="8B1A4A"/>
        </w:rPr>
        <w:t>InvalidProgram</w:t>
      </w:r>
      <w:r>
        <w:t xml:space="preserve">, </w:t>
      </w:r>
      <w:r>
        <w:rPr>
          <w:rFonts w:ascii="Consolas" w:hAnsi="Consolas"/>
          <w:color w:val="8B1A4A"/>
        </w:rPr>
        <w:t>MissingComponent</w:t>
      </w:r>
      <w:r>
        <w:t xml:space="preserve">, </w:t>
      </w:r>
      <w:r>
        <w:rPr>
          <w:rFonts w:ascii="Consolas" w:hAnsi="Consolas"/>
          <w:color w:val="8B1A4A"/>
        </w:rPr>
        <w:t>BadEntity</w:t>
      </w:r>
      <w:r>
        <w:t xml:space="preserve">, </w:t>
      </w:r>
      <w:r>
        <w:rPr>
          <w:rFonts w:ascii="Consolas" w:hAnsi="Consolas"/>
          <w:color w:val="8B1A4A"/>
        </w:rPr>
        <w:t>BadNative</w:t>
      </w:r>
      <w:r>
        <w:t xml:space="preserve">, </w:t>
      </w:r>
      <w:r>
        <w:rPr>
          <w:rFonts w:ascii="Consolas" w:hAnsi="Consolas"/>
          <w:color w:val="8B1A4A"/>
        </w:rPr>
        <w:t>BadField</w:t>
      </w:r>
      <w:r>
        <w:t>,</w:t>
      </w:r>
    </w:p>
    <w:p>
      <w:r>
        <w:rPr>
          <w:rFonts w:ascii="Consolas" w:hAnsi="Consolas"/>
          <w:color w:val="8B1A4A"/>
        </w:rPr>
        <w:t>BadRegister</w:t>
      </w:r>
      <w:r>
        <w:t xml:space="preserve">, </w:t>
      </w:r>
      <w:r>
        <w:rPr>
          <w:rFonts w:ascii="Consolas" w:hAnsi="Consolas"/>
          <w:color w:val="8B1A4A"/>
        </w:rPr>
        <w:t>StepLimit</w:t>
      </w:r>
      <w:r>
        <w:t xml:space="preserve">, </w:t>
      </w:r>
      <w:r>
        <w:rPr>
          <w:rFonts w:ascii="Consolas" w:hAnsi="Consolas"/>
          <w:color w:val="8B1A4A"/>
        </w:rPr>
        <w:t>DivisionByZero</w:t>
      </w:r>
      <w:r>
        <w:t xml:space="preserve">, </w:t>
      </w:r>
      <w:r>
        <w:rPr>
          <w:rFonts w:ascii="Consolas" w:hAnsi="Consolas"/>
          <w:color w:val="8B1A4A"/>
        </w:rPr>
        <w:t>NoRandomSource</w:t>
      </w:r>
      <w:r>
        <w:t>,</w:t>
      </w:r>
    </w:p>
    <w:p>
      <w:r>
        <w:rPr>
          <w:rFonts w:ascii="Consolas" w:hAnsi="Consolas"/>
          <w:color w:val="8B1A4A"/>
        </w:rPr>
        <w:t>NoCommandBuffer</w:t>
      </w:r>
      <w:r>
        <w:t xml:space="preserve">, </w:t>
      </w:r>
      <w:r>
        <w:rPr>
          <w:rFonts w:ascii="Consolas" w:hAnsi="Consolas"/>
          <w:color w:val="8B1A4A"/>
        </w:rPr>
        <w:t>SpawnUnavailable</w:t>
      </w:r>
      <w:r>
        <w:t xml:space="preserve">, </w:t>
      </w:r>
      <w:r>
        <w:rPr>
          <w:rFonts w:ascii="Consolas" w:hAnsi="Consolas"/>
          <w:color w:val="8B1A4A"/>
        </w:rPr>
        <w:t>UnknownOpcode</w:t>
      </w:r>
      <w:r>
        <w:t>.</w:t>
      </w:r>
    </w:p>
    <w:p>
      <w:r>
        <w:rPr>
          <w:rFonts w:ascii="Consolas" w:hAnsi="Consolas"/>
          <w:color w:val="8B1A4A"/>
        </w:rPr>
        <w:t>ScriptRuntime::ReportFault()</w:t>
      </w:r>
      <w:r>
        <w:t xml:space="preserve"> logs at most once per program slot. </w:t>
      </w:r>
      <w:r>
        <w:rPr>
          <w:rFonts w:ascii="Consolas" w:hAnsi="Consolas"/>
          <w:color w:val="8B1A4A"/>
        </w:rPr>
        <w:t>Start</w:t>
      </w:r>
      <w:r>
        <w:t xml:space="preserve"> is</w:t>
      </w:r>
    </w:p>
    <w:p>
      <w:r>
        <w:t>marked started even after a fault, so a broken Start does not flood the log at</w:t>
      </w:r>
    </w:p>
    <w:p>
      <w:r>
        <w:t>60 Hz.</w:t>
      </w:r>
    </w:p>
    <w:p>
      <w:pPr>
        <w:pStyle w:val="Heading2"/>
      </w:pPr>
      <w:r>
        <w:t>AOT backend</w:t>
      </w:r>
    </w:p>
    <w:p>
      <w:r>
        <w:rPr>
          <w:rFonts w:ascii="Consolas" w:hAnsi="Consolas"/>
          <w:color w:val="8B1A4A"/>
        </w:rPr>
        <w:t>AotBuilder</w:t>
      </w:r>
      <w:r>
        <w:t xml:space="preserve"> runs on a worker:</w:t>
      </w:r>
    </w:p>
    <w:p>
      <w:pPr>
        <w:pStyle w:val="ListNumber"/>
      </w:pPr>
      <w:r>
        <w:rPr>
          <w:rFonts w:ascii="Consolas" w:hAnsi="Consolas"/>
          <w:color w:val="8B1A4A"/>
        </w:rPr>
        <w:t>TranspileLogicGraphToCpp()</w:t>
      </w:r>
      <w:r>
        <w:t xml:space="preserve"> compiles the graph to bytecode, validates it and</w:t>
      </w:r>
    </w:p>
    <w:p>
      <w:r>
        <w:t>emits a flat C++26 function per event;</w:t>
      </w:r>
    </w:p>
    <w:p>
      <w:pPr>
        <w:pStyle w:val="ListNumber"/>
      </w:pPr>
      <w:r>
        <w:t xml:space="preserve">generated code includes only </w:t>
      </w:r>
      <w:r>
        <w:rPr>
          <w:rFonts w:ascii="Consolas" w:hAnsi="Consolas"/>
          <w:color w:val="8B1A4A"/>
        </w:rPr>
        <w:t>Engine/Script/AotAbi.hpp</w:t>
      </w:r>
      <w:r>
        <w:t>;</w:t>
      </w:r>
    </w:p>
    <w:p>
      <w:pPr>
        <w:pStyle w:val="ListNumber"/>
      </w:pPr>
      <w:r>
        <w:t xml:space="preserve">component access goes through </w:t>
      </w:r>
      <w:r>
        <w:rPr>
          <w:rFonts w:ascii="Consolas" w:hAnsi="Consolas"/>
          <w:color w:val="8B1A4A"/>
        </w:rPr>
        <w:t>Aot::Context::Component(LayoutHash)</w:t>
      </w:r>
      <w:r>
        <w:t>;</w:t>
      </w:r>
    </w:p>
    <w:p>
      <w:pPr>
        <w:pStyle w:val="ListNumber"/>
      </w:pPr>
      <w:r>
        <w:t xml:space="preserve">the plugin exports </w:t>
      </w:r>
      <w:r>
        <w:rPr>
          <w:rFonts w:ascii="Consolas" w:hAnsi="Consolas"/>
          <w:color w:val="8B1A4A"/>
        </w:rPr>
        <w:t>fby_aot_module()</w:t>
      </w:r>
      <w:r>
        <w:t xml:space="preserve">, a </w:t>
      </w:r>
      <w:r>
        <w:rPr>
          <w:rFonts w:ascii="Consolas" w:hAnsi="Consolas"/>
          <w:color w:val="8B1A4A"/>
        </w:rPr>
        <w:t>Module</w:t>
      </w:r>
      <w:r>
        <w:t xml:space="preserve"> record with component</w:t>
      </w:r>
    </w:p>
    <w:p>
      <w:r>
        <w:t xml:space="preserve">hashes and </w:t>
      </w:r>
      <w:r>
        <w:rPr>
          <w:rFonts w:ascii="Consolas" w:hAnsi="Consolas"/>
          <w:color w:val="8B1A4A"/>
        </w:rPr>
        <w:t>start/update/fixedUpdate</w:t>
      </w:r>
      <w:r>
        <w:t xml:space="preserve"> pointers;</w:t>
      </w:r>
    </w:p>
    <w:p>
      <w:pPr>
        <w:pStyle w:val="ListNumber"/>
      </w:pPr>
      <w:r>
        <w:rPr>
          <w:rFonts w:ascii="Consolas" w:hAnsi="Consolas"/>
          <w:color w:val="8B1A4A"/>
        </w:rPr>
        <w:t>AotModule::Load()</w:t>
      </w:r>
      <w:r>
        <w:t xml:space="preserve"> validates magic, ABI version, component hashes and the</w:t>
      </w:r>
    </w:p>
    <w:p>
      <w:r>
        <w:t>presence of at least one event before executing anything.</w:t>
      </w:r>
    </w:p>
    <w:p>
      <w:r>
        <w:t>The generated code has no VM dispatch loop and no bytecode reads. It still uses</w:t>
      </w:r>
    </w:p>
    <w:p>
      <w:r>
        <w:t>the same component LayoutHash contract as the editor. A stale plugin is rejected</w:t>
      </w:r>
    </w:p>
    <w:p>
      <w:r>
        <w:t>instead of writing into a changed component.</w:t>
      </w:r>
    </w:p>
    <w:p>
      <w:r>
        <w:t>Arithmetic parity is enforced: integer add/sub/mul/neg use defined unsigned</w:t>
      </w:r>
    </w:p>
    <w:p>
      <w:r>
        <w:t xml:space="preserve">wrap; </w:t>
      </w:r>
      <w:r>
        <w:rPr>
          <w:rFonts w:ascii="Consolas" w:hAnsi="Consolas"/>
          <w:color w:val="8B1A4A"/>
        </w:rPr>
        <w:t>INT_MIN / -1</w:t>
      </w:r>
      <w:r>
        <w:t xml:space="preserve"> and </w:t>
      </w:r>
      <w:r>
        <w:rPr>
          <w:rFonts w:ascii="Consolas" w:hAnsi="Consolas"/>
          <w:color w:val="8B1A4A"/>
        </w:rPr>
        <w:t>INT_MIN % -1</w:t>
      </w:r>
      <w:r>
        <w:t xml:space="preserve"> are guarded; non-finite float constants</w:t>
      </w:r>
    </w:p>
    <w:p>
      <w:r>
        <w:t xml:space="preserve">are emitted as </w:t>
      </w:r>
      <w:r>
        <w:rPr>
          <w:rFonts w:ascii="Consolas" w:hAnsi="Consolas"/>
          <w:color w:val="8B1A4A"/>
        </w:rPr>
        <w:t>std::numeric_limits</w:t>
      </w:r>
      <w:r>
        <w:t xml:space="preserve"> expressions.</w:t>
      </w:r>
    </w:p>
    <w:p>
      <w:r>
        <w:t>AOT parity is closed in the current ABI (version 5): the host log callback is</w:t>
      </w:r>
    </w:p>
    <w:p>
      <w:r>
        <w:t>signed (</w:t>
      </w:r>
      <w:r>
        <w:rPr>
          <w:rFonts w:ascii="Consolas" w:hAnsi="Consolas"/>
          <w:color w:val="8B1A4A"/>
        </w:rPr>
        <w:t>logI32</w:t>
      </w:r>
      <w:r>
        <w:t xml:space="preserve">), </w:t>
      </w:r>
      <w:r>
        <w:rPr>
          <w:rFonts w:ascii="Consolas" w:hAnsi="Consolas"/>
          <w:color w:val="8B1A4A"/>
        </w:rPr>
        <w:t>DespawnSelf</w:t>
      </w:r>
      <w:r>
        <w:t xml:space="preserve"> returns the same 1/0 result the VM writes, and</w:t>
      </w:r>
    </w:p>
    <w:p>
      <w:r>
        <w:t xml:space="preserve">generated code calls a </w:t>
      </w:r>
      <w:r>
        <w:rPr>
          <w:rFonts w:ascii="Consolas" w:hAnsi="Consolas"/>
          <w:color w:val="8B1A4A"/>
        </w:rPr>
        <w:t>fault(code, pc)</w:t>
      </w:r>
      <w:r>
        <w:t xml:space="preserve"> hook, with fault telemetry kept in</w:t>
      </w:r>
    </w:p>
    <w:p>
      <w:r>
        <w:rPr>
          <w:rFonts w:ascii="Consolas" w:hAnsi="Consolas"/>
          <w:color w:val="8B1A4A"/>
        </w:rPr>
        <w:t>AotModule</w:t>
      </w:r>
      <w:r>
        <w:t xml:space="preserve"> instead of failing silently.</w:t>
      </w:r>
    </w:p>
    <w:p>
      <w:pPr>
        <w:pStyle w:val="Heading2"/>
      </w:pPr>
      <w:r>
        <w:t>Editor workflow</w:t>
      </w:r>
    </w:p>
    <w:p>
      <w:pPr>
        <w:pStyle w:val="ListNumber"/>
      </w:pPr>
      <w:r>
        <w:t xml:space="preserve">Open </w:t>
      </w:r>
      <w:r>
        <w:rPr>
          <w:rFonts w:ascii="Consolas" w:hAnsi="Consolas"/>
          <w:color w:val="8B1A4A"/>
        </w:rPr>
        <w:t>VisualScript</w:t>
      </w:r>
      <w:r>
        <w:t xml:space="preserve"> and build a LogicGraph, or open </w:t>
      </w:r>
      <w:r>
        <w:rPr>
          <w:rFonts w:ascii="Consolas" w:hAnsi="Consolas"/>
          <w:color w:val="8B1A4A"/>
        </w:rPr>
        <w:t>AI State Tree</w:t>
      </w:r>
      <w:r>
        <w:t xml:space="preserve"> and build</w:t>
      </w:r>
    </w:p>
    <w:p>
      <w:r>
        <w:t>a state tree.</w:t>
      </w:r>
    </w:p>
    <w:p>
      <w:pPr>
        <w:pStyle w:val="ListNumber"/>
      </w:pPr>
      <w:r>
        <w:t>Compile the graph and inspect the reported node/instruction/register counts.</w:t>
      </w:r>
    </w:p>
    <w:p>
      <w:pPr>
        <w:pStyle w:val="ListNumber"/>
      </w:pPr>
      <w:r>
        <w:t>Save the StateTree block to the scene TOML; the LogicGraph is an editor asset</w:t>
      </w:r>
    </w:p>
    <w:p>
      <w:r>
        <w:t>payload in 0.1.0-alpha.1.</w:t>
      </w:r>
    </w:p>
    <w:p>
      <w:pPr>
        <w:pStyle w:val="ListNumber"/>
      </w:pPr>
      <w:r>
        <w:t xml:space="preserve">Assign a </w:t>
      </w:r>
      <w:r>
        <w:rPr>
          <w:rFonts w:ascii="Consolas" w:hAnsi="Consolas"/>
          <w:color w:val="8B1A4A"/>
        </w:rPr>
        <w:t>ScriptComponent</w:t>
      </w:r>
      <w:r>
        <w:t xml:space="preserve"> program handle to the entity.</w:t>
      </w:r>
    </w:p>
    <w:p>
      <w:pPr>
        <w:pStyle w:val="ListNumber"/>
      </w:pPr>
      <w:r>
        <w:t>Run PIE; faults appear in the Console/LogBoy panel with program, entity and</w:t>
      </w:r>
    </w:p>
    <w:p>
      <w:r>
        <w:t>pc.</w:t>
      </w:r>
    </w:p>
    <w:p>
      <w:pPr>
        <w:pStyle w:val="ListNumber"/>
      </w:pPr>
      <w:r>
        <w:t xml:space="preserve">For a build, enable AOT and run </w:t>
      </w:r>
      <w:r>
        <w:rPr>
          <w:rFonts w:ascii="Consolas" w:hAnsi="Consolas"/>
          <w:color w:val="8B1A4A"/>
        </w:rPr>
        <w:t>fby_aotc</w:t>
      </w:r>
      <w:r>
        <w:t xml:space="preserve"> through the release pipeline. The</w:t>
      </w:r>
    </w:p>
    <w:p>
      <w:r>
        <w:t xml:space="preserve">resulting plugin is validated by </w:t>
      </w:r>
      <w:r>
        <w:rPr>
          <w:rFonts w:ascii="Consolas" w:hAnsi="Consolas"/>
          <w:color w:val="8B1A4A"/>
        </w:rPr>
        <w:t>AotModule</w:t>
      </w:r>
      <w:r>
        <w:t>.</w:t>
      </w:r>
    </w:p>
    <w:p>
      <w:pPr>
        <w:pStyle w:val="Heading2"/>
      </w:pPr>
      <w:r>
        <w:t>Limits and failure behavior</w:t>
      </w:r>
    </w:p>
    <w:p>
      <w:pPr>
        <w:pStyle w:val="ListBullet"/>
      </w:pPr>
      <w:r>
        <w:t xml:space="preserve">Loading more than 32 programs fails with </w:t>
      </w:r>
      <w:r>
        <w:rPr>
          <w:rFonts w:ascii="Consolas" w:hAnsi="Consolas"/>
          <w:color w:val="8B1A4A"/>
        </w:rPr>
        <w:t>script program table is full</w:t>
      </w:r>
      <w:r>
        <w:t>.</w:t>
      </w:r>
    </w:p>
    <w:p>
      <w:r>
        <w:t xml:space="preserve">Call </w:t>
      </w:r>
      <w:r>
        <w:rPr>
          <w:rFonts w:ascii="Consolas" w:hAnsi="Consolas"/>
          <w:color w:val="8B1A4A"/>
        </w:rPr>
        <w:t>UnloadProgram()</w:t>
      </w:r>
      <w:r>
        <w:t xml:space="preserve"> on hot reload.</w:t>
      </w:r>
    </w:p>
    <w:p>
      <w:pPr>
        <w:pStyle w:val="ListBullet"/>
      </w:pPr>
      <w:r>
        <w:t>A program whose registers exceed 128 is rejected at load.</w:t>
      </w:r>
    </w:p>
    <w:p>
      <w:pPr>
        <w:pStyle w:val="ListBullet"/>
      </w:pPr>
      <w:r>
        <w:t xml:space="preserve">A </w:t>
      </w:r>
      <w:r>
        <w:rPr>
          <w:rFonts w:ascii="Consolas" w:hAnsi="Consolas"/>
          <w:color w:val="8B1A4A"/>
        </w:rPr>
        <w:t>CallNative</w:t>
      </w:r>
      <w:r>
        <w:t xml:space="preserve"> whose arguments exceed the register file is rejected at load.</w:t>
      </w:r>
    </w:p>
    <w:p>
      <w:pPr>
        <w:pStyle w:val="ListBullet"/>
      </w:pPr>
      <w:r>
        <w:t>A field binding whose size does not match the opcode is rejected at load.</w:t>
      </w:r>
    </w:p>
    <w:p>
      <w:pPr>
        <w:pStyle w:val="ListBullet"/>
      </w:pPr>
      <w:r>
        <w:t>A missing component faults at runtime before any write.</w:t>
      </w:r>
    </w:p>
    <w:p>
      <w:pPr>
        <w:pStyle w:val="ListBullet"/>
      </w:pPr>
      <w:r>
        <w:t xml:space="preserve">A missing command buffer faults </w:t>
      </w:r>
      <w:r>
        <w:rPr>
          <w:rFonts w:ascii="Consolas" w:hAnsi="Consolas"/>
          <w:color w:val="8B1A4A"/>
        </w:rPr>
        <w:t>DespawnSelf</w:t>
      </w:r>
      <w:r>
        <w:t>/</w:t>
      </w:r>
      <w:r>
        <w:rPr>
          <w:rFonts w:ascii="Consolas" w:hAnsi="Consolas"/>
          <w:color w:val="8B1A4A"/>
        </w:rPr>
        <w:t>SpawnPrefab</w:t>
      </w:r>
      <w:r>
        <w:t xml:space="preserve"> paths.</w:t>
      </w:r>
    </w:p>
    <w:p>
      <w:pPr>
        <w:pStyle w:val="Heading2"/>
      </w:pPr>
      <w:r>
        <w:t>Debugging</w:t>
      </w:r>
    </w:p>
    <w:p>
      <w:r>
        <w:t>A debug build carries an optional debug section after the program tables: one</w:t>
      </w:r>
    </w:p>
    <w:p>
      <w:r>
        <w:rPr>
          <w:rFonts w:ascii="Consolas" w:hAnsi="Consolas"/>
          <w:color w:val="8B1A4A"/>
        </w:rPr>
        <w:t>DebugSpan { pc, line, column, flags }</w:t>
      </w:r>
      <w:r>
        <w:t xml:space="preserve"> per instruction, named register locals</w:t>
      </w:r>
    </w:p>
    <w:p>
      <w:r>
        <w:t xml:space="preserve">and the source name. The section is flagged in </w:t>
      </w:r>
      <w:r>
        <w:rPr>
          <w:rFonts w:ascii="Consolas" w:hAnsi="Consolas"/>
          <w:color w:val="8B1A4A"/>
        </w:rPr>
        <w:t>ProgramHeader::flags</w:t>
      </w:r>
      <w:r>
        <w:t>, so a</w:t>
      </w:r>
    </w:p>
    <w:p>
      <w:r>
        <w:t>program without it loads unchanged and old readers ignore the trailing bytes.</w:t>
      </w:r>
    </w:p>
    <w:p>
      <w:r>
        <w:rPr>
          <w:rFonts w:ascii="Consolas" w:hAnsi="Consolas"/>
          <w:color w:val="8B1A4A"/>
        </w:rPr>
        <w:t>TextScript</w:t>
      </w:r>
      <w:r>
        <w:t xml:space="preserve"> emits a span per instruction with 1-based line/column and a</w:t>
      </w:r>
    </w:p>
    <w:p>
      <w:r>
        <w:rPr>
          <w:rFonts w:ascii="Consolas" w:hAnsi="Consolas"/>
          <w:color w:val="8B1A4A"/>
        </w:rPr>
        <w:t>DebugVariable</w:t>
      </w:r>
      <w:r>
        <w:t xml:space="preserve"> per </w:t>
      </w:r>
      <w:r>
        <w:rPr>
          <w:rFonts w:ascii="Consolas" w:hAnsi="Consolas"/>
          <w:color w:val="8B1A4A"/>
        </w:rPr>
        <w:t>let</w:t>
      </w:r>
      <w:r>
        <w:t>; the LogicGraph compiler emits one graph-node span per</w:t>
      </w:r>
    </w:p>
    <w:p>
      <w:r>
        <w:t>emitted node range (</w:t>
      </w:r>
      <w:r>
        <w:rPr>
          <w:rFonts w:ascii="Consolas" w:hAnsi="Consolas"/>
          <w:color w:val="8B1A4A"/>
        </w:rPr>
        <w:t>DebugSpanGraphNode</w:t>
      </w:r>
      <w:r>
        <w:t>).</w:t>
      </w:r>
    </w:p>
    <w:p>
      <w:r>
        <w:rPr>
          <w:rFonts w:ascii="Consolas" w:hAnsi="Consolas"/>
          <w:color w:val="8B1A4A"/>
        </w:rPr>
        <w:t>ScriptVm::RunDebug()</w:t>
      </w:r>
      <w:r>
        <w:t xml:space="preserve"> executes the same interpreter with a caller-owned</w:t>
      </w:r>
    </w:p>
    <w:p>
      <w:r>
        <w:rPr>
          <w:rFonts w:ascii="Consolas" w:hAnsi="Consolas"/>
          <w:color w:val="8B1A4A"/>
        </w:rPr>
        <w:t>VmDebugState</w:t>
      </w:r>
      <w:r>
        <w:t>: breakpoints by pc (</w:t>
      </w:r>
      <w:r>
        <w:rPr>
          <w:rFonts w:ascii="Consolas" w:hAnsi="Consolas"/>
          <w:color w:val="8B1A4A"/>
        </w:rPr>
        <w:t>SetBreakpoint</w:t>
      </w:r>
      <w:r>
        <w:t>, 8 KiB bitmap), single-step</w:t>
      </w:r>
    </w:p>
    <w:p>
      <w:r>
        <w:t>budget, pause request, and a resume that keeps the register file and pc intact.</w:t>
      </w:r>
    </w:p>
    <w:p>
      <w:r>
        <w:rPr>
          <w:rFonts w:ascii="Consolas" w:hAnsi="Consolas"/>
          <w:color w:val="8B1A4A"/>
        </w:rPr>
        <w:t>VmStopInfo</w:t>
      </w:r>
      <w:r>
        <w:t xml:space="preserve"> reports </w:t>
      </w:r>
      <w:r>
        <w:rPr>
          <w:rFonts w:ascii="Consolas" w:hAnsi="Consolas"/>
          <w:color w:val="8B1A4A"/>
        </w:rPr>
        <w:t>Completed</w:t>
      </w:r>
      <w:r>
        <w:t xml:space="preserve">, </w:t>
      </w:r>
      <w:r>
        <w:rPr>
          <w:rFonts w:ascii="Consolas" w:hAnsi="Consolas"/>
          <w:color w:val="8B1A4A"/>
        </w:rPr>
        <w:t>Faulted</w:t>
      </w:r>
      <w:r>
        <w:t xml:space="preserve"> or </w:t>
      </w:r>
      <w:r>
        <w:rPr>
          <w:rFonts w:ascii="Consolas" w:hAnsi="Consolas"/>
          <w:color w:val="8B1A4A"/>
        </w:rPr>
        <w:t>Paused</w:t>
      </w:r>
      <w:r>
        <w:t xml:space="preserve"> plus the reason and the</w:t>
      </w:r>
    </w:p>
    <w:p>
      <w:r>
        <w:t xml:space="preserve">pc. </w:t>
      </w:r>
      <w:r>
        <w:rPr>
          <w:rFonts w:ascii="Consolas" w:hAnsi="Consolas"/>
          <w:color w:val="8B1A4A"/>
        </w:rPr>
        <w:t>ScriptDebug</w:t>
      </w:r>
      <w:r>
        <w:t xml:space="preserve"> helpers map a pc back to a source location, list the program's</w:t>
      </w:r>
    </w:p>
    <w:p>
      <w:r>
        <w:t>fields (resolved against the scene schema), and read/write live field values.</w:t>
      </w:r>
    </w:p>
    <w:p>
      <w:r>
        <w:t>The editor's Script Debugger panel compiles the text script, shows the source</w:t>
      </w:r>
    </w:p>
    <w:p>
      <w:r>
        <w:t>with clickable breakpoints, Continue/Step/Pause/Reset, a Locals table, editable</w:t>
      </w:r>
    </w:p>
    <w:p>
      <w:r>
        <w:t xml:space="preserve">Self fields, a one-frame stack and program counters. </w:t>
      </w:r>
      <w:r>
        <w:rPr>
          <w:rFonts w:ascii="Consolas" w:hAnsi="Consolas"/>
          <w:color w:val="8B1A4A"/>
        </w:rPr>
        <w:t>ScriptDebuggerPanelTest</w:t>
      </w:r>
    </w:p>
    <w:p>
      <w:r>
        <w:t>covers compile errors, a line breakpoint, resume and fault reporting without an</w:t>
      </w:r>
    </w:p>
    <w:p>
      <w:r>
        <w:t>ImGui frame.</w:t>
      </w:r>
    </w:p>
    <w:p>
      <w:pPr>
        <w:pStyle w:val="Heading2"/>
      </w:pPr>
      <w:r>
        <w:t>Roadmap</w:t>
      </w:r>
    </w:p>
    <w:p>
      <w:r>
        <w:t>The next language features, in dependency order:</w:t>
      </w:r>
    </w:p>
    <w:p>
      <w:pPr>
        <w:pStyle w:val="ListNumber"/>
      </w:pPr>
      <w:r>
        <w:t>Arrays, strings, maps and user functions with a fixed call stack.</w:t>
      </w:r>
    </w:p>
    <w:p>
      <w:pPr>
        <w:pStyle w:val="ListNumber"/>
      </w:pPr>
      <w:r>
        <w:t>Coroutines/timers and deterministic scheduling.</w:t>
      </w:r>
    </w:p>
    <w:p>
      <w:pPr>
        <w:pStyle w:val="ListNumber"/>
      </w:pPr>
      <w:r>
        <w:t>Debugger views for the StateTree canvas (the VM-side breakpoints, spans and</w:t>
      </w:r>
    </w:p>
    <w:p>
      <w:r>
        <w:t>the LogicGraph "Debug graph" view already exist).</w:t>
      </w:r>
    </w:p>
    <w:p>
      <w:r>
        <w:t>The flat VM contract is deliberately not extended by adding heap objects to the</w:t>
      </w:r>
    </w:p>
    <w:p>
      <w:r>
        <w:t>8-byte instruction. Any new object model needs a new bytecode version and a</w:t>
      </w:r>
    </w:p>
    <w:p>
      <w:r>
        <w:t>migration path.</w:t>
      </w:r>
    </w:p>
    <w:sectPr w:rsidR="00FC693F" w:rsidRPr="0006063C" w:rsidSect="00034616">
      <w:footerReference w:type="default" r:id="rId9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FemboyEngine2D 0.1.0-alpha.1  ·  FemboyScript  ·  </w:t>
    </w:r>
    <w: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Segoe UI" w:hAnsi="Segoe UI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Segoe UI" w:hAnsi="Segoe UI"/>
      <w:b/>
      <w:bCs/>
      <w:color w:val="8B1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Segoe UI" w:hAnsi="Segoe UI"/>
      <w:b/>
      <w:bCs/>
      <w:color w:val="8B1A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Segoe UI" w:hAnsi="Segoe UI"/>
      <w:b/>
      <w:bCs/>
      <w:color w:val="8B1A4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FemboyScript</dc:title>
  <dc:subject>FemboyEngine2D 0.1.0-alpha.1 documentation</dc:subject>
  <dc:creator>FemboyEngine2D contributors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