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sz w:val="40"/>
        </w:rPr>
        <w:t>Справочник настроек редактора</w:t>
      </w:r>
    </w:p>
    <w:p>
      <w:r>
        <w:rPr>
          <w:rFonts w:ascii="Arial" w:hAnsi="Arial"/>
        </w:rPr>
        <w:t xml:space="preserve">Этот документ — полный справочник по собственным настройкам редактора FemboyEngine2D 0.1.0-alpha.1: каждый ключ, его тип, значение по умолчанию, ограничение, что он меняет и где хранится. Здесь описаны таблица </w:t>
      </w:r>
      <w:r>
        <w:rPr>
          <w:rFonts w:ascii="Consolas" w:hAnsi="Consolas"/>
        </w:rPr>
        <w:t>[editor]</w:t>
      </w:r>
      <w:r>
        <w:rPr>
          <w:rFonts w:ascii="Arial" w:hAnsi="Arial"/>
        </w:rPr>
        <w:t xml:space="preserve"> файла </w:t>
      </w:r>
      <w:r>
        <w:rPr>
          <w:rFonts w:ascii="Consolas" w:hAnsi="Consolas"/>
        </w:rPr>
        <w:t>project.femproj</w:t>
      </w:r>
      <w:r>
        <w:rPr>
          <w:rFonts w:ascii="Arial" w:hAnsi="Arial"/>
        </w:rPr>
        <w:t xml:space="preserve">, единственный ключ </w:t>
      </w:r>
      <w:r>
        <w:rPr>
          <w:rFonts w:ascii="Consolas" w:hAnsi="Consolas"/>
        </w:rPr>
        <w:t>[render]</w:t>
      </w:r>
      <w:r>
        <w:rPr>
          <w:rFonts w:ascii="Arial" w:hAnsi="Arial"/>
        </w:rPr>
        <w:t xml:space="preserve">, которым владеет редактор, и зеркало </w:t>
      </w:r>
      <w:r>
        <w:rPr>
          <w:rFonts w:ascii="Consolas" w:hAnsi="Consolas"/>
        </w:rPr>
        <w:t>[FemboyEditor]</w:t>
      </w:r>
      <w:r>
        <w:rPr>
          <w:rFonts w:ascii="Arial" w:hAnsi="Arial"/>
        </w:rPr>
        <w:t xml:space="preserve"> в </w:t>
      </w:r>
      <w:r>
        <w:rPr>
          <w:rFonts w:ascii="Consolas" w:hAnsi="Consolas"/>
        </w:rPr>
        <w:t>editor.ini</w:t>
      </w:r>
      <w:r>
        <w:rPr>
          <w:rFonts w:ascii="Arial" w:hAnsi="Arial"/>
        </w:rPr>
        <w:t>.</w:t>
      </w:r>
    </w:p>
    <w:p>
      <w:r>
        <w:rPr>
          <w:rFonts w:ascii="Arial" w:hAnsi="Arial"/>
        </w:rPr>
        <w:t>Эти настройки — предпочтения окружения, а не геймплей. Они хранятся рядом с проектом, чтобы команда воспроизводила одинаковую среду авторинга, дублируются в INI редактора для людей и старых читателей и никогда не влияют на поведение релизной игры. Ни один релизный рантайм их не читает.</w:t>
      </w:r>
    </w:p>
    <w:p>
      <w:pPr>
        <w:pStyle w:val="Heading1"/>
      </w:pPr>
      <w:r>
        <w:t>1. Одна структура, один файл</w:t>
      </w:r>
    </w:p>
    <w:p>
      <w:r>
        <w:rPr>
          <w:rFonts w:ascii="Arial" w:hAnsi="Arial"/>
        </w:rPr>
        <w:t>Все настройки редактора живут в одной структуре:</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Файл</w:t>
            </w:r>
          </w:p>
        </w:tc>
        <w:tc>
          <w:tcPr>
            <w:tcW w:type="dxa" w:w="4320"/>
          </w:tcPr>
          <w:p>
            <w:r>
              <w:rPr>
                <w:b/>
                <w:sz w:val="18"/>
              </w:rPr>
              <w:t>Роль</w:t>
            </w:r>
          </w:p>
        </w:tc>
      </w:tr>
      <w:tr>
        <w:tc>
          <w:tcPr>
            <w:tcW w:type="dxa" w:w="4320"/>
          </w:tcPr>
          <w:p>
            <w:r>
              <w:rPr>
                <w:rFonts w:ascii="Consolas" w:hAnsi="Consolas"/>
                <w:sz w:val="18"/>
              </w:rPr>
              <w:t>Source/Editor/Infrastructure/EditorSettings.hpp</w:t>
            </w:r>
          </w:p>
        </w:tc>
        <w:tc>
          <w:tcPr>
            <w:tcW w:type="dxa" w:w="4320"/>
          </w:tcPr>
          <w:p>
            <w:r>
              <w:rPr>
                <w:sz w:val="18"/>
              </w:rPr>
              <w:t xml:space="preserve">Структура </w:t>
            </w:r>
            <w:r>
              <w:rPr>
                <w:rFonts w:ascii="Consolas" w:hAnsi="Consolas"/>
                <w:sz w:val="18"/>
              </w:rPr>
              <w:t>EditorSettings</w:t>
            </w:r>
            <w:r>
              <w:rPr>
                <w:sz w:val="18"/>
              </w:rPr>
              <w:t>: список полей, значения по умолчанию и типы. Это единственный файл настроек; новая настройка начинается здесь</w:t>
            </w:r>
          </w:p>
        </w:tc>
      </w:tr>
      <w:tr>
        <w:tc>
          <w:tcPr>
            <w:tcW w:type="dxa" w:w="4320"/>
          </w:tcPr>
          <w:p>
            <w:r>
              <w:rPr>
                <w:rFonts w:ascii="Consolas" w:hAnsi="Consolas"/>
                <w:sz w:val="18"/>
              </w:rPr>
              <w:t>Source/Editor/Infrastructure/ProjectConfig.cpp</w:t>
            </w:r>
          </w:p>
        </w:tc>
        <w:tc>
          <w:tcPr>
            <w:tcW w:type="dxa" w:w="4320"/>
          </w:tcPr>
          <w:p>
            <w:r>
              <w:rPr>
                <w:sz w:val="18"/>
              </w:rPr>
              <w:t xml:space="preserve">Кодек TOML для </w:t>
            </w:r>
            <w:r>
              <w:rPr>
                <w:rFonts w:ascii="Consolas" w:hAnsi="Consolas"/>
                <w:sz w:val="18"/>
              </w:rPr>
              <w:t>[editor]</w:t>
            </w:r>
            <w:r>
              <w:rPr>
                <w:sz w:val="18"/>
              </w:rPr>
              <w:t xml:space="preserve">: </w:t>
            </w:r>
            <w:r>
              <w:rPr>
                <w:rFonts w:ascii="Consolas" w:hAnsi="Consolas"/>
                <w:sz w:val="18"/>
              </w:rPr>
              <w:t>EncodeProjectToml</w:t>
            </w:r>
            <w:r>
              <w:rPr>
                <w:sz w:val="18"/>
              </w:rPr>
              <w:t xml:space="preserve"> пишет таблицу, </w:t>
            </w:r>
            <w:r>
              <w:rPr>
                <w:rFonts w:ascii="Consolas" w:hAnsi="Consolas"/>
                <w:sz w:val="18"/>
              </w:rPr>
              <w:t>DecodeProjectToml</w:t>
            </w:r>
            <w:r>
              <w:rPr>
                <w:sz w:val="18"/>
              </w:rPr>
              <w:t xml:space="preserve"> читает её и применяет ограничения</w:t>
            </w:r>
          </w:p>
        </w:tc>
      </w:tr>
      <w:tr>
        <w:tc>
          <w:tcPr>
            <w:tcW w:type="dxa" w:w="4320"/>
          </w:tcPr>
          <w:p>
            <w:r>
              <w:rPr>
                <w:rFonts w:ascii="Consolas" w:hAnsi="Consolas"/>
                <w:sz w:val="18"/>
              </w:rPr>
              <w:t>Source/Editor/Infrastructure/EditorSettings.cpp</w:t>
            </w:r>
          </w:p>
        </w:tc>
        <w:tc>
          <w:tcPr>
            <w:tcW w:type="dxa" w:w="4320"/>
          </w:tcPr>
          <w:p>
            <w:r>
              <w:rPr>
                <w:sz w:val="18"/>
              </w:rPr>
              <w:t xml:space="preserve">Зеркало </w:t>
            </w:r>
            <w:r>
              <w:rPr>
                <w:rFonts w:ascii="Consolas" w:hAnsi="Consolas"/>
                <w:sz w:val="18"/>
              </w:rPr>
              <w:t>AppendEditorSettingsIni</w:t>
            </w:r>
            <w:r>
              <w:rPr>
                <w:sz w:val="18"/>
              </w:rPr>
              <w:t xml:space="preserve">, которое перезаписывает секцию </w:t>
            </w:r>
            <w:r>
              <w:rPr>
                <w:rFonts w:ascii="Consolas" w:hAnsi="Consolas"/>
                <w:sz w:val="18"/>
              </w:rPr>
              <w:t>[FemboyEditor]</w:t>
            </w:r>
            <w:r>
              <w:rPr>
                <w:sz w:val="18"/>
              </w:rPr>
              <w:t xml:space="preserve"> в </w:t>
            </w:r>
            <w:r>
              <w:rPr>
                <w:rFonts w:ascii="Consolas" w:hAnsi="Consolas"/>
                <w:sz w:val="18"/>
              </w:rPr>
              <w:t>editor.ini</w:t>
            </w:r>
          </w:p>
        </w:tc>
      </w:tr>
      <w:tr>
        <w:tc>
          <w:tcPr>
            <w:tcW w:type="dxa" w:w="4320"/>
          </w:tcPr>
          <w:p>
            <w:r>
              <w:rPr>
                <w:rFonts w:ascii="Consolas" w:hAnsi="Consolas"/>
                <w:sz w:val="18"/>
              </w:rPr>
              <w:t>Source/Editor/Panels/SettingsPanels.cpp</w:t>
            </w:r>
          </w:p>
        </w:tc>
        <w:tc>
          <w:tcPr>
            <w:tcW w:type="dxa" w:w="4320"/>
          </w:tcPr>
          <w:p>
            <w:r>
              <w:rPr>
                <w:sz w:val="18"/>
              </w:rPr>
              <w:t>Панель Editor Settings: виджеты, их диапазоны и подсказки</w:t>
            </w:r>
          </w:p>
        </w:tc>
      </w:tr>
      <w:tr>
        <w:tc>
          <w:tcPr>
            <w:tcW w:type="dxa" w:w="4320"/>
          </w:tcPr>
          <w:p>
            <w:r>
              <w:rPr>
                <w:rFonts w:ascii="Consolas" w:hAnsi="Consolas"/>
                <w:sz w:val="18"/>
              </w:rPr>
              <w:t>Source/Engine/UI/Accessibility.hpp</w:t>
            </w:r>
          </w:p>
        </w:tc>
        <w:tc>
          <w:tcPr>
            <w:tcW w:type="dxa" w:w="4320"/>
          </w:tcPr>
          <w:p>
            <w:r>
              <w:rPr>
                <w:rFonts w:ascii="Consolas" w:hAnsi="Consolas"/>
                <w:sz w:val="18"/>
              </w:rPr>
              <w:t>AccessibilityEditorSettings</w:t>
            </w:r>
            <w:r>
              <w:rPr>
                <w:sz w:val="18"/>
              </w:rPr>
              <w:t xml:space="preserve">, восемь ключей </w:t>
            </w:r>
            <w:r>
              <w:rPr>
                <w:rFonts w:ascii="Consolas" w:hAnsi="Consolas"/>
                <w:sz w:val="18"/>
              </w:rPr>
              <w:t>ide_*</w:t>
            </w:r>
            <w:r>
              <w:rPr>
                <w:sz w:val="18"/>
              </w:rPr>
              <w:t>, которыми также владеет окно редактора</w:t>
            </w:r>
          </w:p>
        </w:tc>
      </w:tr>
    </w:tbl>
    <w:p/>
    <w:p>
      <w:r>
        <w:rPr>
          <w:rFonts w:ascii="Arial" w:hAnsi="Arial"/>
        </w:rPr>
        <w:t xml:space="preserve">Структура тривиально копируема, имеет стандартную раскладку и сгенерированный компилятором </w:t>
      </w:r>
      <w:r>
        <w:rPr>
          <w:rFonts w:ascii="Consolas" w:hAnsi="Consolas"/>
        </w:rPr>
        <w:t>operator==</w:t>
      </w:r>
      <w:r>
        <w:rPr>
          <w:rFonts w:ascii="Arial" w:hAnsi="Arial"/>
        </w:rPr>
        <w:t>, поэтому хранилище определяет факт изменения без ручного сравнения каждого поля. Именно это делает сохранение по коммиту дешёвым.</w:t>
      </w:r>
    </w:p>
    <w:p>
      <w:r>
        <w:rPr>
          <w:rFonts w:ascii="Arial" w:hAnsi="Arial"/>
        </w:rPr>
        <w:t>Есть две поверхности хранения, и они не равны: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Поверхность</w:t>
            </w:r>
          </w:p>
        </w:tc>
        <w:tc>
          <w:tcPr>
            <w:tcW w:type="dxa" w:w="2160"/>
          </w:tcPr>
          <w:p>
            <w:r>
              <w:rPr>
                <w:b/>
                <w:sz w:val="18"/>
              </w:rPr>
              <w:t>Кто пишет</w:t>
            </w:r>
          </w:p>
        </w:tc>
        <w:tc>
          <w:tcPr>
            <w:tcW w:type="dxa" w:w="2160"/>
          </w:tcPr>
          <w:p>
            <w:r>
              <w:rPr>
                <w:b/>
                <w:sz w:val="18"/>
              </w:rPr>
              <w:t>Кто читает обратно</w:t>
            </w:r>
          </w:p>
        </w:tc>
        <w:tc>
          <w:tcPr>
            <w:tcW w:type="dxa" w:w="2160"/>
          </w:tcPr>
          <w:p>
            <w:r>
              <w:rPr>
                <w:b/>
                <w:sz w:val="18"/>
              </w:rPr>
              <w:t>Роль</w:t>
            </w:r>
          </w:p>
        </w:tc>
      </w:tr>
      <w:tr>
        <w:tc>
          <w:tcPr>
            <w:tcW w:type="dxa" w:w="2160"/>
          </w:tcPr>
          <w:p>
            <w:r>
              <w:rPr>
                <w:rFonts w:ascii="Consolas" w:hAnsi="Consolas"/>
                <w:sz w:val="18"/>
              </w:rPr>
              <w:t>project.femproj</w:t>
            </w:r>
            <w:r>
              <w:rPr>
                <w:sz w:val="18"/>
              </w:rPr>
              <w:t xml:space="preserve">, таблица </w:t>
            </w:r>
            <w:r>
              <w:rPr>
                <w:rFonts w:ascii="Consolas" w:hAnsi="Consolas"/>
                <w:sz w:val="18"/>
              </w:rPr>
              <w:t>[editor]</w:t>
            </w:r>
          </w:p>
        </w:tc>
        <w:tc>
          <w:tcPr>
            <w:tcW w:type="dxa" w:w="2160"/>
          </w:tcPr>
          <w:p>
            <w:r>
              <w:rPr>
                <w:rFonts w:ascii="Consolas" w:hAnsi="Consolas"/>
                <w:sz w:val="18"/>
              </w:rPr>
              <w:t>EncodeProjectToml</w:t>
            </w:r>
          </w:p>
        </w:tc>
        <w:tc>
          <w:tcPr>
            <w:tcW w:type="dxa" w:w="2160"/>
          </w:tcPr>
          <w:p>
            <w:r>
              <w:rPr>
                <w:rFonts w:ascii="Consolas" w:hAnsi="Consolas"/>
                <w:sz w:val="18"/>
              </w:rPr>
              <w:t>DecodeProjectToml</w:t>
            </w:r>
          </w:p>
        </w:tc>
        <w:tc>
          <w:tcPr>
            <w:tcW w:type="dxa" w:w="2160"/>
          </w:tcPr>
          <w:p>
            <w:r>
              <w:rPr>
                <w:sz w:val="18"/>
              </w:rPr>
              <w:t>Источник истины</w:t>
            </w:r>
          </w:p>
        </w:tc>
      </w:tr>
      <w:tr>
        <w:tc>
          <w:tcPr>
            <w:tcW w:type="dxa" w:w="2160"/>
          </w:tcPr>
          <w:p>
            <w:r>
              <w:rPr>
                <w:rFonts w:ascii="Consolas" w:hAnsi="Consolas"/>
                <w:sz w:val="18"/>
              </w:rPr>
              <w:t>editor.ini</w:t>
            </w:r>
            <w:r>
              <w:rPr>
                <w:sz w:val="18"/>
              </w:rPr>
              <w:t xml:space="preserve">, секция </w:t>
            </w:r>
            <w:r>
              <w:rPr>
                <w:rFonts w:ascii="Consolas" w:hAnsi="Consolas"/>
                <w:sz w:val="18"/>
              </w:rPr>
              <w:t>[FemboyEditor]</w:t>
            </w:r>
          </w:p>
        </w:tc>
        <w:tc>
          <w:tcPr>
            <w:tcW w:type="dxa" w:w="2160"/>
          </w:tcPr>
          <w:p>
            <w:r>
              <w:rPr>
                <w:rFonts w:ascii="Consolas" w:hAnsi="Consolas"/>
                <w:sz w:val="18"/>
              </w:rPr>
              <w:t>AppendEditorSettingsIni</w:t>
            </w:r>
          </w:p>
        </w:tc>
        <w:tc>
          <w:tcPr>
            <w:tcW w:type="dxa" w:w="2160"/>
          </w:tcPr>
          <w:p>
            <w:r>
              <w:rPr>
                <w:sz w:val="18"/>
              </w:rPr>
              <w:t>Редактор не читает</w:t>
            </w:r>
          </w:p>
        </w:tc>
        <w:tc>
          <w:tcPr>
            <w:tcW w:type="dxa" w:w="2160"/>
          </w:tcPr>
          <w:p>
            <w:r>
              <w:rPr>
                <w:sz w:val="18"/>
              </w:rPr>
              <w:t>Зеркало для человека и старых читателей</w:t>
            </w:r>
          </w:p>
        </w:tc>
      </w:tr>
    </w:tbl>
    <w:p/>
    <w:p>
      <w:r>
        <w:rPr>
          <w:rFonts w:ascii="Arial" w:hAnsi="Arial"/>
        </w:rPr>
        <w:t xml:space="preserve">Поскольку источник истины — файл проекта, правка </w:t>
      </w:r>
      <w:r>
        <w:rPr>
          <w:rFonts w:ascii="Consolas" w:hAnsi="Consolas"/>
        </w:rPr>
        <w:t>editor.ini</w:t>
      </w:r>
      <w:r>
        <w:rPr>
          <w:rFonts w:ascii="Arial" w:hAnsi="Arial"/>
        </w:rPr>
        <w:t xml:space="preserve"> руками не меняет поведение редактора при следующем запуске: очередное сохранение перезапишет секцию значениями из проекта. Правьте файл проекта или используйте панель.</w:t>
      </w:r>
    </w:p>
    <w:p>
      <w:r>
        <w:rPr>
          <w:rFonts w:ascii="Arial" w:hAnsi="Arial"/>
        </w:rPr>
        <w:t>Декодирование защитное. Каждое значение приводится к документированному диапазону, нечитаемое значение откатывается к значению по умолчанию, режим вьюпорта вне диапазона становится Standard, а неизвестный ключ игнорируется. Кодирование пишет все известные ключи и ничего больше, поэтому неизвестный ключ теряется при следующем сохранении, а сохранение нормализует файл.</w:t>
      </w:r>
    </w:p>
    <w:p>
      <w:pPr>
        <w:pStyle w:val="Heading1"/>
      </w:pPr>
      <w:r>
        <w:t>2. Полная таблица ключей</w:t>
      </w:r>
    </w:p>
    <w:p>
      <w:r>
        <w:rPr>
          <w:rFonts w:ascii="Arial" w:hAnsi="Arial"/>
        </w:rPr>
        <w:t xml:space="preserve">Типы — это типы TOML, которые пишет кодировщик и принимает декодировщик. «По умолчанию» — значение в </w:t>
      </w:r>
      <w:r>
        <w:rPr>
          <w:rFonts w:ascii="Consolas" w:hAnsi="Consolas"/>
        </w:rPr>
        <w:t>EditorSettings.hpp</w:t>
      </w:r>
      <w:r>
        <w:rPr>
          <w:rFonts w:ascii="Arial" w:hAnsi="Arial"/>
        </w:rPr>
        <w:t xml:space="preserve">, то есть то, с чего начинает новый проект. «Ограничение» — диапазон, который применяет </w:t>
      </w:r>
      <w:r>
        <w:rPr>
          <w:rFonts w:ascii="Consolas" w:hAnsi="Consolas"/>
        </w:rPr>
        <w:t>DecodeProjectToml</w:t>
      </w:r>
      <w:r>
        <w:rPr>
          <w:rFonts w:ascii="Arial" w:hAnsi="Arial"/>
        </w:rPr>
        <w:t xml:space="preserve"> при чтении.</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Ключ TOML</w:t>
            </w:r>
          </w:p>
        </w:tc>
        <w:tc>
          <w:tcPr>
            <w:tcW w:type="dxa" w:w="1234"/>
          </w:tcPr>
          <w:p>
            <w:r>
              <w:rPr>
                <w:b/>
                <w:sz w:val="18"/>
              </w:rPr>
              <w:t>Поле</w:t>
            </w:r>
          </w:p>
        </w:tc>
        <w:tc>
          <w:tcPr>
            <w:tcW w:type="dxa" w:w="1234"/>
          </w:tcPr>
          <w:p>
            <w:r>
              <w:rPr>
                <w:b/>
                <w:sz w:val="18"/>
              </w:rPr>
              <w:t>Ключ INI</w:t>
            </w:r>
          </w:p>
        </w:tc>
        <w:tc>
          <w:tcPr>
            <w:tcW w:type="dxa" w:w="1234"/>
          </w:tcPr>
          <w:p>
            <w:r>
              <w:rPr>
                <w:b/>
                <w:sz w:val="18"/>
              </w:rPr>
              <w:t>Тип</w:t>
            </w:r>
          </w:p>
        </w:tc>
        <w:tc>
          <w:tcPr>
            <w:tcW w:type="dxa" w:w="1234"/>
          </w:tcPr>
          <w:p>
            <w:r>
              <w:rPr>
                <w:b/>
                <w:sz w:val="18"/>
              </w:rPr>
              <w:t>По умолчанию</w:t>
            </w:r>
          </w:p>
        </w:tc>
        <w:tc>
          <w:tcPr>
            <w:tcW w:type="dxa" w:w="1234"/>
          </w:tcPr>
          <w:p>
            <w:r>
              <w:rPr>
                <w:b/>
                <w:sz w:val="18"/>
              </w:rPr>
              <w:t>Ограничение</w:t>
            </w:r>
          </w:p>
        </w:tc>
        <w:tc>
          <w:tcPr>
            <w:tcW w:type="dxa" w:w="1234"/>
          </w:tcPr>
          <w:p>
            <w:r>
              <w:rPr>
                <w:b/>
                <w:sz w:val="18"/>
              </w:rPr>
              <w:t>Смысл</w:t>
            </w:r>
          </w:p>
        </w:tc>
      </w:tr>
      <w:tr>
        <w:tc>
          <w:tcPr>
            <w:tcW w:type="dxa" w:w="1234"/>
          </w:tcPr>
          <w:p>
            <w:r>
              <w:rPr>
                <w:rFonts w:ascii="Consolas" w:hAnsi="Consolas"/>
                <w:sz w:val="18"/>
              </w:rPr>
              <w:t>[editor] ui_scale</w:t>
            </w:r>
          </w:p>
        </w:tc>
        <w:tc>
          <w:tcPr>
            <w:tcW w:type="dxa" w:w="1234"/>
          </w:tcPr>
          <w:p>
            <w:r>
              <w:rPr>
                <w:rFonts w:ascii="Consolas" w:hAnsi="Consolas"/>
                <w:sz w:val="18"/>
              </w:rPr>
              <w:t>uiScale</w:t>
            </w:r>
          </w:p>
        </w:tc>
        <w:tc>
          <w:tcPr>
            <w:tcW w:type="dxa" w:w="1234"/>
          </w:tcPr>
          <w:p>
            <w:r>
              <w:rPr>
                <w:rFonts w:ascii="Consolas" w:hAnsi="Consolas"/>
                <w:sz w:val="18"/>
              </w:rPr>
              <w:t>ui_scale</w:t>
            </w:r>
          </w:p>
        </w:tc>
        <w:tc>
          <w:tcPr>
            <w:tcW w:type="dxa" w:w="1234"/>
          </w:tcPr>
          <w:p>
            <w:r>
              <w:rPr>
                <w:sz w:val="18"/>
              </w:rPr>
              <w:t>float</w:t>
            </w:r>
          </w:p>
        </w:tc>
        <w:tc>
          <w:tcPr>
            <w:tcW w:type="dxa" w:w="1234"/>
          </w:tcPr>
          <w:p>
            <w:r>
              <w:rPr>
                <w:sz w:val="18"/>
              </w:rPr>
              <w:t>1.0</w:t>
            </w:r>
          </w:p>
        </w:tc>
        <w:tc>
          <w:tcPr>
            <w:tcW w:type="dxa" w:w="1234"/>
          </w:tcPr>
          <w:p>
            <w:r>
              <w:rPr>
                <w:sz w:val="18"/>
              </w:rPr>
              <w:t>от 0.5 до 3.0</w:t>
            </w:r>
          </w:p>
        </w:tc>
        <w:tc>
          <w:tcPr>
            <w:tcW w:type="dxa" w:w="1234"/>
          </w:tcPr>
          <w:p>
            <w:r>
              <w:rPr>
                <w:sz w:val="18"/>
              </w:rPr>
              <w:t>Масштаб всего интерфейса редактора, включая панели, панели инструментов и подсказки</w:t>
            </w:r>
          </w:p>
        </w:tc>
      </w:tr>
      <w:tr>
        <w:tc>
          <w:tcPr>
            <w:tcW w:type="dxa" w:w="1234"/>
          </w:tcPr>
          <w:p>
            <w:r>
              <w:rPr>
                <w:rFonts w:ascii="Consolas" w:hAnsi="Consolas"/>
                <w:sz w:val="18"/>
              </w:rPr>
              <w:t>[editor] font_panel_title</w:t>
            </w:r>
          </w:p>
        </w:tc>
        <w:tc>
          <w:tcPr>
            <w:tcW w:type="dxa" w:w="1234"/>
          </w:tcPr>
          <w:p>
            <w:r>
              <w:rPr>
                <w:rFonts w:ascii="Consolas" w:hAnsi="Consolas"/>
                <w:sz w:val="18"/>
              </w:rPr>
              <w:t>fontPanelTitle</w:t>
            </w:r>
          </w:p>
        </w:tc>
        <w:tc>
          <w:tcPr>
            <w:tcW w:type="dxa" w:w="1234"/>
          </w:tcPr>
          <w:p>
            <w:r>
              <w:rPr>
                <w:rFonts w:ascii="Consolas" w:hAnsi="Consolas"/>
                <w:sz w:val="18"/>
              </w:rPr>
              <w:t>font_panel_title</w:t>
            </w:r>
          </w:p>
        </w:tc>
        <w:tc>
          <w:tcPr>
            <w:tcW w:type="dxa" w:w="1234"/>
          </w:tcPr>
          <w:p>
            <w:r>
              <w:rPr>
                <w:sz w:val="18"/>
              </w:rPr>
              <w:t>float</w:t>
            </w:r>
          </w:p>
        </w:tc>
        <w:tc>
          <w:tcPr>
            <w:tcW w:type="dxa" w:w="1234"/>
          </w:tcPr>
          <w:p>
            <w:r>
              <w:rPr>
                <w:sz w:val="18"/>
              </w:rPr>
              <w:t>24.0</w:t>
            </w:r>
          </w:p>
        </w:tc>
        <w:tc>
          <w:tcPr>
            <w:tcW w:type="dxa" w:w="1234"/>
          </w:tcPr>
          <w:p>
            <w:r>
              <w:rPr>
                <w:sz w:val="18"/>
              </w:rPr>
              <w:t>от 16 до 48 px</w:t>
            </w:r>
          </w:p>
        </w:tc>
        <w:tc>
          <w:tcPr>
            <w:tcW w:type="dxa" w:w="1234"/>
          </w:tcPr>
          <w:p>
            <w:r>
              <w:rPr>
                <w:sz w:val="18"/>
              </w:rPr>
              <w:t>Размер шрифта заголовков панелей и окон</w:t>
            </w:r>
          </w:p>
        </w:tc>
      </w:tr>
      <w:tr>
        <w:tc>
          <w:tcPr>
            <w:tcW w:type="dxa" w:w="1234"/>
          </w:tcPr>
          <w:p>
            <w:r>
              <w:rPr>
                <w:rFonts w:ascii="Consolas" w:hAnsi="Consolas"/>
                <w:sz w:val="18"/>
              </w:rPr>
              <w:t>[editor] font_panel_body</w:t>
            </w:r>
          </w:p>
        </w:tc>
        <w:tc>
          <w:tcPr>
            <w:tcW w:type="dxa" w:w="1234"/>
          </w:tcPr>
          <w:p>
            <w:r>
              <w:rPr>
                <w:rFonts w:ascii="Consolas" w:hAnsi="Consolas"/>
                <w:sz w:val="18"/>
              </w:rPr>
              <w:t>fontPanelBody</w:t>
            </w:r>
          </w:p>
        </w:tc>
        <w:tc>
          <w:tcPr>
            <w:tcW w:type="dxa" w:w="1234"/>
          </w:tcPr>
          <w:p>
            <w:r>
              <w:rPr>
                <w:rFonts w:ascii="Consolas" w:hAnsi="Consolas"/>
                <w:sz w:val="18"/>
              </w:rPr>
              <w:t>font_panel_body</w:t>
            </w:r>
          </w:p>
        </w:tc>
        <w:tc>
          <w:tcPr>
            <w:tcW w:type="dxa" w:w="1234"/>
          </w:tcPr>
          <w:p>
            <w:r>
              <w:rPr>
                <w:sz w:val="18"/>
              </w:rPr>
              <w:t>float</w:t>
            </w:r>
          </w:p>
        </w:tc>
        <w:tc>
          <w:tcPr>
            <w:tcW w:type="dxa" w:w="1234"/>
          </w:tcPr>
          <w:p>
            <w:r>
              <w:rPr>
                <w:sz w:val="18"/>
              </w:rPr>
              <w:t>18.0</w:t>
            </w:r>
          </w:p>
        </w:tc>
        <w:tc>
          <w:tcPr>
            <w:tcW w:type="dxa" w:w="1234"/>
          </w:tcPr>
          <w:p>
            <w:r>
              <w:rPr>
                <w:sz w:val="18"/>
              </w:rPr>
              <w:t>от 16 до 40 px</w:t>
            </w:r>
          </w:p>
        </w:tc>
        <w:tc>
          <w:tcPr>
            <w:tcW w:type="dxa" w:w="1234"/>
          </w:tcPr>
          <w:p>
            <w:r>
              <w:rPr>
                <w:sz w:val="18"/>
              </w:rPr>
              <w:t>Размер шрифта обычного текста панелей; 18 px — читаемый минимум на панели 1080p</w:t>
            </w:r>
          </w:p>
        </w:tc>
      </w:tr>
      <w:tr>
        <w:tc>
          <w:tcPr>
            <w:tcW w:type="dxa" w:w="1234"/>
          </w:tcPr>
          <w:p>
            <w:r>
              <w:rPr>
                <w:rFonts w:ascii="Consolas" w:hAnsi="Consolas"/>
                <w:sz w:val="18"/>
              </w:rPr>
              <w:t>[editor] font_tooltip</w:t>
            </w:r>
          </w:p>
        </w:tc>
        <w:tc>
          <w:tcPr>
            <w:tcW w:type="dxa" w:w="1234"/>
          </w:tcPr>
          <w:p>
            <w:r>
              <w:rPr>
                <w:rFonts w:ascii="Consolas" w:hAnsi="Consolas"/>
                <w:sz w:val="18"/>
              </w:rPr>
              <w:t>fontTooltip</w:t>
            </w:r>
          </w:p>
        </w:tc>
        <w:tc>
          <w:tcPr>
            <w:tcW w:type="dxa" w:w="1234"/>
          </w:tcPr>
          <w:p>
            <w:r>
              <w:rPr>
                <w:rFonts w:ascii="Consolas" w:hAnsi="Consolas"/>
                <w:sz w:val="18"/>
              </w:rPr>
              <w:t>font_tooltip</w:t>
            </w:r>
          </w:p>
        </w:tc>
        <w:tc>
          <w:tcPr>
            <w:tcW w:type="dxa" w:w="1234"/>
          </w:tcPr>
          <w:p>
            <w:r>
              <w:rPr>
                <w:sz w:val="18"/>
              </w:rPr>
              <w:t>float</w:t>
            </w:r>
          </w:p>
        </w:tc>
        <w:tc>
          <w:tcPr>
            <w:tcW w:type="dxa" w:w="1234"/>
          </w:tcPr>
          <w:p>
            <w:r>
              <w:rPr>
                <w:sz w:val="18"/>
              </w:rPr>
              <w:t>18.0</w:t>
            </w:r>
          </w:p>
        </w:tc>
        <w:tc>
          <w:tcPr>
            <w:tcW w:type="dxa" w:w="1234"/>
          </w:tcPr>
          <w:p>
            <w:r>
              <w:rPr>
                <w:sz w:val="18"/>
              </w:rPr>
              <w:t>от 16 до 40 px</w:t>
            </w:r>
          </w:p>
        </w:tc>
        <w:tc>
          <w:tcPr>
            <w:tcW w:type="dxa" w:w="1234"/>
          </w:tcPr>
          <w:p>
            <w:r>
              <w:rPr>
                <w:sz w:val="18"/>
              </w:rPr>
              <w:t>Размер шрифта подсказок и карточки помощи вьюпорта</w:t>
            </w:r>
          </w:p>
        </w:tc>
      </w:tr>
      <w:tr>
        <w:tc>
          <w:tcPr>
            <w:tcW w:type="dxa" w:w="1234"/>
          </w:tcPr>
          <w:p>
            <w:r>
              <w:rPr>
                <w:rFonts w:ascii="Consolas" w:hAnsi="Consolas"/>
                <w:sz w:val="18"/>
              </w:rPr>
              <w:t>[editor] font_script_node_title</w:t>
            </w:r>
          </w:p>
        </w:tc>
        <w:tc>
          <w:tcPr>
            <w:tcW w:type="dxa" w:w="1234"/>
          </w:tcPr>
          <w:p>
            <w:r>
              <w:rPr>
                <w:rFonts w:ascii="Consolas" w:hAnsi="Consolas"/>
                <w:sz w:val="18"/>
              </w:rPr>
              <w:t>fontScriptNodeTitle</w:t>
            </w:r>
          </w:p>
        </w:tc>
        <w:tc>
          <w:tcPr>
            <w:tcW w:type="dxa" w:w="1234"/>
          </w:tcPr>
          <w:p>
            <w:r>
              <w:rPr>
                <w:rFonts w:ascii="Consolas" w:hAnsi="Consolas"/>
                <w:sz w:val="18"/>
              </w:rPr>
              <w:t>font_script_node_title</w:t>
            </w:r>
          </w:p>
        </w:tc>
        <w:tc>
          <w:tcPr>
            <w:tcW w:type="dxa" w:w="1234"/>
          </w:tcPr>
          <w:p>
            <w:r>
              <w:rPr>
                <w:sz w:val="18"/>
              </w:rPr>
              <w:t>float</w:t>
            </w:r>
          </w:p>
        </w:tc>
        <w:tc>
          <w:tcPr>
            <w:tcW w:type="dxa" w:w="1234"/>
          </w:tcPr>
          <w:p>
            <w:r>
              <w:rPr>
                <w:sz w:val="18"/>
              </w:rPr>
              <w:t>21.0</w:t>
            </w:r>
          </w:p>
        </w:tc>
        <w:tc>
          <w:tcPr>
            <w:tcW w:type="dxa" w:w="1234"/>
          </w:tcPr>
          <w:p>
            <w:r>
              <w:rPr>
                <w:sz w:val="18"/>
              </w:rPr>
              <w:t>от 16 до 40 px</w:t>
            </w:r>
          </w:p>
        </w:tc>
        <w:tc>
          <w:tcPr>
            <w:tcW w:type="dxa" w:w="1234"/>
          </w:tcPr>
          <w:p>
            <w:r>
              <w:rPr>
                <w:sz w:val="18"/>
              </w:rPr>
              <w:t>Размер шрифта заголовка узла скрипт-графа</w:t>
            </w:r>
          </w:p>
        </w:tc>
      </w:tr>
      <w:tr>
        <w:tc>
          <w:tcPr>
            <w:tcW w:type="dxa" w:w="1234"/>
          </w:tcPr>
          <w:p>
            <w:r>
              <w:rPr>
                <w:rFonts w:ascii="Consolas" w:hAnsi="Consolas"/>
                <w:sz w:val="18"/>
              </w:rPr>
              <w:t>[editor] font_script_pin_input</w:t>
            </w:r>
          </w:p>
        </w:tc>
        <w:tc>
          <w:tcPr>
            <w:tcW w:type="dxa" w:w="1234"/>
          </w:tcPr>
          <w:p>
            <w:r>
              <w:rPr>
                <w:rFonts w:ascii="Consolas" w:hAnsi="Consolas"/>
                <w:sz w:val="18"/>
              </w:rPr>
              <w:t>fontScriptPinInput</w:t>
            </w:r>
          </w:p>
        </w:tc>
        <w:tc>
          <w:tcPr>
            <w:tcW w:type="dxa" w:w="1234"/>
          </w:tcPr>
          <w:p>
            <w:r>
              <w:rPr>
                <w:rFonts w:ascii="Consolas" w:hAnsi="Consolas"/>
                <w:sz w:val="18"/>
              </w:rPr>
              <w:t>font_script_pin_input</w:t>
            </w:r>
          </w:p>
        </w:tc>
        <w:tc>
          <w:tcPr>
            <w:tcW w:type="dxa" w:w="1234"/>
          </w:tcPr>
          <w:p>
            <w:r>
              <w:rPr>
                <w:sz w:val="18"/>
              </w:rPr>
              <w:t>float</w:t>
            </w:r>
          </w:p>
        </w:tc>
        <w:tc>
          <w:tcPr>
            <w:tcW w:type="dxa" w:w="1234"/>
          </w:tcPr>
          <w:p>
            <w:r>
              <w:rPr>
                <w:sz w:val="18"/>
              </w:rPr>
              <w:t>18.0</w:t>
            </w:r>
          </w:p>
        </w:tc>
        <w:tc>
          <w:tcPr>
            <w:tcW w:type="dxa" w:w="1234"/>
          </w:tcPr>
          <w:p>
            <w:r>
              <w:rPr>
                <w:sz w:val="18"/>
              </w:rPr>
              <w:t>от 16 до 40 px</w:t>
            </w:r>
          </w:p>
        </w:tc>
        <w:tc>
          <w:tcPr>
            <w:tcW w:type="dxa" w:w="1234"/>
          </w:tcPr>
          <w:p>
            <w:r>
              <w:rPr>
                <w:sz w:val="18"/>
              </w:rPr>
              <w:t>Размер шрифта подписи входного пина</w:t>
            </w:r>
          </w:p>
        </w:tc>
      </w:tr>
      <w:tr>
        <w:tc>
          <w:tcPr>
            <w:tcW w:type="dxa" w:w="1234"/>
          </w:tcPr>
          <w:p>
            <w:r>
              <w:rPr>
                <w:rFonts w:ascii="Consolas" w:hAnsi="Consolas"/>
                <w:sz w:val="18"/>
              </w:rPr>
              <w:t>[editor] font_script_pin_output</w:t>
            </w:r>
          </w:p>
        </w:tc>
        <w:tc>
          <w:tcPr>
            <w:tcW w:type="dxa" w:w="1234"/>
          </w:tcPr>
          <w:p>
            <w:r>
              <w:rPr>
                <w:rFonts w:ascii="Consolas" w:hAnsi="Consolas"/>
                <w:sz w:val="18"/>
              </w:rPr>
              <w:t>fontScriptPinOutput</w:t>
            </w:r>
          </w:p>
        </w:tc>
        <w:tc>
          <w:tcPr>
            <w:tcW w:type="dxa" w:w="1234"/>
          </w:tcPr>
          <w:p>
            <w:r>
              <w:rPr>
                <w:rFonts w:ascii="Consolas" w:hAnsi="Consolas"/>
                <w:sz w:val="18"/>
              </w:rPr>
              <w:t>font_script_pin_output</w:t>
            </w:r>
          </w:p>
        </w:tc>
        <w:tc>
          <w:tcPr>
            <w:tcW w:type="dxa" w:w="1234"/>
          </w:tcPr>
          <w:p>
            <w:r>
              <w:rPr>
                <w:sz w:val="18"/>
              </w:rPr>
              <w:t>float</w:t>
            </w:r>
          </w:p>
        </w:tc>
        <w:tc>
          <w:tcPr>
            <w:tcW w:type="dxa" w:w="1234"/>
          </w:tcPr>
          <w:p>
            <w:r>
              <w:rPr>
                <w:sz w:val="18"/>
              </w:rPr>
              <w:t>18.0</w:t>
            </w:r>
          </w:p>
        </w:tc>
        <w:tc>
          <w:tcPr>
            <w:tcW w:type="dxa" w:w="1234"/>
          </w:tcPr>
          <w:p>
            <w:r>
              <w:rPr>
                <w:sz w:val="18"/>
              </w:rPr>
              <w:t>от 16 до 40 px</w:t>
            </w:r>
          </w:p>
        </w:tc>
        <w:tc>
          <w:tcPr>
            <w:tcW w:type="dxa" w:w="1234"/>
          </w:tcPr>
          <w:p>
            <w:r>
              <w:rPr>
                <w:sz w:val="18"/>
              </w:rPr>
              <w:t>Размер шрифта подписи выходного пина</w:t>
            </w:r>
          </w:p>
        </w:tc>
      </w:tr>
      <w:tr>
        <w:tc>
          <w:tcPr>
            <w:tcW w:type="dxa" w:w="1234"/>
          </w:tcPr>
          <w:p>
            <w:r>
              <w:rPr>
                <w:rFonts w:ascii="Consolas" w:hAnsi="Consolas"/>
                <w:sz w:val="18"/>
              </w:rPr>
              <w:t>[editor] font_scene_text</w:t>
            </w:r>
          </w:p>
        </w:tc>
        <w:tc>
          <w:tcPr>
            <w:tcW w:type="dxa" w:w="1234"/>
          </w:tcPr>
          <w:p>
            <w:r>
              <w:rPr>
                <w:rFonts w:ascii="Consolas" w:hAnsi="Consolas"/>
                <w:sz w:val="18"/>
              </w:rPr>
              <w:t>fontSceneText</w:t>
            </w:r>
          </w:p>
        </w:tc>
        <w:tc>
          <w:tcPr>
            <w:tcW w:type="dxa" w:w="1234"/>
          </w:tcPr>
          <w:p>
            <w:r>
              <w:rPr>
                <w:rFonts w:ascii="Consolas" w:hAnsi="Consolas"/>
                <w:sz w:val="18"/>
              </w:rPr>
              <w:t>font_scene_text</w:t>
            </w:r>
          </w:p>
        </w:tc>
        <w:tc>
          <w:tcPr>
            <w:tcW w:type="dxa" w:w="1234"/>
          </w:tcPr>
          <w:p>
            <w:r>
              <w:rPr>
                <w:sz w:val="18"/>
              </w:rPr>
              <w:t>float</w:t>
            </w:r>
          </w:p>
        </w:tc>
        <w:tc>
          <w:tcPr>
            <w:tcW w:type="dxa" w:w="1234"/>
          </w:tcPr>
          <w:p>
            <w:r>
              <w:rPr>
                <w:sz w:val="18"/>
              </w:rPr>
              <w:t>18.0</w:t>
            </w:r>
          </w:p>
        </w:tc>
        <w:tc>
          <w:tcPr>
            <w:tcW w:type="dxa" w:w="1234"/>
          </w:tcPr>
          <w:p>
            <w:r>
              <w:rPr>
                <w:sz w:val="18"/>
              </w:rPr>
              <w:t>от 16 до 64 px</w:t>
            </w:r>
          </w:p>
        </w:tc>
        <w:tc>
          <w:tcPr>
            <w:tcW w:type="dxa" w:w="1234"/>
          </w:tcPr>
          <w:p>
            <w:r>
              <w:rPr>
                <w:sz w:val="18"/>
              </w:rPr>
              <w:t>Размер шрифта текста, нарисованного в сцене</w:t>
            </w:r>
          </w:p>
        </w:tc>
      </w:tr>
      <w:tr>
        <w:tc>
          <w:tcPr>
            <w:tcW w:type="dxa" w:w="1234"/>
          </w:tcPr>
          <w:p>
            <w:r>
              <w:rPr>
                <w:rFonts w:ascii="Consolas" w:hAnsi="Consolas"/>
                <w:sz w:val="18"/>
              </w:rPr>
              <w:t>[editor] show_demo</w:t>
            </w:r>
          </w:p>
        </w:tc>
        <w:tc>
          <w:tcPr>
            <w:tcW w:type="dxa" w:w="1234"/>
          </w:tcPr>
          <w:p>
            <w:r>
              <w:rPr>
                <w:rFonts w:ascii="Consolas" w:hAnsi="Consolas"/>
                <w:sz w:val="18"/>
              </w:rPr>
              <w:t>showDemoWindow</w:t>
            </w:r>
          </w:p>
        </w:tc>
        <w:tc>
          <w:tcPr>
            <w:tcW w:type="dxa" w:w="1234"/>
          </w:tcPr>
          <w:p>
            <w:r>
              <w:rPr>
                <w:rFonts w:ascii="Consolas" w:hAnsi="Consolas"/>
                <w:sz w:val="18"/>
              </w:rPr>
              <w:t>show_demo</w:t>
            </w:r>
          </w:p>
        </w:tc>
        <w:tc>
          <w:tcPr>
            <w:tcW w:type="dxa" w:w="1234"/>
          </w:tcPr>
          <w:p>
            <w:r>
              <w:rPr>
                <w:sz w:val="18"/>
              </w:rPr>
              <w:t>bool</w:t>
            </w:r>
          </w:p>
        </w:tc>
        <w:tc>
          <w:tcPr>
            <w:tcW w:type="dxa" w:w="1234"/>
          </w:tcPr>
          <w:p>
            <w:r>
              <w:rPr>
                <w:sz w:val="18"/>
              </w:rPr>
              <w:t>false</w:t>
            </w:r>
          </w:p>
        </w:tc>
        <w:tc>
          <w:tcPr>
            <w:tcW w:type="dxa" w:w="1234"/>
          </w:tcPr>
          <w:p>
            <w:r>
              <w:rPr>
                <w:sz w:val="18"/>
              </w:rPr>
              <w:t>true или false</w:t>
            </w:r>
          </w:p>
        </w:tc>
        <w:tc>
          <w:tcPr>
            <w:tcW w:type="dxa" w:w="1234"/>
          </w:tcPr>
          <w:p>
            <w:r>
              <w:rPr>
                <w:sz w:val="18"/>
              </w:rPr>
              <w:t>Показывает демо-окно Dear ImGui; инструмент разработки, а не релизная функция</w:t>
            </w:r>
          </w:p>
        </w:tc>
      </w:tr>
      <w:tr>
        <w:tc>
          <w:tcPr>
            <w:tcW w:type="dxa" w:w="1234"/>
          </w:tcPr>
          <w:p>
            <w:r>
              <w:rPr>
                <w:rFonts w:ascii="Consolas" w:hAnsi="Consolas"/>
                <w:sz w:val="18"/>
              </w:rPr>
              <w:t>[editor] auto_refresh_browser</w:t>
            </w:r>
          </w:p>
        </w:tc>
        <w:tc>
          <w:tcPr>
            <w:tcW w:type="dxa" w:w="1234"/>
          </w:tcPr>
          <w:p>
            <w:r>
              <w:rPr>
                <w:rFonts w:ascii="Consolas" w:hAnsi="Consolas"/>
                <w:sz w:val="18"/>
              </w:rPr>
              <w:t>autoRefreshBrowser</w:t>
            </w:r>
          </w:p>
        </w:tc>
        <w:tc>
          <w:tcPr>
            <w:tcW w:type="dxa" w:w="1234"/>
          </w:tcPr>
          <w:p>
            <w:r>
              <w:rPr>
                <w:rFonts w:ascii="Consolas" w:hAnsi="Consolas"/>
                <w:sz w:val="18"/>
              </w:rPr>
              <w:t>auto_refresh_browser</w:t>
            </w:r>
          </w:p>
        </w:tc>
        <w:tc>
          <w:tcPr>
            <w:tcW w:type="dxa" w:w="1234"/>
          </w:tcPr>
          <w:p>
            <w:r>
              <w:rPr>
                <w:sz w:val="18"/>
              </w:rPr>
              <w:t>bool</w:t>
            </w:r>
          </w:p>
        </w:tc>
        <w:tc>
          <w:tcPr>
            <w:tcW w:type="dxa" w:w="1234"/>
          </w:tcPr>
          <w:p>
            <w:r>
              <w:rPr>
                <w:sz w:val="18"/>
              </w:rPr>
              <w:t>true</w:t>
            </w:r>
          </w:p>
        </w:tc>
        <w:tc>
          <w:tcPr>
            <w:tcW w:type="dxa" w:w="1234"/>
          </w:tcPr>
          <w:p>
            <w:r>
              <w:rPr>
                <w:sz w:val="18"/>
              </w:rPr>
              <w:t>true или false</w:t>
            </w:r>
          </w:p>
        </w:tc>
        <w:tc>
          <w:tcPr>
            <w:tcW w:type="dxa" w:w="1234"/>
          </w:tcPr>
          <w:p>
            <w:r>
              <w:rPr>
                <w:sz w:val="18"/>
              </w:rPr>
              <w:t>Обновляет Content Browser при изменении базы ассетов</w:t>
            </w:r>
          </w:p>
        </w:tc>
      </w:tr>
      <w:tr>
        <w:tc>
          <w:tcPr>
            <w:tcW w:type="dxa" w:w="1234"/>
          </w:tcPr>
          <w:p>
            <w:r>
              <w:rPr>
                <w:rFonts w:ascii="Consolas" w:hAnsi="Consolas"/>
                <w:sz w:val="18"/>
              </w:rPr>
              <w:t>[editor] watch_assets</w:t>
            </w:r>
          </w:p>
        </w:tc>
        <w:tc>
          <w:tcPr>
            <w:tcW w:type="dxa" w:w="1234"/>
          </w:tcPr>
          <w:p>
            <w:r>
              <w:rPr>
                <w:rFonts w:ascii="Consolas" w:hAnsi="Consolas"/>
                <w:sz w:val="18"/>
              </w:rPr>
              <w:t>watchAssets</w:t>
            </w:r>
          </w:p>
        </w:tc>
        <w:tc>
          <w:tcPr>
            <w:tcW w:type="dxa" w:w="1234"/>
          </w:tcPr>
          <w:p>
            <w:r>
              <w:rPr>
                <w:rFonts w:ascii="Consolas" w:hAnsi="Consolas"/>
                <w:sz w:val="18"/>
              </w:rPr>
              <w:t>watch_assets</w:t>
            </w:r>
          </w:p>
        </w:tc>
        <w:tc>
          <w:tcPr>
            <w:tcW w:type="dxa" w:w="1234"/>
          </w:tcPr>
          <w:p>
            <w:r>
              <w:rPr>
                <w:sz w:val="18"/>
              </w:rPr>
              <w:t>bool</w:t>
            </w:r>
          </w:p>
        </w:tc>
        <w:tc>
          <w:tcPr>
            <w:tcW w:type="dxa" w:w="1234"/>
          </w:tcPr>
          <w:p>
            <w:r>
              <w:rPr>
                <w:sz w:val="18"/>
              </w:rPr>
              <w:t>true</w:t>
            </w:r>
          </w:p>
        </w:tc>
        <w:tc>
          <w:tcPr>
            <w:tcW w:type="dxa" w:w="1234"/>
          </w:tcPr>
          <w:p>
            <w:r>
              <w:rPr>
                <w:sz w:val="18"/>
              </w:rPr>
              <w:t>true или false</w:t>
            </w:r>
          </w:p>
        </w:tc>
        <w:tc>
          <w:tcPr>
            <w:tcW w:type="dxa" w:w="1234"/>
          </w:tcPr>
          <w:p>
            <w:r>
              <w:rPr>
                <w:sz w:val="18"/>
              </w:rPr>
              <w:t>Включает файловый наблюдатель ОС и путь горячей перезагрузки</w:t>
            </w:r>
          </w:p>
        </w:tc>
      </w:tr>
      <w:tr>
        <w:tc>
          <w:tcPr>
            <w:tcW w:type="dxa" w:w="1234"/>
          </w:tcPr>
          <w:p>
            <w:r>
              <w:rPr>
                <w:rFonts w:ascii="Consolas" w:hAnsi="Consolas"/>
                <w:sz w:val="18"/>
              </w:rPr>
              <w:t>[editor] show_grid</w:t>
            </w:r>
          </w:p>
        </w:tc>
        <w:tc>
          <w:tcPr>
            <w:tcW w:type="dxa" w:w="1234"/>
          </w:tcPr>
          <w:p>
            <w:r>
              <w:rPr>
                <w:rFonts w:ascii="Consolas" w:hAnsi="Consolas"/>
                <w:sz w:val="18"/>
              </w:rPr>
              <w:t>showGrid</w:t>
            </w:r>
          </w:p>
        </w:tc>
        <w:tc>
          <w:tcPr>
            <w:tcW w:type="dxa" w:w="1234"/>
          </w:tcPr>
          <w:p>
            <w:r>
              <w:rPr>
                <w:rFonts w:ascii="Consolas" w:hAnsi="Consolas"/>
                <w:sz w:val="18"/>
              </w:rPr>
              <w:t>show_grid</w:t>
            </w:r>
          </w:p>
        </w:tc>
        <w:tc>
          <w:tcPr>
            <w:tcW w:type="dxa" w:w="1234"/>
          </w:tcPr>
          <w:p>
            <w:r>
              <w:rPr>
                <w:sz w:val="18"/>
              </w:rPr>
              <w:t>bool</w:t>
            </w:r>
          </w:p>
        </w:tc>
        <w:tc>
          <w:tcPr>
            <w:tcW w:type="dxa" w:w="1234"/>
          </w:tcPr>
          <w:p>
            <w:r>
              <w:rPr>
                <w:sz w:val="18"/>
              </w:rPr>
              <w:t>true</w:t>
            </w:r>
          </w:p>
        </w:tc>
        <w:tc>
          <w:tcPr>
            <w:tcW w:type="dxa" w:w="1234"/>
          </w:tcPr>
          <w:p>
            <w:r>
              <w:rPr>
                <w:sz w:val="18"/>
              </w:rPr>
              <w:t>true или false</w:t>
            </w:r>
          </w:p>
        </w:tc>
        <w:tc>
          <w:tcPr>
            <w:tcW w:type="dxa" w:w="1234"/>
          </w:tcPr>
          <w:p>
            <w:r>
              <w:rPr>
                <w:sz w:val="18"/>
              </w:rPr>
              <w:t>Рисует сетку сцены</w:t>
            </w:r>
          </w:p>
        </w:tc>
      </w:tr>
      <w:tr>
        <w:tc>
          <w:tcPr>
            <w:tcW w:type="dxa" w:w="1234"/>
          </w:tcPr>
          <w:p>
            <w:r>
              <w:rPr>
                <w:rFonts w:ascii="Consolas" w:hAnsi="Consolas"/>
                <w:sz w:val="18"/>
              </w:rPr>
              <w:t>[editor] viewport_view_mode</w:t>
            </w:r>
          </w:p>
        </w:tc>
        <w:tc>
          <w:tcPr>
            <w:tcW w:type="dxa" w:w="1234"/>
          </w:tcPr>
          <w:p>
            <w:r>
              <w:rPr>
                <w:rFonts w:ascii="Consolas" w:hAnsi="Consolas"/>
                <w:sz w:val="18"/>
              </w:rPr>
              <w:t>viewportViewMode</w:t>
            </w:r>
          </w:p>
        </w:tc>
        <w:tc>
          <w:tcPr>
            <w:tcW w:type="dxa" w:w="1234"/>
          </w:tcPr>
          <w:p>
            <w:r>
              <w:rPr>
                <w:rFonts w:ascii="Consolas" w:hAnsi="Consolas"/>
                <w:sz w:val="18"/>
              </w:rPr>
              <w:t>viewport_view_mode</w:t>
            </w:r>
          </w:p>
        </w:tc>
        <w:tc>
          <w:tcPr>
            <w:tcW w:type="dxa" w:w="1234"/>
          </w:tcPr>
          <w:p>
            <w:r>
              <w:rPr>
                <w:sz w:val="18"/>
              </w:rPr>
              <w:t>int</w:t>
            </w:r>
          </w:p>
        </w:tc>
        <w:tc>
          <w:tcPr>
            <w:tcW w:type="dxa" w:w="1234"/>
          </w:tcPr>
          <w:p>
            <w:r>
              <w:rPr>
                <w:sz w:val="18"/>
              </w:rPr>
              <w:t>0</w:t>
            </w:r>
          </w:p>
        </w:tc>
        <w:tc>
          <w:tcPr>
            <w:tcW w:type="dxa" w:w="1234"/>
          </w:tcPr>
          <w:p>
            <w:r>
              <w:rPr>
                <w:sz w:val="18"/>
              </w:rPr>
              <w:t>от 0 до 5; недопустимые значения становятся 0</w:t>
            </w:r>
          </w:p>
        </w:tc>
        <w:tc>
          <w:tcPr>
            <w:tcW w:type="dxa" w:w="1234"/>
          </w:tcPr>
          <w:p>
            <w:r>
              <w:rPr>
                <w:sz w:val="18"/>
              </w:rPr>
              <w:t>Активный диагностический режим вьюпорта; см. раздел 4</w:t>
            </w:r>
          </w:p>
        </w:tc>
      </w:tr>
      <w:tr>
        <w:tc>
          <w:tcPr>
            <w:tcW w:type="dxa" w:w="1234"/>
          </w:tcPr>
          <w:p>
            <w:r>
              <w:rPr>
                <w:rFonts w:ascii="Consolas" w:hAnsi="Consolas"/>
                <w:sz w:val="18"/>
              </w:rPr>
              <w:t>[editor] viewport_complexity_budget</w:t>
            </w:r>
          </w:p>
        </w:tc>
        <w:tc>
          <w:tcPr>
            <w:tcW w:type="dxa" w:w="1234"/>
          </w:tcPr>
          <w:p>
            <w:r>
              <w:rPr>
                <w:rFonts w:ascii="Consolas" w:hAnsi="Consolas"/>
                <w:sz w:val="18"/>
              </w:rPr>
              <w:t>viewportComplexityBudget</w:t>
            </w:r>
          </w:p>
        </w:tc>
        <w:tc>
          <w:tcPr>
            <w:tcW w:type="dxa" w:w="1234"/>
          </w:tcPr>
          <w:p>
            <w:r>
              <w:rPr>
                <w:rFonts w:ascii="Consolas" w:hAnsi="Consolas"/>
                <w:sz w:val="18"/>
              </w:rPr>
              <w:t>viewport_complexity_budget</w:t>
            </w:r>
          </w:p>
        </w:tc>
        <w:tc>
          <w:tcPr>
            <w:tcW w:type="dxa" w:w="1234"/>
          </w:tcPr>
          <w:p>
            <w:r>
              <w:rPr>
                <w:sz w:val="18"/>
              </w:rPr>
              <w:t>int</w:t>
            </w:r>
          </w:p>
        </w:tc>
        <w:tc>
          <w:tcPr>
            <w:tcW w:type="dxa" w:w="1234"/>
          </w:tcPr>
          <w:p>
            <w:r>
              <w:rPr>
                <w:sz w:val="18"/>
              </w:rPr>
              <w:t>8</w:t>
            </w:r>
          </w:p>
        </w:tc>
        <w:tc>
          <w:tcPr>
            <w:tcW w:type="dxa" w:w="1234"/>
          </w:tcPr>
          <w:p>
            <w:r>
              <w:rPr>
                <w:sz w:val="18"/>
              </w:rPr>
              <w:t>от 1 до 64</w:t>
            </w:r>
          </w:p>
        </w:tc>
        <w:tc>
          <w:tcPr>
            <w:tcW w:type="dxa" w:w="1234"/>
          </w:tcPr>
          <w:p>
            <w:r>
              <w:rPr>
                <w:sz w:val="18"/>
              </w:rPr>
              <w:t>Опорное значение нормализации тепловой шкалы Shader Complexity; см. раздел 4</w:t>
            </w:r>
          </w:p>
        </w:tc>
      </w:tr>
      <w:tr>
        <w:tc>
          <w:tcPr>
            <w:tcW w:type="dxa" w:w="1234"/>
          </w:tcPr>
          <w:p>
            <w:r>
              <w:rPr>
                <w:rFonts w:ascii="Consolas" w:hAnsi="Consolas"/>
                <w:sz w:val="18"/>
              </w:rPr>
              <w:t>[editor] window_mode</w:t>
            </w:r>
          </w:p>
        </w:tc>
        <w:tc>
          <w:tcPr>
            <w:tcW w:type="dxa" w:w="1234"/>
          </w:tcPr>
          <w:p>
            <w:r>
              <w:rPr>
                <w:rFonts w:ascii="Consolas" w:hAnsi="Consolas"/>
                <w:sz w:val="18"/>
              </w:rPr>
              <w:t>windowMode</w:t>
            </w:r>
          </w:p>
        </w:tc>
        <w:tc>
          <w:tcPr>
            <w:tcW w:type="dxa" w:w="1234"/>
          </w:tcPr>
          <w:p>
            <w:r>
              <w:rPr>
                <w:rFonts w:ascii="Consolas" w:hAnsi="Consolas"/>
                <w:sz w:val="18"/>
              </w:rPr>
              <w:t>window_mode</w:t>
            </w:r>
          </w:p>
        </w:tc>
        <w:tc>
          <w:tcPr>
            <w:tcW w:type="dxa" w:w="1234"/>
          </w:tcPr>
          <w:p>
            <w:r>
              <w:rPr>
                <w:sz w:val="18"/>
              </w:rPr>
              <w:t>int</w:t>
            </w:r>
          </w:p>
        </w:tc>
        <w:tc>
          <w:tcPr>
            <w:tcW w:type="dxa" w:w="1234"/>
          </w:tcPr>
          <w:p>
            <w:r>
              <w:rPr>
                <w:sz w:val="18"/>
              </w:rPr>
              <w:t>1</w:t>
            </w:r>
          </w:p>
        </w:tc>
        <w:tc>
          <w:tcPr>
            <w:tcW w:type="dxa" w:w="1234"/>
          </w:tcPr>
          <w:p>
            <w:r>
              <w:rPr>
                <w:sz w:val="18"/>
              </w:rPr>
              <w:t>от 0 до 2</w:t>
            </w:r>
          </w:p>
        </w:tc>
        <w:tc>
          <w:tcPr>
            <w:tcW w:type="dxa" w:w="1234"/>
          </w:tcPr>
          <w:p>
            <w:r>
              <w:rPr>
                <w:sz w:val="18"/>
              </w:rPr>
              <w:t>0 оконный, 1 безрамочный полный экран, 2 эксклюзивный полный экран</w:t>
            </w:r>
          </w:p>
        </w:tc>
      </w:tr>
      <w:tr>
        <w:tc>
          <w:tcPr>
            <w:tcW w:type="dxa" w:w="1234"/>
          </w:tcPr>
          <w:p>
            <w:r>
              <w:rPr>
                <w:rFonts w:ascii="Consolas" w:hAnsi="Consolas"/>
                <w:sz w:val="18"/>
              </w:rPr>
              <w:t>[editor] window_width</w:t>
            </w:r>
          </w:p>
        </w:tc>
        <w:tc>
          <w:tcPr>
            <w:tcW w:type="dxa" w:w="1234"/>
          </w:tcPr>
          <w:p>
            <w:r>
              <w:rPr>
                <w:rFonts w:ascii="Consolas" w:hAnsi="Consolas"/>
                <w:sz w:val="18"/>
              </w:rPr>
              <w:t>windowWidth</w:t>
            </w:r>
          </w:p>
        </w:tc>
        <w:tc>
          <w:tcPr>
            <w:tcW w:type="dxa" w:w="1234"/>
          </w:tcPr>
          <w:p>
            <w:r>
              <w:rPr>
                <w:rFonts w:ascii="Consolas" w:hAnsi="Consolas"/>
                <w:sz w:val="18"/>
              </w:rPr>
              <w:t>window_width</w:t>
            </w:r>
          </w:p>
        </w:tc>
        <w:tc>
          <w:tcPr>
            <w:tcW w:type="dxa" w:w="1234"/>
          </w:tcPr>
          <w:p>
            <w:r>
              <w:rPr>
                <w:sz w:val="18"/>
              </w:rPr>
              <w:t>int</w:t>
            </w:r>
          </w:p>
        </w:tc>
        <w:tc>
          <w:tcPr>
            <w:tcW w:type="dxa" w:w="1234"/>
          </w:tcPr>
          <w:p>
            <w:r>
              <w:rPr>
                <w:sz w:val="18"/>
              </w:rPr>
              <w:t>1600</w:t>
            </w:r>
          </w:p>
        </w:tc>
        <w:tc>
          <w:tcPr>
            <w:tcW w:type="dxa" w:w="1234"/>
          </w:tcPr>
          <w:p>
            <w:r>
              <w:rPr>
                <w:sz w:val="18"/>
              </w:rPr>
              <w:t>от 320 до 16384</w:t>
            </w:r>
          </w:p>
        </w:tc>
        <w:tc>
          <w:tcPr>
            <w:tcW w:type="dxa" w:w="1234"/>
          </w:tcPr>
          <w:p>
            <w:r>
              <w:rPr>
                <w:sz w:val="18"/>
              </w:rPr>
              <w:t>Ширина окна в пикселях для режимов 0 и 1</w:t>
            </w:r>
          </w:p>
        </w:tc>
      </w:tr>
      <w:tr>
        <w:tc>
          <w:tcPr>
            <w:tcW w:type="dxa" w:w="1234"/>
          </w:tcPr>
          <w:p>
            <w:r>
              <w:rPr>
                <w:rFonts w:ascii="Consolas" w:hAnsi="Consolas"/>
                <w:sz w:val="18"/>
              </w:rPr>
              <w:t>[editor] window_height</w:t>
            </w:r>
          </w:p>
        </w:tc>
        <w:tc>
          <w:tcPr>
            <w:tcW w:type="dxa" w:w="1234"/>
          </w:tcPr>
          <w:p>
            <w:r>
              <w:rPr>
                <w:rFonts w:ascii="Consolas" w:hAnsi="Consolas"/>
                <w:sz w:val="18"/>
              </w:rPr>
              <w:t>windowHeight</w:t>
            </w:r>
          </w:p>
        </w:tc>
        <w:tc>
          <w:tcPr>
            <w:tcW w:type="dxa" w:w="1234"/>
          </w:tcPr>
          <w:p>
            <w:r>
              <w:rPr>
                <w:rFonts w:ascii="Consolas" w:hAnsi="Consolas"/>
                <w:sz w:val="18"/>
              </w:rPr>
              <w:t>window_height</w:t>
            </w:r>
          </w:p>
        </w:tc>
        <w:tc>
          <w:tcPr>
            <w:tcW w:type="dxa" w:w="1234"/>
          </w:tcPr>
          <w:p>
            <w:r>
              <w:rPr>
                <w:sz w:val="18"/>
              </w:rPr>
              <w:t>int</w:t>
            </w:r>
          </w:p>
        </w:tc>
        <w:tc>
          <w:tcPr>
            <w:tcW w:type="dxa" w:w="1234"/>
          </w:tcPr>
          <w:p>
            <w:r>
              <w:rPr>
                <w:sz w:val="18"/>
              </w:rPr>
              <w:t>900</w:t>
            </w:r>
          </w:p>
        </w:tc>
        <w:tc>
          <w:tcPr>
            <w:tcW w:type="dxa" w:w="1234"/>
          </w:tcPr>
          <w:p>
            <w:r>
              <w:rPr>
                <w:sz w:val="18"/>
              </w:rPr>
              <w:t>от 240 до 16384</w:t>
            </w:r>
          </w:p>
        </w:tc>
        <w:tc>
          <w:tcPr>
            <w:tcW w:type="dxa" w:w="1234"/>
          </w:tcPr>
          <w:p>
            <w:r>
              <w:rPr>
                <w:sz w:val="18"/>
              </w:rPr>
              <w:t>Высота окна в пикселях для режимов 0 и 1</w:t>
            </w:r>
          </w:p>
        </w:tc>
      </w:tr>
      <w:tr>
        <w:tc>
          <w:tcPr>
            <w:tcW w:type="dxa" w:w="1234"/>
          </w:tcPr>
          <w:p>
            <w:r>
              <w:rPr>
                <w:rFonts w:ascii="Consolas" w:hAnsi="Consolas"/>
                <w:sz w:val="18"/>
              </w:rPr>
              <w:t>[editor] save_ini_on_commit</w:t>
            </w:r>
          </w:p>
        </w:tc>
        <w:tc>
          <w:tcPr>
            <w:tcW w:type="dxa" w:w="1234"/>
          </w:tcPr>
          <w:p>
            <w:r>
              <w:rPr>
                <w:rFonts w:ascii="Consolas" w:hAnsi="Consolas"/>
                <w:sz w:val="18"/>
              </w:rPr>
              <w:t>saveEditorIniOnCommit</w:t>
            </w:r>
          </w:p>
        </w:tc>
        <w:tc>
          <w:tcPr>
            <w:tcW w:type="dxa" w:w="1234"/>
          </w:tcPr>
          <w:p>
            <w:r>
              <w:rPr>
                <w:rFonts w:ascii="Consolas" w:hAnsi="Consolas"/>
                <w:sz w:val="18"/>
              </w:rPr>
              <w:t>save_ini_on_commit</w:t>
            </w:r>
          </w:p>
        </w:tc>
        <w:tc>
          <w:tcPr>
            <w:tcW w:type="dxa" w:w="1234"/>
          </w:tcPr>
          <w:p>
            <w:r>
              <w:rPr>
                <w:sz w:val="18"/>
              </w:rPr>
              <w:t>bool</w:t>
            </w:r>
          </w:p>
        </w:tc>
        <w:tc>
          <w:tcPr>
            <w:tcW w:type="dxa" w:w="1234"/>
          </w:tcPr>
          <w:p>
            <w:r>
              <w:rPr>
                <w:sz w:val="18"/>
              </w:rPr>
              <w:t>true</w:t>
            </w:r>
          </w:p>
        </w:tc>
        <w:tc>
          <w:tcPr>
            <w:tcW w:type="dxa" w:w="1234"/>
          </w:tcPr>
          <w:p>
            <w:r>
              <w:rPr>
                <w:sz w:val="18"/>
              </w:rPr>
              <w:t>true или false</w:t>
            </w:r>
          </w:p>
        </w:tc>
        <w:tc>
          <w:tcPr>
            <w:tcW w:type="dxa" w:w="1234"/>
          </w:tcPr>
          <w:p>
            <w:r>
              <w:rPr>
                <w:sz w:val="18"/>
              </w:rPr>
              <w:t xml:space="preserve">Перезаписывать секцию </w:t>
            </w:r>
            <w:r>
              <w:rPr>
                <w:rFonts w:ascii="Consolas" w:hAnsi="Consolas"/>
                <w:sz w:val="18"/>
              </w:rPr>
              <w:t>[FemboyEditor]</w:t>
            </w:r>
            <w:r>
              <w:rPr>
                <w:sz w:val="18"/>
              </w:rPr>
              <w:t xml:space="preserve"> в </w:t>
            </w:r>
            <w:r>
              <w:rPr>
                <w:rFonts w:ascii="Consolas" w:hAnsi="Consolas"/>
                <w:sz w:val="18"/>
              </w:rPr>
              <w:t>editor.ini</w:t>
            </w:r>
            <w:r>
              <w:rPr>
                <w:sz w:val="18"/>
              </w:rPr>
              <w:t xml:space="preserve"> после коммита настроек</w:t>
            </w:r>
          </w:p>
        </w:tc>
      </w:tr>
      <w:tr>
        <w:tc>
          <w:tcPr>
            <w:tcW w:type="dxa" w:w="1234"/>
          </w:tcPr>
          <w:p>
            <w:r>
              <w:rPr>
                <w:rFonts w:ascii="Consolas" w:hAnsi="Consolas"/>
                <w:sz w:val="18"/>
              </w:rPr>
              <w:t>[editor] theme</w:t>
            </w:r>
          </w:p>
        </w:tc>
        <w:tc>
          <w:tcPr>
            <w:tcW w:type="dxa" w:w="1234"/>
          </w:tcPr>
          <w:p>
            <w:r>
              <w:rPr>
                <w:rFonts w:ascii="Consolas" w:hAnsi="Consolas"/>
                <w:sz w:val="18"/>
              </w:rPr>
              <w:t>theme</w:t>
            </w:r>
          </w:p>
        </w:tc>
        <w:tc>
          <w:tcPr>
            <w:tcW w:type="dxa" w:w="1234"/>
          </w:tcPr>
          <w:p>
            <w:r>
              <w:rPr>
                <w:rFonts w:ascii="Consolas" w:hAnsi="Consolas"/>
                <w:sz w:val="18"/>
              </w:rPr>
              <w:t>theme</w:t>
            </w:r>
          </w:p>
        </w:tc>
        <w:tc>
          <w:tcPr>
            <w:tcW w:type="dxa" w:w="1234"/>
          </w:tcPr>
          <w:p>
            <w:r>
              <w:rPr>
                <w:sz w:val="18"/>
              </w:rPr>
              <w:t>string</w:t>
            </w:r>
          </w:p>
        </w:tc>
        <w:tc>
          <w:tcPr>
            <w:tcW w:type="dxa" w:w="1234"/>
          </w:tcPr>
          <w:p>
            <w:r>
              <w:rPr>
                <w:sz w:val="18"/>
              </w:rPr>
              <w:t>"graphite"</w:t>
            </w:r>
          </w:p>
        </w:tc>
        <w:tc>
          <w:tcPr>
            <w:tcW w:type="dxa" w:w="1234"/>
          </w:tcPr>
          <w:p>
            <w:r>
              <w:rPr>
                <w:sz w:val="18"/>
              </w:rPr>
              <w:t>до 31 байта</w:t>
            </w:r>
          </w:p>
        </w:tc>
        <w:tc>
          <w:tcPr>
            <w:tcW w:type="dxa" w:w="1234"/>
          </w:tcPr>
          <w:p>
            <w:r>
              <w:rPr>
                <w:sz w:val="18"/>
              </w:rPr>
              <w:t>Имя пресета палитры редактора</w:t>
            </w:r>
          </w:p>
        </w:tc>
      </w:tr>
      <w:tr>
        <w:tc>
          <w:tcPr>
            <w:tcW w:type="dxa" w:w="1234"/>
          </w:tcPr>
          <w:p>
            <w:r>
              <w:rPr>
                <w:rFonts w:ascii="Consolas" w:hAnsi="Consolas"/>
                <w:sz w:val="18"/>
              </w:rPr>
              <w:t>[editor] ide_blind_mode</w:t>
            </w:r>
          </w:p>
        </w:tc>
        <w:tc>
          <w:tcPr>
            <w:tcW w:type="dxa" w:w="1234"/>
          </w:tcPr>
          <w:p>
            <w:r>
              <w:rPr>
                <w:sz w:val="18"/>
              </w:rPr>
              <w:t>-</w:t>
            </w:r>
          </w:p>
        </w:tc>
        <w:tc>
          <w:tcPr>
            <w:tcW w:type="dxa" w:w="1234"/>
          </w:tcPr>
          <w:p>
            <w:r>
              <w:rPr>
                <w:rFonts w:ascii="Consolas" w:hAnsi="Consolas"/>
                <w:sz w:val="18"/>
              </w:rPr>
              <w:t>ide_blind_mode</w:t>
            </w:r>
          </w:p>
        </w:tc>
        <w:tc>
          <w:tcPr>
            <w:tcW w:type="dxa" w:w="1234"/>
          </w:tcPr>
          <w:p>
            <w:r>
              <w:rPr>
                <w:sz w:val="18"/>
              </w:rPr>
              <w:t>bool</w:t>
            </w:r>
          </w:p>
        </w:tc>
        <w:tc>
          <w:tcPr>
            <w:tcW w:type="dxa" w:w="1234"/>
          </w:tcPr>
          <w:p>
            <w:r>
              <w:rPr>
                <w:sz w:val="18"/>
              </w:rPr>
              <w:t>false</w:t>
            </w:r>
          </w:p>
        </w:tc>
        <w:tc>
          <w:tcPr>
            <w:tcW w:type="dxa" w:w="1234"/>
          </w:tcPr>
          <w:p>
            <w:r>
              <w:rPr>
                <w:sz w:val="18"/>
              </w:rPr>
              <w:t>true или false</w:t>
            </w:r>
          </w:p>
        </w:tc>
        <w:tc>
          <w:tcPr>
            <w:tcW w:type="dxa" w:w="1234"/>
          </w:tcPr>
          <w:p>
            <w:r>
              <w:rPr>
                <w:sz w:val="18"/>
              </w:rPr>
              <w:t>Клавиатурная навигация, всегда видимый фокус и приёмник повествования для окна редактора</w:t>
            </w:r>
          </w:p>
        </w:tc>
      </w:tr>
      <w:tr>
        <w:tc>
          <w:tcPr>
            <w:tcW w:type="dxa" w:w="1234"/>
          </w:tcPr>
          <w:p>
            <w:r>
              <w:rPr>
                <w:rFonts w:ascii="Consolas" w:hAnsi="Consolas"/>
                <w:sz w:val="18"/>
              </w:rPr>
              <w:t>[editor] ide_deaf_mode</w:t>
            </w:r>
          </w:p>
        </w:tc>
        <w:tc>
          <w:tcPr>
            <w:tcW w:type="dxa" w:w="1234"/>
          </w:tcPr>
          <w:p>
            <w:r>
              <w:rPr>
                <w:sz w:val="18"/>
              </w:rPr>
              <w:t>-</w:t>
            </w:r>
          </w:p>
        </w:tc>
        <w:tc>
          <w:tcPr>
            <w:tcW w:type="dxa" w:w="1234"/>
          </w:tcPr>
          <w:p>
            <w:r>
              <w:rPr>
                <w:rFonts w:ascii="Consolas" w:hAnsi="Consolas"/>
                <w:sz w:val="18"/>
              </w:rPr>
              <w:t>ide_deaf_mode</w:t>
            </w:r>
          </w:p>
        </w:tc>
        <w:tc>
          <w:tcPr>
            <w:tcW w:type="dxa" w:w="1234"/>
          </w:tcPr>
          <w:p>
            <w:r>
              <w:rPr>
                <w:sz w:val="18"/>
              </w:rPr>
              <w:t>bool</w:t>
            </w:r>
          </w:p>
        </w:tc>
        <w:tc>
          <w:tcPr>
            <w:tcW w:type="dxa" w:w="1234"/>
          </w:tcPr>
          <w:p>
            <w:r>
              <w:rPr>
                <w:sz w:val="18"/>
              </w:rPr>
              <w:t>false</w:t>
            </w:r>
          </w:p>
        </w:tc>
        <w:tc>
          <w:tcPr>
            <w:tcW w:type="dxa" w:w="1234"/>
          </w:tcPr>
          <w:p>
            <w:r>
              <w:rPr>
                <w:sz w:val="18"/>
              </w:rPr>
              <w:t>true или false</w:t>
            </w:r>
          </w:p>
        </w:tc>
        <w:tc>
          <w:tcPr>
            <w:tcW w:type="dxa" w:w="1234"/>
          </w:tcPr>
          <w:p>
            <w:r>
              <w:rPr>
                <w:sz w:val="18"/>
              </w:rPr>
              <w:t>Только визуальные сигналы статуса; без звуковых оповещений редактора</w:t>
            </w:r>
          </w:p>
        </w:tc>
      </w:tr>
      <w:tr>
        <w:tc>
          <w:tcPr>
            <w:tcW w:type="dxa" w:w="1234"/>
          </w:tcPr>
          <w:p>
            <w:r>
              <w:rPr>
                <w:rFonts w:ascii="Consolas" w:hAnsi="Consolas"/>
                <w:sz w:val="18"/>
              </w:rPr>
              <w:t>[editor] ide_flash_guard</w:t>
            </w:r>
          </w:p>
        </w:tc>
        <w:tc>
          <w:tcPr>
            <w:tcW w:type="dxa" w:w="1234"/>
          </w:tcPr>
          <w:p>
            <w:r>
              <w:rPr>
                <w:sz w:val="18"/>
              </w:rPr>
              <w:t>-</w:t>
            </w:r>
          </w:p>
        </w:tc>
        <w:tc>
          <w:tcPr>
            <w:tcW w:type="dxa" w:w="1234"/>
          </w:tcPr>
          <w:p>
            <w:r>
              <w:rPr>
                <w:rFonts w:ascii="Consolas" w:hAnsi="Consolas"/>
                <w:sz w:val="18"/>
              </w:rPr>
              <w:t>ide_flash_guard</w:t>
            </w:r>
          </w:p>
        </w:tc>
        <w:tc>
          <w:tcPr>
            <w:tcW w:type="dxa" w:w="1234"/>
          </w:tcPr>
          <w:p>
            <w:r>
              <w:rPr>
                <w:sz w:val="18"/>
              </w:rPr>
              <w:t>bool</w:t>
            </w:r>
          </w:p>
        </w:tc>
        <w:tc>
          <w:tcPr>
            <w:tcW w:type="dxa" w:w="1234"/>
          </w:tcPr>
          <w:p>
            <w:r>
              <w:rPr>
                <w:sz w:val="18"/>
              </w:rPr>
              <w:t>true</w:t>
            </w:r>
          </w:p>
        </w:tc>
        <w:tc>
          <w:tcPr>
            <w:tcW w:type="dxa" w:w="1234"/>
          </w:tcPr>
          <w:p>
            <w:r>
              <w:rPr>
                <w:sz w:val="18"/>
              </w:rPr>
              <w:t>true или false</w:t>
            </w:r>
          </w:p>
        </w:tc>
        <w:tc>
          <w:tcPr>
            <w:tcW w:type="dxa" w:w="1234"/>
          </w:tcPr>
          <w:p>
            <w:r>
              <w:rPr>
                <w:sz w:val="18"/>
              </w:rPr>
              <w:t>FlashGuard на фоне редактора</w:t>
            </w:r>
          </w:p>
        </w:tc>
      </w:tr>
      <w:tr>
        <w:tc>
          <w:tcPr>
            <w:tcW w:type="dxa" w:w="1234"/>
          </w:tcPr>
          <w:p>
            <w:r>
              <w:rPr>
                <w:rFonts w:ascii="Consolas" w:hAnsi="Consolas"/>
                <w:sz w:val="18"/>
              </w:rPr>
              <w:t>[editor] ide_high_contrast</w:t>
            </w:r>
          </w:p>
        </w:tc>
        <w:tc>
          <w:tcPr>
            <w:tcW w:type="dxa" w:w="1234"/>
          </w:tcPr>
          <w:p>
            <w:r>
              <w:rPr>
                <w:sz w:val="18"/>
              </w:rPr>
              <w:t>-</w:t>
            </w:r>
          </w:p>
        </w:tc>
        <w:tc>
          <w:tcPr>
            <w:tcW w:type="dxa" w:w="1234"/>
          </w:tcPr>
          <w:p>
            <w:r>
              <w:rPr>
                <w:rFonts w:ascii="Consolas" w:hAnsi="Consolas"/>
                <w:sz w:val="18"/>
              </w:rPr>
              <w:t>ide_high_contrast</w:t>
            </w:r>
          </w:p>
        </w:tc>
        <w:tc>
          <w:tcPr>
            <w:tcW w:type="dxa" w:w="1234"/>
          </w:tcPr>
          <w:p>
            <w:r>
              <w:rPr>
                <w:sz w:val="18"/>
              </w:rPr>
              <w:t>bool</w:t>
            </w:r>
          </w:p>
        </w:tc>
        <w:tc>
          <w:tcPr>
            <w:tcW w:type="dxa" w:w="1234"/>
          </w:tcPr>
          <w:p>
            <w:r>
              <w:rPr>
                <w:sz w:val="18"/>
              </w:rPr>
              <w:t>false</w:t>
            </w:r>
          </w:p>
        </w:tc>
        <w:tc>
          <w:tcPr>
            <w:tcW w:type="dxa" w:w="1234"/>
          </w:tcPr>
          <w:p>
            <w:r>
              <w:rPr>
                <w:sz w:val="18"/>
              </w:rPr>
              <w:t>true или false</w:t>
            </w:r>
          </w:p>
        </w:tc>
        <w:tc>
          <w:tcPr>
            <w:tcW w:type="dxa" w:w="1234"/>
          </w:tcPr>
          <w:p>
            <w:r>
              <w:rPr>
                <w:sz w:val="18"/>
              </w:rPr>
              <w:t>Высококонтрастная палитра с минимальным отношением контраста 4.5:1</w:t>
            </w:r>
          </w:p>
        </w:tc>
      </w:tr>
      <w:tr>
        <w:tc>
          <w:tcPr>
            <w:tcW w:type="dxa" w:w="1234"/>
          </w:tcPr>
          <w:p>
            <w:r>
              <w:rPr>
                <w:rFonts w:ascii="Consolas" w:hAnsi="Consolas"/>
                <w:sz w:val="18"/>
              </w:rPr>
              <w:t>[editor] ide_reduce_motion</w:t>
            </w:r>
          </w:p>
        </w:tc>
        <w:tc>
          <w:tcPr>
            <w:tcW w:type="dxa" w:w="1234"/>
          </w:tcPr>
          <w:p>
            <w:r>
              <w:rPr>
                <w:sz w:val="18"/>
              </w:rPr>
              <w:t>-</w:t>
            </w:r>
          </w:p>
        </w:tc>
        <w:tc>
          <w:tcPr>
            <w:tcW w:type="dxa" w:w="1234"/>
          </w:tcPr>
          <w:p>
            <w:r>
              <w:rPr>
                <w:rFonts w:ascii="Consolas" w:hAnsi="Consolas"/>
                <w:sz w:val="18"/>
              </w:rPr>
              <w:t>ide_reduce_motion</w:t>
            </w:r>
          </w:p>
        </w:tc>
        <w:tc>
          <w:tcPr>
            <w:tcW w:type="dxa" w:w="1234"/>
          </w:tcPr>
          <w:p>
            <w:r>
              <w:rPr>
                <w:sz w:val="18"/>
              </w:rPr>
              <w:t>bool</w:t>
            </w:r>
          </w:p>
        </w:tc>
        <w:tc>
          <w:tcPr>
            <w:tcW w:type="dxa" w:w="1234"/>
          </w:tcPr>
          <w:p>
            <w:r>
              <w:rPr>
                <w:sz w:val="18"/>
              </w:rPr>
              <w:t>false</w:t>
            </w:r>
          </w:p>
        </w:tc>
        <w:tc>
          <w:tcPr>
            <w:tcW w:type="dxa" w:w="1234"/>
          </w:tcPr>
          <w:p>
            <w:r>
              <w:rPr>
                <w:sz w:val="18"/>
              </w:rPr>
              <w:t>true или false</w:t>
            </w:r>
          </w:p>
        </w:tc>
        <w:tc>
          <w:tcPr>
            <w:tcW w:type="dxa" w:w="1234"/>
          </w:tcPr>
          <w:p>
            <w:r>
              <w:rPr>
                <w:sz w:val="18"/>
              </w:rPr>
              <w:t>Убирает мигание и другое повторяющееся движение</w:t>
            </w:r>
          </w:p>
        </w:tc>
      </w:tr>
      <w:tr>
        <w:tc>
          <w:tcPr>
            <w:tcW w:type="dxa" w:w="1234"/>
          </w:tcPr>
          <w:p>
            <w:r>
              <w:rPr>
                <w:rFonts w:ascii="Consolas" w:hAnsi="Consolas"/>
                <w:sz w:val="18"/>
              </w:rPr>
              <w:t>[editor] ide_color_vision</w:t>
            </w:r>
          </w:p>
        </w:tc>
        <w:tc>
          <w:tcPr>
            <w:tcW w:type="dxa" w:w="1234"/>
          </w:tcPr>
          <w:p>
            <w:r>
              <w:rPr>
                <w:sz w:val="18"/>
              </w:rPr>
              <w:t>-</w:t>
            </w:r>
          </w:p>
        </w:tc>
        <w:tc>
          <w:tcPr>
            <w:tcW w:type="dxa" w:w="1234"/>
          </w:tcPr>
          <w:p>
            <w:r>
              <w:rPr>
                <w:rFonts w:ascii="Consolas" w:hAnsi="Consolas"/>
                <w:sz w:val="18"/>
              </w:rPr>
              <w:t>ide_color_vision</w:t>
            </w:r>
          </w:p>
        </w:tc>
        <w:tc>
          <w:tcPr>
            <w:tcW w:type="dxa" w:w="1234"/>
          </w:tcPr>
          <w:p>
            <w:r>
              <w:rPr>
                <w:sz w:val="18"/>
              </w:rPr>
              <w:t>int</w:t>
            </w:r>
          </w:p>
        </w:tc>
        <w:tc>
          <w:tcPr>
            <w:tcW w:type="dxa" w:w="1234"/>
          </w:tcPr>
          <w:p>
            <w:r>
              <w:rPr>
                <w:sz w:val="18"/>
              </w:rPr>
              <w:t>0</w:t>
            </w:r>
          </w:p>
        </w:tc>
        <w:tc>
          <w:tcPr>
            <w:tcW w:type="dxa" w:w="1234"/>
          </w:tcPr>
          <w:p>
            <w:r>
              <w:rPr>
                <w:sz w:val="18"/>
              </w:rPr>
              <w:t>от 0 до 3</w:t>
            </w:r>
          </w:p>
        </w:tc>
        <w:tc>
          <w:tcPr>
            <w:tcW w:type="dxa" w:w="1234"/>
          </w:tcPr>
          <w:p>
            <w:r>
              <w:rPr>
                <w:sz w:val="18"/>
              </w:rPr>
              <w:t>0 нет, 1 протанопия, 2 дейтеранопия, 3 тританопия</w:t>
            </w:r>
          </w:p>
        </w:tc>
      </w:tr>
      <w:tr>
        <w:tc>
          <w:tcPr>
            <w:tcW w:type="dxa" w:w="1234"/>
          </w:tcPr>
          <w:p>
            <w:r>
              <w:rPr>
                <w:rFonts w:ascii="Consolas" w:hAnsi="Consolas"/>
                <w:sz w:val="18"/>
              </w:rPr>
              <w:t>[editor] ide_color_vision_strength</w:t>
            </w:r>
          </w:p>
        </w:tc>
        <w:tc>
          <w:tcPr>
            <w:tcW w:type="dxa" w:w="1234"/>
          </w:tcPr>
          <w:p>
            <w:r>
              <w:rPr>
                <w:sz w:val="18"/>
              </w:rPr>
              <w:t>-</w:t>
            </w:r>
          </w:p>
        </w:tc>
        <w:tc>
          <w:tcPr>
            <w:tcW w:type="dxa" w:w="1234"/>
          </w:tcPr>
          <w:p>
            <w:r>
              <w:rPr>
                <w:rFonts w:ascii="Consolas" w:hAnsi="Consolas"/>
                <w:sz w:val="18"/>
              </w:rPr>
              <w:t>ide_color_vision_strength</w:t>
            </w:r>
          </w:p>
        </w:tc>
        <w:tc>
          <w:tcPr>
            <w:tcW w:type="dxa" w:w="1234"/>
          </w:tcPr>
          <w:p>
            <w:r>
              <w:rPr>
                <w:sz w:val="18"/>
              </w:rPr>
              <w:t>float</w:t>
            </w:r>
          </w:p>
        </w:tc>
        <w:tc>
          <w:tcPr>
            <w:tcW w:type="dxa" w:w="1234"/>
          </w:tcPr>
          <w:p>
            <w:r>
              <w:rPr>
                <w:sz w:val="18"/>
              </w:rPr>
              <w:t>1.0</w:t>
            </w:r>
          </w:p>
        </w:tc>
        <w:tc>
          <w:tcPr>
            <w:tcW w:type="dxa" w:w="1234"/>
          </w:tcPr>
          <w:p>
            <w:r>
              <w:rPr>
                <w:sz w:val="18"/>
              </w:rPr>
              <w:t>от 0.0 до 1.0</w:t>
            </w:r>
          </w:p>
        </w:tc>
        <w:tc>
          <w:tcPr>
            <w:tcW w:type="dxa" w:w="1234"/>
          </w:tcPr>
          <w:p>
            <w:r>
              <w:rPr>
                <w:sz w:val="18"/>
              </w:rPr>
              <w:t>Сила коррекции цветового зрения</w:t>
            </w:r>
          </w:p>
        </w:tc>
      </w:tr>
      <w:tr>
        <w:tc>
          <w:tcPr>
            <w:tcW w:type="dxa" w:w="1234"/>
          </w:tcPr>
          <w:p>
            <w:r>
              <w:rPr>
                <w:rFonts w:ascii="Consolas" w:hAnsi="Consolas"/>
                <w:sz w:val="18"/>
              </w:rPr>
              <w:t>[editor] ide_flash_threshold</w:t>
            </w:r>
          </w:p>
        </w:tc>
        <w:tc>
          <w:tcPr>
            <w:tcW w:type="dxa" w:w="1234"/>
          </w:tcPr>
          <w:p>
            <w:r>
              <w:rPr>
                <w:sz w:val="18"/>
              </w:rPr>
              <w:t>-</w:t>
            </w:r>
          </w:p>
        </w:tc>
        <w:tc>
          <w:tcPr>
            <w:tcW w:type="dxa" w:w="1234"/>
          </w:tcPr>
          <w:p>
            <w:r>
              <w:rPr>
                <w:rFonts w:ascii="Consolas" w:hAnsi="Consolas"/>
                <w:sz w:val="18"/>
              </w:rPr>
              <w:t>ide_flash_threshold</w:t>
            </w:r>
          </w:p>
        </w:tc>
        <w:tc>
          <w:tcPr>
            <w:tcW w:type="dxa" w:w="1234"/>
          </w:tcPr>
          <w:p>
            <w:r>
              <w:rPr>
                <w:sz w:val="18"/>
              </w:rPr>
              <w:t>float</w:t>
            </w:r>
          </w:p>
        </w:tc>
        <w:tc>
          <w:tcPr>
            <w:tcW w:type="dxa" w:w="1234"/>
          </w:tcPr>
          <w:p>
            <w:r>
              <w:rPr>
                <w:sz w:val="18"/>
              </w:rPr>
              <w:t>0.20</w:t>
            </w:r>
          </w:p>
        </w:tc>
        <w:tc>
          <w:tcPr>
            <w:tcW w:type="dxa" w:w="1234"/>
          </w:tcPr>
          <w:p>
            <w:r>
              <w:rPr>
                <w:sz w:val="18"/>
              </w:rPr>
              <w:t>от 0.02 до 1.0</w:t>
            </w:r>
          </w:p>
        </w:tc>
        <w:tc>
          <w:tcPr>
            <w:tcW w:type="dxa" w:w="1234"/>
          </w:tcPr>
          <w:p>
            <w:r>
              <w:rPr>
                <w:sz w:val="18"/>
              </w:rPr>
              <w:t>Максимальное изменение яркости за кадр, которое допускает FlashGuard</w:t>
            </w:r>
          </w:p>
        </w:tc>
      </w:tr>
      <w:tr>
        <w:tc>
          <w:tcPr>
            <w:tcW w:type="dxa" w:w="1234"/>
          </w:tcPr>
          <w:p>
            <w:r>
              <w:rPr>
                <w:rFonts w:ascii="Consolas" w:hAnsi="Consolas"/>
                <w:sz w:val="18"/>
              </w:rPr>
              <w:t>[render] vsync</w:t>
            </w:r>
          </w:p>
        </w:tc>
        <w:tc>
          <w:tcPr>
            <w:tcW w:type="dxa" w:w="1234"/>
          </w:tcPr>
          <w:p>
            <w:r>
              <w:rPr>
                <w:rFonts w:ascii="Consolas" w:hAnsi="Consolas"/>
                <w:sz w:val="18"/>
              </w:rPr>
              <w:t>vsync</w:t>
            </w:r>
          </w:p>
        </w:tc>
        <w:tc>
          <w:tcPr>
            <w:tcW w:type="dxa" w:w="1234"/>
          </w:tcPr>
          <w:p>
            <w:r>
              <w:rPr>
                <w:rFonts w:ascii="Consolas" w:hAnsi="Consolas"/>
                <w:sz w:val="18"/>
              </w:rPr>
              <w:t>vsync</w:t>
            </w:r>
          </w:p>
        </w:tc>
        <w:tc>
          <w:tcPr>
            <w:tcW w:type="dxa" w:w="1234"/>
          </w:tcPr>
          <w:p>
            <w:r>
              <w:rPr>
                <w:sz w:val="18"/>
              </w:rPr>
              <w:t>bool</w:t>
            </w:r>
          </w:p>
        </w:tc>
        <w:tc>
          <w:tcPr>
            <w:tcW w:type="dxa" w:w="1234"/>
          </w:tcPr>
          <w:p>
            <w:r>
              <w:rPr>
                <w:sz w:val="18"/>
              </w:rPr>
              <w:t>true</w:t>
            </w:r>
          </w:p>
        </w:tc>
        <w:tc>
          <w:tcPr>
            <w:tcW w:type="dxa" w:w="1234"/>
          </w:tcPr>
          <w:p>
            <w:r>
              <w:rPr>
                <w:sz w:val="18"/>
              </w:rPr>
              <w:t>true или false</w:t>
            </w:r>
          </w:p>
        </w:tc>
        <w:tc>
          <w:tcPr>
            <w:tcW w:type="dxa" w:w="1234"/>
          </w:tcPr>
          <w:p>
            <w:r>
              <w:rPr>
                <w:sz w:val="18"/>
              </w:rPr>
              <w:t xml:space="preserve">Вертикальная синхронизация окна редактора; единственный ключ редактора вне </w:t>
            </w:r>
            <w:r>
              <w:rPr>
                <w:rFonts w:ascii="Consolas" w:hAnsi="Consolas"/>
                <w:sz w:val="18"/>
              </w:rPr>
              <w:t>[editor]</w:t>
            </w:r>
          </w:p>
        </w:tc>
      </w:tr>
    </w:tbl>
    <w:p/>
    <w:p>
      <w:r>
        <w:rPr>
          <w:rFonts w:ascii="Arial" w:hAnsi="Arial"/>
        </w:rPr>
        <w:t>Три детали, которые легко упустить:</w:t>
      </w:r>
    </w:p>
    <w:p>
      <w:pPr>
        <w:pStyle w:val="ListBullet"/>
      </w:pPr>
      <w:r>
        <w:rPr>
          <w:rFonts w:ascii="Consolas" w:hAnsi="Consolas"/>
        </w:rPr>
        <w:t>vsync</w:t>
      </w:r>
      <w:r>
        <w:t xml:space="preserve"> кодируется в таблицу </w:t>
      </w:r>
      <w:r>
        <w:rPr>
          <w:rFonts w:ascii="Consolas" w:hAnsi="Consolas"/>
        </w:rPr>
        <w:t>[render]</w:t>
      </w:r>
      <w:r>
        <w:t xml:space="preserve">, рядом с </w:t>
      </w:r>
      <w:r>
        <w:rPr>
          <w:rFonts w:ascii="Consolas" w:hAnsi="Consolas"/>
        </w:rPr>
        <w:t>texture_format</w:t>
      </w:r>
      <w:r>
        <w:t xml:space="preserve"> и </w:t>
      </w:r>
      <w:r>
        <w:rPr>
          <w:rFonts w:ascii="Consolas" w:hAnsi="Consolas"/>
        </w:rPr>
        <w:t>max_texture_size</w:t>
      </w:r>
      <w:r>
        <w:t xml:space="preserve">. Это по-прежнему настройка редактора, у неё по-прежнему есть поле в структуре и зеркало в </w:t>
      </w:r>
      <w:r>
        <w:rPr>
          <w:rFonts w:ascii="Consolas" w:hAnsi="Consolas"/>
        </w:rPr>
        <w:t>[FemboyEditor]</w:t>
      </w:r>
      <w:r>
        <w:t>; отличается только её дом в TOML.</w:t>
      </w:r>
    </w:p>
    <w:p>
      <w:pPr>
        <w:pStyle w:val="ListBullet"/>
      </w:pPr>
      <w:r>
        <w:t xml:space="preserve">Восемь ключей </w:t>
      </w:r>
      <w:r>
        <w:rPr>
          <w:rFonts w:ascii="Consolas" w:hAnsi="Consolas"/>
        </w:rPr>
        <w:t>ide_*</w:t>
      </w:r>
      <w:r>
        <w:t xml:space="preserve"> принадлежат </w:t>
      </w:r>
      <w:r>
        <w:rPr>
          <w:rFonts w:ascii="Consolas" w:hAnsi="Consolas"/>
        </w:rPr>
        <w:t>AccessibilityEditorSettings</w:t>
      </w:r>
      <w:r>
        <w:t xml:space="preserve">, а не </w:t>
      </w:r>
      <w:r>
        <w:rPr>
          <w:rFonts w:ascii="Consolas" w:hAnsi="Consolas"/>
        </w:rPr>
        <w:t>EditorSettings</w:t>
      </w:r>
      <w:r>
        <w:t xml:space="preserve">, потому что профиль доступности общий с игрой. Редактор владеет только подпрофилем </w:t>
      </w:r>
      <w:r>
        <w:rPr>
          <w:rFonts w:ascii="Consolas" w:hAnsi="Consolas"/>
        </w:rPr>
        <w:t>editor</w:t>
      </w:r>
      <w:r>
        <w:t xml:space="preserve"> этой структуры.</w:t>
      </w:r>
    </w:p>
    <w:p>
      <w:pPr>
        <w:pStyle w:val="ListBullet"/>
      </w:pPr>
      <w:r>
        <w:rPr>
          <w:rFonts w:ascii="Consolas" w:hAnsi="Consolas"/>
        </w:rPr>
        <w:t>theme</w:t>
      </w:r>
      <w:r>
        <w:t xml:space="preserve"> — это буфер фиксированного размера на 32 байта, поэтому прочитанное значение обрезается до 31 байта и длинная строка никогда не переполняет буфер. Редактор 1.0 рисует одну встроенную тёмную палитру и сохраняет имя для совместимости; другие значения переносятся, но пока не перекрашивают редактор.</w:t>
      </w:r>
    </w:p>
    <w:p>
      <w:pPr>
        <w:pStyle w:val="Heading1"/>
      </w:pPr>
      <w:r>
        <w:t>3. Группы в порядке чтения</w:t>
      </w:r>
    </w:p>
    <w:p>
      <w:pPr>
        <w:pStyle w:val="Heading2"/>
      </w:pPr>
      <w:r>
        <w:t>3.1 Display</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Ключ</w:t>
            </w:r>
          </w:p>
        </w:tc>
        <w:tc>
          <w:tcPr>
            <w:tcW w:type="dxa" w:w="4320"/>
          </w:tcPr>
          <w:p>
            <w:r>
              <w:rPr>
                <w:b/>
                <w:sz w:val="18"/>
              </w:rPr>
              <w:t>Замечания</w:t>
            </w:r>
          </w:p>
        </w:tc>
      </w:tr>
      <w:tr>
        <w:tc>
          <w:tcPr>
            <w:tcW w:type="dxa" w:w="4320"/>
          </w:tcPr>
          <w:p>
            <w:r>
              <w:rPr>
                <w:rFonts w:ascii="Consolas" w:hAnsi="Consolas"/>
                <w:sz w:val="18"/>
              </w:rPr>
              <w:t>ui_scale</w:t>
            </w:r>
          </w:p>
        </w:tc>
        <w:tc>
          <w:tcPr>
            <w:tcW w:type="dxa" w:w="4320"/>
          </w:tcPr>
          <w:p>
            <w:r>
              <w:rPr>
                <w:sz w:val="18"/>
              </w:rPr>
              <w:t>Применяется ко всему интерфейсу редактора. Ползунок на панели покрывает 0.75—2.0, а ограничение файла допускает 0.5—3.0, поэтому предельное значение из файла принимается, а обычное легко выставить ползунком</w:t>
            </w:r>
          </w:p>
        </w:tc>
      </w:tr>
      <w:tr>
        <w:tc>
          <w:tcPr>
            <w:tcW w:type="dxa" w:w="4320"/>
          </w:tcPr>
          <w:p>
            <w:r>
              <w:rPr>
                <w:rFonts w:ascii="Consolas" w:hAnsi="Consolas"/>
                <w:sz w:val="18"/>
              </w:rPr>
              <w:t>window_mode</w:t>
            </w:r>
          </w:p>
        </w:tc>
        <w:tc>
          <w:tcPr>
            <w:tcW w:type="dxa" w:w="4320"/>
          </w:tcPr>
          <w:p>
            <w:r>
              <w:rPr>
                <w:sz w:val="18"/>
              </w:rPr>
              <w:t>1 — значение по умолчанию, потому что безрамочный полный экран даёт ровный кадровый темп без переключения режима дисплея; 2 — для замеров задержки и производительности</w:t>
            </w:r>
          </w:p>
        </w:tc>
      </w:tr>
      <w:tr>
        <w:tc>
          <w:tcPr>
            <w:tcW w:type="dxa" w:w="4320"/>
          </w:tcPr>
          <w:p>
            <w:r>
              <w:rPr>
                <w:rFonts w:ascii="Consolas" w:hAnsi="Consolas"/>
                <w:sz w:val="18"/>
              </w:rPr>
              <w:t>window_width</w:t>
            </w:r>
            <w:r>
              <w:rPr>
                <w:sz w:val="18"/>
              </w:rPr>
              <w:t xml:space="preserve">, </w:t>
            </w:r>
            <w:r>
              <w:rPr>
                <w:rFonts w:ascii="Consolas" w:hAnsi="Consolas"/>
                <w:sz w:val="18"/>
              </w:rPr>
              <w:t>window_height</w:t>
            </w:r>
          </w:p>
        </w:tc>
        <w:tc>
          <w:tcPr>
            <w:tcW w:type="dxa" w:w="4320"/>
          </w:tcPr>
          <w:p>
            <w:r>
              <w:rPr>
                <w:sz w:val="18"/>
              </w:rPr>
              <w:t>Размер окна. Эксклюзивный полный экран их игнорирует и использует режим дисплея</w:t>
            </w:r>
          </w:p>
        </w:tc>
      </w:tr>
      <w:tr>
        <w:tc>
          <w:tcPr>
            <w:tcW w:type="dxa" w:w="4320"/>
          </w:tcPr>
          <w:p>
            <w:r>
              <w:rPr>
                <w:rFonts w:ascii="Consolas" w:hAnsi="Consolas"/>
                <w:sz w:val="18"/>
              </w:rPr>
              <w:t>vsync</w:t>
            </w:r>
          </w:p>
        </w:tc>
        <w:tc>
          <w:tcPr>
            <w:tcW w:type="dxa" w:w="4320"/>
          </w:tcPr>
          <w:p>
            <w:r>
              <w:rPr>
                <w:sz w:val="18"/>
              </w:rPr>
              <w:t>Включена по умолчанию. Выключайте только на время замера задержки или разрывов, потому что неограниченная частота кадров редактора делает профилирование шумным</w:t>
            </w:r>
          </w:p>
        </w:tc>
      </w:tr>
    </w:tbl>
    <w:p/>
    <w:p>
      <w:pPr>
        <w:pStyle w:val="Heading2"/>
      </w:pPr>
      <w:r>
        <w:t>3.2 Типографика</w:t>
      </w:r>
    </w:p>
    <w:p>
      <w:r>
        <w:rPr>
          <w:rFonts w:ascii="Arial" w:hAnsi="Arial"/>
        </w:rPr>
        <w:t>Блок типографики — это договор о читаемости: 18 px основного текста является минимумом на панели 1080p, заголовки и подписи узлов по умолчанию крупнее, а ограничения не пропускают ничего ниже 16 px.</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Ключ</w:t>
            </w:r>
          </w:p>
        </w:tc>
        <w:tc>
          <w:tcPr>
            <w:tcW w:type="dxa" w:w="2160"/>
          </w:tcPr>
          <w:p>
            <w:r>
              <w:rPr>
                <w:b/>
                <w:sz w:val="18"/>
              </w:rPr>
              <w:t>По умолчанию</w:t>
            </w:r>
          </w:p>
        </w:tc>
        <w:tc>
          <w:tcPr>
            <w:tcW w:type="dxa" w:w="2160"/>
          </w:tcPr>
          <w:p>
            <w:r>
              <w:rPr>
                <w:b/>
                <w:sz w:val="18"/>
              </w:rPr>
              <w:t>Ползунок панели</w:t>
            </w:r>
          </w:p>
        </w:tc>
        <w:tc>
          <w:tcPr>
            <w:tcW w:type="dxa" w:w="2160"/>
          </w:tcPr>
          <w:p>
            <w:r>
              <w:rPr>
                <w:b/>
                <w:sz w:val="18"/>
              </w:rPr>
              <w:t>Зачем</w:t>
            </w:r>
          </w:p>
        </w:tc>
      </w:tr>
      <w:tr>
        <w:tc>
          <w:tcPr>
            <w:tcW w:type="dxa" w:w="2160"/>
          </w:tcPr>
          <w:p>
            <w:r>
              <w:rPr>
                <w:rFonts w:ascii="Consolas" w:hAnsi="Consolas"/>
                <w:sz w:val="18"/>
              </w:rPr>
              <w:t>font_panel_title</w:t>
            </w:r>
          </w:p>
        </w:tc>
        <w:tc>
          <w:tcPr>
            <w:tcW w:type="dxa" w:w="2160"/>
          </w:tcPr>
          <w:p>
            <w:r>
              <w:rPr>
                <w:sz w:val="18"/>
              </w:rPr>
              <w:t>24</w:t>
            </w:r>
          </w:p>
        </w:tc>
        <w:tc>
          <w:tcPr>
            <w:tcW w:type="dxa" w:w="2160"/>
          </w:tcPr>
          <w:p>
            <w:r>
              <w:rPr>
                <w:sz w:val="18"/>
              </w:rPr>
              <w:t>от 16 до 36</w:t>
            </w:r>
          </w:p>
        </w:tc>
        <w:tc>
          <w:tcPr>
            <w:tcW w:type="dxa" w:w="2160"/>
          </w:tcPr>
          <w:p>
            <w:r>
              <w:rPr>
                <w:sz w:val="18"/>
              </w:rPr>
              <w:t>Заголовок должен отделяться от текста с первого взгляда</w:t>
            </w:r>
          </w:p>
        </w:tc>
      </w:tr>
      <w:tr>
        <w:tc>
          <w:tcPr>
            <w:tcW w:type="dxa" w:w="2160"/>
          </w:tcPr>
          <w:p>
            <w:r>
              <w:rPr>
                <w:rFonts w:ascii="Consolas" w:hAnsi="Consolas"/>
                <w:sz w:val="18"/>
              </w:rPr>
              <w:t>font_panel_body</w:t>
            </w:r>
          </w:p>
        </w:tc>
        <w:tc>
          <w:tcPr>
            <w:tcW w:type="dxa" w:w="2160"/>
          </w:tcPr>
          <w:p>
            <w:r>
              <w:rPr>
                <w:sz w:val="18"/>
              </w:rPr>
              <w:t>18</w:t>
            </w:r>
          </w:p>
        </w:tc>
        <w:tc>
          <w:tcPr>
            <w:tcW w:type="dxa" w:w="2160"/>
          </w:tcPr>
          <w:p>
            <w:r>
              <w:rPr>
                <w:sz w:val="18"/>
              </w:rPr>
              <w:t>от 16 до 30</w:t>
            </w:r>
          </w:p>
        </w:tc>
        <w:tc>
          <w:tcPr>
            <w:tcW w:type="dxa" w:w="2160"/>
          </w:tcPr>
          <w:p>
            <w:r>
              <w:rPr>
                <w:sz w:val="18"/>
              </w:rPr>
              <w:t>Читаемый минимум; его повышение — первое исправление доступности</w:t>
            </w:r>
          </w:p>
        </w:tc>
      </w:tr>
      <w:tr>
        <w:tc>
          <w:tcPr>
            <w:tcW w:type="dxa" w:w="2160"/>
          </w:tcPr>
          <w:p>
            <w:r>
              <w:rPr>
                <w:rFonts w:ascii="Consolas" w:hAnsi="Consolas"/>
                <w:sz w:val="18"/>
              </w:rPr>
              <w:t>font_tooltip</w:t>
            </w:r>
          </w:p>
        </w:tc>
        <w:tc>
          <w:tcPr>
            <w:tcW w:type="dxa" w:w="2160"/>
          </w:tcPr>
          <w:p>
            <w:r>
              <w:rPr>
                <w:sz w:val="18"/>
              </w:rPr>
              <w:t>18</w:t>
            </w:r>
          </w:p>
        </w:tc>
        <w:tc>
          <w:tcPr>
            <w:tcW w:type="dxa" w:w="2160"/>
          </w:tcPr>
          <w:p>
            <w:r>
              <w:rPr>
                <w:sz w:val="18"/>
              </w:rPr>
              <w:t>от 16 до 30</w:t>
            </w:r>
          </w:p>
        </w:tc>
        <w:tc>
          <w:tcPr>
            <w:tcW w:type="dxa" w:w="2160"/>
          </w:tcPr>
          <w:p>
            <w:r>
              <w:rPr>
                <w:sz w:val="18"/>
              </w:rPr>
              <w:t>Подсказки несут ту же нагрузку, что и основной текст</w:t>
            </w:r>
          </w:p>
        </w:tc>
      </w:tr>
      <w:tr>
        <w:tc>
          <w:tcPr>
            <w:tcW w:type="dxa" w:w="2160"/>
          </w:tcPr>
          <w:p>
            <w:r>
              <w:rPr>
                <w:rFonts w:ascii="Consolas" w:hAnsi="Consolas"/>
                <w:sz w:val="18"/>
              </w:rPr>
              <w:t>font_script_node_title</w:t>
            </w:r>
          </w:p>
        </w:tc>
        <w:tc>
          <w:tcPr>
            <w:tcW w:type="dxa" w:w="2160"/>
          </w:tcPr>
          <w:p>
            <w:r>
              <w:rPr>
                <w:sz w:val="18"/>
              </w:rPr>
              <w:t>21</w:t>
            </w:r>
          </w:p>
        </w:tc>
        <w:tc>
          <w:tcPr>
            <w:tcW w:type="dxa" w:w="2160"/>
          </w:tcPr>
          <w:p>
            <w:r>
              <w:rPr>
                <w:sz w:val="18"/>
              </w:rPr>
              <w:t>от 16 до 32</w:t>
            </w:r>
          </w:p>
        </w:tc>
        <w:tc>
          <w:tcPr>
            <w:tcW w:type="dxa" w:w="2160"/>
          </w:tcPr>
          <w:p>
            <w:r>
              <w:rPr>
                <w:sz w:val="18"/>
              </w:rPr>
              <w:t>Заголовки узлов стоят на насыщенном полотне</w:t>
            </w:r>
          </w:p>
        </w:tc>
      </w:tr>
      <w:tr>
        <w:tc>
          <w:tcPr>
            <w:tcW w:type="dxa" w:w="2160"/>
          </w:tcPr>
          <w:p>
            <w:r>
              <w:rPr>
                <w:rFonts w:ascii="Consolas" w:hAnsi="Consolas"/>
                <w:sz w:val="18"/>
              </w:rPr>
              <w:t>font_script_pin_input</w:t>
            </w:r>
          </w:p>
        </w:tc>
        <w:tc>
          <w:tcPr>
            <w:tcW w:type="dxa" w:w="2160"/>
          </w:tcPr>
          <w:p>
            <w:r>
              <w:rPr>
                <w:sz w:val="18"/>
              </w:rPr>
              <w:t>18</w:t>
            </w:r>
          </w:p>
        </w:tc>
        <w:tc>
          <w:tcPr>
            <w:tcW w:type="dxa" w:w="2160"/>
          </w:tcPr>
          <w:p>
            <w:r>
              <w:rPr>
                <w:sz w:val="18"/>
              </w:rPr>
              <w:t>от 16 до 28</w:t>
            </w:r>
          </w:p>
        </w:tc>
        <w:tc>
          <w:tcPr>
            <w:tcW w:type="dxa" w:w="2160"/>
          </w:tcPr>
          <w:p>
            <w:r>
              <w:rPr>
                <w:sz w:val="18"/>
              </w:rPr>
              <w:t>Подписи пинов плотные; держите их на минимуме или выше</w:t>
            </w:r>
          </w:p>
        </w:tc>
      </w:tr>
      <w:tr>
        <w:tc>
          <w:tcPr>
            <w:tcW w:type="dxa" w:w="2160"/>
          </w:tcPr>
          <w:p>
            <w:r>
              <w:rPr>
                <w:rFonts w:ascii="Consolas" w:hAnsi="Consolas"/>
                <w:sz w:val="18"/>
              </w:rPr>
              <w:t>font_script_pin_output</w:t>
            </w:r>
          </w:p>
        </w:tc>
        <w:tc>
          <w:tcPr>
            <w:tcW w:type="dxa" w:w="2160"/>
          </w:tcPr>
          <w:p>
            <w:r>
              <w:rPr>
                <w:sz w:val="18"/>
              </w:rPr>
              <w:t>18</w:t>
            </w:r>
          </w:p>
        </w:tc>
        <w:tc>
          <w:tcPr>
            <w:tcW w:type="dxa" w:w="2160"/>
          </w:tcPr>
          <w:p>
            <w:r>
              <w:rPr>
                <w:sz w:val="18"/>
              </w:rPr>
              <w:t>от 16 до 28</w:t>
            </w:r>
          </w:p>
        </w:tc>
        <w:tc>
          <w:tcPr>
            <w:tcW w:type="dxa" w:w="2160"/>
          </w:tcPr>
          <w:p>
            <w:r>
              <w:rPr>
                <w:sz w:val="18"/>
              </w:rPr>
              <w:t>То же, что и для входных пинов</w:t>
            </w:r>
          </w:p>
        </w:tc>
      </w:tr>
      <w:tr>
        <w:tc>
          <w:tcPr>
            <w:tcW w:type="dxa" w:w="2160"/>
          </w:tcPr>
          <w:p>
            <w:r>
              <w:rPr>
                <w:rFonts w:ascii="Consolas" w:hAnsi="Consolas"/>
                <w:sz w:val="18"/>
              </w:rPr>
              <w:t>font_scene_text</w:t>
            </w:r>
          </w:p>
        </w:tc>
        <w:tc>
          <w:tcPr>
            <w:tcW w:type="dxa" w:w="2160"/>
          </w:tcPr>
          <w:p>
            <w:r>
              <w:rPr>
                <w:sz w:val="18"/>
              </w:rPr>
              <w:t>18</w:t>
            </w:r>
          </w:p>
        </w:tc>
        <w:tc>
          <w:tcPr>
            <w:tcW w:type="dxa" w:w="2160"/>
          </w:tcPr>
          <w:p>
            <w:r>
              <w:rPr>
                <w:sz w:val="18"/>
              </w:rPr>
              <w:t>от 16 до 40</w:t>
            </w:r>
          </w:p>
        </w:tc>
        <w:tc>
          <w:tcPr>
            <w:tcW w:type="dxa" w:w="2160"/>
          </w:tcPr>
          <w:p>
            <w:r>
              <w:rPr>
                <w:sz w:val="18"/>
              </w:rPr>
              <w:t>Текст в сцене читается на фоне арта, поэтому нужен запас</w:t>
            </w:r>
          </w:p>
        </w:tc>
      </w:tr>
    </w:tbl>
    <w:p/>
    <w:p>
      <w:r>
        <w:rPr>
          <w:rFonts w:ascii="Arial" w:hAnsi="Arial"/>
        </w:rPr>
        <w:t>Диапазоны панели намеренно уже ограничений файла: панель держит безопасную полосу, файл допускает предельное значение под конкретный дисплей.</w:t>
      </w:r>
    </w:p>
    <w:p>
      <w:r>
        <w:rPr>
          <w:rFonts w:ascii="Arial" w:hAnsi="Arial"/>
        </w:rPr>
        <w:t>В декодировщик встроена миграция устаревшей типографики. Проект, который всё ещё несёт ровно старую комбинацию (заголовок 20 px, текст 16 px, подсказка 16 px, заголовок узла 18 px, пины 16 px, текст сцены 16 px), один раз обновляется до значений 24/18/18/21/18/18/18, и миграция пишется в журнал. Проект, изменивший хотя бы одно значение, сохраняет авторские размеры, поэтому миграция никогда не затрёт осознанный выбор.</w:t>
      </w:r>
    </w:p>
    <w:p>
      <w:r>
        <w:rPr>
          <w:rFonts w:ascii="Arial" w:hAnsi="Arial"/>
        </w:rPr>
        <w:t>Изменения размера шрифта вступают в силу при перезагрузке атласа шрифтов, то есть при следующем запуске или горячей перезагрузке.</w:t>
      </w:r>
    </w:p>
    <w:p>
      <w:pPr>
        <w:pStyle w:val="Heading2"/>
      </w:pPr>
      <w:r>
        <w:t>3.3 Диагностика вьюпорта</w:t>
      </w:r>
    </w:p>
    <w:p>
      <w:r>
        <w:rPr>
          <w:rFonts w:ascii="Arial" w:hAnsi="Arial"/>
        </w:rPr>
        <w:t>Это два ключа, появившиеся вместе с диагностическими режимами вьюпорта. Оба подробно описаны в разделе 4.</w:t>
      </w:r>
    </w:p>
    <w:p>
      <w:pPr>
        <w:pStyle w:val="Heading2"/>
      </w:pPr>
      <w:r>
        <w:t>3.4 Авторинг</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Ключ</w:t>
            </w:r>
          </w:p>
        </w:tc>
        <w:tc>
          <w:tcPr>
            <w:tcW w:type="dxa" w:w="2880"/>
          </w:tcPr>
          <w:p>
            <w:r>
              <w:rPr>
                <w:b/>
                <w:sz w:val="18"/>
              </w:rPr>
              <w:t>По умолчанию</w:t>
            </w:r>
          </w:p>
        </w:tc>
        <w:tc>
          <w:tcPr>
            <w:tcW w:type="dxa" w:w="2880"/>
          </w:tcPr>
          <w:p>
            <w:r>
              <w:rPr>
                <w:b/>
                <w:sz w:val="18"/>
              </w:rPr>
              <w:t>Замечания</w:t>
            </w:r>
          </w:p>
        </w:tc>
      </w:tr>
      <w:tr>
        <w:tc>
          <w:tcPr>
            <w:tcW w:type="dxa" w:w="2880"/>
          </w:tcPr>
          <w:p>
            <w:r>
              <w:rPr>
                <w:rFonts w:ascii="Consolas" w:hAnsi="Consolas"/>
                <w:sz w:val="18"/>
              </w:rPr>
              <w:t>watch_assets</w:t>
            </w:r>
          </w:p>
        </w:tc>
        <w:tc>
          <w:tcPr>
            <w:tcW w:type="dxa" w:w="2880"/>
          </w:tcPr>
          <w:p>
            <w:r>
              <w:rPr>
                <w:sz w:val="18"/>
              </w:rPr>
              <w:t>true</w:t>
            </w:r>
          </w:p>
        </w:tc>
        <w:tc>
          <w:tcPr>
            <w:tcW w:type="dxa" w:w="2880"/>
          </w:tcPr>
          <w:p>
            <w:r>
              <w:rPr>
                <w:sz w:val="18"/>
              </w:rPr>
              <w:t>Наблюдатель ОС и горячая перезагрузка. В команде держите включённым, чтобы импорт коллеги доходил без перезапуска</w:t>
            </w:r>
          </w:p>
        </w:tc>
      </w:tr>
      <w:tr>
        <w:tc>
          <w:tcPr>
            <w:tcW w:type="dxa" w:w="2880"/>
          </w:tcPr>
          <w:p>
            <w:r>
              <w:rPr>
                <w:rFonts w:ascii="Consolas" w:hAnsi="Consolas"/>
                <w:sz w:val="18"/>
              </w:rPr>
              <w:t>auto_refresh_browser</w:t>
            </w:r>
          </w:p>
        </w:tc>
        <w:tc>
          <w:tcPr>
            <w:tcW w:type="dxa" w:w="2880"/>
          </w:tcPr>
          <w:p>
            <w:r>
              <w:rPr>
                <w:sz w:val="18"/>
              </w:rPr>
              <w:t>true</w:t>
            </w:r>
          </w:p>
        </w:tc>
        <w:tc>
          <w:tcPr>
            <w:tcW w:type="dxa" w:w="2880"/>
          </w:tcPr>
          <w:p>
            <w:r>
              <w:rPr>
                <w:sz w:val="18"/>
              </w:rPr>
              <w:t>Обновляет Content Browser при изменении базы. Очень крупный проект может выключить это и обновлять вручную</w:t>
            </w:r>
          </w:p>
        </w:tc>
      </w:tr>
      <w:tr>
        <w:tc>
          <w:tcPr>
            <w:tcW w:type="dxa" w:w="2880"/>
          </w:tcPr>
          <w:p>
            <w:r>
              <w:rPr>
                <w:rFonts w:ascii="Consolas" w:hAnsi="Consolas"/>
                <w:sz w:val="18"/>
              </w:rPr>
              <w:t>show_grid</w:t>
            </w:r>
          </w:p>
        </w:tc>
        <w:tc>
          <w:tcPr>
            <w:tcW w:type="dxa" w:w="2880"/>
          </w:tcPr>
          <w:p>
            <w:r>
              <w:rPr>
                <w:sz w:val="18"/>
              </w:rPr>
              <w:t>true</w:t>
            </w:r>
          </w:p>
        </w:tc>
        <w:tc>
          <w:tcPr>
            <w:tcW w:type="dxa" w:w="2880"/>
          </w:tcPr>
          <w:p>
            <w:r>
              <w:rPr>
                <w:sz w:val="18"/>
              </w:rPr>
              <w:t>Сетка сцены. Выключайте для съёмки скриншотов</w:t>
            </w:r>
          </w:p>
        </w:tc>
      </w:tr>
      <w:tr>
        <w:tc>
          <w:tcPr>
            <w:tcW w:type="dxa" w:w="2880"/>
          </w:tcPr>
          <w:p>
            <w:r>
              <w:rPr>
                <w:rFonts w:ascii="Consolas" w:hAnsi="Consolas"/>
                <w:sz w:val="18"/>
              </w:rPr>
              <w:t>save_ini_on_commit</w:t>
            </w:r>
          </w:p>
        </w:tc>
        <w:tc>
          <w:tcPr>
            <w:tcW w:type="dxa" w:w="2880"/>
          </w:tcPr>
          <w:p>
            <w:r>
              <w:rPr>
                <w:sz w:val="18"/>
              </w:rPr>
              <w:t>true</w:t>
            </w:r>
          </w:p>
        </w:tc>
        <w:tc>
          <w:tcPr>
            <w:tcW w:type="dxa" w:w="2880"/>
          </w:tcPr>
          <w:p>
            <w:r>
              <w:rPr>
                <w:sz w:val="18"/>
              </w:rPr>
              <w:t>Перезаписывает зеркало INI после коммита. Если выключить, зеркало устареет, а файл проекта останется актуальным</w:t>
            </w:r>
          </w:p>
        </w:tc>
      </w:tr>
      <w:tr>
        <w:tc>
          <w:tcPr>
            <w:tcW w:type="dxa" w:w="2880"/>
          </w:tcPr>
          <w:p>
            <w:r>
              <w:rPr>
                <w:rFonts w:ascii="Consolas" w:hAnsi="Consolas"/>
                <w:sz w:val="18"/>
              </w:rPr>
              <w:t>show_demo</w:t>
            </w:r>
          </w:p>
        </w:tc>
        <w:tc>
          <w:tcPr>
            <w:tcW w:type="dxa" w:w="2880"/>
          </w:tcPr>
          <w:p>
            <w:r>
              <w:rPr>
                <w:sz w:val="18"/>
              </w:rPr>
              <w:t>false</w:t>
            </w:r>
          </w:p>
        </w:tc>
        <w:tc>
          <w:tcPr>
            <w:tcW w:type="dxa" w:w="2880"/>
          </w:tcPr>
          <w:p>
            <w:r>
              <w:rPr>
                <w:sz w:val="18"/>
              </w:rPr>
              <w:t>Демо-окно ImGui. Полезно при разработке интерфейса редактора, в остальное время мешает</w:t>
            </w:r>
          </w:p>
        </w:tc>
      </w:tr>
    </w:tbl>
    <w:p/>
    <w:p>
      <w:pPr>
        <w:pStyle w:val="Heading2"/>
      </w:pPr>
      <w:r>
        <w:t>3.5 Тема</w:t>
      </w:r>
    </w:p>
    <w:p>
      <w:r>
        <w:rPr>
          <w:rFonts w:ascii="Consolas" w:hAnsi="Consolas"/>
        </w:rPr>
        <w:t>theme</w:t>
      </w:r>
      <w:r>
        <w:rPr>
          <w:rFonts w:ascii="Arial" w:hAnsi="Arial"/>
        </w:rPr>
        <w:t xml:space="preserve"> хранит имя пресета палитры. Редактор 1.0 поставляет встроенную палитру </w:t>
      </w:r>
      <w:r>
        <w:rPr>
          <w:rFonts w:ascii="Consolas" w:hAnsi="Consolas"/>
        </w:rPr>
        <w:t>graphite</w:t>
      </w:r>
      <w:r>
        <w:rPr>
          <w:rFonts w:ascii="Arial" w:hAnsi="Arial"/>
        </w:rPr>
        <w:t>; значение сохраняется и дублируется, чтобы будущий набор палитр мог его прочитать без изменения формата.</w:t>
      </w:r>
    </w:p>
    <w:p>
      <w:pPr>
        <w:pStyle w:val="Heading2"/>
      </w:pPr>
      <w:r>
        <w:t>3.6 Доступность редактора</w:t>
      </w:r>
    </w:p>
    <w:p>
      <w:r>
        <w:rPr>
          <w:rFonts w:ascii="Arial" w:hAnsi="Arial"/>
        </w:rPr>
        <w:t xml:space="preserve">Восемь ключей </w:t>
      </w:r>
      <w:r>
        <w:rPr>
          <w:rFonts w:ascii="Consolas" w:hAnsi="Consolas"/>
        </w:rPr>
        <w:t>ide_*</w:t>
      </w:r>
      <w:r>
        <w:rPr>
          <w:rFonts w:ascii="Arial" w:hAnsi="Arial"/>
        </w:rPr>
        <w:t xml:space="preserve"> настраивают только окно редактора; собственный профиль игры — отдельная часть файла проекта.</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Ключ</w:t>
            </w:r>
          </w:p>
        </w:tc>
        <w:tc>
          <w:tcPr>
            <w:tcW w:type="dxa" w:w="2880"/>
          </w:tcPr>
          <w:p>
            <w:r>
              <w:rPr>
                <w:b/>
                <w:sz w:val="18"/>
              </w:rPr>
              <w:t>По умолчанию</w:t>
            </w:r>
          </w:p>
        </w:tc>
        <w:tc>
          <w:tcPr>
            <w:tcW w:type="dxa" w:w="2880"/>
          </w:tcPr>
          <w:p>
            <w:r>
              <w:rPr>
                <w:b/>
                <w:sz w:val="18"/>
              </w:rPr>
              <w:t>Действие</w:t>
            </w:r>
          </w:p>
        </w:tc>
      </w:tr>
      <w:tr>
        <w:tc>
          <w:tcPr>
            <w:tcW w:type="dxa" w:w="2880"/>
          </w:tcPr>
          <w:p>
            <w:r>
              <w:rPr>
                <w:rFonts w:ascii="Consolas" w:hAnsi="Consolas"/>
                <w:sz w:val="18"/>
              </w:rPr>
              <w:t>ide_blind_mode</w:t>
            </w:r>
          </w:p>
        </w:tc>
        <w:tc>
          <w:tcPr>
            <w:tcW w:type="dxa" w:w="2880"/>
          </w:tcPr>
          <w:p>
            <w:r>
              <w:rPr>
                <w:sz w:val="18"/>
              </w:rPr>
              <w:t>false</w:t>
            </w:r>
          </w:p>
        </w:tc>
        <w:tc>
          <w:tcPr>
            <w:tcW w:type="dxa" w:w="2880"/>
          </w:tcPr>
          <w:p>
            <w:r>
              <w:rPr>
                <w:sz w:val="18"/>
              </w:rPr>
              <w:t>Клавиатурная навигация с всегда видимым кольцом фокуса и приёмником повествования, который может вычитывать экранный диктор</w:t>
            </w:r>
          </w:p>
        </w:tc>
      </w:tr>
      <w:tr>
        <w:tc>
          <w:tcPr>
            <w:tcW w:type="dxa" w:w="2880"/>
          </w:tcPr>
          <w:p>
            <w:r>
              <w:rPr>
                <w:rFonts w:ascii="Consolas" w:hAnsi="Consolas"/>
                <w:sz w:val="18"/>
              </w:rPr>
              <w:t>ide_deaf_mode</w:t>
            </w:r>
          </w:p>
        </w:tc>
        <w:tc>
          <w:tcPr>
            <w:tcW w:type="dxa" w:w="2880"/>
          </w:tcPr>
          <w:p>
            <w:r>
              <w:rPr>
                <w:sz w:val="18"/>
              </w:rPr>
              <w:t>false</w:t>
            </w:r>
          </w:p>
        </w:tc>
        <w:tc>
          <w:tcPr>
            <w:tcW w:type="dxa" w:w="2880"/>
          </w:tcPr>
          <w:p>
            <w:r>
              <w:rPr>
                <w:sz w:val="18"/>
              </w:rPr>
              <w:t>Визуальные сигналы статуса заменяют звуковые оповещения редактора</w:t>
            </w:r>
          </w:p>
        </w:tc>
      </w:tr>
      <w:tr>
        <w:tc>
          <w:tcPr>
            <w:tcW w:type="dxa" w:w="2880"/>
          </w:tcPr>
          <w:p>
            <w:r>
              <w:rPr>
                <w:rFonts w:ascii="Consolas" w:hAnsi="Consolas"/>
                <w:sz w:val="18"/>
              </w:rPr>
              <w:t>ide_flash_guard</w:t>
            </w:r>
          </w:p>
        </w:tc>
        <w:tc>
          <w:tcPr>
            <w:tcW w:type="dxa" w:w="2880"/>
          </w:tcPr>
          <w:p>
            <w:r>
              <w:rPr>
                <w:sz w:val="18"/>
              </w:rPr>
              <w:t>true</w:t>
            </w:r>
          </w:p>
        </w:tc>
        <w:tc>
          <w:tcPr>
            <w:tcW w:type="dxa" w:w="2880"/>
          </w:tcPr>
          <w:p>
            <w:r>
              <w:rPr>
                <w:sz w:val="18"/>
              </w:rPr>
              <w:t>Ограничивает изменение яркости фона редактора за кадр</w:t>
            </w:r>
          </w:p>
        </w:tc>
      </w:tr>
      <w:tr>
        <w:tc>
          <w:tcPr>
            <w:tcW w:type="dxa" w:w="2880"/>
          </w:tcPr>
          <w:p>
            <w:r>
              <w:rPr>
                <w:rFonts w:ascii="Consolas" w:hAnsi="Consolas"/>
                <w:sz w:val="18"/>
              </w:rPr>
              <w:t>ide_high_contrast</w:t>
            </w:r>
          </w:p>
        </w:tc>
        <w:tc>
          <w:tcPr>
            <w:tcW w:type="dxa" w:w="2880"/>
          </w:tcPr>
          <w:p>
            <w:r>
              <w:rPr>
                <w:sz w:val="18"/>
              </w:rPr>
              <w:t>false</w:t>
            </w:r>
          </w:p>
        </w:tc>
        <w:tc>
          <w:tcPr>
            <w:tcW w:type="dxa" w:w="2880"/>
          </w:tcPr>
          <w:p>
            <w:r>
              <w:rPr>
                <w:sz w:val="18"/>
              </w:rPr>
              <w:t>Высококонтрастная палитра с минимумом 4.5:1</w:t>
            </w:r>
          </w:p>
        </w:tc>
      </w:tr>
      <w:tr>
        <w:tc>
          <w:tcPr>
            <w:tcW w:type="dxa" w:w="2880"/>
          </w:tcPr>
          <w:p>
            <w:r>
              <w:rPr>
                <w:rFonts w:ascii="Consolas" w:hAnsi="Consolas"/>
                <w:sz w:val="18"/>
              </w:rPr>
              <w:t>ide_reduce_motion</w:t>
            </w:r>
          </w:p>
        </w:tc>
        <w:tc>
          <w:tcPr>
            <w:tcW w:type="dxa" w:w="2880"/>
          </w:tcPr>
          <w:p>
            <w:r>
              <w:rPr>
                <w:sz w:val="18"/>
              </w:rPr>
              <w:t>false</w:t>
            </w:r>
          </w:p>
        </w:tc>
        <w:tc>
          <w:tcPr>
            <w:tcW w:type="dxa" w:w="2880"/>
          </w:tcPr>
          <w:p>
            <w:r>
              <w:rPr>
                <w:sz w:val="18"/>
              </w:rPr>
              <w:t>Убирает мигающий курсор и подобное повторяющееся движение</w:t>
            </w:r>
          </w:p>
        </w:tc>
      </w:tr>
      <w:tr>
        <w:tc>
          <w:tcPr>
            <w:tcW w:type="dxa" w:w="2880"/>
          </w:tcPr>
          <w:p>
            <w:r>
              <w:rPr>
                <w:rFonts w:ascii="Consolas" w:hAnsi="Consolas"/>
                <w:sz w:val="18"/>
              </w:rPr>
              <w:t>ide_color_vision</w:t>
            </w:r>
          </w:p>
        </w:tc>
        <w:tc>
          <w:tcPr>
            <w:tcW w:type="dxa" w:w="2880"/>
          </w:tcPr>
          <w:p>
            <w:r>
              <w:rPr>
                <w:sz w:val="18"/>
              </w:rPr>
              <w:t>0</w:t>
            </w:r>
          </w:p>
        </w:tc>
        <w:tc>
          <w:tcPr>
            <w:tcW w:type="dxa" w:w="2880"/>
          </w:tcPr>
          <w:p>
            <w:r>
              <w:rPr>
                <w:sz w:val="18"/>
              </w:rPr>
              <w:t>0 нет, 1 протанопия, 2 дейтеранопия, 3 тританопия</w:t>
            </w:r>
          </w:p>
        </w:tc>
      </w:tr>
      <w:tr>
        <w:tc>
          <w:tcPr>
            <w:tcW w:type="dxa" w:w="2880"/>
          </w:tcPr>
          <w:p>
            <w:r>
              <w:rPr>
                <w:rFonts w:ascii="Consolas" w:hAnsi="Consolas"/>
                <w:sz w:val="18"/>
              </w:rPr>
              <w:t>ide_color_vision_strength</w:t>
            </w:r>
          </w:p>
        </w:tc>
        <w:tc>
          <w:tcPr>
            <w:tcW w:type="dxa" w:w="2880"/>
          </w:tcPr>
          <w:p>
            <w:r>
              <w:rPr>
                <w:sz w:val="18"/>
              </w:rPr>
              <w:t>1.0</w:t>
            </w:r>
          </w:p>
        </w:tc>
        <w:tc>
          <w:tcPr>
            <w:tcW w:type="dxa" w:w="2880"/>
          </w:tcPr>
          <w:p>
            <w:r>
              <w:rPr>
                <w:sz w:val="18"/>
              </w:rPr>
              <w:t>Смешивание коррекции; ползунок на панели отключён, когда дефицит не выбран</w:t>
            </w:r>
          </w:p>
        </w:tc>
      </w:tr>
      <w:tr>
        <w:tc>
          <w:tcPr>
            <w:tcW w:type="dxa" w:w="2880"/>
          </w:tcPr>
          <w:p>
            <w:r>
              <w:rPr>
                <w:rFonts w:ascii="Consolas" w:hAnsi="Consolas"/>
                <w:sz w:val="18"/>
              </w:rPr>
              <w:t>ide_flash_threshold</w:t>
            </w:r>
          </w:p>
        </w:tc>
        <w:tc>
          <w:tcPr>
            <w:tcW w:type="dxa" w:w="2880"/>
          </w:tcPr>
          <w:p>
            <w:r>
              <w:rPr>
                <w:sz w:val="18"/>
              </w:rPr>
              <w:t>0.20</w:t>
            </w:r>
          </w:p>
        </w:tc>
        <w:tc>
          <w:tcPr>
            <w:tcW w:type="dxa" w:w="2880"/>
          </w:tcPr>
          <w:p>
            <w:r>
              <w:rPr>
                <w:sz w:val="18"/>
              </w:rPr>
              <w:t>Максимальное изменение яркости за кадр; ползунок панели покрывает 0.02—0.45, а ограничение файла допускает до 1.0</w:t>
            </w:r>
          </w:p>
        </w:tc>
      </w:tr>
    </w:tbl>
    <w:p/>
    <w:p>
      <w:r>
        <w:rPr>
          <w:rFonts w:ascii="Consolas" w:hAnsi="Consolas"/>
        </w:rPr>
        <w:t>ide_flash_threshold</w:t>
      </w:r>
      <w:r>
        <w:rPr>
          <w:rFonts w:ascii="Arial" w:hAnsi="Arial"/>
        </w:rPr>
        <w:t xml:space="preserve"> — единственный ключ доступности с условным виджетом: ползунок отключён, пока выключен </w:t>
      </w:r>
      <w:r>
        <w:rPr>
          <w:rFonts w:ascii="Consolas" w:hAnsi="Consolas"/>
        </w:rPr>
        <w:t>ide_flash_guard</w:t>
      </w:r>
      <w:r>
        <w:rPr>
          <w:rFonts w:ascii="Arial" w:hAnsi="Arial"/>
        </w:rPr>
        <w:t>, потому что без защиты порог не имеет смысла.</w:t>
      </w:r>
    </w:p>
    <w:p>
      <w:pPr>
        <w:pStyle w:val="Heading1"/>
      </w:pPr>
      <w:r>
        <w:t>4. Два ключа вьюпорта</w:t>
      </w:r>
    </w:p>
    <w:p>
      <w:pPr>
        <w:pStyle w:val="Heading2"/>
      </w:pPr>
      <w:r>
        <w:t>4.1 viewport_view_mode</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Свойство</w:t>
            </w:r>
          </w:p>
        </w:tc>
        <w:tc>
          <w:tcPr>
            <w:tcW w:type="dxa" w:w="4320"/>
          </w:tcPr>
          <w:p>
            <w:r>
              <w:rPr>
                <w:b/>
                <w:sz w:val="18"/>
              </w:rPr>
              <w:t>Значение</w:t>
            </w:r>
          </w:p>
        </w:tc>
      </w:tr>
      <w:tr>
        <w:tc>
          <w:tcPr>
            <w:tcW w:type="dxa" w:w="4320"/>
          </w:tcPr>
          <w:p>
            <w:r>
              <w:rPr>
                <w:sz w:val="18"/>
              </w:rPr>
              <w:t>TOML</w:t>
            </w:r>
          </w:p>
        </w:tc>
        <w:tc>
          <w:tcPr>
            <w:tcW w:type="dxa" w:w="4320"/>
          </w:tcPr>
          <w:p>
            <w:r>
              <w:rPr>
                <w:rFonts w:ascii="Consolas" w:hAnsi="Consolas"/>
                <w:sz w:val="18"/>
              </w:rPr>
              <w:t>[editor] viewport_view_mode</w:t>
            </w:r>
          </w:p>
        </w:tc>
      </w:tr>
      <w:tr>
        <w:tc>
          <w:tcPr>
            <w:tcW w:type="dxa" w:w="4320"/>
          </w:tcPr>
          <w:p>
            <w:r>
              <w:rPr>
                <w:sz w:val="18"/>
              </w:rPr>
              <w:t>INI</w:t>
            </w:r>
          </w:p>
        </w:tc>
        <w:tc>
          <w:tcPr>
            <w:tcW w:type="dxa" w:w="4320"/>
          </w:tcPr>
          <w:p>
            <w:r>
              <w:rPr>
                <w:rFonts w:ascii="Consolas" w:hAnsi="Consolas"/>
                <w:sz w:val="18"/>
              </w:rPr>
              <w:t>viewport_view_mode</w:t>
            </w:r>
          </w:p>
        </w:tc>
      </w:tr>
      <w:tr>
        <w:tc>
          <w:tcPr>
            <w:tcW w:type="dxa" w:w="4320"/>
          </w:tcPr>
          <w:p>
            <w:r>
              <w:rPr>
                <w:sz w:val="18"/>
              </w:rPr>
              <w:t>Поле</w:t>
            </w:r>
          </w:p>
        </w:tc>
        <w:tc>
          <w:tcPr>
            <w:tcW w:type="dxa" w:w="4320"/>
          </w:tcPr>
          <w:p>
            <w:r>
              <w:rPr>
                <w:rFonts w:ascii="Consolas" w:hAnsi="Consolas"/>
                <w:sz w:val="18"/>
              </w:rPr>
              <w:t>viewportViewMode</w:t>
            </w:r>
          </w:p>
        </w:tc>
      </w:tr>
      <w:tr>
        <w:tc>
          <w:tcPr>
            <w:tcW w:type="dxa" w:w="4320"/>
          </w:tcPr>
          <w:p>
            <w:r>
              <w:rPr>
                <w:sz w:val="18"/>
              </w:rPr>
              <w:t>Тип</w:t>
            </w:r>
          </w:p>
        </w:tc>
        <w:tc>
          <w:tcPr>
            <w:tcW w:type="dxa" w:w="4320"/>
          </w:tcPr>
          <w:p>
            <w:r>
              <w:rPr>
                <w:sz w:val="18"/>
              </w:rPr>
              <w:t>int, в структуре хранится как uint32</w:t>
            </w:r>
          </w:p>
        </w:tc>
      </w:tr>
      <w:tr>
        <w:tc>
          <w:tcPr>
            <w:tcW w:type="dxa" w:w="4320"/>
          </w:tcPr>
          <w:p>
            <w:r>
              <w:rPr>
                <w:sz w:val="18"/>
              </w:rPr>
              <w:t>По умолчанию</w:t>
            </w:r>
          </w:p>
        </w:tc>
        <w:tc>
          <w:tcPr>
            <w:tcW w:type="dxa" w:w="4320"/>
          </w:tcPr>
          <w:p>
            <w:r>
              <w:rPr>
                <w:sz w:val="18"/>
              </w:rPr>
              <w:t>0</w:t>
            </w:r>
          </w:p>
        </w:tc>
      </w:tr>
      <w:tr>
        <w:tc>
          <w:tcPr>
            <w:tcW w:type="dxa" w:w="4320"/>
          </w:tcPr>
          <w:p>
            <w:r>
              <w:rPr>
                <w:sz w:val="18"/>
              </w:rPr>
              <w:t>Ограничение</w:t>
            </w:r>
          </w:p>
        </w:tc>
        <w:tc>
          <w:tcPr>
            <w:tcW w:type="dxa" w:w="4320"/>
          </w:tcPr>
          <w:p>
            <w:r>
              <w:rPr>
                <w:sz w:val="18"/>
              </w:rPr>
              <w:t>от 0 до 5, любое недопустимое значение становится 0</w:t>
            </w:r>
          </w:p>
        </w:tc>
      </w:tr>
      <w:tr>
        <w:tc>
          <w:tcPr>
            <w:tcW w:type="dxa" w:w="4320"/>
          </w:tcPr>
          <w:p>
            <w:r>
              <w:rPr>
                <w:sz w:val="18"/>
              </w:rPr>
              <w:t>Кто сохраняет</w:t>
            </w:r>
          </w:p>
        </w:tc>
        <w:tc>
          <w:tcPr>
            <w:tcW w:type="dxa" w:w="4320"/>
          </w:tcPr>
          <w:p>
            <w:r>
              <w:rPr>
                <w:sz w:val="18"/>
              </w:rPr>
              <w:t>Список режимов на панели вьюпорта и комбо на панели Editor Settings</w:t>
            </w:r>
          </w:p>
        </w:tc>
      </w:tr>
    </w:tbl>
    <w:p/>
    <w:p>
      <w:r>
        <w:rPr>
          <w:rFonts w:ascii="Arial" w:hAnsi="Arial"/>
        </w:rPr>
        <w:t xml:space="preserve">Значение — это перечисление </w:t>
      </w:r>
      <w:r>
        <w:rPr>
          <w:rFonts w:ascii="Consolas" w:hAnsi="Consolas"/>
        </w:rPr>
        <w:t>Rhi::ViewportMode</w:t>
      </w:r>
      <w:r>
        <w:rPr>
          <w:rFonts w:ascii="Arial" w:hAnsi="Arial"/>
        </w:rP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Значение</w:t>
            </w:r>
          </w:p>
        </w:tc>
        <w:tc>
          <w:tcPr>
            <w:tcW w:type="dxa" w:w="2160"/>
          </w:tcPr>
          <w:p>
            <w:r>
              <w:rPr>
                <w:b/>
                <w:sz w:val="18"/>
              </w:rPr>
              <w:t>Режим</w:t>
            </w:r>
          </w:p>
        </w:tc>
        <w:tc>
          <w:tcPr>
            <w:tcW w:type="dxa" w:w="2160"/>
          </w:tcPr>
          <w:p>
            <w:r>
              <w:rPr>
                <w:b/>
                <w:sz w:val="18"/>
              </w:rPr>
              <w:t>Короткое имя</w:t>
            </w:r>
          </w:p>
        </w:tc>
        <w:tc>
          <w:tcPr>
            <w:tcW w:type="dxa" w:w="2160"/>
          </w:tcPr>
          <w:p>
            <w:r>
              <w:rPr>
                <w:b/>
                <w:sz w:val="18"/>
              </w:rPr>
              <w:t>Для чего</w:t>
            </w:r>
          </w:p>
        </w:tc>
      </w:tr>
      <w:tr>
        <w:tc>
          <w:tcPr>
            <w:tcW w:type="dxa" w:w="2160"/>
          </w:tcPr>
          <w:p>
            <w:r>
              <w:rPr>
                <w:sz w:val="18"/>
              </w:rPr>
              <w:t>0</w:t>
            </w:r>
          </w:p>
        </w:tc>
        <w:tc>
          <w:tcPr>
            <w:tcW w:type="dxa" w:w="2160"/>
          </w:tcPr>
          <w:p>
            <w:r>
              <w:rPr>
                <w:sz w:val="18"/>
              </w:rPr>
              <w:t>Standard (Lit)</w:t>
            </w:r>
          </w:p>
        </w:tc>
        <w:tc>
          <w:tcPr>
            <w:tcW w:type="dxa" w:w="2160"/>
          </w:tcPr>
          <w:p>
            <w:r>
              <w:rPr>
                <w:sz w:val="18"/>
              </w:rPr>
              <w:t>Standard</w:t>
            </w:r>
          </w:p>
        </w:tc>
        <w:tc>
          <w:tcPr>
            <w:tcW w:type="dxa" w:w="2160"/>
          </w:tcPr>
          <w:p>
            <w:r>
              <w:rPr>
                <w:sz w:val="18"/>
              </w:rPr>
              <w:t>Релизная картинка</w:t>
            </w:r>
          </w:p>
        </w:tc>
      </w:tr>
      <w:tr>
        <w:tc>
          <w:tcPr>
            <w:tcW w:type="dxa" w:w="2160"/>
          </w:tcPr>
          <w:p>
            <w:r>
              <w:rPr>
                <w:sz w:val="18"/>
              </w:rPr>
              <w:t>1</w:t>
            </w:r>
          </w:p>
        </w:tc>
        <w:tc>
          <w:tcPr>
            <w:tcW w:type="dxa" w:w="2160"/>
          </w:tcPr>
          <w:p>
            <w:r>
              <w:rPr>
                <w:sz w:val="18"/>
              </w:rPr>
              <w:t>Unlit / Wireframe</w:t>
            </w:r>
          </w:p>
        </w:tc>
        <w:tc>
          <w:tcPr>
            <w:tcW w:type="dxa" w:w="2160"/>
          </w:tcPr>
          <w:p>
            <w:r>
              <w:rPr>
                <w:sz w:val="18"/>
              </w:rPr>
              <w:t>Unlit</w:t>
            </w:r>
          </w:p>
        </w:tc>
        <w:tc>
          <w:tcPr>
            <w:tcW w:type="dxa" w:w="2160"/>
          </w:tcPr>
          <w:p>
            <w:r>
              <w:rPr>
                <w:sz w:val="18"/>
              </w:rPr>
              <w:t>Проверка арта, UV и пивота</w:t>
            </w:r>
          </w:p>
        </w:tc>
      </w:tr>
      <w:tr>
        <w:tc>
          <w:tcPr>
            <w:tcW w:type="dxa" w:w="2160"/>
          </w:tcPr>
          <w:p>
            <w:r>
              <w:rPr>
                <w:sz w:val="18"/>
              </w:rPr>
              <w:t>2</w:t>
            </w:r>
          </w:p>
        </w:tc>
        <w:tc>
          <w:tcPr>
            <w:tcW w:type="dxa" w:w="2160"/>
          </w:tcPr>
          <w:p>
            <w:r>
              <w:rPr>
                <w:sz w:val="18"/>
              </w:rPr>
              <w:t>Collision Overlap</w:t>
            </w:r>
          </w:p>
        </w:tc>
        <w:tc>
          <w:tcPr>
            <w:tcW w:type="dxa" w:w="2160"/>
          </w:tcPr>
          <w:p>
            <w:r>
              <w:rPr>
                <w:sz w:val="18"/>
              </w:rPr>
              <w:t>Collision</w:t>
            </w:r>
          </w:p>
        </w:tc>
        <w:tc>
          <w:tcPr>
            <w:tcW w:type="dxa" w:w="2160"/>
          </w:tcPr>
          <w:p>
            <w:r>
              <w:rPr>
                <w:sz w:val="18"/>
              </w:rPr>
              <w:t>Аудит участия в коллизиях</w:t>
            </w:r>
          </w:p>
        </w:tc>
      </w:tr>
      <w:tr>
        <w:tc>
          <w:tcPr>
            <w:tcW w:type="dxa" w:w="2160"/>
          </w:tcPr>
          <w:p>
            <w:r>
              <w:rPr>
                <w:sz w:val="18"/>
              </w:rPr>
              <w:t>3</w:t>
            </w:r>
          </w:p>
        </w:tc>
        <w:tc>
          <w:tcPr>
            <w:tcW w:type="dxa" w:w="2160"/>
          </w:tcPr>
          <w:p>
            <w:r>
              <w:rPr>
                <w:sz w:val="18"/>
              </w:rPr>
              <w:t>Shader Complexity / Overdraw</w:t>
            </w:r>
          </w:p>
        </w:tc>
        <w:tc>
          <w:tcPr>
            <w:tcW w:type="dxa" w:w="2160"/>
          </w:tcPr>
          <w:p>
            <w:r>
              <w:rPr>
                <w:sz w:val="18"/>
              </w:rPr>
              <w:t>Overdraw</w:t>
            </w:r>
          </w:p>
        </w:tc>
        <w:tc>
          <w:tcPr>
            <w:tcW w:type="dxa" w:w="2160"/>
          </w:tcPr>
          <w:p>
            <w:r>
              <w:rPr>
                <w:sz w:val="18"/>
              </w:rPr>
              <w:t>Стоимость заливки и света</w:t>
            </w:r>
          </w:p>
        </w:tc>
      </w:tr>
      <w:tr>
        <w:tc>
          <w:tcPr>
            <w:tcW w:type="dxa" w:w="2160"/>
          </w:tcPr>
          <w:p>
            <w:r>
              <w:rPr>
                <w:sz w:val="18"/>
              </w:rPr>
              <w:t>4</w:t>
            </w:r>
          </w:p>
        </w:tc>
        <w:tc>
          <w:tcPr>
            <w:tcW w:type="dxa" w:w="2160"/>
          </w:tcPr>
          <w:p>
            <w:r>
              <w:rPr>
                <w:sz w:val="18"/>
              </w:rPr>
              <w:t>Light Complexity</w:t>
            </w:r>
          </w:p>
        </w:tc>
        <w:tc>
          <w:tcPr>
            <w:tcW w:type="dxa" w:w="2160"/>
          </w:tcPr>
          <w:p>
            <w:r>
              <w:rPr>
                <w:sz w:val="18"/>
              </w:rPr>
              <w:t>Lights</w:t>
            </w:r>
          </w:p>
        </w:tc>
        <w:tc>
          <w:tcPr>
            <w:tcW w:type="dxa" w:w="2160"/>
          </w:tcPr>
          <w:p>
            <w:r>
              <w:rPr>
                <w:sz w:val="18"/>
              </w:rPr>
              <w:t>Число ламп на спрайт</w:t>
            </w:r>
          </w:p>
        </w:tc>
      </w:tr>
      <w:tr>
        <w:tc>
          <w:tcPr>
            <w:tcW w:type="dxa" w:w="2160"/>
          </w:tcPr>
          <w:p>
            <w:r>
              <w:rPr>
                <w:sz w:val="18"/>
              </w:rPr>
              <w:t>5</w:t>
            </w:r>
          </w:p>
        </w:tc>
        <w:tc>
          <w:tcPr>
            <w:tcW w:type="dxa" w:w="2160"/>
          </w:tcPr>
          <w:p>
            <w:r>
              <w:rPr>
                <w:sz w:val="18"/>
              </w:rPr>
              <w:t>SDF Visualizer</w:t>
            </w:r>
          </w:p>
        </w:tc>
        <w:tc>
          <w:tcPr>
            <w:tcW w:type="dxa" w:w="2160"/>
          </w:tcPr>
          <w:p>
            <w:r>
              <w:rPr>
                <w:sz w:val="18"/>
              </w:rPr>
              <w:t>SDF</w:t>
            </w:r>
          </w:p>
        </w:tc>
        <w:tc>
          <w:tcPr>
            <w:tcW w:type="dxa" w:w="2160"/>
          </w:tcPr>
          <w:p>
            <w:r>
              <w:rPr>
                <w:sz w:val="18"/>
              </w:rPr>
              <w:t>Согласованность запечённого поля расстояний</w:t>
            </w:r>
          </w:p>
        </w:tc>
      </w:tr>
    </w:tbl>
    <w:p/>
    <w:p>
      <w:r>
        <w:rPr>
          <w:rFonts w:ascii="Arial" w:hAnsi="Arial"/>
        </w:rPr>
        <w:t xml:space="preserve">Ограничение существует дважды намеренно. </w:t>
      </w:r>
      <w:r>
        <w:rPr>
          <w:rFonts w:ascii="Consolas" w:hAnsi="Consolas"/>
        </w:rPr>
        <w:t>ClampViewportViewMode</w:t>
      </w:r>
      <w:r>
        <w:rPr>
          <w:rFonts w:ascii="Arial" w:hAnsi="Arial"/>
        </w:rPr>
        <w:t xml:space="preserve"> в </w:t>
      </w:r>
      <w:r>
        <w:rPr>
          <w:rFonts w:ascii="Consolas" w:hAnsi="Consolas"/>
        </w:rPr>
        <w:t>EditorSettings.cpp</w:t>
      </w:r>
      <w:r>
        <w:rPr>
          <w:rFonts w:ascii="Arial" w:hAnsi="Arial"/>
        </w:rPr>
        <w:t xml:space="preserve"> — единственный помощник, который знает допустимый диапазон, и его вызывают и декодировщик TOML, и писатель INI, поэтому файл проекта и зеркало не могут разойтись. Перечисление </w:t>
      </w:r>
      <w:r>
        <w:rPr>
          <w:rFonts w:ascii="Consolas" w:hAnsi="Consolas"/>
        </w:rPr>
        <w:t>Rhi</w:t>
      </w:r>
      <w:r>
        <w:rPr>
          <w:rFonts w:ascii="Arial" w:hAnsi="Arial"/>
        </w:rPr>
        <w:t xml:space="preserve"> только дополняется, поэтому число сохраняет смысл между версиями движка.</w:t>
      </w:r>
    </w:p>
    <w:p>
      <w:pPr>
        <w:pStyle w:val="Heading2"/>
      </w:pPr>
      <w:r>
        <w:t>4.2 viewport_complexity_budget</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Свойство</w:t>
            </w:r>
          </w:p>
        </w:tc>
        <w:tc>
          <w:tcPr>
            <w:tcW w:type="dxa" w:w="4320"/>
          </w:tcPr>
          <w:p>
            <w:r>
              <w:rPr>
                <w:b/>
                <w:sz w:val="18"/>
              </w:rPr>
              <w:t>Значение</w:t>
            </w:r>
          </w:p>
        </w:tc>
      </w:tr>
      <w:tr>
        <w:tc>
          <w:tcPr>
            <w:tcW w:type="dxa" w:w="4320"/>
          </w:tcPr>
          <w:p>
            <w:r>
              <w:rPr>
                <w:sz w:val="18"/>
              </w:rPr>
              <w:t>TOML</w:t>
            </w:r>
          </w:p>
        </w:tc>
        <w:tc>
          <w:tcPr>
            <w:tcW w:type="dxa" w:w="4320"/>
          </w:tcPr>
          <w:p>
            <w:r>
              <w:rPr>
                <w:rFonts w:ascii="Consolas" w:hAnsi="Consolas"/>
                <w:sz w:val="18"/>
              </w:rPr>
              <w:t>[editor] viewport_complexity_budget</w:t>
            </w:r>
          </w:p>
        </w:tc>
      </w:tr>
      <w:tr>
        <w:tc>
          <w:tcPr>
            <w:tcW w:type="dxa" w:w="4320"/>
          </w:tcPr>
          <w:p>
            <w:r>
              <w:rPr>
                <w:sz w:val="18"/>
              </w:rPr>
              <w:t>INI</w:t>
            </w:r>
          </w:p>
        </w:tc>
        <w:tc>
          <w:tcPr>
            <w:tcW w:type="dxa" w:w="4320"/>
          </w:tcPr>
          <w:p>
            <w:r>
              <w:rPr>
                <w:rFonts w:ascii="Consolas" w:hAnsi="Consolas"/>
                <w:sz w:val="18"/>
              </w:rPr>
              <w:t>viewport_complexity_budget</w:t>
            </w:r>
          </w:p>
        </w:tc>
      </w:tr>
      <w:tr>
        <w:tc>
          <w:tcPr>
            <w:tcW w:type="dxa" w:w="4320"/>
          </w:tcPr>
          <w:p>
            <w:r>
              <w:rPr>
                <w:sz w:val="18"/>
              </w:rPr>
              <w:t>Поле</w:t>
            </w:r>
          </w:p>
        </w:tc>
        <w:tc>
          <w:tcPr>
            <w:tcW w:type="dxa" w:w="4320"/>
          </w:tcPr>
          <w:p>
            <w:r>
              <w:rPr>
                <w:rFonts w:ascii="Consolas" w:hAnsi="Consolas"/>
                <w:sz w:val="18"/>
              </w:rPr>
              <w:t>viewportComplexityBudget</w:t>
            </w:r>
          </w:p>
        </w:tc>
      </w:tr>
      <w:tr>
        <w:tc>
          <w:tcPr>
            <w:tcW w:type="dxa" w:w="4320"/>
          </w:tcPr>
          <w:p>
            <w:r>
              <w:rPr>
                <w:sz w:val="18"/>
              </w:rPr>
              <w:t>Тип</w:t>
            </w:r>
          </w:p>
        </w:tc>
        <w:tc>
          <w:tcPr>
            <w:tcW w:type="dxa" w:w="4320"/>
          </w:tcPr>
          <w:p>
            <w:r>
              <w:rPr>
                <w:sz w:val="18"/>
              </w:rPr>
              <w:t>int, в структуре хранится как uint32</w:t>
            </w:r>
          </w:p>
        </w:tc>
      </w:tr>
      <w:tr>
        <w:tc>
          <w:tcPr>
            <w:tcW w:type="dxa" w:w="4320"/>
          </w:tcPr>
          <w:p>
            <w:r>
              <w:rPr>
                <w:sz w:val="18"/>
              </w:rPr>
              <w:t>По умолчанию</w:t>
            </w:r>
          </w:p>
        </w:tc>
        <w:tc>
          <w:tcPr>
            <w:tcW w:type="dxa" w:w="4320"/>
          </w:tcPr>
          <w:p>
            <w:r>
              <w:rPr>
                <w:sz w:val="18"/>
              </w:rPr>
              <w:t>8</w:t>
            </w:r>
          </w:p>
        </w:tc>
      </w:tr>
      <w:tr>
        <w:tc>
          <w:tcPr>
            <w:tcW w:type="dxa" w:w="4320"/>
          </w:tcPr>
          <w:p>
            <w:r>
              <w:rPr>
                <w:sz w:val="18"/>
              </w:rPr>
              <w:t>Ограничение</w:t>
            </w:r>
          </w:p>
        </w:tc>
        <w:tc>
          <w:tcPr>
            <w:tcW w:type="dxa" w:w="4320"/>
          </w:tcPr>
          <w:p>
            <w:r>
              <w:rPr>
                <w:sz w:val="18"/>
              </w:rPr>
              <w:t>от 1 до 64</w:t>
            </w:r>
          </w:p>
        </w:tc>
      </w:tr>
      <w:tr>
        <w:tc>
          <w:tcPr>
            <w:tcW w:type="dxa" w:w="4320"/>
          </w:tcPr>
          <w:p>
            <w:r>
              <w:rPr>
                <w:sz w:val="18"/>
              </w:rPr>
              <w:t>Виджет</w:t>
            </w:r>
          </w:p>
        </w:tc>
        <w:tc>
          <w:tcPr>
            <w:tcW w:type="dxa" w:w="4320"/>
          </w:tcPr>
          <w:p>
            <w:r>
              <w:rPr>
                <w:sz w:val="18"/>
              </w:rPr>
              <w:t>Ползунок от 1 до 64</w:t>
            </w:r>
          </w:p>
        </w:tc>
      </w:tr>
    </w:tbl>
    <w:p/>
    <w:p>
      <w:r>
        <w:rPr>
          <w:rFonts w:ascii="Arial" w:hAnsi="Arial"/>
        </w:rPr>
        <w:t>Бюджет — знаменатель тепловой шкалы Shader Complexity: спрайт, у которого число перекрытий, умноженное на число ламп, достигает бюджета, рисуется полностью красным. Это диагностическая опора, а не настройка качества. Понижайте его, чтобы раньше замечать тяжёлые спрайты, повышайте на намеренно плотной сцене, и держите одно значение на проект, чтобы два скриншота были сравнимы.</w:t>
      </w:r>
    </w:p>
    <w:p>
      <w:r>
        <w:rPr>
          <w:rFonts w:ascii="Arial" w:hAnsi="Arial"/>
        </w:rPr>
        <w:t>Нулевой бюджет означал бы деление на ноль, поэтому ограничение начинается с единицы, а презентер дополнительно считает ноль за единицу перед делением.</w:t>
      </w:r>
    </w:p>
    <w:p>
      <w:pPr>
        <w:pStyle w:val="Heading1"/>
      </w:pPr>
      <w:r>
        <w:t>5. Зеркало editor.ini</w:t>
      </w:r>
    </w:p>
    <w:p>
      <w:r>
        <w:rPr>
          <w:rFonts w:ascii="Consolas" w:hAnsi="Consolas"/>
        </w:rPr>
        <w:t>editor.ini</w:t>
      </w:r>
      <w:r>
        <w:rPr>
          <w:rFonts w:ascii="Arial" w:hAnsi="Arial"/>
        </w:rPr>
        <w:t xml:space="preserve"> пишется рядом с файлом проекта. Писатель сохраняет все остальные секции, удаляет предыдущую секцию </w:t>
      </w:r>
      <w:r>
        <w:rPr>
          <w:rFonts w:ascii="Consolas" w:hAnsi="Consolas"/>
        </w:rPr>
        <w:t>[FemboyEditor]</w:t>
      </w:r>
      <w:r>
        <w:rPr>
          <w:rFonts w:ascii="Arial" w:hAnsi="Arial"/>
        </w:rPr>
        <w:t xml:space="preserve"> и добавляет новую, поэтому секция всегда полная и никогда не дублируется.</w:t>
      </w:r>
    </w:p>
    <w:p>
      <w:r>
        <w:rPr>
          <w:rFonts w:ascii="Arial" w:hAnsi="Arial"/>
        </w:rPr>
        <w:t>Проект по умолчанию даёт такую секцию:</w:t>
      </w:r>
    </w:p>
    <w:p>
      <w:pPr>
        <w:spacing w:after="0"/>
      </w:pPr>
      <w:r>
        <w:rPr>
          <w:rFonts w:ascii="Consolas" w:hAnsi="Consolas"/>
          <w:sz w:val="18"/>
        </w:rPr>
        <w:t>[FemboyEditor]</w:t>
      </w:r>
    </w:p>
    <w:p>
      <w:pPr>
        <w:spacing w:after="0"/>
      </w:pPr>
      <w:r>
        <w:rPr>
          <w:rFonts w:ascii="Consolas" w:hAnsi="Consolas"/>
          <w:sz w:val="18"/>
        </w:rPr>
        <w:t>ui_scale = 1.000000</w:t>
      </w:r>
    </w:p>
    <w:p>
      <w:pPr>
        <w:spacing w:after="0"/>
      </w:pPr>
      <w:r>
        <w:rPr>
          <w:rFonts w:ascii="Consolas" w:hAnsi="Consolas"/>
          <w:sz w:val="18"/>
        </w:rPr>
        <w:t>font_panel_title = 24.000000</w:t>
      </w:r>
    </w:p>
    <w:p>
      <w:pPr>
        <w:spacing w:after="0"/>
      </w:pPr>
      <w:r>
        <w:rPr>
          <w:rFonts w:ascii="Consolas" w:hAnsi="Consolas"/>
          <w:sz w:val="18"/>
        </w:rPr>
        <w:t>font_panel_body = 18.000000</w:t>
      </w:r>
    </w:p>
    <w:p>
      <w:pPr>
        <w:spacing w:after="0"/>
      </w:pPr>
      <w:r>
        <w:rPr>
          <w:rFonts w:ascii="Consolas" w:hAnsi="Consolas"/>
          <w:sz w:val="18"/>
        </w:rPr>
        <w:t>font_tooltip = 18.000000</w:t>
      </w:r>
    </w:p>
    <w:p>
      <w:pPr>
        <w:spacing w:after="0"/>
      </w:pPr>
      <w:r>
        <w:rPr>
          <w:rFonts w:ascii="Consolas" w:hAnsi="Consolas"/>
          <w:sz w:val="18"/>
        </w:rPr>
        <w:t>font_script_node_title = 21.000000</w:t>
      </w:r>
    </w:p>
    <w:p>
      <w:pPr>
        <w:spacing w:after="0"/>
      </w:pPr>
      <w:r>
        <w:rPr>
          <w:rFonts w:ascii="Consolas" w:hAnsi="Consolas"/>
          <w:sz w:val="18"/>
        </w:rPr>
        <w:t>font_script_pin_input = 18.000000</w:t>
      </w:r>
    </w:p>
    <w:p>
      <w:pPr>
        <w:spacing w:after="0"/>
      </w:pPr>
      <w:r>
        <w:rPr>
          <w:rFonts w:ascii="Consolas" w:hAnsi="Consolas"/>
          <w:sz w:val="18"/>
        </w:rPr>
        <w:t>font_script_pin_output = 18.000000</w:t>
      </w:r>
    </w:p>
    <w:p>
      <w:pPr>
        <w:spacing w:after="0"/>
      </w:pPr>
      <w:r>
        <w:rPr>
          <w:rFonts w:ascii="Consolas" w:hAnsi="Consolas"/>
          <w:sz w:val="18"/>
        </w:rPr>
        <w:t>font_scene_text = 18.000000</w:t>
      </w:r>
    </w:p>
    <w:p>
      <w:pPr>
        <w:spacing w:after="0"/>
      </w:pPr>
      <w:r>
        <w:rPr>
          <w:rFonts w:ascii="Consolas" w:hAnsi="Consolas"/>
          <w:sz w:val="18"/>
        </w:rPr>
        <w:t>vsync = true</w:t>
      </w:r>
    </w:p>
    <w:p>
      <w:pPr>
        <w:spacing w:after="0"/>
      </w:pPr>
      <w:r>
        <w:rPr>
          <w:rFonts w:ascii="Consolas" w:hAnsi="Consolas"/>
          <w:sz w:val="18"/>
        </w:rPr>
        <w:t>show_demo = false</w:t>
      </w:r>
    </w:p>
    <w:p>
      <w:pPr>
        <w:spacing w:after="0"/>
      </w:pPr>
      <w:r>
        <w:rPr>
          <w:rFonts w:ascii="Consolas" w:hAnsi="Consolas"/>
          <w:sz w:val="18"/>
        </w:rPr>
        <w:t>auto_refresh_browser = true</w:t>
      </w:r>
    </w:p>
    <w:p>
      <w:pPr>
        <w:spacing w:after="0"/>
      </w:pPr>
      <w:r>
        <w:rPr>
          <w:rFonts w:ascii="Consolas" w:hAnsi="Consolas"/>
          <w:sz w:val="18"/>
        </w:rPr>
        <w:t>watch_assets = true</w:t>
      </w:r>
    </w:p>
    <w:p>
      <w:pPr>
        <w:spacing w:after="0"/>
      </w:pPr>
      <w:r>
        <w:rPr>
          <w:rFonts w:ascii="Consolas" w:hAnsi="Consolas"/>
          <w:sz w:val="18"/>
        </w:rPr>
        <w:t>show_grid = true</w:t>
      </w:r>
    </w:p>
    <w:p>
      <w:pPr>
        <w:spacing w:after="0"/>
      </w:pPr>
      <w:r>
        <w:rPr>
          <w:rFonts w:ascii="Consolas" w:hAnsi="Consolas"/>
          <w:sz w:val="18"/>
        </w:rPr>
        <w:t>window_mode = 1</w:t>
      </w:r>
    </w:p>
    <w:p>
      <w:pPr>
        <w:spacing w:after="0"/>
      </w:pPr>
      <w:r>
        <w:rPr>
          <w:rFonts w:ascii="Consolas" w:hAnsi="Consolas"/>
          <w:sz w:val="18"/>
        </w:rPr>
        <w:t>window_width = 1600</w:t>
      </w:r>
    </w:p>
    <w:p>
      <w:pPr>
        <w:spacing w:after="0"/>
      </w:pPr>
      <w:r>
        <w:rPr>
          <w:rFonts w:ascii="Consolas" w:hAnsi="Consolas"/>
          <w:sz w:val="18"/>
        </w:rPr>
        <w:t>window_height = 900</w:t>
      </w:r>
    </w:p>
    <w:p>
      <w:pPr>
        <w:spacing w:after="0"/>
      </w:pPr>
      <w:r>
        <w:rPr>
          <w:rFonts w:ascii="Consolas" w:hAnsi="Consolas"/>
          <w:sz w:val="18"/>
        </w:rPr>
        <w:t>viewport_view_mode = 0</w:t>
      </w:r>
    </w:p>
    <w:p>
      <w:pPr>
        <w:spacing w:after="0"/>
      </w:pPr>
      <w:r>
        <w:rPr>
          <w:rFonts w:ascii="Consolas" w:hAnsi="Consolas"/>
          <w:sz w:val="18"/>
        </w:rPr>
        <w:t>viewport_complexity_budget = 8</w:t>
      </w:r>
    </w:p>
    <w:p>
      <w:pPr>
        <w:spacing w:after="0"/>
      </w:pPr>
      <w:r>
        <w:rPr>
          <w:rFonts w:ascii="Consolas" w:hAnsi="Consolas"/>
          <w:sz w:val="18"/>
        </w:rPr>
        <w:t>save_ini_on_commit = true</w:t>
      </w:r>
    </w:p>
    <w:p>
      <w:pPr>
        <w:spacing w:after="0"/>
      </w:pPr>
      <w:r>
        <w:rPr>
          <w:rFonts w:ascii="Consolas" w:hAnsi="Consolas"/>
          <w:sz w:val="18"/>
        </w:rPr>
        <w:t>ide_blind_mode = false</w:t>
      </w:r>
    </w:p>
    <w:p>
      <w:pPr>
        <w:spacing w:after="0"/>
      </w:pPr>
      <w:r>
        <w:rPr>
          <w:rFonts w:ascii="Consolas" w:hAnsi="Consolas"/>
          <w:sz w:val="18"/>
        </w:rPr>
        <w:t>ide_deaf_mode = false</w:t>
      </w:r>
    </w:p>
    <w:p>
      <w:pPr>
        <w:spacing w:after="0"/>
      </w:pPr>
      <w:r>
        <w:rPr>
          <w:rFonts w:ascii="Consolas" w:hAnsi="Consolas"/>
          <w:sz w:val="18"/>
        </w:rPr>
        <w:t>ide_flash_guard = true</w:t>
      </w:r>
    </w:p>
    <w:p>
      <w:pPr>
        <w:spacing w:after="0"/>
      </w:pPr>
      <w:r>
        <w:rPr>
          <w:rFonts w:ascii="Consolas" w:hAnsi="Consolas"/>
          <w:sz w:val="18"/>
        </w:rPr>
        <w:t>ide_high_contrast = false</w:t>
      </w:r>
    </w:p>
    <w:p>
      <w:pPr>
        <w:spacing w:after="0"/>
      </w:pPr>
      <w:r>
        <w:rPr>
          <w:rFonts w:ascii="Consolas" w:hAnsi="Consolas"/>
          <w:sz w:val="18"/>
        </w:rPr>
        <w:t>ide_reduce_motion = false</w:t>
      </w:r>
    </w:p>
    <w:p>
      <w:pPr>
        <w:spacing w:after="0"/>
      </w:pPr>
      <w:r>
        <w:rPr>
          <w:rFonts w:ascii="Consolas" w:hAnsi="Consolas"/>
          <w:sz w:val="18"/>
        </w:rPr>
        <w:t>ide_color_vision = 0</w:t>
      </w:r>
    </w:p>
    <w:p>
      <w:pPr>
        <w:spacing w:after="0"/>
      </w:pPr>
      <w:r>
        <w:rPr>
          <w:rFonts w:ascii="Consolas" w:hAnsi="Consolas"/>
          <w:sz w:val="18"/>
        </w:rPr>
        <w:t>ide_color_vision_strength = 1.000000</w:t>
      </w:r>
    </w:p>
    <w:p>
      <w:pPr>
        <w:spacing w:after="0"/>
      </w:pPr>
      <w:r>
        <w:rPr>
          <w:rFonts w:ascii="Consolas" w:hAnsi="Consolas"/>
          <w:sz w:val="18"/>
        </w:rPr>
        <w:t>ide_flash_threshold = 0.200000</w:t>
      </w:r>
    </w:p>
    <w:p>
      <w:pPr>
        <w:spacing w:after="0"/>
      </w:pPr>
      <w:r>
        <w:rPr>
          <w:rFonts w:ascii="Consolas" w:hAnsi="Consolas"/>
          <w:sz w:val="18"/>
        </w:rPr>
        <w:t>theme = "graphite"</w:t>
      </w:r>
    </w:p>
    <w:p>
      <w:r>
        <w:rPr>
          <w:rFonts w:ascii="Arial" w:hAnsi="Arial"/>
        </w:rPr>
        <w:t xml:space="preserve">Дробные числа пишутся с шестью знаками после запятой преобразованием, которое использует зеркало, логические значения — как </w:t>
      </w:r>
      <w:r>
        <w:rPr>
          <w:rFonts w:ascii="Consolas" w:hAnsi="Consolas"/>
        </w:rPr>
        <w:t>true</w:t>
      </w:r>
      <w:r>
        <w:rPr>
          <w:rFonts w:ascii="Arial" w:hAnsi="Arial"/>
        </w:rPr>
        <w:t xml:space="preserve"> и </w:t>
      </w:r>
      <w:r>
        <w:rPr>
          <w:rFonts w:ascii="Consolas" w:hAnsi="Consolas"/>
        </w:rPr>
        <w:t>false</w:t>
      </w:r>
      <w:r>
        <w:rPr>
          <w:rFonts w:ascii="Arial" w:hAnsi="Arial"/>
        </w:rPr>
        <w:t xml:space="preserve">, тема — как строка в кавычках. Зеркало отражает уже ограниченные значения: </w:t>
      </w:r>
      <w:r>
        <w:rPr>
          <w:rFonts w:ascii="Consolas" w:hAnsi="Consolas"/>
        </w:rPr>
        <w:t>window_mode</w:t>
      </w:r>
      <w:r>
        <w:rPr>
          <w:rFonts w:ascii="Arial" w:hAnsi="Arial"/>
        </w:rPr>
        <w:t xml:space="preserve"> записывается не больше 2, а </w:t>
      </w:r>
      <w:r>
        <w:rPr>
          <w:rFonts w:ascii="Consolas" w:hAnsi="Consolas"/>
        </w:rPr>
        <w:t>viewport_view_mode</w:t>
      </w:r>
      <w:r>
        <w:rPr>
          <w:rFonts w:ascii="Arial" w:hAnsi="Arial"/>
        </w:rPr>
        <w:t xml:space="preserve"> проходит через </w:t>
      </w:r>
      <w:r>
        <w:rPr>
          <w:rFonts w:ascii="Consolas" w:hAnsi="Consolas"/>
        </w:rPr>
        <w:t>ClampViewportViewMode</w:t>
      </w:r>
      <w:r>
        <w:rPr>
          <w:rFonts w:ascii="Arial" w:hAnsi="Arial"/>
        </w:rPr>
        <w:t>, поэтому зеркало не может показать значение, которое редактор отверг бы.</w:t>
      </w:r>
    </w:p>
    <w:p>
      <w:r>
        <w:rPr>
          <w:rFonts w:ascii="Arial" w:hAnsi="Arial"/>
        </w:rPr>
        <w:t xml:space="preserve">Имена ключей в зеркале совпадают с именами ключей TOML везде, кроме </w:t>
      </w:r>
      <w:r>
        <w:rPr>
          <w:rFonts w:ascii="Consolas" w:hAnsi="Consolas"/>
        </w:rPr>
        <w:t>vsync</w:t>
      </w:r>
      <w:r>
        <w:rPr>
          <w:rFonts w:ascii="Arial" w:hAnsi="Arial"/>
        </w:rPr>
        <w:t xml:space="preserve">, чей дом в TOML — </w:t>
      </w:r>
      <w:r>
        <w:rPr>
          <w:rFonts w:ascii="Consolas" w:hAnsi="Consolas"/>
        </w:rPr>
        <w:t>[render]</w:t>
      </w:r>
      <w:r>
        <w:rPr>
          <w:rFonts w:ascii="Arial" w:hAnsi="Arial"/>
        </w:rPr>
        <w:t xml:space="preserve">, а в INI — </w:t>
      </w:r>
      <w:r>
        <w:rPr>
          <w:rFonts w:ascii="Consolas" w:hAnsi="Consolas"/>
        </w:rPr>
        <w:t>[FemboyEditor]</w:t>
      </w:r>
      <w:r>
        <w:rPr>
          <w:rFonts w:ascii="Arial" w:hAnsi="Arial"/>
        </w:rPr>
        <w:t>. Это единственное расхождение намеренно: INI — плоский дамп окружения редактора, а файл проекта группирует ключи рендера вместе.</w:t>
      </w:r>
    </w:p>
    <w:p>
      <w:pPr>
        <w:pStyle w:val="Heading1"/>
      </w:pPr>
      <w:r>
        <w:t>6. Диапазоны панели и ограничения файла</w:t>
      </w:r>
    </w:p>
    <w:p>
      <w:r>
        <w:rPr>
          <w:rFonts w:ascii="Arial" w:hAnsi="Arial"/>
        </w:rPr>
        <w:t>Там, где панель уже файла, авторитет — файл, а панель — безопасный путь. Вот полный список расхождений:</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Ключ</w:t>
            </w:r>
          </w:p>
        </w:tc>
        <w:tc>
          <w:tcPr>
            <w:tcW w:type="dxa" w:w="2880"/>
          </w:tcPr>
          <w:p>
            <w:r>
              <w:rPr>
                <w:b/>
                <w:sz w:val="18"/>
              </w:rPr>
              <w:t>Ограничение файла</w:t>
            </w:r>
          </w:p>
        </w:tc>
        <w:tc>
          <w:tcPr>
            <w:tcW w:type="dxa" w:w="2880"/>
          </w:tcPr>
          <w:p>
            <w:r>
              <w:rPr>
                <w:b/>
                <w:sz w:val="18"/>
              </w:rPr>
              <w:t>Виджет панели</w:t>
            </w:r>
          </w:p>
        </w:tc>
      </w:tr>
      <w:tr>
        <w:tc>
          <w:tcPr>
            <w:tcW w:type="dxa" w:w="2880"/>
          </w:tcPr>
          <w:p>
            <w:r>
              <w:rPr>
                <w:rFonts w:ascii="Consolas" w:hAnsi="Consolas"/>
                <w:sz w:val="18"/>
              </w:rPr>
              <w:t>ui_scale</w:t>
            </w:r>
          </w:p>
        </w:tc>
        <w:tc>
          <w:tcPr>
            <w:tcW w:type="dxa" w:w="2880"/>
          </w:tcPr>
          <w:p>
            <w:r>
              <w:rPr>
                <w:sz w:val="18"/>
              </w:rPr>
              <w:t>от 0.5 до 3.0</w:t>
            </w:r>
          </w:p>
        </w:tc>
        <w:tc>
          <w:tcPr>
            <w:tcW w:type="dxa" w:w="2880"/>
          </w:tcPr>
          <w:p>
            <w:r>
              <w:rPr>
                <w:sz w:val="18"/>
              </w:rPr>
              <w:t>Ползунок от 0.75 до 2.0</w:t>
            </w:r>
          </w:p>
        </w:tc>
      </w:tr>
      <w:tr>
        <w:tc>
          <w:tcPr>
            <w:tcW w:type="dxa" w:w="2880"/>
          </w:tcPr>
          <w:p>
            <w:r>
              <w:rPr>
                <w:rFonts w:ascii="Consolas" w:hAnsi="Consolas"/>
                <w:sz w:val="18"/>
              </w:rPr>
              <w:t>font_panel_title</w:t>
            </w:r>
          </w:p>
        </w:tc>
        <w:tc>
          <w:tcPr>
            <w:tcW w:type="dxa" w:w="2880"/>
          </w:tcPr>
          <w:p>
            <w:r>
              <w:rPr>
                <w:sz w:val="18"/>
              </w:rPr>
              <w:t>от 16 до 48</w:t>
            </w:r>
          </w:p>
        </w:tc>
        <w:tc>
          <w:tcPr>
            <w:tcW w:type="dxa" w:w="2880"/>
          </w:tcPr>
          <w:p>
            <w:r>
              <w:rPr>
                <w:sz w:val="18"/>
              </w:rPr>
              <w:t>Ползунок от 16 до 36</w:t>
            </w:r>
          </w:p>
        </w:tc>
      </w:tr>
      <w:tr>
        <w:tc>
          <w:tcPr>
            <w:tcW w:type="dxa" w:w="2880"/>
          </w:tcPr>
          <w:p>
            <w:r>
              <w:rPr>
                <w:rFonts w:ascii="Consolas" w:hAnsi="Consolas"/>
                <w:sz w:val="18"/>
              </w:rPr>
              <w:t>font_panel_body</w:t>
            </w:r>
          </w:p>
        </w:tc>
        <w:tc>
          <w:tcPr>
            <w:tcW w:type="dxa" w:w="2880"/>
          </w:tcPr>
          <w:p>
            <w:r>
              <w:rPr>
                <w:sz w:val="18"/>
              </w:rPr>
              <w:t>от 16 до 40</w:t>
            </w:r>
          </w:p>
        </w:tc>
        <w:tc>
          <w:tcPr>
            <w:tcW w:type="dxa" w:w="2880"/>
          </w:tcPr>
          <w:p>
            <w:r>
              <w:rPr>
                <w:sz w:val="18"/>
              </w:rPr>
              <w:t>Ползунок от 16 до 30</w:t>
            </w:r>
          </w:p>
        </w:tc>
      </w:tr>
      <w:tr>
        <w:tc>
          <w:tcPr>
            <w:tcW w:type="dxa" w:w="2880"/>
          </w:tcPr>
          <w:p>
            <w:r>
              <w:rPr>
                <w:rFonts w:ascii="Consolas" w:hAnsi="Consolas"/>
                <w:sz w:val="18"/>
              </w:rPr>
              <w:t>font_tooltip</w:t>
            </w:r>
          </w:p>
        </w:tc>
        <w:tc>
          <w:tcPr>
            <w:tcW w:type="dxa" w:w="2880"/>
          </w:tcPr>
          <w:p>
            <w:r>
              <w:rPr>
                <w:sz w:val="18"/>
              </w:rPr>
              <w:t>от 16 до 40</w:t>
            </w:r>
          </w:p>
        </w:tc>
        <w:tc>
          <w:tcPr>
            <w:tcW w:type="dxa" w:w="2880"/>
          </w:tcPr>
          <w:p>
            <w:r>
              <w:rPr>
                <w:sz w:val="18"/>
              </w:rPr>
              <w:t>Ползунок от 16 до 30</w:t>
            </w:r>
          </w:p>
        </w:tc>
      </w:tr>
      <w:tr>
        <w:tc>
          <w:tcPr>
            <w:tcW w:type="dxa" w:w="2880"/>
          </w:tcPr>
          <w:p>
            <w:r>
              <w:rPr>
                <w:rFonts w:ascii="Consolas" w:hAnsi="Consolas"/>
                <w:sz w:val="18"/>
              </w:rPr>
              <w:t>font_script_node_title</w:t>
            </w:r>
          </w:p>
        </w:tc>
        <w:tc>
          <w:tcPr>
            <w:tcW w:type="dxa" w:w="2880"/>
          </w:tcPr>
          <w:p>
            <w:r>
              <w:rPr>
                <w:sz w:val="18"/>
              </w:rPr>
              <w:t>от 16 до 40</w:t>
            </w:r>
          </w:p>
        </w:tc>
        <w:tc>
          <w:tcPr>
            <w:tcW w:type="dxa" w:w="2880"/>
          </w:tcPr>
          <w:p>
            <w:r>
              <w:rPr>
                <w:sz w:val="18"/>
              </w:rPr>
              <w:t>Ползунок от 16 до 32</w:t>
            </w:r>
          </w:p>
        </w:tc>
      </w:tr>
      <w:tr>
        <w:tc>
          <w:tcPr>
            <w:tcW w:type="dxa" w:w="2880"/>
          </w:tcPr>
          <w:p>
            <w:r>
              <w:rPr>
                <w:rFonts w:ascii="Consolas" w:hAnsi="Consolas"/>
                <w:sz w:val="18"/>
              </w:rPr>
              <w:t>font_script_pin_input</w:t>
            </w:r>
          </w:p>
        </w:tc>
        <w:tc>
          <w:tcPr>
            <w:tcW w:type="dxa" w:w="2880"/>
          </w:tcPr>
          <w:p>
            <w:r>
              <w:rPr>
                <w:sz w:val="18"/>
              </w:rPr>
              <w:t>от 16 до 40</w:t>
            </w:r>
          </w:p>
        </w:tc>
        <w:tc>
          <w:tcPr>
            <w:tcW w:type="dxa" w:w="2880"/>
          </w:tcPr>
          <w:p>
            <w:r>
              <w:rPr>
                <w:sz w:val="18"/>
              </w:rPr>
              <w:t>Ползунок от 16 до 28</w:t>
            </w:r>
          </w:p>
        </w:tc>
      </w:tr>
      <w:tr>
        <w:tc>
          <w:tcPr>
            <w:tcW w:type="dxa" w:w="2880"/>
          </w:tcPr>
          <w:p>
            <w:r>
              <w:rPr>
                <w:rFonts w:ascii="Consolas" w:hAnsi="Consolas"/>
                <w:sz w:val="18"/>
              </w:rPr>
              <w:t>font_script_pin_output</w:t>
            </w:r>
          </w:p>
        </w:tc>
        <w:tc>
          <w:tcPr>
            <w:tcW w:type="dxa" w:w="2880"/>
          </w:tcPr>
          <w:p>
            <w:r>
              <w:rPr>
                <w:sz w:val="18"/>
              </w:rPr>
              <w:t>от 16 до 40</w:t>
            </w:r>
          </w:p>
        </w:tc>
        <w:tc>
          <w:tcPr>
            <w:tcW w:type="dxa" w:w="2880"/>
          </w:tcPr>
          <w:p>
            <w:r>
              <w:rPr>
                <w:sz w:val="18"/>
              </w:rPr>
              <w:t>Ползунок от 16 до 28</w:t>
            </w:r>
          </w:p>
        </w:tc>
      </w:tr>
      <w:tr>
        <w:tc>
          <w:tcPr>
            <w:tcW w:type="dxa" w:w="2880"/>
          </w:tcPr>
          <w:p>
            <w:r>
              <w:rPr>
                <w:rFonts w:ascii="Consolas" w:hAnsi="Consolas"/>
                <w:sz w:val="18"/>
              </w:rPr>
              <w:t>font_scene_text</w:t>
            </w:r>
          </w:p>
        </w:tc>
        <w:tc>
          <w:tcPr>
            <w:tcW w:type="dxa" w:w="2880"/>
          </w:tcPr>
          <w:p>
            <w:r>
              <w:rPr>
                <w:sz w:val="18"/>
              </w:rPr>
              <w:t>от 16 до 64</w:t>
            </w:r>
          </w:p>
        </w:tc>
        <w:tc>
          <w:tcPr>
            <w:tcW w:type="dxa" w:w="2880"/>
          </w:tcPr>
          <w:p>
            <w:r>
              <w:rPr>
                <w:sz w:val="18"/>
              </w:rPr>
              <w:t>Ползунок от 16 до 40</w:t>
            </w:r>
          </w:p>
        </w:tc>
      </w:tr>
      <w:tr>
        <w:tc>
          <w:tcPr>
            <w:tcW w:type="dxa" w:w="2880"/>
          </w:tcPr>
          <w:p>
            <w:r>
              <w:rPr>
                <w:rFonts w:ascii="Consolas" w:hAnsi="Consolas"/>
                <w:sz w:val="18"/>
              </w:rPr>
              <w:t>ide_flash_threshold</w:t>
            </w:r>
          </w:p>
        </w:tc>
        <w:tc>
          <w:tcPr>
            <w:tcW w:type="dxa" w:w="2880"/>
          </w:tcPr>
          <w:p>
            <w:r>
              <w:rPr>
                <w:sz w:val="18"/>
              </w:rPr>
              <w:t>от 0.02 до 1.0</w:t>
            </w:r>
          </w:p>
        </w:tc>
        <w:tc>
          <w:tcPr>
            <w:tcW w:type="dxa" w:w="2880"/>
          </w:tcPr>
          <w:p>
            <w:r>
              <w:rPr>
                <w:sz w:val="18"/>
              </w:rPr>
              <w:t>Ползунок от 0.02 до 0.45, отключён при выключенной защите</w:t>
            </w:r>
          </w:p>
        </w:tc>
      </w:tr>
    </w:tbl>
    <w:p/>
    <w:p>
      <w:r>
        <w:rPr>
          <w:rFonts w:ascii="Arial" w:hAnsi="Arial"/>
        </w:rPr>
        <w:t>Правка файла выше максимума панели принимается при загрузке и показывается на панели на её собственном максимуме, поэтому открытие панели и движение ползунка возвращает значение в полосу панели. Это намеренно: панель — инструмент авторинга, а не валидатор.</w:t>
      </w:r>
    </w:p>
    <w:p>
      <w:pPr>
        <w:pStyle w:val="Heading1"/>
      </w:pPr>
      <w:r>
        <w:t>7. Как правильно добавить настройку</w:t>
      </w:r>
    </w:p>
    <w:p>
      <w:r>
        <w:rPr>
          <w:rFonts w:ascii="Arial" w:hAnsi="Arial"/>
        </w:rPr>
        <w:t>Структура — единственный файл, поэтому у новой настройки один маршрут. По порядку:</w:t>
      </w:r>
    </w:p>
    <w:p>
      <w:pPr>
        <w:pStyle w:val="ListNumber"/>
      </w:pPr>
      <w:r>
        <w:t xml:space="preserve">Добавьте поле в </w:t>
      </w:r>
      <w:r>
        <w:rPr>
          <w:rFonts w:ascii="Consolas" w:hAnsi="Consolas"/>
        </w:rPr>
        <w:t>EditorSettings</w:t>
      </w:r>
      <w:r>
        <w:t xml:space="preserve"> в </w:t>
      </w:r>
      <w:r>
        <w:rPr>
          <w:rFonts w:ascii="Consolas" w:hAnsi="Consolas"/>
        </w:rPr>
        <w:t>EditorSettings.hpp</w:t>
      </w:r>
      <w:r>
        <w:t xml:space="preserve"> со значением по умолчанию и коротким комментарием, указывающим единицу или смысл значения.</w:t>
      </w:r>
    </w:p>
    <w:p>
      <w:pPr>
        <w:pStyle w:val="ListNumber"/>
      </w:pPr>
      <w:r>
        <w:t xml:space="preserve">Добавьте ключ в кодировщик </w:t>
      </w:r>
      <w:r>
        <w:rPr>
          <w:rFonts w:ascii="Consolas" w:hAnsi="Consolas"/>
        </w:rPr>
        <w:t>EncodeProjectToml</w:t>
      </w:r>
      <w:r>
        <w:t xml:space="preserve"> и парное чтение с ограничением в </w:t>
      </w:r>
      <w:r>
        <w:rPr>
          <w:rFonts w:ascii="Consolas" w:hAnsi="Consolas"/>
        </w:rPr>
        <w:t>DecodeProjectToml</w:t>
      </w:r>
      <w:r>
        <w:t>, в том же порядке, что и в структуре.</w:t>
      </w:r>
    </w:p>
    <w:p>
      <w:pPr>
        <w:pStyle w:val="ListNumber"/>
      </w:pPr>
      <w:r>
        <w:t xml:space="preserve">Добавьте ключ в </w:t>
      </w:r>
      <w:r>
        <w:rPr>
          <w:rFonts w:ascii="Consolas" w:hAnsi="Consolas"/>
        </w:rPr>
        <w:t>AppendEditorSettingsIni</w:t>
      </w:r>
      <w:r>
        <w:t>, чтобы зеркало осталось полным.</w:t>
      </w:r>
    </w:p>
    <w:p>
      <w:pPr>
        <w:pStyle w:val="ListNumber"/>
      </w:pPr>
      <w:r>
        <w:t>Добавьте виджет на панель Editor Settings и выберите диапазон панели; держите его внутри ограничения файла.</w:t>
      </w:r>
    </w:p>
    <w:p>
      <w:pPr>
        <w:pStyle w:val="ListNumber"/>
      </w:pPr>
      <w:r>
        <w:t>Добавьте поле в инфраструктурный тест, который прогоняет файл проекта туда и обратно и проверяет зеркало INI.</w:t>
      </w:r>
    </w:p>
    <w:p>
      <w:pPr>
        <w:pStyle w:val="ListNumber"/>
      </w:pPr>
      <w:r>
        <w:t>Добавьте строку в этот справочник, затем запустите проверку расхождений.</w:t>
      </w:r>
    </w:p>
    <w:p>
      <w:r>
        <w:rPr>
          <w:rFonts w:ascii="Arial" w:hAnsi="Arial"/>
        </w:rPr>
        <w:t>Проверка — часть генератора документации:</w:t>
      </w:r>
    </w:p>
    <w:p>
      <w:pPr>
        <w:spacing w:after="0"/>
      </w:pPr>
      <w:r>
        <w:rPr>
          <w:rFonts w:ascii="Consolas" w:hAnsi="Consolas"/>
          <w:sz w:val="18"/>
        </w:rPr>
        <w:t>python Documentation/Tools/GenerateReferenceDocs.py --check</w:t>
      </w:r>
    </w:p>
    <w:p>
      <w:r>
        <w:rPr>
          <w:rFonts w:ascii="Arial" w:hAnsi="Arial"/>
        </w:rPr>
        <w:t xml:space="preserve">Он читает таблицу </w:t>
      </w:r>
      <w:r>
        <w:rPr>
          <w:rFonts w:ascii="Consolas" w:hAnsi="Consolas"/>
        </w:rPr>
        <w:t>[editor]</w:t>
      </w:r>
      <w:r>
        <w:rPr>
          <w:rFonts w:ascii="Arial" w:hAnsi="Arial"/>
        </w:rPr>
        <w:t xml:space="preserve"> из </w:t>
      </w:r>
      <w:r>
        <w:rPr>
          <w:rFonts w:ascii="Consolas" w:hAnsi="Consolas"/>
        </w:rPr>
        <w:t>ProjectConfig.cpp</w:t>
      </w:r>
      <w:r>
        <w:rPr>
          <w:rFonts w:ascii="Arial" w:hAnsi="Arial"/>
        </w:rPr>
        <w:t xml:space="preserve"> и члены </w:t>
      </w:r>
      <w:r>
        <w:rPr>
          <w:rFonts w:ascii="Consolas" w:hAnsi="Consolas"/>
        </w:rPr>
        <w:t>EditorSettings</w:t>
      </w:r>
      <w:r>
        <w:rPr>
          <w:rFonts w:ascii="Arial" w:hAnsi="Arial"/>
        </w:rPr>
        <w:t xml:space="preserve"> и завершается с точным именем недостающего ключа или поля, когда этот справочник или русское издание отстают от структуры. Запускайте её после каждого изменения настроек: это самый дешёвый способ держать документацию честной.</w:t>
      </w:r>
    </w:p>
    <w:p>
      <w:pPr>
        <w:pStyle w:val="Heading1"/>
      </w:pPr>
      <w:r>
        <w:t>8. Рекомендуемые значения</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Ситуация</w:t>
            </w:r>
          </w:p>
        </w:tc>
        <w:tc>
          <w:tcPr>
            <w:tcW w:type="dxa" w:w="4320"/>
          </w:tcPr>
          <w:p>
            <w:r>
              <w:rPr>
                <w:b/>
                <w:sz w:val="18"/>
              </w:rPr>
              <w:t>Рекомендуемые значения</w:t>
            </w:r>
          </w:p>
        </w:tc>
      </w:tr>
      <w:tr>
        <w:tc>
          <w:tcPr>
            <w:tcW w:type="dxa" w:w="4320"/>
          </w:tcPr>
          <w:p>
            <w:r>
              <w:rPr>
                <w:sz w:val="18"/>
              </w:rPr>
              <w:t>Обычная рабочая станция, 1080p</w:t>
            </w:r>
          </w:p>
        </w:tc>
        <w:tc>
          <w:tcPr>
            <w:tcW w:type="dxa" w:w="4320"/>
          </w:tcPr>
          <w:p>
            <w:r>
              <w:rPr>
                <w:rFonts w:ascii="Consolas" w:hAnsi="Consolas"/>
                <w:sz w:val="18"/>
              </w:rPr>
              <w:t>ui_scale</w:t>
            </w:r>
            <w:r>
              <w:rPr>
                <w:sz w:val="18"/>
              </w:rPr>
              <w:t xml:space="preserve"> 1.0, типографика по умолчанию, </w:t>
            </w:r>
            <w:r>
              <w:rPr>
                <w:rFonts w:ascii="Consolas" w:hAnsi="Consolas"/>
                <w:sz w:val="18"/>
              </w:rPr>
              <w:t>viewport_view_mode</w:t>
            </w:r>
            <w:r>
              <w:rPr>
                <w:sz w:val="18"/>
              </w:rPr>
              <w:t xml:space="preserve"> 0</w:t>
            </w:r>
          </w:p>
        </w:tc>
      </w:tr>
      <w:tr>
        <w:tc>
          <w:tcPr>
            <w:tcW w:type="dxa" w:w="4320"/>
          </w:tcPr>
          <w:p>
            <w:r>
              <w:rPr>
                <w:sz w:val="18"/>
              </w:rPr>
              <w:t>Редактор 1440p или 4K, мелкий интерфейс</w:t>
            </w:r>
          </w:p>
        </w:tc>
        <w:tc>
          <w:tcPr>
            <w:tcW w:type="dxa" w:w="4320"/>
          </w:tcPr>
          <w:p>
            <w:r>
              <w:rPr>
                <w:rFonts w:ascii="Consolas" w:hAnsi="Consolas"/>
                <w:sz w:val="18"/>
              </w:rPr>
              <w:t>ui_scale</w:t>
            </w:r>
            <w:r>
              <w:rPr>
                <w:sz w:val="18"/>
              </w:rPr>
              <w:t xml:space="preserve"> от 1.25 до 1.5, </w:t>
            </w:r>
            <w:r>
              <w:rPr>
                <w:rFonts w:ascii="Consolas" w:hAnsi="Consolas"/>
                <w:sz w:val="18"/>
              </w:rPr>
              <w:t>font_panel_body</w:t>
            </w:r>
            <w:r>
              <w:rPr>
                <w:sz w:val="18"/>
              </w:rPr>
              <w:t xml:space="preserve"> от 18 до 20</w:t>
            </w:r>
          </w:p>
        </w:tc>
      </w:tr>
      <w:tr>
        <w:tc>
          <w:tcPr>
            <w:tcW w:type="dxa" w:w="4320"/>
          </w:tcPr>
          <w:p>
            <w:r>
              <w:rPr>
                <w:sz w:val="18"/>
              </w:rPr>
              <w:t>Проверка доступности</w:t>
            </w:r>
          </w:p>
        </w:tc>
        <w:tc>
          <w:tcPr>
            <w:tcW w:type="dxa" w:w="4320"/>
          </w:tcPr>
          <w:p>
            <w:r>
              <w:rPr>
                <w:rFonts w:ascii="Consolas" w:hAnsi="Consolas"/>
                <w:sz w:val="18"/>
              </w:rPr>
              <w:t>ui_scale</w:t>
            </w:r>
            <w:r>
              <w:rPr>
                <w:sz w:val="18"/>
              </w:rPr>
              <w:t xml:space="preserve"> 1.25 или больше, </w:t>
            </w:r>
            <w:r>
              <w:rPr>
                <w:rFonts w:ascii="Consolas" w:hAnsi="Consolas"/>
                <w:sz w:val="18"/>
              </w:rPr>
              <w:t>font_panel_body</w:t>
            </w:r>
            <w:r>
              <w:rPr>
                <w:sz w:val="18"/>
              </w:rPr>
              <w:t xml:space="preserve"> 20, </w:t>
            </w:r>
            <w:r>
              <w:rPr>
                <w:rFonts w:ascii="Consolas" w:hAnsi="Consolas"/>
                <w:sz w:val="18"/>
              </w:rPr>
              <w:t>font_tooltip</w:t>
            </w:r>
            <w:r>
              <w:rPr>
                <w:sz w:val="18"/>
              </w:rPr>
              <w:t xml:space="preserve"> 20, </w:t>
            </w:r>
            <w:r>
              <w:rPr>
                <w:rFonts w:ascii="Consolas" w:hAnsi="Consolas"/>
                <w:sz w:val="18"/>
              </w:rPr>
              <w:t>ide_high_contrast</w:t>
            </w:r>
            <w:r>
              <w:rPr>
                <w:sz w:val="18"/>
              </w:rPr>
              <w:t xml:space="preserve"> включён, </w:t>
            </w:r>
            <w:r>
              <w:rPr>
                <w:rFonts w:ascii="Consolas" w:hAnsi="Consolas"/>
                <w:sz w:val="18"/>
              </w:rPr>
              <w:t>ide_blind_mode</w:t>
            </w:r>
            <w:r>
              <w:rPr>
                <w:sz w:val="18"/>
              </w:rPr>
              <w:t xml:space="preserve"> включён</w:t>
            </w:r>
          </w:p>
        </w:tc>
      </w:tr>
      <w:tr>
        <w:tc>
          <w:tcPr>
            <w:tcW w:type="dxa" w:w="4320"/>
          </w:tcPr>
          <w:p>
            <w:r>
              <w:rPr>
                <w:sz w:val="18"/>
              </w:rPr>
              <w:t>Профилирование производительности</w:t>
            </w:r>
          </w:p>
        </w:tc>
        <w:tc>
          <w:tcPr>
            <w:tcW w:type="dxa" w:w="4320"/>
          </w:tcPr>
          <w:p>
            <w:r>
              <w:rPr>
                <w:rFonts w:ascii="Consolas" w:hAnsi="Consolas"/>
                <w:sz w:val="18"/>
              </w:rPr>
              <w:t>vsync</w:t>
            </w:r>
            <w:r>
              <w:rPr>
                <w:sz w:val="18"/>
              </w:rPr>
              <w:t xml:space="preserve"> выключен, </w:t>
            </w:r>
            <w:r>
              <w:rPr>
                <w:rFonts w:ascii="Consolas" w:hAnsi="Consolas"/>
                <w:sz w:val="18"/>
              </w:rPr>
              <w:t>window_mode</w:t>
            </w:r>
            <w:r>
              <w:rPr>
                <w:sz w:val="18"/>
              </w:rPr>
              <w:t xml:space="preserve"> 2, </w:t>
            </w:r>
            <w:r>
              <w:rPr>
                <w:rFonts w:ascii="Consolas" w:hAnsi="Consolas"/>
                <w:sz w:val="18"/>
              </w:rPr>
              <w:t>viewport_view_mode</w:t>
            </w:r>
            <w:r>
              <w:rPr>
                <w:sz w:val="18"/>
              </w:rPr>
              <w:t xml:space="preserve"> 3 или 4, </w:t>
            </w:r>
            <w:r>
              <w:rPr>
                <w:rFonts w:ascii="Consolas" w:hAnsi="Consolas"/>
                <w:sz w:val="18"/>
              </w:rPr>
              <w:t>viewport_complexity_budget</w:t>
            </w:r>
            <w:r>
              <w:rPr>
                <w:sz w:val="18"/>
              </w:rPr>
              <w:t xml:space="preserve"> на опорном значении проекта</w:t>
            </w:r>
          </w:p>
        </w:tc>
      </w:tr>
      <w:tr>
        <w:tc>
          <w:tcPr>
            <w:tcW w:type="dxa" w:w="4320"/>
          </w:tcPr>
          <w:p>
            <w:r>
              <w:rPr>
                <w:sz w:val="18"/>
              </w:rPr>
              <w:t>Съёмка скриншотов и трейлеров</w:t>
            </w:r>
          </w:p>
        </w:tc>
        <w:tc>
          <w:tcPr>
            <w:tcW w:type="dxa" w:w="4320"/>
          </w:tcPr>
          <w:p>
            <w:r>
              <w:rPr>
                <w:rFonts w:ascii="Consolas" w:hAnsi="Consolas"/>
                <w:sz w:val="18"/>
              </w:rPr>
              <w:t>show_grid</w:t>
            </w:r>
            <w:r>
              <w:rPr>
                <w:sz w:val="18"/>
              </w:rPr>
              <w:t xml:space="preserve"> выключен, </w:t>
            </w:r>
            <w:r>
              <w:rPr>
                <w:rFonts w:ascii="Consolas" w:hAnsi="Consolas"/>
                <w:sz w:val="18"/>
              </w:rPr>
              <w:t>viewport_view_mode</w:t>
            </w:r>
            <w:r>
              <w:rPr>
                <w:sz w:val="18"/>
              </w:rPr>
              <w:t xml:space="preserve"> 0, </w:t>
            </w:r>
            <w:r>
              <w:rPr>
                <w:rFonts w:ascii="Consolas" w:hAnsi="Consolas"/>
                <w:sz w:val="18"/>
              </w:rPr>
              <w:t>ui_scale</w:t>
            </w:r>
            <w:r>
              <w:rPr>
                <w:sz w:val="18"/>
              </w:rPr>
              <w:t xml:space="preserve"> обратно к командному значению</w:t>
            </w:r>
          </w:p>
        </w:tc>
      </w:tr>
      <w:tr>
        <w:tc>
          <w:tcPr>
            <w:tcW w:type="dxa" w:w="4320"/>
          </w:tcPr>
          <w:p>
            <w:r>
              <w:rPr>
                <w:sz w:val="18"/>
              </w:rPr>
              <w:t>Общий проект команды</w:t>
            </w:r>
          </w:p>
        </w:tc>
        <w:tc>
          <w:tcPr>
            <w:tcW w:type="dxa" w:w="4320"/>
          </w:tcPr>
          <w:p>
            <w:r>
              <w:rPr>
                <w:sz w:val="18"/>
              </w:rPr>
              <w:t xml:space="preserve">Держите </w:t>
            </w:r>
            <w:r>
              <w:rPr>
                <w:rFonts w:ascii="Consolas" w:hAnsi="Consolas"/>
                <w:sz w:val="18"/>
              </w:rPr>
              <w:t>watch_assets</w:t>
            </w:r>
            <w:r>
              <w:rPr>
                <w:sz w:val="18"/>
              </w:rPr>
              <w:t xml:space="preserve"> и </w:t>
            </w:r>
            <w:r>
              <w:rPr>
                <w:rFonts w:ascii="Consolas" w:hAnsi="Consolas"/>
                <w:sz w:val="18"/>
              </w:rPr>
              <w:t>auto_refresh_browser</w:t>
            </w:r>
            <w:r>
              <w:rPr>
                <w:sz w:val="18"/>
              </w:rPr>
              <w:t xml:space="preserve"> включёнными, а в репозиторий кладите файл проекта, а не зеркало INI</w:t>
            </w:r>
          </w:p>
        </w:tc>
      </w:tr>
    </w:tbl>
    <w:p/>
    <w:p>
      <w:pPr>
        <w:pStyle w:val="Heading1"/>
      </w:pPr>
      <w:r>
        <w:t>9. Связанные документы</w:t>
      </w:r>
    </w:p>
    <w:p>
      <w:pPr>
        <w:pStyle w:val="ListBullet"/>
      </w:pPr>
      <w:r>
        <w:t>[Режимы отображения вьюпорта](ViewportModes_RU.md): что показывает каждый режим, точная цветовая легенда, лестница коллизий, маски рендера, свет и остановка времени.</w:t>
      </w:r>
    </w:p>
    <w:p>
      <w:pPr>
        <w:pStyle w:val="ListBullet"/>
      </w:pPr>
      <w:r>
        <w:t>[Рекомендации по настройкам проекта](ProjectSettingsRecommendations_RU.md): ключи проекта, которые стоят рядом с этими ключами редактора.</w:t>
      </w:r>
    </w:p>
    <w:p>
      <w:pPr>
        <w:pStyle w:val="ListBullet"/>
      </w:pPr>
      <w:r>
        <w:t>[Application Guide](FemboyEngineApplicationGuide_RU.md): процесс работы в редакторе, на который эти настройки влияют.</w:t>
      </w:r>
    </w:p>
    <w:p>
      <w:pPr>
        <w:pStyle w:val="ListBullet"/>
      </w:pPr>
      <w:r>
        <w:t xml:space="preserve">[Accessibility](../../design/accessibility.md): общий профиль и кадровый путь, которые потребляют ключи </w:t>
      </w:r>
      <w:r>
        <w:rPr>
          <w:rFonts w:ascii="Consolas" w:hAnsi="Consolas"/>
        </w:rPr>
        <w:t>ide_*</w:t>
      </w:r>
      <w:r>
        <w:t xml:space="preserve"> и ключи доступности.</w:t>
      </w:r>
    </w:p>
    <w:p>
      <w:pPr>
        <w:pStyle w:val="ListBullet"/>
      </w:pPr>
      <w:r>
        <w:t>[Lighting](../../design/lighting.md): решатель, чью стоимость измеряют режимы вьюпорта.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