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Рекомендации по настройкам проекта</w:t>
      </w:r>
    </w:p>
    <w:p>
      <w:pPr>
        <w:jc w:val="left"/>
      </w:pPr>
      <w:r>
        <w:rPr>
          <w:i/>
        </w:rPr>
        <w:t>FemboyEngine2D 0.1.0-alpha.1 - по масштабу игры: лёгкая, средняя, крупная</w:t>
      </w:r>
    </w:p>
    <w:p>
      <w:r>
        <w:t>Дескриптор проекта (project.femproj) смешивает три вида настроек: симуляцию геймплея, качество релиза и политику сборки. Одинаковые числа не подходят и двухнедельному джему, и потоковому открытому миру. Здесь на каждый масштаб дана своя колонка рекомендаций, объяснена цена каждого значения и перечислены ошибки, которые видны в профилях и баг-репортах. Считайте значения стартовыми и измеряйте перед релизом.</w:t>
      </w:r>
    </w:p>
    <w:p>
      <w:pPr>
        <w:pStyle w:val="Heading1"/>
      </w:pPr>
      <w:r>
        <w:t>Три профиля масштаба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Профиль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Типичная игра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Ассеты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Цель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Лёгкая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Джем, визуальная новелла, головоломка, небольшой пиксельный платформер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 200 МБ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 FPS в 1080p на встроенной графике, кадр CPU &lt; 6 мс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Средняя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Коммерческая метроидвания, рогалик, экшен-платформер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0.2-1 ГБ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 FPS в 1440p на средней GPU, кадр CPU &lt; 8 мс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Крупная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Открытый мир, большие потоковые тайлмапы, сильный зум и панорамирование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1-8 ГБ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60+ FPS в 4K на дискретной GPU, кадр CPU &lt; 12 мс, VT</w:t>
            </w:r>
          </w:p>
        </w:tc>
      </w:tr>
    </w:tbl>
    <w:p>
      <w:pPr>
        <w:pStyle w:val="Heading1"/>
      </w:pPr>
      <w:r>
        <w:t>Краткая матрица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Лёгкая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Средняя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Крупная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fixed_update_hz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120 (240 для файтингов/ритма)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max_fixed_steps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master/sfx/music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 / 1.0 / 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 / 1.0 / 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 / 1.0 / 1.0, микс в ассетах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blind_mode / deaf_mode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false, в опциях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false, в опциях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false, в опциях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flash_guard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flash_threshold / flash_gain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0.20 / 0.35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0.20 / 0.35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0.15 / 0.25 для строгой безопасности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oled_pixel_shift / interval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 / 60 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 / 60 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 / 30-60 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texture_format (по арту)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rgba8 пиксель-арт; bc7 рисованный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bc7-srgb; rgba8 для пиксель-арта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bc7-srgb десктоп; astc4x4-srgb мобильные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max_texture_size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build.optimization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O3 (сначала измерьте O2+LTO)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build.link_time_optimization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 на итерациях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 на релизе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 на релизе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build.strip_debug_info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 на релизе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 на релизе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 на релизе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build.unity_build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true; выключать только при нехватке памяти сборки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build.native_arch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слои коллизий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3-4 используемых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 6 используемых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именованный набор, лишние пары выключены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virtual_texture.enabled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 для карт с зумом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VT page/tile/layers/table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1024/64/2/128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2048/64/4/256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VT budget / prefetch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 /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 / 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editor.ui_scale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1.0-1.25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1.0-1.25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editor.vsync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вкл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вкл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вкл; выключать только для замера задержки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editor.window_mode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borderless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borderless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borderless; 2 для замеров</w:t>
            </w:r>
          </w:p>
        </w:tc>
      </w:tr>
    </w:tbl>
    <w:p>
      <w:pPr>
        <w:pStyle w:val="Heading1"/>
      </w:pPr>
      <w:r>
        <w:t>Симуляция</w:t>
      </w:r>
    </w:p>
    <w:p>
      <w:pPr>
        <w:pStyle w:val="Heading2"/>
      </w:pPr>
      <w:r>
        <w:t>fixed_update_hz</w:t>
      </w:r>
    </w:p>
    <w:p>
      <w:r>
        <w:t>Фиксированный шаг — это тик физики и геймплея. 60 Гц достаточно головоломкам, новеллам и медленным платформерам; 120 Гц окупается в точном экшене, верёвках, снарядах и везде, где заметны 16 мс задержки ввода. Файтинги и ритм-игры могут оправдать 240 Гц, но тогда каждая фиксированная система должна укладываться в ~4 мс. Частота рендера независима: не привязывайте симуляцию к герцовке монитора.</w:t>
      </w:r>
    </w:p>
    <w:p>
      <w:pPr>
        <w:pStyle w:val="Heading2"/>
      </w:pPr>
      <w:r>
        <w:t>max_fixed_steps</w:t>
      </w:r>
    </w:p>
    <w:p>
      <w:r>
        <w:t>Предел догоняющих шагов при медленном кадре. 4 хватает лёгким сценам, 8 — обычное коммерческое значение. Поднимать выше 8 опасно: один провал кадра превращается в спираль смерти, когда симуляция делает больше шагов, кадр становится медленнее, а следующему нужно ещё больше шагов. Если видите такой профиль — уменьшайте, не увеличивайте.</w:t>
      </w:r>
    </w:p>
    <w:p>
      <w:pPr>
        <w:pStyle w:val="Heading1"/>
      </w:pPr>
      <w:r>
        <w:t>Аудио</w:t>
      </w:r>
    </w:p>
    <w:p>
      <w:pPr>
        <w:pStyle w:val="Heading2"/>
      </w:pPr>
      <w:r>
        <w:t>masterVolume / sfxVolume / musicVolume</w:t>
      </w:r>
    </w:p>
    <w:p>
      <w:r>
        <w:t>Держите значения по умолчанию 1.0 и закладывайте запас в ассетах: музыку микшируйте около -6 dBFS и оставляйте пики для взрывов и UI. Поднимать master выше 1.0, чтобы компенсировать тихие ассеты, — это клиппинг на выходе и обход путей доступности и deaf mode. Балансируйте шинами и ставьте лимитер на master.</w:t>
      </w:r>
    </w:p>
    <w:p>
      <w:pPr>
        <w:pStyle w:val="Heading1"/>
      </w:pPr>
      <w:r>
        <w:t>Доступность</w:t>
      </w:r>
    </w:p>
    <w:p>
      <w:pPr>
        <w:pStyle w:val="Heading2"/>
      </w:pPr>
      <w:r>
        <w:t>flash_guard, flash_threshold, flash_gain</w:t>
      </w:r>
    </w:p>
    <w:p>
      <w:r>
        <w:t>Держите flash guard включённым во всех релизных профилях. Порог изменения яркости 0.20 и усиление 0.35 гасят большинство быстрых вспышек, не убивая обычные эффекты; строгие настройки безопасности — 0.15 и 0.25. Выведите переключатель в опции, но по умолчанию держите включённым и не отключайте в релизе ради «сочности».</w:t>
      </w:r>
    </w:p>
    <w:p>
      <w:pPr>
        <w:pStyle w:val="Heading2"/>
      </w:pPr>
      <w:r>
        <w:t>oled_pixel_shift / oled_interval_seconds</w:t>
      </w:r>
    </w:p>
    <w:p>
      <w:r>
        <w:t>Оставляйте сдвиг включённым для статичных HUD, меню и долгих сессий. 60 секунд — безопасный дефолт; 30-60 секунд подходят OLED-мониторам и портативкам. Цена — скрытый сдвиг пикселей, а не изменение раскладки, поэтому на геймплей он не влияет.</w:t>
      </w:r>
    </w:p>
    <w:p>
      <w:pPr>
        <w:pStyle w:val="Heading2"/>
      </w:pPr>
      <w:r>
        <w:t>blind_mode / deaf_mode</w:t>
      </w:r>
    </w:p>
    <w:p>
      <w:r>
        <w:t>По умолчанию оба выключены и вынесены в опции. Blind mode перестраивает UI под экранные дикторы, deaf mode глушит мастер-шину в корне графа, поэтому их надо тестировать на реальном контенте: текст повествования, тайминги субтитров и визуальные подсказки для звуковых событий.</w:t>
      </w:r>
    </w:p>
    <w:p>
      <w:pPr>
        <w:pStyle w:val="Heading1"/>
      </w:pPr>
      <w:r>
        <w:t>Текстуры и рендер</w:t>
      </w:r>
    </w:p>
    <w:p>
      <w:pPr>
        <w:pStyle w:val="Heading2"/>
      </w:pPr>
      <w:r>
        <w:t>texture_format</w:t>
      </w:r>
    </w:p>
    <w:p>
      <w:r>
        <w:t>Выбор сжатия зависит от арта, а не от масштаба продакшена: джем с большим рисованным фоном выигрывает от BC7, а крупная пиксель-арт игра всё равно должна брать RGBA8. Масштаб меняет только max_texture_size и необходимость VT. BC7 — лучший универсальный десктопный кодек в закрытом наборе форматов движка, а не «фича для средних проектов».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/>
        </w:trP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Формат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Бит на пиксель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Лучше всего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Избегать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Доступность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RGBA8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Пиксель-арт, чёткий UI, маски, небольшие атласы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Большой рисованный 4K-арт (память)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Везде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BC7 sRGB/UNORM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Рисованный 2D-арт, градиенты, альфа-вырезы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Пиксель-арт в 1 пиксель (затекание краёв)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Десктоп (D3D11+/Vulkan)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ASTC 4x4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Мобильный/Apple рисованный арт, класс качества как у BC7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Десктопы без ASTC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Мобильные, Apple, многие современные GPU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ASTC 6x6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3.56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Мобильные ассеты, где важен размер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Мелкая детализация, текст, UI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Мобильные, Apple</w:t>
            </w:r>
          </w:p>
        </w:tc>
      </w:tr>
    </w:tbl>
    <w:p>
      <w:r>
        <w:t>Набор форматов намеренно закрыт: только RGBA8, BC7 и ASTC 4x4/6x6. BC3, BC4, BC5, BC6H и Basis/KTX2 сегодня не готовятся; добавляйте их только под конкретный класс ассетов (BC4/BC5 для одно- и двухканальных масок, BC6H для HDR, Basis — для размера загрузки с транскодированием).</w:t>
      </w:r>
    </w:p>
    <w:p>
      <w:r>
        <w:t>На то, что видно на экране, часто влияет не кодек: генерация мипов, паддинг атласов (гаттеры) и sRGB убирают затекание и артефакты краёв, которые не исправит никакое сжатие. Практичный следующий шаг для смешанного проекта — переопределение формата на ассет: атлас остаётся RGBA8, а рисованный фон идёт в BC7; сегодня настройка проекта задаёт формат по умолчанию для всех текстур.</w:t>
      </w:r>
    </w:p>
    <w:p>
      <w:pPr>
        <w:pStyle w:val="Heading2"/>
      </w:pPr>
      <w:r>
        <w:t>max_texture_size</w:t>
      </w:r>
    </w:p>
    <w:p>
      <w:r>
        <w:t>Согласуйте с пайплайном ассетов, а не с разрешением монитора. 1024 достаточно пиксельной игре в 1080p; 2048 покрывает большинство коммерческого 2D-арта в 1440p; 4096 — для 4K-фонов и мировых атласов. Каждое удвоение учетверяет память: страница 4K RGBA8 — 64 МБ, с мипами около 85 МБ, а BC7 — около 16 МБ и 21 МБ с мипами.</w:t>
      </w:r>
    </w:p>
    <w:p>
      <w:pPr>
        <w:pStyle w:val="Heading1"/>
      </w:pPr>
      <w:r>
        <w:t>Коллизии</w:t>
      </w:r>
    </w:p>
    <w:p>
      <w:pPr>
        <w:pStyle w:val="Heading2"/>
      </w:pPr>
      <w:r>
        <w:t>матрица коллизий</w:t>
      </w:r>
    </w:p>
    <w:p>
      <w:r>
        <w:t>Начните с именованных слоёв и выключите все пары, которые игра не использует. Каждая включённая пара — это работа broadphase и narrowphase; в игре про пули и подборы матрица может стоить дороже геометрии уровня. Лёгким играм хватает 3-4 слоёв, коммерческим — до 6, крупным стоит сохранить резервные слои, но выключить неиспользуемые пары. Перепроверяйте матрицу после каждой новой геймплейной системы.</w:t>
      </w:r>
    </w:p>
    <w:p>
      <w:pPr>
        <w:pStyle w:val="Heading1"/>
      </w:pPr>
      <w:r>
        <w:t>Сборка и релиз</w:t>
      </w:r>
    </w:p>
    <w:p>
      <w:pPr>
        <w:pStyle w:val="Heading2"/>
      </w:pPr>
      <w:r>
        <w:t>optimization</w:t>
      </w:r>
    </w:p>
    <w:p>
      <w:r>
        <w:t>O2 — разумный дефолт для итераций и большинства релизов; O3 добавляет размер кода и время компиляции с убывающей отдачей. Для крупных проектов сравните O2+LTO и O3 на реальном профиле: LTO обычно даёт больше, чем уровень оптимизации. Никогда не выпускайте O0.</w:t>
      </w:r>
    </w:p>
    <w:p>
      <w:pPr>
        <w:pStyle w:val="Heading2"/>
      </w:pPr>
      <w:r>
        <w:t>link_time_optimization</w:t>
      </w:r>
    </w:p>
    <w:p>
      <w:r>
        <w:t>Выключено на итерациях: LTO замедляет инкрементальную линковку. Включено на релизе. Если на CI не хватает памяти под линковку, используйте thin LTO или оставьте unity build и разделите самые большие единицы трансляции.</w:t>
      </w:r>
    </w:p>
    <w:p>
      <w:pPr>
        <w:pStyle w:val="Heading2"/>
      </w:pPr>
      <w:r>
        <w:t>strip_debug_info</w:t>
      </w:r>
    </w:p>
    <w:p>
      <w:r>
        <w:t>Стрипьте для распространения, но держите архив символов рядом с релизом: баг-репорты без символов не разобрать. Движок сохраняет нестрипленный архив той же сборки; не удаляйте его.</w:t>
      </w:r>
    </w:p>
    <w:p>
      <w:pPr>
        <w:pStyle w:val="Heading2"/>
      </w:pPr>
      <w:r>
        <w:t>unity_build</w:t>
      </w:r>
    </w:p>
    <w:p>
      <w:r>
        <w:t>Включён по умолчанию: ~120 единиц трансляции движка собираются быстрее и линкуются компактнее. Выключайте только если одна огромная единица не влезает в память или нужна изолированная диагностика компиляции; тогда итерации замедлятся.</w:t>
      </w:r>
    </w:p>
    <w:p>
      <w:pPr>
        <w:pStyle w:val="Heading2"/>
      </w:pPr>
      <w:r>
        <w:t>native_arch</w:t>
      </w:r>
    </w:p>
    <w:p>
      <w:r>
        <w:t>Никогда не включайте для распространяемой сборки: бинарник под CPU хоста может упасть с illegal instruction на старых машинах. Это только локальный бенчмарк-переключатель.</w:t>
      </w:r>
    </w:p>
    <w:p>
      <w:pPr>
        <w:pStyle w:val="Heading1"/>
      </w:pPr>
      <w:r>
        <w:t>Виртуальные текстуры</w:t>
      </w:r>
    </w:p>
    <w:p>
      <w:r>
        <w:t>VT — opt-in и окупается только когда мир больше VRAM. Лёгким играм она не нужна. Средние включают её для карт с сильным зумом, крупные зависят от неё. Раскладка запекается в чанки, поэтому меняйте её до запекания контента, а не после.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Лёгкая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Средняя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Крупная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virtual_texture.enabled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 для карт с зумом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layers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page_size / tile_size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1024 / 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2048 / 64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chunk_tiles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page_table_size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world_tile_size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budget_loads_per_frame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prefetch_tiles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</w:tr>
    </w:tbl>
    <w:p>
      <w:pPr>
        <w:pStyle w:val="Heading1"/>
      </w:pPr>
      <w:r>
        <w:t>Настройки редактора</w:t>
      </w:r>
    </w:p>
    <w:p>
      <w:r>
        <w:t>Настройки редактора зафиксированы в отдельном документе: md/ru/EditorSettingsReference_RU.md (Справочник настроек редактора) перечисляет каждый ключ с типом, значением по умолчанию, границами, зеркало editor.ini и единственный файл настроек. Коротко: UI-масштаб 1.0-1.25, vsync включён для ровного кадрового темпа авторинга (выключайте только для замера задержки), слежение за ассетами и автообновление браузера включены в команде, чтобы браузер отражал импорт коллеги; borderless fullscreen (window_mode 1) — для ежедневной работы, эксклюзивный полный экран (2) — для замеров производительности.</w:t>
      </w:r>
    </w:p>
    <w:p>
      <w:pPr>
        <w:pStyle w:val="Heading1"/>
      </w:pPr>
      <w:r>
        <w:t>Рекомендуемые пресеты</w:t>
      </w:r>
    </w:p>
    <w:p>
      <w:pPr>
        <w:pStyle w:val="Heading2"/>
      </w:pPr>
      <w:r>
        <w:t>Лёгкая</w:t>
      </w:r>
    </w:p>
    <w:p>
      <w:r>
        <w:rPr>
          <w:rFonts w:ascii="Consolas" w:hAnsi="Consolas"/>
          <w:sz w:val="17"/>
        </w:rPr>
        <w:t>[simulation]</w:t>
        <w:br/>
        <w:t>fixed_update_hz = 60.0</w:t>
        <w:br/>
        <w:t>max_fixed_steps = 4</w:t>
        <w:br/>
        <w:br/>
        <w:t>[render]</w:t>
        <w:br/>
        <w:t>texture_format = "rgba8"</w:t>
        <w:br/>
        <w:t>max_texture_size = 1024</w:t>
        <w:br/>
        <w:br/>
        <w:t>[build]</w:t>
        <w:br/>
        <w:t>optimization = "O2"</w:t>
        <w:br/>
        <w:t>lto = false</w:t>
        <w:br/>
        <w:t>strip_debug_info = true</w:t>
        <w:br/>
        <w:t>unity_build = true</w:t>
        <w:br/>
        <w:t>native_arch = false</w:t>
        <w:br/>
        <w:br/>
        <w:t>[virtual_texture]</w:t>
        <w:br/>
        <w:t>enabled = false</w:t>
      </w:r>
    </w:p>
    <w:p>
      <w:pPr>
        <w:pStyle w:val="Heading2"/>
      </w:pPr>
      <w:r>
        <w:t>Средняя</w:t>
      </w:r>
    </w:p>
    <w:p>
      <w:r>
        <w:rPr>
          <w:rFonts w:ascii="Consolas" w:hAnsi="Consolas"/>
          <w:sz w:val="17"/>
        </w:rPr>
        <w:t>[simulation]</w:t>
        <w:br/>
        <w:t>fixed_update_hz = 120.0</w:t>
        <w:br/>
        <w:t>max_fixed_steps = 8</w:t>
        <w:br/>
        <w:br/>
        <w:t>[render]</w:t>
        <w:br/>
        <w:t>texture_format = "bc7-srgb"</w:t>
        <w:br/>
        <w:t>max_texture_size = 2048</w:t>
        <w:br/>
        <w:br/>
        <w:t>[build]</w:t>
        <w:br/>
        <w:t>optimization = "O2"</w:t>
        <w:br/>
        <w:t>lto = true</w:t>
        <w:br/>
        <w:t>strip_debug_info = true</w:t>
        <w:br/>
        <w:t>unity_build = true</w:t>
        <w:br/>
        <w:t>native_arch = false</w:t>
        <w:br/>
        <w:br/>
        <w:t>[virtual_texture]</w:t>
        <w:br/>
        <w:t>enabled = true</w:t>
        <w:br/>
        <w:t>layers = 2</w:t>
        <w:br/>
        <w:t>page_size = 1024</w:t>
        <w:br/>
        <w:t>tile_size = 64</w:t>
        <w:br/>
        <w:t>chunk_tiles = 2</w:t>
        <w:br/>
        <w:t>page_table_size = 128</w:t>
        <w:br/>
        <w:t>world_tile_size = 256.0</w:t>
        <w:br/>
        <w:t>budget_loads_per_frame = 6</w:t>
        <w:br/>
        <w:t>prefetch_tiles = 1</w:t>
      </w:r>
    </w:p>
    <w:p>
      <w:pPr>
        <w:pStyle w:val="Heading2"/>
      </w:pPr>
      <w:r>
        <w:t>Крупная</w:t>
      </w:r>
    </w:p>
    <w:p>
      <w:r>
        <w:rPr>
          <w:rFonts w:ascii="Consolas" w:hAnsi="Consolas"/>
          <w:sz w:val="17"/>
        </w:rPr>
        <w:t>[simulation]</w:t>
        <w:br/>
        <w:t>fixed_update_hz = 120.0</w:t>
        <w:br/>
        <w:t>max_fixed_steps = 8</w:t>
        <w:br/>
        <w:br/>
        <w:t>[render]</w:t>
        <w:br/>
        <w:t>texture_format = "bc7-srgb"</w:t>
        <w:br/>
        <w:t>max_texture_size = 4096</w:t>
        <w:br/>
        <w:br/>
        <w:t>[build]</w:t>
        <w:br/>
        <w:t>optimization = "O3"</w:t>
        <w:br/>
        <w:t>lto = true</w:t>
        <w:br/>
        <w:t>strip_debug_info = true</w:t>
        <w:br/>
        <w:t>unity_build = true</w:t>
        <w:br/>
        <w:t>native_arch = false</w:t>
        <w:br/>
        <w:br/>
        <w:t>[virtual_texture]</w:t>
        <w:br/>
        <w:t>enabled = true</w:t>
        <w:br/>
        <w:t>layers = 4</w:t>
        <w:br/>
        <w:t>page_size = 2048</w:t>
        <w:br/>
        <w:t>tile_size = 64</w:t>
        <w:br/>
        <w:t>chunk_tiles = 4</w:t>
        <w:br/>
        <w:t>page_table_size = 256</w:t>
        <w:br/>
        <w:t>world_tile_size = 256.0</w:t>
        <w:br/>
        <w:t>budget_loads_per_frame = 8</w:t>
        <w:br/>
        <w:t>prefetch_tiles = 2</w:t>
      </w:r>
    </w:p>
    <w:p>
      <w:pPr>
        <w:pStyle w:val="Heading1"/>
      </w:pPr>
      <w:r>
        <w:t>Частые ошибки</w:t>
      </w:r>
    </w:p>
    <w:p>
      <w:pPr>
        <w:pStyle w:val="ListBullet"/>
      </w:pPr>
      <w:r>
        <w:t>Лёгкая: текстуры 4K, VT, O3+LTO, физика 240 Гц — затраты без видимой пользы.</w:t>
      </w:r>
    </w:p>
    <w:p>
      <w:pPr>
        <w:pStyle w:val="ListBullet"/>
      </w:pPr>
      <w:r>
        <w:t>Лёгкая и средняя: BC7 для пиксель-арта — мягкие края и сдвиг палитры.</w:t>
      </w:r>
    </w:p>
    <w:p>
      <w:pPr>
        <w:pStyle w:val="ListBullet"/>
      </w:pPr>
      <w:r>
        <w:t>Выбор кодека по масштабу проекта, а не по стилю арта — рисованный джем всё равно хочет BC7.</w:t>
      </w:r>
    </w:p>
    <w:p>
      <w:pPr>
        <w:pStyle w:val="ListBullet"/>
      </w:pPr>
      <w:r>
        <w:t>Любой масштаб: native_arch в распространяемой сборке — illegal instruction на старых CPU.</w:t>
      </w:r>
    </w:p>
    <w:p>
      <w:pPr>
        <w:pStyle w:val="ListBullet"/>
      </w:pPr>
      <w:r>
        <w:t>Крупная: один слой VT со страницей 2048 — постоянное вытеснение и размытые страницы.</w:t>
      </w:r>
    </w:p>
    <w:p>
      <w:pPr>
        <w:pStyle w:val="ListBullet"/>
      </w:pPr>
      <w:r>
        <w:t>Крупная: огромная таблица вместо сдвига origin — лишняя память.</w:t>
      </w:r>
    </w:p>
    <w:p>
      <w:pPr>
        <w:pStyle w:val="ListBullet"/>
      </w:pPr>
      <w:r>
        <w:t>Релиз с выключенным стримингом или flash guard.</w:t>
      </w:r>
    </w:p>
    <w:p>
      <w:pPr>
        <w:pStyle w:val="Heading1"/>
      </w:pPr>
      <w:r>
        <w:t>Чек-лист проверки</w:t>
      </w:r>
    </w:p>
    <w:p>
      <w:pPr>
        <w:pStyle w:val="ListBullet"/>
      </w:pPr>
      <w:r>
        <w:t>Профиль попадает в целевое время кадра на релизном разрешении.</w:t>
      </w:r>
    </w:p>
    <w:p>
      <w:pPr>
        <w:pStyle w:val="ListBullet"/>
      </w:pPr>
      <w:r>
        <w:t>Число фиксированных шагов не превышает max_fixed_steps в худшей сцене.</w:t>
      </w:r>
    </w:p>
    <w:p>
      <w:pPr>
        <w:pStyle w:val="ListBullet"/>
      </w:pPr>
      <w:r>
        <w:t>Память текстур укладывается в бюджет с мипами (измеряйте, не оценивайте).</w:t>
      </w:r>
    </w:p>
    <w:p>
      <w:pPr>
        <w:pStyle w:val="ListBullet"/>
      </w:pPr>
      <w:r>
        <w:t>Все пары коллизий достижимы геймплеем, неиспользуемых нет.</w:t>
      </w:r>
    </w:p>
    <w:p>
      <w:pPr>
        <w:pStyle w:val="ListBullet"/>
      </w:pPr>
      <w:r>
        <w:t>Релиз использует LTO, стрипнутые бинарники и сохраняет архив символов.</w:t>
      </w:r>
    </w:p>
    <w:p>
      <w:pPr>
        <w:pStyle w:val="ListBullet"/>
      </w:pPr>
      <w:r>
        <w:t>Переключатели доступности проверены на контенте, а не на заглушках.</w:t>
      </w:r>
    </w:p>
    <w:p>
      <w:pPr>
        <w:pStyle w:val="ListBullet"/>
      </w:pPr>
      <w:r>
        <w:t>VT (если включена) не показывает отложенных запросов и магенты в установившемся режиме.</w:t>
      </w:r>
    </w:p>
    <w:p>
      <w:pPr>
        <w:pStyle w:val="Heading1"/>
      </w:pPr>
      <w:r>
        <w:t>Связанная документация</w:t>
      </w:r>
    </w:p>
    <w:p>
      <w:r>
        <w:t>См. ROADMAP.md с планом работ, Application Guide с процессом «редактор → релиз» и Complete Reference с архитектурой настроек.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