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Стандарт FemboyEngine</w:t>
      </w:r>
    </w:p>
    <w:p>
      <w:r>
        <w:t>Версия: 2.0 (именование и модули)</w:t>
      </w:r>
    </w:p>
    <w:p>
      <w:r>
        <w:t>Этот документ — канонический источник правил именования, границ модулей и</w:t>
      </w:r>
    </w:p>
    <w:p>
      <w:r>
        <w:t>архитектуры игры. Документация в репозитории ведётся в Markdown, потому что она</w:t>
      </w:r>
    </w:p>
    <w:p>
      <w:r>
        <w:t>диффится, ревьюится и не даёт бинарных конфликтов. DOCX/HTML — генерируемые</w:t>
      </w:r>
    </w:p>
    <w:p>
      <w:r>
        <w:t>артефакты для поставки, а не исходники.</w:t>
      </w:r>
    </w:p>
    <w:p>
      <w:pPr>
        <w:pStyle w:val="Heading2"/>
      </w:pPr>
      <w:r>
        <w:t>1. Продукт и пространства имён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Сущность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Правило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2880"/>
          </w:tcPr>
          <w:p>
            <w:r>
              <w:t>Продукт</w:t>
            </w:r>
          </w:p>
        </w:tc>
        <w:tc>
          <w:tcPr>
            <w:tcW w:type="dxa" w:w="2880"/>
          </w:tcPr>
          <w:p>
            <w:r>
              <w:t>FemboyEngine</w:t>
            </w:r>
          </w:p>
        </w:tc>
        <w:tc>
          <w:tcPr>
            <w:tcW w:type="dxa" w:w="2880"/>
          </w:tcPr>
          <w:p>
            <w:r>
              <w:t>FemboyEngine/Engine.hpp</w:t>
            </w:r>
          </w:p>
        </w:tc>
      </w:tr>
      <w:tr>
        <w:tc>
          <w:tcPr>
            <w:tcW w:type="dxa" w:w="2880"/>
          </w:tcPr>
          <w:p>
            <w:r>
              <w:t>Runtime namespace</w:t>
            </w:r>
          </w:p>
        </w:tc>
        <w:tc>
          <w:tcPr>
            <w:tcW w:type="dxa" w:w="2880"/>
          </w:tcPr>
          <w:p>
            <w:r>
              <w:t>Fem</w:t>
            </w:r>
          </w:p>
        </w:tc>
        <w:tc>
          <w:tcPr>
            <w:tcW w:type="dxa" w:w="2880"/>
          </w:tcPr>
          <w:p>
            <w:r>
              <w:t>Fem::Engine, Fem::Input</w:t>
            </w:r>
          </w:p>
        </w:tc>
      </w:tr>
      <w:tr>
        <w:tc>
          <w:tcPr>
            <w:tcW w:type="dxa" w:w="2880"/>
          </w:tcPr>
          <w:p>
            <w:r>
              <w:t>Математическая библиотека</w:t>
            </w:r>
          </w:p>
        </w:tc>
        <w:tc>
          <w:tcPr>
            <w:tcW w:type="dxa" w:w="2880"/>
          </w:tcPr>
          <w:p>
            <w:r>
              <w:t>FemMath</w:t>
            </w:r>
          </w:p>
        </w:tc>
        <w:tc>
          <w:tcPr>
            <w:tcW w:type="dxa" w:w="2880"/>
          </w:tcPr>
          <w:p>
            <w:r>
              <w:t>FemMath::Vec2, FemMath::Pi</w:t>
            </w:r>
          </w:p>
        </w:tc>
      </w:tr>
      <w:tr>
        <w:tc>
          <w:tcPr>
            <w:tcW w:type="dxa" w:w="2880"/>
          </w:tcPr>
          <w:p>
            <w:r>
              <w:t>Namespace игры</w:t>
            </w:r>
          </w:p>
        </w:tc>
        <w:tc>
          <w:tcPr>
            <w:tcW w:type="dxa" w:w="2880"/>
          </w:tcPr>
          <w:p>
            <w:r>
              <w:t>Имя проекта в PascalCase</w:t>
            </w:r>
          </w:p>
        </w:tc>
        <w:tc>
          <w:tcPr>
            <w:tcW w:type="dxa" w:w="2880"/>
          </w:tcPr>
          <w:p>
            <w:r>
              <w:t>Neon</w:t>
            </w:r>
          </w:p>
        </w:tc>
      </w:tr>
    </w:tbl>
    <w:p/>
    <w:p>
      <w:r>
        <w:t>Переходный alias namespace Femboy = Fem; существует только для старого</w:t>
      </w:r>
    </w:p>
    <w:p>
      <w:r>
        <w:t>внешнего кода. Новый код его не использует.</w:t>
      </w:r>
    </w:p>
    <w:p>
      <w:pPr>
        <w:pStyle w:val="Heading2"/>
      </w:pPr>
      <w:r>
        <w:t>2. Файлы и каталоги</w:t>
      </w:r>
    </w:p>
    <w:p>
      <w:pPr>
        <w:pStyle w:val="ListBullet"/>
      </w:pPr>
      <w:r>
        <w:t>Публичные заголовки движка: engine/include/FemboyEngine/.</w:t>
      </w:r>
    </w:p>
    <w:p>
      <w:pPr>
        <w:pStyle w:val="ListBullet"/>
      </w:pPr>
      <w:r>
        <w:t>FemMath: engine/include/FemMath/.</w:t>
      </w:r>
    </w:p>
    <w:p>
      <w:pPr>
        <w:pStyle w:val="ListBullet"/>
      </w:pPr>
      <w:r>
        <w:t>Один основной тип на файл; имя файла совпадает с типом: DrawList.hpp,</w:t>
      </w:r>
    </w:p>
    <w:p>
      <w:r>
        <w:t>PlayerController.hpp.</w:t>
      </w:r>
    </w:p>
    <w:p>
      <w:pPr>
        <w:pStyle w:val="ListBullet"/>
      </w:pPr>
      <w:r>
        <w:t>Имена файлов — PascalCase.</w:t>
      </w:r>
    </w:p>
    <w:p>
      <w:pPr>
        <w:pStyle w:val="ListBullet"/>
      </w:pPr>
      <w:r>
        <w:t>Акронимы в файлах и типах — капсом: DPI.hpp, ECS.hpp, UI.hpp.</w:t>
      </w:r>
    </w:p>
    <w:p>
      <w:pPr>
        <w:pStyle w:val="ListBullet"/>
      </w:pPr>
      <w:r>
        <w:t>Не создавать новые Common.hpp, Misc.hpp, Utils.hpp. Делить по домену:</w:t>
      </w:r>
    </w:p>
    <w:p>
      <w:r>
        <w:t>Math.hpp, Geometry.hpp, Text.hpp.</w:t>
      </w:r>
    </w:p>
    <w:p>
      <w:pPr>
        <w:pStyle w:val="ListBullet"/>
      </w:pPr>
      <w:r>
        <w:t>Не коммитить build-деревья, дистрибутив CMake, сгенерированные ассеты,</w:t>
      </w:r>
    </w:p>
    <w:p>
      <w:r>
        <w:t>runtime-сейвы, crash-логи и состояние редактора.</w:t>
      </w:r>
    </w:p>
    <w:p>
      <w:pPr>
        <w:pStyle w:val="Heading2"/>
      </w:pPr>
      <w:r>
        <w:t>3. Идентификаторы</w:t>
      </w:r>
    </w:p>
    <w:p>
      <w:pPr>
        <w:pStyle w:val="ListBullet"/>
      </w:pPr>
      <w:r>
        <w:t>Типы, структуры, классы, enum: PascalCase. Пример: PlayerState, Screen.</w:t>
      </w:r>
    </w:p>
    <w:p>
      <w:pPr>
        <w:pStyle w:val="ListBullet"/>
      </w:pPr>
      <w:r>
        <w:t>Функции и методы: PascalCase. Пример: Update, MouseWheel.</w:t>
      </w:r>
    </w:p>
    <w:p>
      <w:pPr>
        <w:pStyle w:val="ListBullet"/>
      </w:pPr>
      <w:r>
        <w:t>Переменные, поля и параметры: PascalCase. Пример: CurrentScreen,</w:t>
      </w:r>
    </w:p>
    <w:p>
      <w:r>
        <w:t>DeltaTime, FrameDrawList.</w:t>
      </w:r>
    </w:p>
    <w:p>
      <w:pPr>
        <w:pStyle w:val="ListBullet"/>
      </w:pPr>
      <w:r>
        <w:t>Булевы имена: Is, Has, Can, Should: IsVisible, HasFocus,</w:t>
      </w:r>
    </w:p>
    <w:p>
      <w:r>
        <w:t>ShouldReduceMotion.</w:t>
      </w:r>
    </w:p>
    <w:p>
      <w:pPr>
        <w:pStyle w:val="ListBullet"/>
      </w:pPr>
      <w:r>
        <w:t>Значения enum: PascalCase: Screen::Playing.</w:t>
      </w:r>
    </w:p>
    <w:p>
      <w:pPr>
        <w:pStyle w:val="ListBullet"/>
      </w:pPr>
      <w:r>
        <w:t>Константы: scoped constexpr в PascalCase: Limits::MaxEntities,</w:t>
      </w:r>
    </w:p>
    <w:p>
      <w:r>
        <w:t>FemMath::Pi.</w:t>
      </w:r>
    </w:p>
    <w:p>
      <w:pPr>
        <w:pStyle w:val="ListBullet"/>
      </w:pPr>
      <w:r>
        <w:t>Макросы: FEM_ + UPPER: FEM_ASSERT, FEM_PLATFORM_WINDOWS.</w:t>
      </w:r>
    </w:p>
    <w:p>
      <w:pPr>
        <w:pStyle w:val="ListBullet"/>
      </w:pPr>
      <w:r>
        <w:t>Новый код не использует суффикс _. Суффикс — наследие старого стиля</w:t>
      </w:r>
    </w:p>
    <w:p>
      <w:r>
        <w:t>приватных полей; он удаляется по мере правки кода.</w:t>
      </w:r>
    </w:p>
    <w:p>
      <w:pPr>
        <w:pStyle w:val="ListBullet"/>
      </w:pPr>
      <w:r>
        <w:t>Не называть переменную так же, как тип. Использовать роль:</w:t>
      </w:r>
    </w:p>
    <w:p>
      <w:r>
        <w:t>Hud Interface, а не Hud Hud; CurrentScreen, а не Screen Screen.</w:t>
      </w:r>
    </w:p>
    <w:p>
      <w:pPr>
        <w:pStyle w:val="ListBullet"/>
      </w:pPr>
      <w:r>
        <w:t>Интерфейсы могут сохранять I-префикс (IRenderer) до отдельного</w:t>
      </w:r>
    </w:p>
    <w:p>
      <w:r>
        <w:t>переименования. Новые интерфейсы лучше называть существительным + Interface.</w:t>
      </w:r>
    </w:p>
    <w:p>
      <w:pPr>
        <w:pStyle w:val="Heading2"/>
      </w:pPr>
      <w:r>
        <w:t>4. Модули</w:t>
      </w:r>
    </w:p>
    <w:p>
      <w:r>
        <w:t>Базовые модули движка: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Ответственность</w:t>
            </w:r>
          </w:p>
        </w:tc>
      </w:tr>
      <w:tr>
        <w:tc>
          <w:tcPr>
            <w:tcW w:type="dxa" w:w="4320"/>
          </w:tcPr>
          <w:p>
            <w:r>
              <w:t>FemCore</w:t>
            </w:r>
          </w:p>
        </w:tc>
        <w:tc>
          <w:tcPr>
            <w:tcW w:type="dxa" w:w="4320"/>
          </w:tcPr>
          <w:p>
            <w:r>
              <w:t>Result, логирование, время, конфиг, версия, базовые объекты</w:t>
            </w:r>
          </w:p>
        </w:tc>
      </w:tr>
      <w:tr>
        <w:tc>
          <w:tcPr>
            <w:tcW w:type="dxa" w:w="4320"/>
          </w:tcPr>
          <w:p>
            <w:r>
              <w:t>FemMath</w:t>
            </w:r>
          </w:p>
        </w:tc>
        <w:tc>
          <w:tcPr>
            <w:tcW w:type="dxa" w:w="4320"/>
          </w:tcPr>
          <w:p>
            <w:r>
              <w:t>векторы, прямоугольники, цвета, углы, геометрия, random</w:t>
            </w:r>
          </w:p>
        </w:tc>
      </w:tr>
      <w:tr>
        <w:tc>
          <w:tcPr>
            <w:tcW w:type="dxa" w:w="4320"/>
          </w:tcPr>
          <w:p>
            <w:r>
              <w:t>FemRender</w:t>
            </w:r>
          </w:p>
        </w:tc>
        <w:tc>
          <w:tcPr>
            <w:tcW w:type="dxa" w:w="4320"/>
          </w:tcPr>
          <w:p>
            <w:r>
              <w:t>DrawList, камера, проекция, backend рендера</w:t>
            </w:r>
          </w:p>
        </w:tc>
      </w:tr>
      <w:tr>
        <w:tc>
          <w:tcPr>
            <w:tcW w:type="dxa" w:w="4320"/>
          </w:tcPr>
          <w:p>
            <w:r>
              <w:t>FemWorld</w:t>
            </w:r>
          </w:p>
        </w:tc>
        <w:tc>
          <w:tcPr>
            <w:tcW w:type="dxa" w:w="4320"/>
          </w:tcPr>
          <w:p>
            <w:r>
              <w:t>World, ECS, сцена, prefab, физика, sockets</w:t>
            </w:r>
          </w:p>
        </w:tc>
      </w:tr>
    </w:tbl>
    <w:p/>
    <w:p>
      <w:r>
        <w:t>Позже можно выделить FemAssets, FemInput, FemAudio, FemUI, FemScript,</w:t>
      </w:r>
    </w:p>
    <w:p>
      <w:r>
        <w:t>FemNet.</w:t>
      </w:r>
    </w:p>
    <w:p>
      <w:r>
        <w:t>FemMath не должен зависеть от ECS, сцены или рендера. Пока разрешены</w:t>
      </w:r>
    </w:p>
    <w:p>
      <w:r>
        <w:t>SFML-типы через alias:</w:t>
      </w:r>
    </w:p>
    <w:p>
      <w:pPr>
        <w:ind w:left="240"/>
      </w:pPr>
      <w:r>
        <w:rPr>
          <w:rFonts w:ascii="Consolas" w:hAnsi="Consolas"/>
          <w:sz w:val="17"/>
        </w:rPr>
        <w:t>namespace FemMath</w:t>
        <w:br/>
        <w:t>{</w:t>
        <w:br/>
        <w:t xml:space="preserve">    using Vec2 = sf::Vector2f;</w:t>
        <w:br/>
        <w:t xml:space="preserve">    using Color = sf::Color;</w:t>
        <w:br/>
        <w:t xml:space="preserve">    struct Rect : sf::FloatRect { /* {x,y,w,h} helpers */ };</w:t>
        <w:br/>
        <w:t>}</w:t>
      </w:r>
    </w:p>
    <w:p>
      <w:pPr>
        <w:pStyle w:val="Heading2"/>
      </w:pPr>
      <w:r>
        <w:t>5. Архитектура игры</w:t>
      </w:r>
    </w:p>
    <w:p>
      <w:r>
        <w:t>Game — композиционный корень, а не одновременно мир, игрок и HUD.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Владеет</w:t>
            </w:r>
          </w:p>
        </w:tc>
      </w:tr>
      <w:tr>
        <w:tc>
          <w:tcPr>
            <w:tcW w:type="dxa" w:w="4320"/>
          </w:tcPr>
          <w:p>
            <w:r>
              <w:t>Fem::Engine</w:t>
            </w:r>
          </w:p>
        </w:tc>
        <w:tc>
          <w:tcPr>
            <w:tcW w:type="dxa" w:w="4320"/>
          </w:tcPr>
          <w:p>
            <w:r>
              <w:t>окно, рендер, ввод, звук, ассеты, сервисы движка</w:t>
            </w:r>
          </w:p>
        </w:tc>
      </w:tr>
      <w:tr>
        <w:tc>
          <w:tcPr>
            <w:tcW w:type="dxa" w:w="4320"/>
          </w:tcPr>
          <w:p>
            <w:r>
              <w:t>Fem::World</w:t>
            </w:r>
          </w:p>
        </w:tc>
        <w:tc>
          <w:tcPr>
            <w:tcW w:type="dxa" w:w="4320"/>
          </w:tcPr>
          <w:p>
            <w:r>
              <w:t>жизненный цикл сущностей, view, spawn/destroy/clear</w:t>
            </w:r>
          </w:p>
        </w:tc>
      </w:tr>
      <w:tr>
        <w:tc>
          <w:tcPr>
            <w:tcW w:type="dxa" w:w="4320"/>
          </w:tcPr>
          <w:p>
            <w:r>
              <w:t>GameMode</w:t>
            </w:r>
          </w:p>
        </w:tc>
        <w:tc>
          <w:tcPr>
            <w:tcW w:type="dxa" w:w="4320"/>
          </w:tcPr>
          <w:p>
            <w:r>
              <w:t>темп волн, выбор врагов, точки спавна, правила уровня</w:t>
            </w:r>
          </w:p>
        </w:tc>
      </w:tr>
      <w:tr>
        <w:tc>
          <w:tcPr>
            <w:tcW w:type="dxa" w:w="4320"/>
          </w:tcPr>
          <w:p>
            <w:r>
              <w:t>PlayerState</w:t>
            </w:r>
          </w:p>
        </w:tc>
        <w:tc>
          <w:tcPr>
            <w:tcW w:type="dxa" w:w="4320"/>
          </w:tcPr>
          <w:p>
            <w:r>
              <w:t>состояние игрока: input, profile, skills, позиция, кулдауны</w:t>
            </w:r>
          </w:p>
        </w:tc>
      </w:tr>
      <w:tr>
        <w:tc>
          <w:tcPr>
            <w:tcW w:type="dxa" w:w="4320"/>
          </w:tcPr>
          <w:p>
            <w:r>
              <w:t>PlayerController</w:t>
            </w:r>
          </w:p>
        </w:tc>
        <w:tc>
          <w:tcPr>
            <w:tcW w:type="dxa" w:w="4320"/>
          </w:tcPr>
          <w:p>
            <w:r>
              <w:t>input → intent, latch триггера, оружие и патроны</w:t>
            </w:r>
          </w:p>
        </w:tc>
      </w:tr>
      <w:tr>
        <w:tc>
          <w:tcPr>
            <w:tcW w:type="dxa" w:w="4320"/>
          </w:tcPr>
          <w:p>
            <w:r>
              <w:t>Hud</w:t>
            </w:r>
          </w:p>
        </w:tc>
        <w:tc>
          <w:tcPr>
            <w:tcW w:type="dxa" w:w="4320"/>
          </w:tcPr>
          <w:p>
            <w:r>
              <w:t>меню, HUD-виджеты, курсор и представление</w:t>
            </w:r>
          </w:p>
        </w:tc>
      </w:tr>
      <w:tr>
        <w:tc>
          <w:tcPr>
            <w:tcW w:type="dxa" w:w="4320"/>
          </w:tcPr>
          <w:p>
            <w:r>
              <w:t>Game</w:t>
            </w:r>
          </w:p>
        </w:tc>
        <w:tc>
          <w:tcPr>
            <w:tcW w:type="dxa" w:w="4320"/>
          </w:tcPr>
          <w:p>
            <w:r>
              <w:t>связывание, flow приложения, переходы уровней, композиция</w:t>
            </w:r>
          </w:p>
        </w:tc>
      </w:tr>
    </w:tbl>
    <w:p/>
    <w:p>
      <w:r>
        <w:t>Правила:</w:t>
      </w:r>
    </w:p>
    <w:p>
      <w:pPr>
        <w:pStyle w:val="ListBullet"/>
      </w:pPr>
      <w:r>
        <w:t>Игра не вызывает registry.create/destroy/clear/emplace напрямую. Только</w:t>
      </w:r>
    </w:p>
    <w:p>
      <w:r>
        <w:t>через World.</w:t>
      </w:r>
    </w:p>
    <w:p>
      <w:pPr>
        <w:pStyle w:val="ListBullet"/>
      </w:pPr>
      <w:r>
        <w:t>Игра не использует Engine::GetRegistry() для жизненного цикла.</w:t>
      </w:r>
    </w:p>
    <w:p>
      <w:r>
        <w:t>World::GetRegistry() существует только для legacy-систем.</w:t>
      </w:r>
    </w:p>
    <w:p>
      <w:pPr>
        <w:pStyle w:val="ListBullet"/>
      </w:pPr>
      <w:r>
        <w:t>Состояние игрока живёт в PlayerState, а не в Game.</w:t>
      </w:r>
    </w:p>
    <w:p>
      <w:pPr>
        <w:pStyle w:val="ListBullet"/>
      </w:pPr>
      <w:r>
        <w:t>HUD читает состояние игры и не владеет симуляцией.</w:t>
      </w:r>
    </w:p>
    <w:p>
      <w:pPr>
        <w:pStyle w:val="ListBullet"/>
      </w:pPr>
      <w:r>
        <w:t>GameMode спавнит через Game/World и не содержит рендера.</w:t>
      </w:r>
    </w:p>
    <w:p>
      <w:pPr>
        <w:pStyle w:val="Heading2"/>
      </w:pPr>
      <w:r>
        <w:t>6. Windows-исполняемые файлы</w:t>
      </w:r>
    </w:p>
    <w:p>
      <w:r>
        <w:t>Игры и редактор — GUI-приложения; тесты — консольные.</w:t>
      </w:r>
    </w:p>
    <w:p>
      <w:pPr>
        <w:ind w:left="240"/>
      </w:pPr>
      <w:r>
        <w:rPr>
          <w:rFonts w:ascii="Consolas" w:hAnsi="Consolas"/>
          <w:sz w:val="17"/>
        </w:rPr>
        <w:t>if(WIN32 AND TARGET SFML::Main)</w:t>
        <w:br/>
        <w:t xml:space="preserve">    set_target_properties(MyGame PROPERTIES WIN32_EXECUTABLE TRUE)</w:t>
        <w:br/>
        <w:t xml:space="preserve">    target_link_libraries(MyGame PRIVATE SFML::Main)</w:t>
        <w:br/>
        <w:t>endif()</w:t>
      </w:r>
    </w:p>
    <w:p>
      <w:r>
        <w:t>SFML::Main даёт WinMain и перенаправляет в обычный main(). Без подсистемы</w:t>
      </w:r>
    </w:p>
    <w:p>
      <w:r>
        <w:t>Windows GUI при запуске из Проводника открывается консольное окно. Тестовые</w:t>
      </w:r>
    </w:p>
    <w:p>
      <w:r>
        <w:t>исполняемые файлы остаются консольными (Windows CUI), чтобы их вывод был</w:t>
      </w:r>
    </w:p>
    <w:p>
      <w:r>
        <w:t>виден.</w:t>
      </w:r>
    </w:p>
    <w:p>
      <w:pPr>
        <w:pStyle w:val="Heading2"/>
      </w:pPr>
      <w:r>
        <w:t>7. Документация</w:t>
      </w:r>
    </w:p>
    <w:p>
      <w:pPr>
        <w:pStyle w:val="ListBullet"/>
      </w:pPr>
      <w:r>
        <w:t>docs/STANDARD.md и docs/STANDARD.ru.md — канонический стандарт.</w:t>
      </w:r>
    </w:p>
    <w:p>
      <w:pPr>
        <w:pStyle w:val="ListBullet"/>
      </w:pPr>
      <w:r>
        <w:t>Тематические документы (RENDERING.md, CLASS_DEFAULTS.md) — справочники,</w:t>
      </w:r>
    </w:p>
    <w:p>
      <w:r>
        <w:t>а не второй стандарт.</w:t>
      </w:r>
    </w:p>
    <w:p>
      <w:pPr>
        <w:pStyle w:val="ListBullet"/>
      </w:pPr>
      <w:r>
        <w:t>Сгенерированные DOCX/HTML/PDF кладутся в docx/ или другой artifact-каталог</w:t>
      </w:r>
    </w:p>
    <w:p>
      <w:r>
        <w:t>и не коммитятся как исходники.</w:t>
      </w:r>
    </w:p>
    <w:p>
      <w:pPr>
        <w:pStyle w:val="ListBullet"/>
      </w:pPr>
      <w:r>
        <w:t>У каждого публичного API движка должно быть краткое назначение и пример</w:t>
      </w:r>
    </w:p>
    <w:p>
      <w:r>
        <w:t>использования, если поведение неочевидно.</w:t>
      </w:r>
    </w:p>
    <w:p>
      <w:pPr>
        <w:pStyle w:val="ListBullet"/>
      </w:pPr>
      <w:r>
        <w:t>Русская и английская версии стандарта должны совпадать по структуре.</w:t>
      </w:r>
    </w:p>
    <w:p>
      <w:pPr>
        <w:pStyle w:val="Heading2"/>
      </w:pPr>
      <w:r>
        <w:t>7. Память и тесты</w:t>
      </w:r>
    </w:p>
    <w:p>
      <w:r>
        <w:t>Для каждой новой подсистемы движка, активно работающей с памятью:</w:t>
      </w:r>
    </w:p>
    <w:p>
      <w:pPr>
        <w:pStyle w:val="ListBullet"/>
      </w:pPr>
      <w:r>
        <w:t>детерминированный unit-тест на создание, уничтожение и очистку;</w:t>
      </w:r>
    </w:p>
    <w:p>
      <w:pPr>
        <w:pStyle w:val="ListBullet"/>
      </w:pPr>
      <w:r>
        <w:t>stress-тест на повторяющиеся create/destroy-циклы;</w:t>
      </w:r>
    </w:p>
    <w:p>
      <w:pPr>
        <w:pStyle w:val="ListBullet"/>
      </w:pPr>
      <w:r>
        <w:t>опциональный снимок памяти процесса для ручной диагностики;</w:t>
      </w:r>
    </w:p>
    <w:p>
      <w:pPr>
        <w:pStyle w:val="ListBullet"/>
      </w:pPr>
      <w:r>
        <w:t>отсутствие утечек в sanitizer/debug-прогонах после появления memory tooling.</w:t>
      </w:r>
    </w:p>
    <w:p>
      <w:r>
        <w:t>Инструмент отслеживания памяти пока не входит в публичный стандарт; это</w:t>
      </w:r>
    </w:p>
    <w:p>
      <w:r>
        <w:t>следующая инфраструктурная задача движка.</w:t>
      </w:r>
    </w:p>
    <w:p>
      <w:pPr>
        <w:pStyle w:val="Heading2"/>
      </w:pPr>
      <w:r>
        <w:t>8. Текущее состояние миграции</w:t>
      </w:r>
    </w:p>
    <w:p>
      <w:pPr>
        <w:pStyle w:val="ListBullet"/>
      </w:pPr>
      <w:r>
        <w:t>Include root: FemboyEngine/.</w:t>
      </w:r>
    </w:p>
    <w:p>
      <w:pPr>
        <w:pStyle w:val="ListBullet"/>
      </w:pPr>
      <w:r>
        <w:t>Runtime namespace: Fem.</w:t>
      </w:r>
    </w:p>
    <w:p>
      <w:pPr>
        <w:pStyle w:val="ListBullet"/>
      </w:pPr>
      <w:r>
        <w:t>DrawList переименован в DrawList; compatibility alias сохранён.</w:t>
      </w:r>
    </w:p>
    <w:p>
      <w:pPr>
        <w:pStyle w:val="ListBullet"/>
      </w:pPr>
      <w:r>
        <w:t>FemMath существует.</w:t>
      </w:r>
    </w:p>
    <w:p>
      <w:pPr>
        <w:pStyle w:val="ListBullet"/>
      </w:pPr>
      <w:r>
        <w:t>World существует.</w:t>
      </w:r>
    </w:p>
    <w:p>
      <w:pPr>
        <w:pStyle w:val="ListBullet"/>
      </w:pPr>
      <w:r>
        <w:t>PlayerState, LevelState, PlayerController, GameMode существуют.</w:t>
      </w:r>
    </w:p>
    <w:p>
      <w:pPr>
        <w:pStyle w:val="ListBullet"/>
      </w:pPr>
      <w:r>
        <w:t>Ui переименован в Hud.</w:t>
      </w:r>
    </w:p>
    <w:p>
      <w:pPr>
        <w:pStyle w:val="ListBullet"/>
      </w:pPr>
      <w:r>
        <w:t>Legacy-поля с _ ещё остаются в Game; удаляются по мере правки областей.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