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07AC" w14:textId="5893C432" w:rsidR="00305A3D" w:rsidRPr="00136736" w:rsidRDefault="00136736">
      <w:r>
        <w:t>Летс гоу</w:t>
      </w:r>
    </w:p>
    <w:sectPr w:rsidR="00305A3D" w:rsidRPr="00136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72"/>
    <w:rsid w:val="00136736"/>
    <w:rsid w:val="00305A3D"/>
    <w:rsid w:val="006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688C"/>
  <w15:chartTrackingRefBased/>
  <w15:docId w15:val="{B2A68AF6-03CE-4B8A-9F1B-395349AA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Кожемякин</dc:creator>
  <cp:keywords/>
  <dc:description/>
  <cp:lastModifiedBy>Данил Кожемякин</cp:lastModifiedBy>
  <cp:revision>2</cp:revision>
  <dcterms:created xsi:type="dcterms:W3CDTF">2022-07-17T18:26:00Z</dcterms:created>
  <dcterms:modified xsi:type="dcterms:W3CDTF">2022-07-17T18:26:00Z</dcterms:modified>
</cp:coreProperties>
</file>