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851E28">
        <w:rPr>
          <w:sz w:val="32"/>
          <w:szCs w:val="32"/>
        </w:rPr>
        <w:t>О</w:t>
      </w:r>
      <w:r w:rsidR="003E2805" w:rsidRPr="00851E28">
        <w:rPr>
          <w:sz w:val="32"/>
          <w:szCs w:val="32"/>
        </w:rPr>
        <w:t>ТЧЁТ ПО ЛАБОРАТОРНОЙ РАБОТЕ №1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851E28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ТЕМА: </w:t>
      </w:r>
      <w:r w:rsidR="000B2944" w:rsidRPr="00851E28">
        <w:rPr>
          <w:sz w:val="32"/>
          <w:szCs w:val="32"/>
        </w:rPr>
        <w:t xml:space="preserve">Настройка </w:t>
      </w:r>
      <w:r w:rsidR="000B2944" w:rsidRPr="00851E28">
        <w:rPr>
          <w:sz w:val="32"/>
          <w:szCs w:val="32"/>
          <w:lang w:val="en-US"/>
        </w:rPr>
        <w:t>Android</w:t>
      </w:r>
      <w:r w:rsidR="000B2944" w:rsidRPr="00851E28">
        <w:rPr>
          <w:sz w:val="32"/>
          <w:szCs w:val="32"/>
        </w:rPr>
        <w:t xml:space="preserve"> </w:t>
      </w:r>
      <w:r w:rsidR="000B2944" w:rsidRPr="00851E28">
        <w:rPr>
          <w:sz w:val="32"/>
          <w:szCs w:val="32"/>
          <w:lang w:val="en-US"/>
        </w:rPr>
        <w:t>SDK</w:t>
      </w:r>
      <w:r w:rsidR="000B2944" w:rsidRPr="00851E28">
        <w:rPr>
          <w:sz w:val="32"/>
          <w:szCs w:val="32"/>
        </w:rPr>
        <w:t xml:space="preserve"> и создание первого проекта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 xml:space="preserve">Для начала работы с </w:t>
      </w:r>
      <w:r w:rsidRPr="00851E28">
        <w:rPr>
          <w:sz w:val="28"/>
          <w:szCs w:val="28"/>
          <w:lang w:val="en-US"/>
        </w:rPr>
        <w:t>Android</w:t>
      </w:r>
      <w:r w:rsidRPr="00851E28">
        <w:rPr>
          <w:sz w:val="28"/>
          <w:szCs w:val="28"/>
        </w:rPr>
        <w:t xml:space="preserve"> </w:t>
      </w:r>
      <w:r w:rsidRPr="00851E28">
        <w:rPr>
          <w:sz w:val="28"/>
          <w:szCs w:val="28"/>
          <w:lang w:val="en-US"/>
        </w:rPr>
        <w:t>Studio</w:t>
      </w:r>
      <w:r w:rsidRPr="00851E28">
        <w:rPr>
          <w:sz w:val="28"/>
          <w:szCs w:val="28"/>
        </w:rPr>
        <w:t xml:space="preserve">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C5232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t>Установка</w:t>
      </w:r>
      <w:r w:rsidR="007909B2" w:rsidRPr="00851E28">
        <w:rPr>
          <w:sz w:val="28"/>
          <w:szCs w:val="28"/>
        </w:rPr>
        <w:t xml:space="preserve"> приложения</w:t>
      </w:r>
      <w:r w:rsidR="0048517D" w:rsidRPr="00851E28">
        <w:rPr>
          <w:sz w:val="28"/>
          <w:szCs w:val="28"/>
        </w:rPr>
        <w:t xml:space="preserve"> </w:t>
      </w:r>
      <w:r w:rsidR="007909B2" w:rsidRPr="00851E28">
        <w:rPr>
          <w:sz w:val="28"/>
          <w:szCs w:val="28"/>
        </w:rPr>
        <w:t>представлена на рисунке 1</w:t>
      </w:r>
      <w:r w:rsidR="0048517D" w:rsidRPr="00851E28">
        <w:rPr>
          <w:sz w:val="28"/>
          <w:szCs w:val="28"/>
        </w:rPr>
        <w:t>.</w:t>
      </w:r>
    </w:p>
    <w:p w:rsidR="007909B2" w:rsidRPr="00851E28" w:rsidRDefault="0048517D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noProof/>
          <w:lang w:eastAsia="ru-RU"/>
        </w:rPr>
        <w:drawing>
          <wp:inline distT="0" distB="0" distL="0" distR="0">
            <wp:extent cx="3714750" cy="2888423"/>
            <wp:effectExtent l="19050" t="0" r="0" b="0"/>
            <wp:docPr id="1" name="Рисунок 1" descr="\\iscsi\profstud\panchenkoDS\Downloads\image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scsi\profstud\panchenkoDS\Downloads\image12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8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232" w:rsidRPr="00851E28" w:rsidRDefault="007909B2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Рисунок 1 – Скриншот экрана при установке приложения</w:t>
      </w:r>
    </w:p>
    <w:p w:rsidR="005C5232" w:rsidRPr="00851E28" w:rsidRDefault="005C5232" w:rsidP="00851E28">
      <w:pPr>
        <w:spacing w:after="0" w:line="360" w:lineRule="auto"/>
        <w:ind w:firstLine="709"/>
        <w:rPr>
          <w:sz w:val="28"/>
          <w:szCs w:val="28"/>
        </w:rPr>
      </w:pP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851E28">
        <w:rPr>
          <w:sz w:val="28"/>
          <w:szCs w:val="28"/>
        </w:rPr>
        <w:t>Далее требуется</w:t>
      </w:r>
      <w:r w:rsidR="0048517D" w:rsidRPr="00851E28">
        <w:rPr>
          <w:sz w:val="28"/>
          <w:szCs w:val="28"/>
          <w:lang w:val="en-US"/>
        </w:rPr>
        <w:t>:</w:t>
      </w:r>
    </w:p>
    <w:p w:rsidR="005C5232" w:rsidRPr="00851E28" w:rsidRDefault="0048517D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t>Выбор типа установки компонентов Android Studio представлен на рисунке 2.</w:t>
      </w:r>
    </w:p>
    <w:p w:rsidR="00F878CE" w:rsidRPr="00851E28" w:rsidRDefault="0048517D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noProof/>
          <w:lang w:eastAsia="ru-RU"/>
        </w:rPr>
        <w:drawing>
          <wp:inline distT="0" distB="0" distL="0" distR="0">
            <wp:extent cx="4267483" cy="3219450"/>
            <wp:effectExtent l="19050" t="0" r="0" b="0"/>
            <wp:docPr id="3" name="Рисунок 3" descr="\\iscsi\profstud\panchenkoDS\Downloads\image2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scsi\profstud\panchenkoDS\Downloads\image2-5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59" cy="322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59" w:rsidRPr="00851E28" w:rsidRDefault="007641D3" w:rsidP="00851E2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 xml:space="preserve">Рисунок 2 – </w:t>
      </w:r>
      <w:r w:rsidR="0048517D" w:rsidRPr="00851E28">
        <w:rPr>
          <w:sz w:val="28"/>
          <w:szCs w:val="28"/>
        </w:rPr>
        <w:t>Выбор типа установки</w:t>
      </w:r>
    </w:p>
    <w:p w:rsidR="00F878CE" w:rsidRPr="00851E28" w:rsidRDefault="00981359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 xml:space="preserve">На последнем этапе </w:t>
      </w:r>
      <w:r w:rsidR="0048517D" w:rsidRPr="00851E28">
        <w:rPr>
          <w:sz w:val="28"/>
          <w:szCs w:val="28"/>
        </w:rPr>
        <w:t>установщик сообщит, что необходимо загрузить несколько компо</w:t>
      </w:r>
      <w:r w:rsidR="00851E28" w:rsidRPr="00851E28">
        <w:rPr>
          <w:sz w:val="28"/>
          <w:szCs w:val="28"/>
        </w:rPr>
        <w:t>нентов для завершения установки, итог на рисунке</w:t>
      </w:r>
      <w:r w:rsidRPr="00851E28">
        <w:rPr>
          <w:sz w:val="28"/>
          <w:szCs w:val="28"/>
        </w:rPr>
        <w:t xml:space="preserve"> </w:t>
      </w:r>
      <w:r w:rsidR="00851E28" w:rsidRPr="00851E28">
        <w:rPr>
          <w:sz w:val="28"/>
          <w:szCs w:val="28"/>
        </w:rPr>
        <w:t>3.</w:t>
      </w:r>
    </w:p>
    <w:p w:rsidR="007909B2" w:rsidRPr="00851E28" w:rsidRDefault="00EC6DD7" w:rsidP="00851E28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 w:rsidRPr="00851E28">
        <w:rPr>
          <w:highlight w:val="gre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2.25pt;height:246.75pt">
            <v:imagedata r:id="rId8" o:title="Безымянный"/>
          </v:shape>
        </w:pict>
      </w:r>
    </w:p>
    <w:p w:rsidR="00851E28" w:rsidRDefault="00981359" w:rsidP="00851E28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 w:rsidRPr="00851E28">
        <w:rPr>
          <w:sz w:val="28"/>
          <w:szCs w:val="28"/>
        </w:rPr>
        <w:t xml:space="preserve">Рисунок 3 – </w:t>
      </w:r>
      <w:r w:rsidR="007641D3" w:rsidRPr="00851E28">
        <w:rPr>
          <w:sz w:val="28"/>
          <w:szCs w:val="28"/>
        </w:rPr>
        <w:t>Внешний вид готового приложения</w:t>
      </w:r>
    </w:p>
    <w:p w:rsidR="00851E28" w:rsidRPr="00851E28" w:rsidRDefault="00851E28" w:rsidP="00851E28">
      <w:pPr>
        <w:spacing w:after="0" w:line="360" w:lineRule="auto"/>
        <w:ind w:firstLine="709"/>
        <w:rPr>
          <w:sz w:val="28"/>
          <w:szCs w:val="28"/>
          <w:lang w:val="en-US"/>
        </w:rPr>
      </w:pPr>
    </w:p>
    <w:p w:rsidR="00851E28" w:rsidRDefault="006B5DFC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Мы также можем настроить приложение под себя, выбрав нужные нам настройки. Для наглядности покажу свои настройки на рисунке 4.</w:t>
      </w:r>
    </w:p>
    <w:p w:rsidR="006B5DFC" w:rsidRDefault="006B5DFC" w:rsidP="006B5DFC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33800" cy="305449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27" cy="306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FC" w:rsidRPr="00EC6DD7" w:rsidRDefault="00EC6DD7" w:rsidP="00EC6DD7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6B5DFC" w:rsidRPr="00851E2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Вкладка </w:t>
      </w:r>
      <w:r>
        <w:rPr>
          <w:sz w:val="28"/>
          <w:szCs w:val="28"/>
          <w:lang w:val="en-US"/>
        </w:rPr>
        <w:t>“Customize”</w:t>
      </w:r>
    </w:p>
    <w:p w:rsidR="00851E28" w:rsidRDefault="00851E2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Теперь рассмотрим, что нам предлагают при создании новог</w:t>
      </w:r>
      <w:r w:rsidR="00EC6DD7">
        <w:rPr>
          <w:sz w:val="28"/>
          <w:szCs w:val="28"/>
        </w:rPr>
        <w:t xml:space="preserve">о проекта, взглянув на рисунок </w:t>
      </w:r>
      <w:r w:rsidR="00EC6DD7" w:rsidRPr="00EC6DD7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851E28" w:rsidRDefault="00851E28" w:rsidP="00851E28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71950" cy="301101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94" cy="301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28" w:rsidRDefault="00EC6DD7" w:rsidP="00851E2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 w:rsidR="00851E28" w:rsidRPr="00851E28">
        <w:rPr>
          <w:sz w:val="28"/>
          <w:szCs w:val="28"/>
        </w:rPr>
        <w:t xml:space="preserve"> –</w:t>
      </w:r>
      <w:r w:rsidR="00851E28">
        <w:rPr>
          <w:sz w:val="28"/>
          <w:szCs w:val="28"/>
        </w:rPr>
        <w:t xml:space="preserve"> Выбор шаблона</w:t>
      </w:r>
    </w:p>
    <w:p w:rsidR="00EC6DD7" w:rsidRPr="00851E28" w:rsidRDefault="00EC6DD7" w:rsidP="00851E28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851E28" w:rsidRPr="00EC6DD7" w:rsidRDefault="00EC6DD7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выбора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одного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  <w:r w:rsidRPr="00EC6DD7">
        <w:rPr>
          <w:sz w:val="28"/>
          <w:szCs w:val="28"/>
        </w:rPr>
        <w:t xml:space="preserve">, </w:t>
      </w:r>
      <w:r>
        <w:rPr>
          <w:sz w:val="28"/>
          <w:szCs w:val="28"/>
        </w:rPr>
        <w:t>установщик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догрузит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дополнительные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C6DD7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пакеты</w:t>
      </w:r>
      <w:r w:rsidRPr="00EC6DD7">
        <w:rPr>
          <w:sz w:val="28"/>
          <w:szCs w:val="28"/>
        </w:rPr>
        <w:t>.</w:t>
      </w:r>
      <w:r>
        <w:rPr>
          <w:sz w:val="28"/>
          <w:szCs w:val="28"/>
        </w:rPr>
        <w:t xml:space="preserve"> Теперь, нам откроется готовый проект выбранного шаблона,</w:t>
      </w:r>
      <w:r w:rsidRPr="00EC6DD7">
        <w:rPr>
          <w:sz w:val="28"/>
          <w:szCs w:val="28"/>
        </w:rPr>
        <w:t xml:space="preserve"> “</w:t>
      </w:r>
      <w:r w:rsidR="00CB2201">
        <w:rPr>
          <w:sz w:val="28"/>
          <w:szCs w:val="28"/>
          <w:lang w:val="en-US"/>
        </w:rPr>
        <w:t>Basic</w:t>
      </w:r>
      <w:r w:rsidR="00CB2201" w:rsidRPr="00CB2201">
        <w:rPr>
          <w:sz w:val="28"/>
          <w:szCs w:val="28"/>
        </w:rPr>
        <w:t xml:space="preserve"> </w:t>
      </w:r>
      <w:r w:rsidR="00CB2201">
        <w:rPr>
          <w:sz w:val="28"/>
          <w:szCs w:val="28"/>
          <w:lang w:val="en-US"/>
        </w:rPr>
        <w:t>Views</w:t>
      </w:r>
      <w:r w:rsidR="00CB2201" w:rsidRPr="00CB2201">
        <w:rPr>
          <w:sz w:val="28"/>
          <w:szCs w:val="28"/>
        </w:rPr>
        <w:t xml:space="preserve"> </w:t>
      </w:r>
      <w:r w:rsidR="00CB2201">
        <w:rPr>
          <w:sz w:val="28"/>
          <w:szCs w:val="28"/>
          <w:lang w:val="en-US"/>
        </w:rPr>
        <w:t>Activity</w:t>
      </w:r>
      <w:r w:rsidRPr="00EC6DD7">
        <w:rPr>
          <w:sz w:val="28"/>
          <w:szCs w:val="28"/>
        </w:rPr>
        <w:t>”.</w:t>
      </w:r>
      <w:r>
        <w:rPr>
          <w:sz w:val="28"/>
          <w:szCs w:val="28"/>
        </w:rPr>
        <w:t xml:space="preserve"> Для наглядности, рисунок 6.</w:t>
      </w:r>
    </w:p>
    <w:p w:rsidR="00EC6DD7" w:rsidRDefault="00CB2201" w:rsidP="00EC6DD7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3217386"/>
            <wp:effectExtent l="1905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B2" w:rsidRDefault="00EC6DD7" w:rsidP="00C90C81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</w:t>
      </w:r>
      <w:r w:rsidRPr="00851E2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Готовые строчки кода при первом открытии</w:t>
      </w:r>
    </w:p>
    <w:p w:rsidR="00CB2201" w:rsidRPr="00CB2201" w:rsidRDefault="00CB2201" w:rsidP="00C90C81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lastRenderedPageBreak/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5164CE" w:rsidRPr="00C90C81" w:rsidRDefault="00C90C81" w:rsidP="00C90C81">
      <w:pPr>
        <w:spacing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данной лабораторной работе мы рассмотрели не только установку самого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но также и ее настройку с </w:t>
      </w:r>
      <w:r w:rsidRPr="00C90C81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кастомизацией</w:t>
      </w:r>
      <w:proofErr w:type="spellEnd"/>
      <w:r w:rsidRPr="00C90C81">
        <w:rPr>
          <w:sz w:val="28"/>
          <w:szCs w:val="28"/>
        </w:rPr>
        <w:t>”</w:t>
      </w:r>
      <w:r>
        <w:rPr>
          <w:sz w:val="28"/>
          <w:szCs w:val="28"/>
        </w:rPr>
        <w:t>. Также мы смогли создать свой первый проект на основе одного из представленных нам шаблонов.</w:t>
      </w:r>
    </w:p>
    <w:sectPr w:rsidR="005164CE" w:rsidRPr="00C90C81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3F79F9"/>
    <w:rsid w:val="00413A06"/>
    <w:rsid w:val="004153E3"/>
    <w:rsid w:val="004611AD"/>
    <w:rsid w:val="0048517D"/>
    <w:rsid w:val="004903DB"/>
    <w:rsid w:val="004D033C"/>
    <w:rsid w:val="005164CE"/>
    <w:rsid w:val="005C5232"/>
    <w:rsid w:val="006004ED"/>
    <w:rsid w:val="00621B81"/>
    <w:rsid w:val="006B5DFC"/>
    <w:rsid w:val="006B5EDC"/>
    <w:rsid w:val="006C6361"/>
    <w:rsid w:val="006D78BF"/>
    <w:rsid w:val="007503B3"/>
    <w:rsid w:val="007625DA"/>
    <w:rsid w:val="007641D3"/>
    <w:rsid w:val="00785D14"/>
    <w:rsid w:val="007909B2"/>
    <w:rsid w:val="007A01A5"/>
    <w:rsid w:val="00833558"/>
    <w:rsid w:val="0083777A"/>
    <w:rsid w:val="00851E28"/>
    <w:rsid w:val="00870B99"/>
    <w:rsid w:val="008B0501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C90C81"/>
    <w:rsid w:val="00CB2201"/>
    <w:rsid w:val="00DA5B2E"/>
    <w:rsid w:val="00DC4A43"/>
    <w:rsid w:val="00EC2578"/>
    <w:rsid w:val="00EC6DD7"/>
    <w:rsid w:val="00ED0EE4"/>
    <w:rsid w:val="00EF1708"/>
    <w:rsid w:val="00F4170F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FC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BA68-D80C-4BF6-B7E0-AFFC2920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3</cp:revision>
  <dcterms:created xsi:type="dcterms:W3CDTF">2024-02-07T04:45:00Z</dcterms:created>
  <dcterms:modified xsi:type="dcterms:W3CDTF">2024-02-07T05:07:00Z</dcterms:modified>
</cp:coreProperties>
</file>