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F51D47" w:rsidRDefault="00524ADB" w:rsidP="00524ADB">
      <w:pPr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7319C0">
        <w:rPr>
          <w:rFonts w:ascii="Times New Roman" w:hAnsi="Times New Roman" w:cs="Times New Roman"/>
          <w:sz w:val="52"/>
          <w:szCs w:val="52"/>
        </w:rPr>
        <w:t>2</w:t>
      </w:r>
    </w:p>
    <w:p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:rsidR="00524ADB" w:rsidRPr="00F51D47" w:rsidRDefault="007319C0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="009E414C" w:rsidRPr="00F51D47">
        <w:rPr>
          <w:rFonts w:ascii="Times New Roman" w:hAnsi="Times New Roman" w:cs="Times New Roman"/>
          <w:sz w:val="36"/>
          <w:szCs w:val="36"/>
        </w:rPr>
        <w:t>02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="009E414C" w:rsidRPr="00F51D47">
        <w:rPr>
          <w:rFonts w:ascii="Times New Roman" w:hAnsi="Times New Roman" w:cs="Times New Roman"/>
          <w:sz w:val="36"/>
          <w:szCs w:val="36"/>
        </w:rPr>
        <w:t>24</w:t>
      </w:r>
    </w:p>
    <w:p w:rsidR="0033493D" w:rsidRDefault="00524ADB" w:rsidP="007319C0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rFonts w:ascii="Times New Roman" w:hAnsi="Times New Roman" w:cs="Times New Roman"/>
          <w:sz w:val="40"/>
          <w:szCs w:val="40"/>
        </w:rPr>
      </w:pPr>
      <w:r w:rsidRPr="00F51D47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7319C0">
        <w:rPr>
          <w:rFonts w:ascii="Times New Roman" w:hAnsi="Times New Roman" w:cs="Times New Roman"/>
          <w:sz w:val="40"/>
          <w:szCs w:val="40"/>
        </w:rPr>
        <w:t>Разработать диаграмму вариантов использования</w:t>
      </w:r>
      <w:r w:rsidR="00AC6E04" w:rsidRPr="00F51D47">
        <w:rPr>
          <w:rFonts w:ascii="Times New Roman" w:hAnsi="Times New Roman" w:cs="Times New Roman"/>
          <w:sz w:val="40"/>
          <w:szCs w:val="40"/>
        </w:rPr>
        <w:t>.</w:t>
      </w:r>
    </w:p>
    <w:p w:rsidR="007319C0" w:rsidRPr="007319C0" w:rsidRDefault="007319C0" w:rsidP="007319C0">
      <w:pPr>
        <w:numPr>
          <w:ilvl w:val="1"/>
          <w:numId w:val="1"/>
        </w:numPr>
        <w:spacing w:before="360"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319C0">
        <w:rPr>
          <w:rFonts w:ascii="Times New Roman" w:hAnsi="Times New Roman" w:cs="Times New Roman"/>
          <w:sz w:val="36"/>
          <w:szCs w:val="36"/>
        </w:rPr>
        <w:t>Актеры</w:t>
      </w:r>
      <w:r w:rsidRPr="007319C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319C0" w:rsidRPr="007319C0" w:rsidRDefault="007319C0" w:rsidP="007319C0">
      <w:pPr>
        <w:pStyle w:val="a3"/>
        <w:numPr>
          <w:ilvl w:val="0"/>
          <w:numId w:val="11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Специалист - Проводит каротажные измерения на местности.</w:t>
      </w:r>
    </w:p>
    <w:p w:rsidR="007319C0" w:rsidRPr="007319C0" w:rsidRDefault="007319C0" w:rsidP="007319C0">
      <w:pPr>
        <w:pStyle w:val="a3"/>
        <w:numPr>
          <w:ilvl w:val="0"/>
          <w:numId w:val="11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Администратор базы данных - Отвечает за управление базой данных и пользователями.</w:t>
      </w:r>
    </w:p>
    <w:p w:rsidR="007319C0" w:rsidRPr="007319C0" w:rsidRDefault="007319C0" w:rsidP="007319C0">
      <w:pPr>
        <w:numPr>
          <w:ilvl w:val="1"/>
          <w:numId w:val="1"/>
        </w:numPr>
        <w:spacing w:before="360"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319C0">
        <w:rPr>
          <w:rFonts w:ascii="Times New Roman" w:hAnsi="Times New Roman" w:cs="Times New Roman"/>
          <w:sz w:val="36"/>
          <w:szCs w:val="36"/>
        </w:rPr>
        <w:t xml:space="preserve">Прецеденты (варианты использования) и связи: </w:t>
      </w:r>
    </w:p>
    <w:p w:rsidR="007319C0" w:rsidRPr="007319C0" w:rsidRDefault="007319C0" w:rsidP="007319C0">
      <w:pPr>
        <w:pStyle w:val="a3"/>
        <w:numPr>
          <w:ilvl w:val="0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Просмотр каротажных данных: </w:t>
      </w:r>
    </w:p>
    <w:p w:rsidR="007319C0" w:rsidRPr="007319C0" w:rsidRDefault="00AB478B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Специалист</w:t>
      </w:r>
      <w:r w:rsidR="007319C0" w:rsidRPr="007319C0">
        <w:rPr>
          <w:rFonts w:ascii="Times New Roman" w:hAnsi="Times New Roman" w:cs="Times New Roman"/>
          <w:sz w:val="28"/>
          <w:szCs w:val="28"/>
        </w:rPr>
        <w:t xml:space="preserve">: Может просматривать каротажные измерения, проведенные им. </w:t>
      </w:r>
    </w:p>
    <w:p w:rsidR="007319C0" w:rsidRPr="007319C0" w:rsidRDefault="007319C0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Администратор базы данных: Может просматривать каротажные измерения всех рабочих. </w:t>
      </w:r>
    </w:p>
    <w:p w:rsidR="007319C0" w:rsidRDefault="007319C0" w:rsidP="007319C0">
      <w:pPr>
        <w:pStyle w:val="a3"/>
        <w:numPr>
          <w:ilvl w:val="0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Добавление новых измерений: </w:t>
      </w:r>
    </w:p>
    <w:p w:rsidR="007319C0" w:rsidRDefault="00AB478B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Специалист</w:t>
      </w:r>
      <w:r w:rsidR="007319C0" w:rsidRPr="007319C0">
        <w:rPr>
          <w:rFonts w:ascii="Times New Roman" w:hAnsi="Times New Roman" w:cs="Times New Roman"/>
          <w:sz w:val="28"/>
          <w:szCs w:val="28"/>
        </w:rPr>
        <w:t xml:space="preserve">: Может добавлять новые каротажные измерения. </w:t>
      </w:r>
    </w:p>
    <w:p w:rsidR="007319C0" w:rsidRDefault="007319C0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Администратор базы данных: Не применимо. </w:t>
      </w:r>
    </w:p>
    <w:p w:rsidR="007319C0" w:rsidRDefault="007319C0" w:rsidP="007319C0">
      <w:pPr>
        <w:pStyle w:val="a3"/>
        <w:numPr>
          <w:ilvl w:val="0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Редактирование существующих данных: </w:t>
      </w:r>
    </w:p>
    <w:p w:rsidR="007319C0" w:rsidRDefault="00AB478B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Специалист</w:t>
      </w:r>
      <w:r w:rsidR="007319C0" w:rsidRPr="007319C0">
        <w:rPr>
          <w:rFonts w:ascii="Times New Roman" w:hAnsi="Times New Roman" w:cs="Times New Roman"/>
          <w:sz w:val="28"/>
          <w:szCs w:val="28"/>
        </w:rPr>
        <w:t xml:space="preserve">: Может редактировать каротажные измерения, введенные им. </w:t>
      </w:r>
    </w:p>
    <w:p w:rsidR="007319C0" w:rsidRDefault="007319C0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Администратор базы данных: Может редактировать данные всех рабочих. </w:t>
      </w:r>
    </w:p>
    <w:p w:rsidR="007319C0" w:rsidRDefault="007319C0" w:rsidP="007319C0">
      <w:pPr>
        <w:pStyle w:val="a3"/>
        <w:numPr>
          <w:ilvl w:val="0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Удаление измерений: </w:t>
      </w:r>
    </w:p>
    <w:p w:rsidR="007319C0" w:rsidRDefault="00AB478B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Специалист</w:t>
      </w:r>
      <w:r w:rsidR="007319C0" w:rsidRPr="007319C0">
        <w:rPr>
          <w:rFonts w:ascii="Times New Roman" w:hAnsi="Times New Roman" w:cs="Times New Roman"/>
          <w:sz w:val="28"/>
          <w:szCs w:val="28"/>
        </w:rPr>
        <w:t xml:space="preserve">: Может удалять каротажные измерения, введенные им. </w:t>
      </w:r>
    </w:p>
    <w:p w:rsidR="007319C0" w:rsidRDefault="007319C0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Администратор базы данных: Может удалять данные всех рабочих. </w:t>
      </w:r>
    </w:p>
    <w:p w:rsidR="007319C0" w:rsidRDefault="007319C0" w:rsidP="007319C0">
      <w:pPr>
        <w:pStyle w:val="a3"/>
        <w:numPr>
          <w:ilvl w:val="0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 xml:space="preserve">Управление пользователями: </w:t>
      </w:r>
    </w:p>
    <w:p w:rsidR="007319C0" w:rsidRDefault="00AB478B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Специалист</w:t>
      </w:r>
      <w:r w:rsidR="007319C0" w:rsidRPr="007319C0">
        <w:rPr>
          <w:rFonts w:ascii="Times New Roman" w:hAnsi="Times New Roman" w:cs="Times New Roman"/>
          <w:sz w:val="28"/>
          <w:szCs w:val="28"/>
        </w:rPr>
        <w:t xml:space="preserve">: Не применимо. </w:t>
      </w:r>
    </w:p>
    <w:p w:rsidR="007319C0" w:rsidRDefault="007319C0" w:rsidP="007319C0">
      <w:pPr>
        <w:pStyle w:val="a3"/>
        <w:numPr>
          <w:ilvl w:val="1"/>
          <w:numId w:val="12"/>
        </w:numPr>
        <w:spacing w:before="36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9C0">
        <w:rPr>
          <w:rFonts w:ascii="Times New Roman" w:hAnsi="Times New Roman" w:cs="Times New Roman"/>
          <w:sz w:val="28"/>
          <w:szCs w:val="28"/>
        </w:rPr>
        <w:t>Администратор базы данных: Может добавлять, удалять и управлять доступом пользователей к приложению.</w:t>
      </w:r>
    </w:p>
    <w:p w:rsidR="007319C0" w:rsidRDefault="0073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19C0" w:rsidRPr="007319C0" w:rsidRDefault="007319C0" w:rsidP="007319C0">
      <w:pPr>
        <w:pStyle w:val="a3"/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Иллюстрация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7319C0" w:rsidRPr="007319C0" w:rsidRDefault="007319C0" w:rsidP="007319C0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511734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9C0" w:rsidRPr="007319C0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627232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7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1366A1"/>
    <w:rsid w:val="001552F6"/>
    <w:rsid w:val="00157AA9"/>
    <w:rsid w:val="002413CE"/>
    <w:rsid w:val="00250974"/>
    <w:rsid w:val="003113F1"/>
    <w:rsid w:val="00331C8B"/>
    <w:rsid w:val="003347C8"/>
    <w:rsid w:val="0033493D"/>
    <w:rsid w:val="003B6329"/>
    <w:rsid w:val="0043489B"/>
    <w:rsid w:val="00444706"/>
    <w:rsid w:val="00471DA9"/>
    <w:rsid w:val="00514919"/>
    <w:rsid w:val="005219EA"/>
    <w:rsid w:val="00524ADB"/>
    <w:rsid w:val="00524F3D"/>
    <w:rsid w:val="00600E9F"/>
    <w:rsid w:val="00635563"/>
    <w:rsid w:val="0065309D"/>
    <w:rsid w:val="0066051C"/>
    <w:rsid w:val="0068488D"/>
    <w:rsid w:val="006968FC"/>
    <w:rsid w:val="006A314E"/>
    <w:rsid w:val="007319C0"/>
    <w:rsid w:val="007375F4"/>
    <w:rsid w:val="008803D6"/>
    <w:rsid w:val="00943251"/>
    <w:rsid w:val="009A062F"/>
    <w:rsid w:val="009B30AC"/>
    <w:rsid w:val="009E414C"/>
    <w:rsid w:val="009E5602"/>
    <w:rsid w:val="009F3730"/>
    <w:rsid w:val="00A4106B"/>
    <w:rsid w:val="00AB478B"/>
    <w:rsid w:val="00AC6E04"/>
    <w:rsid w:val="00AF3F33"/>
    <w:rsid w:val="00AF4883"/>
    <w:rsid w:val="00B238AC"/>
    <w:rsid w:val="00B27DA0"/>
    <w:rsid w:val="00B96012"/>
    <w:rsid w:val="00C738FC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D13D5"/>
    <w:rsid w:val="00E565A6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paragraph" w:styleId="1">
    <w:name w:val="heading 1"/>
    <w:basedOn w:val="a"/>
    <w:next w:val="a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51D47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72A3C-163B-4DCB-ABFD-ABA70862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panchenkoDS</cp:lastModifiedBy>
  <cp:revision>6</cp:revision>
  <dcterms:created xsi:type="dcterms:W3CDTF">2024-02-08T08:23:00Z</dcterms:created>
  <dcterms:modified xsi:type="dcterms:W3CDTF">2024-02-15T07:19:00Z</dcterms:modified>
</cp:coreProperties>
</file>