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DFA46" w14:textId="77777777" w:rsidR="00261B5E" w:rsidRDefault="1BDEE9B1" w:rsidP="531CA7DD">
      <w:pPr>
        <w:rPr>
          <w:rFonts w:ascii="Times New Roman" w:eastAsia="Times New Roman" w:hAnsi="Times New Roman" w:cs="Times New Roman"/>
          <w:color w:val="000000" w:themeColor="text1"/>
          <w:sz w:val="28"/>
          <w:szCs w:val="28"/>
        </w:rPr>
      </w:pPr>
      <w:r w:rsidRPr="531CA7DD">
        <w:rPr>
          <w:rFonts w:ascii="Wingdings" w:eastAsia="Wingdings" w:hAnsi="Wingdings" w:cs="Wingdings"/>
          <w:b/>
          <w:bCs/>
          <w:color w:val="000000" w:themeColor="text1"/>
          <w:sz w:val="40"/>
          <w:szCs w:val="40"/>
          <w:lang w:val="en-GB"/>
        </w:rPr>
        <w:t></w:t>
      </w:r>
      <w:r w:rsidRPr="531CA7DD">
        <w:rPr>
          <w:rFonts w:ascii="Times New Roman" w:eastAsia="Times New Roman" w:hAnsi="Times New Roman" w:cs="Times New Roman"/>
          <w:b/>
          <w:bCs/>
          <w:color w:val="000000" w:themeColor="text1"/>
          <w:sz w:val="28"/>
          <w:szCs w:val="28"/>
          <w:lang w:val="en-GB"/>
        </w:rPr>
        <w:t>Activitatepractică - echipa 7</w:t>
      </w:r>
    </w:p>
    <w:p w14:paraId="1522C347" w14:textId="32510B25" w:rsidR="00261B5E" w:rsidRDefault="4E5A4620" w:rsidP="626CBC52">
      <w:pPr>
        <w:rPr>
          <w:rFonts w:eastAsiaTheme="minorEastAsia"/>
          <w:color w:val="000000" w:themeColor="text1"/>
        </w:rPr>
      </w:pPr>
      <w:r w:rsidRPr="626CBC52">
        <w:rPr>
          <w:rFonts w:ascii="Times New Roman" w:eastAsia="Times New Roman" w:hAnsi="Times New Roman" w:cs="Times New Roman"/>
          <w:color w:val="000000" w:themeColor="text1"/>
          <w:sz w:val="24"/>
          <w:szCs w:val="24"/>
        </w:rPr>
        <w:t xml:space="preserve">Alegeți o unitate de învățare de </w:t>
      </w:r>
      <w:r w:rsidRPr="626CBC52">
        <w:rPr>
          <w:rFonts w:ascii="Times New Roman" w:eastAsia="Times New Roman" w:hAnsi="Times New Roman" w:cs="Times New Roman"/>
          <w:b/>
          <w:bCs/>
          <w:color w:val="000000" w:themeColor="text1"/>
          <w:sz w:val="24"/>
          <w:szCs w:val="24"/>
        </w:rPr>
        <w:t>Informatică</w:t>
      </w:r>
      <w:r w:rsidR="2164CC3D" w:rsidRPr="626CBC52">
        <w:rPr>
          <w:rFonts w:ascii="Times New Roman" w:eastAsia="Times New Roman" w:hAnsi="Times New Roman" w:cs="Times New Roman"/>
          <w:b/>
          <w:bCs/>
          <w:color w:val="000000" w:themeColor="text1"/>
          <w:sz w:val="24"/>
          <w:szCs w:val="24"/>
        </w:rPr>
        <w:t xml:space="preserve"> </w:t>
      </w:r>
      <w:r w:rsidRPr="626CBC52">
        <w:rPr>
          <w:rFonts w:ascii="Times New Roman" w:eastAsia="Times New Roman" w:hAnsi="Times New Roman" w:cs="Times New Roman"/>
          <w:color w:val="000000" w:themeColor="text1"/>
          <w:sz w:val="24"/>
          <w:szCs w:val="24"/>
        </w:rPr>
        <w:t>pentru</w:t>
      </w:r>
      <w:r w:rsidR="14EB8647" w:rsidRPr="626CBC52">
        <w:rPr>
          <w:rFonts w:ascii="Times New Roman" w:eastAsia="Times New Roman" w:hAnsi="Times New Roman" w:cs="Times New Roman"/>
          <w:color w:val="000000" w:themeColor="text1"/>
          <w:sz w:val="24"/>
          <w:szCs w:val="24"/>
        </w:rPr>
        <w:t xml:space="preserve"> </w:t>
      </w:r>
      <w:r w:rsidRPr="626CBC52">
        <w:rPr>
          <w:rFonts w:ascii="Times New Roman" w:eastAsia="Times New Roman" w:hAnsi="Times New Roman" w:cs="Times New Roman"/>
          <w:b/>
          <w:bCs/>
          <w:color w:val="000000" w:themeColor="text1"/>
          <w:sz w:val="24"/>
          <w:szCs w:val="24"/>
        </w:rPr>
        <w:t>clasa a VIII-a</w:t>
      </w:r>
      <w:r w:rsidR="1FC0ABEF" w:rsidRPr="626CBC52">
        <w:rPr>
          <w:rFonts w:ascii="Times New Roman" w:eastAsia="Times New Roman" w:hAnsi="Times New Roman" w:cs="Times New Roman"/>
          <w:b/>
          <w:bCs/>
          <w:color w:val="000000" w:themeColor="text1"/>
          <w:sz w:val="24"/>
          <w:szCs w:val="24"/>
        </w:rPr>
        <w:t xml:space="preserve"> </w:t>
      </w:r>
      <w:r w:rsidRPr="626CBC52">
        <w:rPr>
          <w:rFonts w:ascii="Times New Roman" w:eastAsia="Times New Roman" w:hAnsi="Times New Roman" w:cs="Times New Roman"/>
          <w:color w:val="000000" w:themeColor="text1"/>
          <w:sz w:val="24"/>
          <w:szCs w:val="24"/>
        </w:rPr>
        <w:t>și</w:t>
      </w:r>
      <w:r w:rsidR="1FC0ABEF" w:rsidRPr="626CBC52">
        <w:rPr>
          <w:rFonts w:ascii="Times New Roman" w:eastAsia="Times New Roman" w:hAnsi="Times New Roman" w:cs="Times New Roman"/>
          <w:color w:val="000000" w:themeColor="text1"/>
          <w:sz w:val="24"/>
          <w:szCs w:val="24"/>
        </w:rPr>
        <w:t xml:space="preserve"> </w:t>
      </w:r>
      <w:r w:rsidRPr="626CBC52">
        <w:rPr>
          <w:rFonts w:ascii="Times New Roman" w:eastAsia="Times New Roman" w:hAnsi="Times New Roman" w:cs="Times New Roman"/>
          <w:color w:val="000000" w:themeColor="text1"/>
          <w:sz w:val="24"/>
          <w:szCs w:val="24"/>
        </w:rPr>
        <w:t>elaborați</w:t>
      </w:r>
      <w:r w:rsidR="1FC0ABEF" w:rsidRPr="626CBC52">
        <w:rPr>
          <w:rFonts w:ascii="Times New Roman" w:eastAsia="Times New Roman" w:hAnsi="Times New Roman" w:cs="Times New Roman"/>
          <w:color w:val="000000" w:themeColor="text1"/>
          <w:sz w:val="24"/>
          <w:szCs w:val="24"/>
        </w:rPr>
        <w:t xml:space="preserve"> </w:t>
      </w:r>
      <w:r w:rsidRPr="626CBC52">
        <w:rPr>
          <w:rFonts w:ascii="Times New Roman" w:eastAsia="Times New Roman" w:hAnsi="Times New Roman" w:cs="Times New Roman"/>
          <w:color w:val="000000" w:themeColor="text1"/>
          <w:sz w:val="24"/>
          <w:szCs w:val="24"/>
        </w:rPr>
        <w:t>analiza</w:t>
      </w:r>
      <w:r w:rsidR="1FC0ABEF" w:rsidRPr="626CBC52">
        <w:rPr>
          <w:rFonts w:ascii="Times New Roman" w:eastAsia="Times New Roman" w:hAnsi="Times New Roman" w:cs="Times New Roman"/>
          <w:color w:val="000000" w:themeColor="text1"/>
          <w:sz w:val="24"/>
          <w:szCs w:val="24"/>
        </w:rPr>
        <w:t xml:space="preserve"> </w:t>
      </w:r>
      <w:r w:rsidRPr="626CBC52">
        <w:rPr>
          <w:rFonts w:ascii="Times New Roman" w:eastAsia="Times New Roman" w:hAnsi="Times New Roman" w:cs="Times New Roman"/>
          <w:color w:val="000000" w:themeColor="text1"/>
          <w:sz w:val="24"/>
          <w:szCs w:val="24"/>
        </w:rPr>
        <w:t>acesteia, completând</w:t>
      </w:r>
      <w:r w:rsidR="1FC0ABEF" w:rsidRPr="626CBC52">
        <w:rPr>
          <w:rFonts w:ascii="Times New Roman" w:eastAsia="Times New Roman" w:hAnsi="Times New Roman" w:cs="Times New Roman"/>
          <w:color w:val="000000" w:themeColor="text1"/>
          <w:sz w:val="24"/>
          <w:szCs w:val="24"/>
        </w:rPr>
        <w:t xml:space="preserve"> </w:t>
      </w:r>
      <w:r w:rsidRPr="626CBC52">
        <w:rPr>
          <w:rFonts w:ascii="Times New Roman" w:eastAsia="Times New Roman" w:hAnsi="Times New Roman" w:cs="Times New Roman"/>
          <w:color w:val="000000" w:themeColor="text1"/>
          <w:sz w:val="24"/>
          <w:szCs w:val="24"/>
        </w:rPr>
        <w:t>modelul de mai</w:t>
      </w:r>
      <w:r w:rsidR="1FC0ABEF" w:rsidRPr="626CBC52">
        <w:rPr>
          <w:rFonts w:ascii="Times New Roman" w:eastAsia="Times New Roman" w:hAnsi="Times New Roman" w:cs="Times New Roman"/>
          <w:color w:val="000000" w:themeColor="text1"/>
          <w:sz w:val="24"/>
          <w:szCs w:val="24"/>
        </w:rPr>
        <w:t xml:space="preserve"> </w:t>
      </w:r>
      <w:r w:rsidRPr="626CBC52">
        <w:rPr>
          <w:rFonts w:ascii="Times New Roman" w:eastAsia="Times New Roman" w:hAnsi="Times New Roman" w:cs="Times New Roman"/>
          <w:color w:val="000000" w:themeColor="text1"/>
          <w:sz w:val="24"/>
          <w:szCs w:val="24"/>
        </w:rPr>
        <w:t>jos:</w:t>
      </w:r>
      <w:r w:rsidR="34E9407A">
        <w:br/>
      </w:r>
    </w:p>
    <w:p w14:paraId="672A6659" w14:textId="77777777" w:rsidR="00261B5E" w:rsidRDefault="00261B5E" w:rsidP="34E9407A">
      <w:pPr>
        <w:rPr>
          <w:rFonts w:ascii="Times New Roman" w:eastAsia="Times New Roman" w:hAnsi="Times New Roman" w:cs="Times New Roman"/>
          <w:color w:val="000000" w:themeColor="text1"/>
          <w:sz w:val="24"/>
          <w:szCs w:val="24"/>
        </w:rPr>
      </w:pPr>
    </w:p>
    <w:p w14:paraId="327BFA72" w14:textId="77777777" w:rsidR="00261B5E" w:rsidRDefault="34E9407A" w:rsidP="34E9407A">
      <w:pPr>
        <w:spacing w:line="257" w:lineRule="auto"/>
        <w:jc w:val="center"/>
        <w:rPr>
          <w:rFonts w:ascii="Times New Roman" w:eastAsia="Times New Roman" w:hAnsi="Times New Roman" w:cs="Times New Roman"/>
          <w:color w:val="000000" w:themeColor="text1"/>
          <w:sz w:val="24"/>
          <w:szCs w:val="24"/>
        </w:rPr>
      </w:pPr>
      <w:r w:rsidRPr="34E9407A">
        <w:rPr>
          <w:rFonts w:ascii="Times New Roman" w:eastAsia="Times New Roman" w:hAnsi="Times New Roman" w:cs="Times New Roman"/>
          <w:b/>
          <w:bCs/>
          <w:color w:val="000000" w:themeColor="text1"/>
          <w:sz w:val="24"/>
          <w:szCs w:val="24"/>
        </w:rPr>
        <w:t>Analiza unității de învățare*:</w:t>
      </w:r>
    </w:p>
    <w:p w14:paraId="5A6F9D24" w14:textId="1309BFDA" w:rsidR="00261B5E" w:rsidRPr="00A4012A" w:rsidRDefault="00B01556" w:rsidP="34E9407A">
      <w:pPr>
        <w:spacing w:line="257" w:lineRule="auto"/>
        <w:jc w:val="center"/>
        <w:rPr>
          <w:rFonts w:ascii="Times New Roman" w:eastAsia="Times New Roman" w:hAnsi="Times New Roman" w:cs="Times New Roman"/>
          <w:b/>
          <w:bCs/>
          <w:color w:val="000000" w:themeColor="text1"/>
          <w:sz w:val="24"/>
          <w:szCs w:val="24"/>
        </w:rPr>
      </w:pPr>
      <w:r w:rsidRPr="00A4012A">
        <w:rPr>
          <w:rFonts w:ascii="Times New Roman" w:eastAsia="Times New Roman" w:hAnsi="Times New Roman" w:cs="Times New Roman"/>
          <w:b/>
          <w:bCs/>
          <w:i/>
          <w:iCs/>
          <w:sz w:val="24"/>
          <w:szCs w:val="24"/>
        </w:rPr>
        <w:t>Pagini Web</w:t>
      </w:r>
    </w:p>
    <w:p w14:paraId="65B3F92D" w14:textId="77777777" w:rsidR="00261B5E" w:rsidRDefault="34E9407A" w:rsidP="34E9407A">
      <w:pPr>
        <w:spacing w:line="257" w:lineRule="auto"/>
        <w:rPr>
          <w:rFonts w:ascii="Times New Roman" w:eastAsia="Times New Roman" w:hAnsi="Times New Roman" w:cs="Times New Roman"/>
          <w:color w:val="000000" w:themeColor="text1"/>
          <w:sz w:val="24"/>
          <w:szCs w:val="24"/>
        </w:rPr>
      </w:pPr>
      <w:r w:rsidRPr="34E9407A">
        <w:rPr>
          <w:rFonts w:ascii="Times New Roman" w:eastAsia="Times New Roman" w:hAnsi="Times New Roman" w:cs="Times New Roman"/>
          <w:b/>
          <w:bCs/>
          <w:color w:val="000000" w:themeColor="text1"/>
          <w:sz w:val="24"/>
          <w:szCs w:val="24"/>
        </w:rPr>
        <w:t xml:space="preserve">*  </w:t>
      </w:r>
      <w:r w:rsidRPr="34E9407A">
        <w:rPr>
          <w:rFonts w:ascii="Times New Roman" w:eastAsia="Times New Roman" w:hAnsi="Times New Roman" w:cs="Times New Roman"/>
          <w:b/>
          <w:bCs/>
          <w:color w:val="000000" w:themeColor="text1"/>
          <w:sz w:val="24"/>
          <w:szCs w:val="24"/>
          <w:highlight w:val="yellow"/>
        </w:rPr>
        <w:t>Se alege din planificarea calendaristică dată de MEN</w:t>
      </w:r>
    </w:p>
    <w:p w14:paraId="061FF367" w14:textId="77777777" w:rsidR="00261B5E" w:rsidRDefault="34E9407A" w:rsidP="34E9407A">
      <w:pPr>
        <w:pStyle w:val="Listparagraf"/>
        <w:numPr>
          <w:ilvl w:val="0"/>
          <w:numId w:val="3"/>
        </w:numPr>
        <w:spacing w:line="257" w:lineRule="auto"/>
        <w:rPr>
          <w:rFonts w:eastAsiaTheme="minorEastAsia"/>
          <w:b/>
          <w:bCs/>
          <w:color w:val="000000" w:themeColor="text1"/>
          <w:sz w:val="24"/>
          <w:szCs w:val="24"/>
        </w:rPr>
      </w:pPr>
      <w:r w:rsidRPr="34E9407A">
        <w:rPr>
          <w:rFonts w:ascii="Times New Roman" w:eastAsia="Times New Roman" w:hAnsi="Times New Roman" w:cs="Times New Roman"/>
          <w:b/>
          <w:bCs/>
          <w:color w:val="000000" w:themeColor="text1"/>
          <w:sz w:val="24"/>
          <w:szCs w:val="24"/>
        </w:rPr>
        <w:t>Încadrarea unității în programa școlară:</w:t>
      </w:r>
    </w:p>
    <w:p w14:paraId="4B0A883C" w14:textId="0A2654F5" w:rsidR="00261B5E" w:rsidRPr="00B01556" w:rsidRDefault="34E9407A" w:rsidP="34E9407A">
      <w:pPr>
        <w:spacing w:line="257" w:lineRule="auto"/>
        <w:jc w:val="both"/>
        <w:rPr>
          <w:rFonts w:ascii="Times New Roman" w:eastAsia="Times New Roman" w:hAnsi="Times New Roman" w:cs="Times New Roman"/>
          <w:color w:val="000000" w:themeColor="text1"/>
          <w:sz w:val="24"/>
          <w:szCs w:val="24"/>
          <w:lang w:val="ro-RO"/>
        </w:rPr>
      </w:pPr>
      <w:r w:rsidRPr="34E9407A">
        <w:rPr>
          <w:rFonts w:ascii="Times New Roman" w:eastAsia="Times New Roman" w:hAnsi="Times New Roman" w:cs="Times New Roman"/>
          <w:color w:val="000000" w:themeColor="text1"/>
          <w:sz w:val="24"/>
          <w:szCs w:val="24"/>
        </w:rPr>
        <w:t xml:space="preserve">Se studiază în clasa </w:t>
      </w:r>
      <w:r w:rsidR="00B01556">
        <w:rPr>
          <w:rFonts w:ascii="Times New Roman" w:eastAsia="Times New Roman" w:hAnsi="Times New Roman" w:cs="Times New Roman"/>
          <w:color w:val="000000" w:themeColor="text1"/>
          <w:sz w:val="24"/>
          <w:szCs w:val="24"/>
        </w:rPr>
        <w:t>a VIII-a,</w:t>
      </w:r>
      <w:r w:rsidRPr="34E9407A">
        <w:rPr>
          <w:rFonts w:ascii="Times New Roman" w:eastAsia="Times New Roman" w:hAnsi="Times New Roman" w:cs="Times New Roman"/>
          <w:color w:val="000000" w:themeColor="text1"/>
          <w:sz w:val="24"/>
          <w:szCs w:val="24"/>
        </w:rPr>
        <w:t xml:space="preserve"> la disciplina </w:t>
      </w:r>
      <w:r w:rsidR="00B01556">
        <w:rPr>
          <w:rFonts w:ascii="Times New Roman" w:eastAsia="Times New Roman" w:hAnsi="Times New Roman" w:cs="Times New Roman"/>
          <w:color w:val="000000" w:themeColor="text1"/>
          <w:sz w:val="24"/>
          <w:szCs w:val="24"/>
        </w:rPr>
        <w:t>Informatic</w:t>
      </w:r>
      <w:r w:rsidR="00B01556">
        <w:rPr>
          <w:rFonts w:ascii="Times New Roman" w:eastAsia="Times New Roman" w:hAnsi="Times New Roman" w:cs="Times New Roman"/>
          <w:color w:val="000000" w:themeColor="text1"/>
          <w:sz w:val="24"/>
          <w:szCs w:val="24"/>
          <w:lang w:val="ro-RO"/>
        </w:rPr>
        <w:t>ă.</w:t>
      </w:r>
    </w:p>
    <w:p w14:paraId="02809970" w14:textId="77777777" w:rsidR="00261B5E" w:rsidRDefault="34E9407A" w:rsidP="34E9407A">
      <w:pPr>
        <w:pStyle w:val="Listparagraf"/>
        <w:numPr>
          <w:ilvl w:val="0"/>
          <w:numId w:val="3"/>
        </w:numPr>
        <w:spacing w:line="257" w:lineRule="auto"/>
        <w:rPr>
          <w:rFonts w:eastAsiaTheme="minorEastAsia"/>
          <w:b/>
          <w:bCs/>
          <w:color w:val="000000" w:themeColor="text1"/>
          <w:sz w:val="24"/>
          <w:szCs w:val="24"/>
        </w:rPr>
      </w:pPr>
      <w:r w:rsidRPr="34E9407A">
        <w:rPr>
          <w:rFonts w:ascii="Times New Roman" w:eastAsia="Times New Roman" w:hAnsi="Times New Roman" w:cs="Times New Roman"/>
          <w:b/>
          <w:bCs/>
          <w:color w:val="000000" w:themeColor="text1"/>
          <w:sz w:val="24"/>
          <w:szCs w:val="24"/>
        </w:rPr>
        <w:t xml:space="preserve">Competențe generale care corespund temei alese: </w:t>
      </w:r>
    </w:p>
    <w:p w14:paraId="714453FF" w14:textId="1F46DD31" w:rsidR="00261B5E" w:rsidRPr="00B01556" w:rsidRDefault="00B01556" w:rsidP="34E9407A">
      <w:pPr>
        <w:spacing w:line="257" w:lineRule="auto"/>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rPr>
        <w:t>1.</w:t>
      </w:r>
      <w:r w:rsidRPr="00B01556">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GB"/>
        </w:rPr>
        <w:t>Utilizarea c</w:t>
      </w:r>
      <w:r>
        <w:rPr>
          <w:rFonts w:ascii="Times New Roman" w:eastAsia="Times New Roman" w:hAnsi="Times New Roman" w:cs="Times New Roman"/>
          <w:sz w:val="24"/>
          <w:szCs w:val="24"/>
          <w:lang w:val="ro-RO"/>
        </w:rPr>
        <w:t>orectă și eficientă a instrumentelor de editare și formatare a paginilor web.</w:t>
      </w:r>
    </w:p>
    <w:p w14:paraId="42F23AAD" w14:textId="2A1D564C" w:rsidR="00B01556" w:rsidRPr="00B01556" w:rsidRDefault="00B01556" w:rsidP="34E9407A">
      <w:pPr>
        <w:spacing w:line="25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Comunicarea eficientă a informațiilor utilizând elementele de structură ale unei pagini web.</w:t>
      </w:r>
    </w:p>
    <w:p w14:paraId="0A37501D" w14:textId="77777777" w:rsidR="00261B5E" w:rsidRDefault="00261B5E" w:rsidP="34E9407A">
      <w:pPr>
        <w:rPr>
          <w:rFonts w:ascii="Times New Roman" w:eastAsia="Times New Roman" w:hAnsi="Times New Roman" w:cs="Times New Roman"/>
          <w:color w:val="000000" w:themeColor="text1"/>
          <w:sz w:val="24"/>
          <w:szCs w:val="24"/>
        </w:rPr>
      </w:pPr>
    </w:p>
    <w:p w14:paraId="250B1896" w14:textId="77777777" w:rsidR="00261B5E" w:rsidRDefault="34E9407A" w:rsidP="34E9407A">
      <w:pPr>
        <w:pStyle w:val="Listparagraf"/>
        <w:numPr>
          <w:ilvl w:val="0"/>
          <w:numId w:val="3"/>
        </w:numPr>
        <w:rPr>
          <w:rFonts w:eastAsiaTheme="minorEastAsia"/>
          <w:b/>
          <w:bCs/>
          <w:color w:val="000000" w:themeColor="text1"/>
          <w:sz w:val="24"/>
          <w:szCs w:val="24"/>
        </w:rPr>
      </w:pPr>
      <w:r w:rsidRPr="34E9407A">
        <w:rPr>
          <w:rFonts w:ascii="Times New Roman" w:eastAsia="Times New Roman" w:hAnsi="Times New Roman" w:cs="Times New Roman"/>
          <w:b/>
          <w:bCs/>
          <w:color w:val="000000" w:themeColor="text1"/>
          <w:sz w:val="24"/>
          <w:szCs w:val="24"/>
        </w:rPr>
        <w:t>Matricea de asociere dintre conținuturi și competențe specifice</w:t>
      </w:r>
    </w:p>
    <w:p w14:paraId="5DAB6C7B" w14:textId="77777777" w:rsidR="00261B5E" w:rsidRDefault="00261B5E" w:rsidP="34E9407A">
      <w:pPr>
        <w:rPr>
          <w:rFonts w:ascii="Times New Roman" w:eastAsia="Times New Roman" w:hAnsi="Times New Roman" w:cs="Times New Roman"/>
          <w:color w:val="000000" w:themeColor="text1"/>
          <w:sz w:val="24"/>
          <w:szCs w:val="24"/>
        </w:rPr>
      </w:pPr>
    </w:p>
    <w:tbl>
      <w:tblPr>
        <w:tblStyle w:val="Tabelgril"/>
        <w:tblW w:w="0" w:type="auto"/>
        <w:tblLayout w:type="fixed"/>
        <w:tblLook w:val="04A0" w:firstRow="1" w:lastRow="0" w:firstColumn="1" w:lastColumn="0" w:noHBand="0" w:noVBand="1"/>
      </w:tblPr>
      <w:tblGrid>
        <w:gridCol w:w="1620"/>
        <w:gridCol w:w="615"/>
        <w:gridCol w:w="585"/>
      </w:tblGrid>
      <w:tr w:rsidR="00A4012A" w14:paraId="54EA60F2" w14:textId="77777777" w:rsidTr="34E9407A">
        <w:tc>
          <w:tcPr>
            <w:tcW w:w="1620" w:type="dxa"/>
            <w:tcBorders>
              <w:top w:val="single" w:sz="6" w:space="0" w:color="auto"/>
              <w:left w:val="single" w:sz="6" w:space="0" w:color="auto"/>
              <w:bottom w:val="single" w:sz="6" w:space="0" w:color="auto"/>
              <w:right w:val="single" w:sz="6" w:space="0" w:color="auto"/>
            </w:tcBorders>
          </w:tcPr>
          <w:p w14:paraId="544D9D84" w14:textId="77777777" w:rsidR="00A4012A" w:rsidRDefault="00A4012A" w:rsidP="34E9407A">
            <w:pPr>
              <w:spacing w:line="259" w:lineRule="auto"/>
              <w:rPr>
                <w:rFonts w:ascii="Times New Roman" w:eastAsia="Times New Roman" w:hAnsi="Times New Roman" w:cs="Times New Roman"/>
                <w:sz w:val="24"/>
                <w:szCs w:val="24"/>
              </w:rPr>
            </w:pPr>
            <w:r w:rsidRPr="34E9407A">
              <w:rPr>
                <w:rFonts w:ascii="Times New Roman" w:eastAsia="Times New Roman" w:hAnsi="Times New Roman" w:cs="Times New Roman"/>
                <w:b/>
                <w:bCs/>
                <w:sz w:val="24"/>
                <w:szCs w:val="24"/>
              </w:rPr>
              <w:t xml:space="preserve">   Competențe      </w:t>
            </w:r>
          </w:p>
          <w:p w14:paraId="0DCEEF94" w14:textId="77777777" w:rsidR="00A4012A" w:rsidRDefault="00A4012A" w:rsidP="34E9407A">
            <w:pPr>
              <w:spacing w:line="259" w:lineRule="auto"/>
              <w:rPr>
                <w:rFonts w:ascii="Times New Roman" w:eastAsia="Times New Roman" w:hAnsi="Times New Roman" w:cs="Times New Roman"/>
                <w:sz w:val="24"/>
                <w:szCs w:val="24"/>
              </w:rPr>
            </w:pPr>
            <w:r w:rsidRPr="34E9407A">
              <w:rPr>
                <w:rFonts w:ascii="Times New Roman" w:eastAsia="Times New Roman" w:hAnsi="Times New Roman" w:cs="Times New Roman"/>
                <w:b/>
                <w:bCs/>
                <w:sz w:val="24"/>
                <w:szCs w:val="24"/>
              </w:rPr>
              <w:t xml:space="preserve">         specifice</w:t>
            </w:r>
          </w:p>
          <w:p w14:paraId="02EB378F" w14:textId="77777777" w:rsidR="00A4012A" w:rsidRDefault="00A4012A" w:rsidP="34E9407A">
            <w:pPr>
              <w:spacing w:line="259" w:lineRule="auto"/>
              <w:rPr>
                <w:rFonts w:ascii="Times New Roman" w:eastAsia="Times New Roman" w:hAnsi="Times New Roman" w:cs="Times New Roman"/>
                <w:sz w:val="24"/>
                <w:szCs w:val="24"/>
              </w:rPr>
            </w:pPr>
          </w:p>
          <w:p w14:paraId="6A05A809" w14:textId="77777777" w:rsidR="00A4012A" w:rsidRDefault="00A4012A" w:rsidP="34E9407A">
            <w:pPr>
              <w:spacing w:line="259" w:lineRule="auto"/>
              <w:rPr>
                <w:rFonts w:ascii="Times New Roman" w:eastAsia="Times New Roman" w:hAnsi="Times New Roman" w:cs="Times New Roman"/>
                <w:sz w:val="24"/>
                <w:szCs w:val="24"/>
              </w:rPr>
            </w:pPr>
          </w:p>
          <w:p w14:paraId="5A39BBE3" w14:textId="77777777" w:rsidR="00A4012A" w:rsidRDefault="00A4012A" w:rsidP="34E9407A">
            <w:pPr>
              <w:spacing w:line="259" w:lineRule="auto"/>
              <w:rPr>
                <w:rFonts w:ascii="Times New Roman" w:eastAsia="Times New Roman" w:hAnsi="Times New Roman" w:cs="Times New Roman"/>
                <w:sz w:val="24"/>
                <w:szCs w:val="24"/>
              </w:rPr>
            </w:pPr>
          </w:p>
          <w:p w14:paraId="41C8F396" w14:textId="77777777" w:rsidR="00A4012A" w:rsidRDefault="00A4012A" w:rsidP="34E9407A">
            <w:pPr>
              <w:spacing w:line="259" w:lineRule="auto"/>
              <w:rPr>
                <w:rFonts w:ascii="Times New Roman" w:eastAsia="Times New Roman" w:hAnsi="Times New Roman" w:cs="Times New Roman"/>
                <w:sz w:val="24"/>
                <w:szCs w:val="24"/>
              </w:rPr>
            </w:pPr>
          </w:p>
          <w:p w14:paraId="5784B965" w14:textId="77777777" w:rsidR="00A4012A" w:rsidRDefault="00A4012A" w:rsidP="34E9407A">
            <w:pPr>
              <w:spacing w:line="259" w:lineRule="auto"/>
              <w:rPr>
                <w:rFonts w:ascii="Times New Roman" w:eastAsia="Times New Roman" w:hAnsi="Times New Roman" w:cs="Times New Roman"/>
                <w:sz w:val="24"/>
                <w:szCs w:val="24"/>
              </w:rPr>
            </w:pPr>
            <w:r w:rsidRPr="34E9407A">
              <w:rPr>
                <w:rFonts w:ascii="Times New Roman" w:eastAsia="Times New Roman" w:hAnsi="Times New Roman" w:cs="Times New Roman"/>
                <w:b/>
                <w:bCs/>
                <w:sz w:val="24"/>
                <w:szCs w:val="24"/>
              </w:rPr>
              <w:lastRenderedPageBreak/>
              <w:t>Conținuturi</w:t>
            </w:r>
          </w:p>
        </w:tc>
        <w:tc>
          <w:tcPr>
            <w:tcW w:w="615" w:type="dxa"/>
            <w:tcBorders>
              <w:top w:val="single" w:sz="6" w:space="0" w:color="auto"/>
              <w:left w:val="single" w:sz="6" w:space="0" w:color="auto"/>
              <w:bottom w:val="single" w:sz="6" w:space="0" w:color="auto"/>
              <w:right w:val="single" w:sz="6" w:space="0" w:color="auto"/>
            </w:tcBorders>
          </w:tcPr>
          <w:p w14:paraId="175E3939" w14:textId="77777777" w:rsidR="00A4012A" w:rsidRDefault="00A4012A" w:rsidP="34E9407A">
            <w:pPr>
              <w:spacing w:line="259" w:lineRule="auto"/>
              <w:rPr>
                <w:rFonts w:ascii="Times New Roman" w:eastAsia="Times New Roman" w:hAnsi="Times New Roman" w:cs="Times New Roman"/>
                <w:sz w:val="24"/>
                <w:szCs w:val="24"/>
              </w:rPr>
            </w:pPr>
            <w:r w:rsidRPr="34E9407A">
              <w:rPr>
                <w:rFonts w:ascii="Times New Roman" w:eastAsia="Times New Roman" w:hAnsi="Times New Roman" w:cs="Times New Roman"/>
                <w:sz w:val="24"/>
                <w:szCs w:val="24"/>
              </w:rPr>
              <w:lastRenderedPageBreak/>
              <w:t>1.1.</w:t>
            </w:r>
          </w:p>
        </w:tc>
        <w:tc>
          <w:tcPr>
            <w:tcW w:w="585" w:type="dxa"/>
            <w:tcBorders>
              <w:top w:val="single" w:sz="6" w:space="0" w:color="auto"/>
              <w:left w:val="single" w:sz="6" w:space="0" w:color="auto"/>
              <w:bottom w:val="single" w:sz="6" w:space="0" w:color="auto"/>
              <w:right w:val="single" w:sz="6" w:space="0" w:color="auto"/>
            </w:tcBorders>
          </w:tcPr>
          <w:p w14:paraId="24A80196" w14:textId="77777777" w:rsidR="00A4012A" w:rsidRDefault="00A4012A" w:rsidP="34E9407A">
            <w:pPr>
              <w:spacing w:line="259" w:lineRule="auto"/>
              <w:rPr>
                <w:rFonts w:ascii="Times New Roman" w:eastAsia="Times New Roman" w:hAnsi="Times New Roman" w:cs="Times New Roman"/>
                <w:sz w:val="24"/>
                <w:szCs w:val="24"/>
              </w:rPr>
            </w:pPr>
            <w:r w:rsidRPr="34E9407A">
              <w:rPr>
                <w:rFonts w:ascii="Times New Roman" w:eastAsia="Times New Roman" w:hAnsi="Times New Roman" w:cs="Times New Roman"/>
                <w:sz w:val="24"/>
                <w:szCs w:val="24"/>
              </w:rPr>
              <w:t>1.2.</w:t>
            </w:r>
          </w:p>
        </w:tc>
      </w:tr>
      <w:tr w:rsidR="00A4012A" w14:paraId="1E91D5D7" w14:textId="77777777" w:rsidTr="34E9407A">
        <w:tc>
          <w:tcPr>
            <w:tcW w:w="1620" w:type="dxa"/>
            <w:tcBorders>
              <w:top w:val="single" w:sz="6" w:space="0" w:color="auto"/>
              <w:left w:val="single" w:sz="6" w:space="0" w:color="auto"/>
              <w:bottom w:val="single" w:sz="6" w:space="0" w:color="auto"/>
              <w:right w:val="single" w:sz="6" w:space="0" w:color="auto"/>
            </w:tcBorders>
          </w:tcPr>
          <w:p w14:paraId="1C7B284A" w14:textId="6A737F49" w:rsidR="00A4012A" w:rsidRPr="00B01556" w:rsidRDefault="00A4012A" w:rsidP="34E9407A">
            <w:pPr>
              <w:spacing w:line="259" w:lineRule="auto"/>
              <w:rPr>
                <w:rFonts w:ascii="Times New Roman" w:eastAsia="Times New Roman" w:hAnsi="Times New Roman" w:cs="Times New Roman"/>
                <w:sz w:val="24"/>
                <w:szCs w:val="24"/>
              </w:rPr>
            </w:pPr>
            <w:r w:rsidRPr="00B01556">
              <w:rPr>
                <w:rFonts w:ascii="Times New Roman" w:eastAsia="Times New Roman" w:hAnsi="Times New Roman" w:cs="Times New Roman"/>
                <w:sz w:val="24"/>
                <w:szCs w:val="24"/>
              </w:rPr>
              <w:t>Elemente</w:t>
            </w:r>
            <w:r>
              <w:rPr>
                <w:rFonts w:ascii="Times New Roman" w:eastAsia="Times New Roman" w:hAnsi="Times New Roman" w:cs="Times New Roman"/>
                <w:sz w:val="24"/>
                <w:szCs w:val="24"/>
              </w:rPr>
              <w:t xml:space="preserve"> de interfață ale unui editor de pagini web</w:t>
            </w:r>
          </w:p>
        </w:tc>
        <w:tc>
          <w:tcPr>
            <w:tcW w:w="615" w:type="dxa"/>
            <w:tcBorders>
              <w:top w:val="single" w:sz="6" w:space="0" w:color="auto"/>
              <w:left w:val="single" w:sz="6" w:space="0" w:color="auto"/>
              <w:bottom w:val="single" w:sz="6" w:space="0" w:color="auto"/>
              <w:right w:val="single" w:sz="6" w:space="0" w:color="auto"/>
            </w:tcBorders>
          </w:tcPr>
          <w:p w14:paraId="1E84BEA1" w14:textId="77777777" w:rsidR="00A4012A" w:rsidRDefault="00A4012A" w:rsidP="34E9407A">
            <w:pPr>
              <w:spacing w:line="259" w:lineRule="auto"/>
              <w:rPr>
                <w:rFonts w:ascii="Times New Roman" w:eastAsia="Times New Roman" w:hAnsi="Times New Roman" w:cs="Times New Roman"/>
                <w:sz w:val="24"/>
                <w:szCs w:val="24"/>
              </w:rPr>
            </w:pPr>
            <w:r w:rsidRPr="34E9407A">
              <w:rPr>
                <w:rFonts w:ascii="Times New Roman" w:eastAsia="Times New Roman" w:hAnsi="Times New Roman" w:cs="Times New Roman"/>
                <w:sz w:val="24"/>
                <w:szCs w:val="24"/>
              </w:rPr>
              <w:t>O</w:t>
            </w:r>
          </w:p>
        </w:tc>
        <w:tc>
          <w:tcPr>
            <w:tcW w:w="585" w:type="dxa"/>
            <w:tcBorders>
              <w:top w:val="single" w:sz="6" w:space="0" w:color="auto"/>
              <w:left w:val="single" w:sz="6" w:space="0" w:color="auto"/>
              <w:bottom w:val="single" w:sz="6" w:space="0" w:color="auto"/>
              <w:right w:val="single" w:sz="6" w:space="0" w:color="auto"/>
            </w:tcBorders>
          </w:tcPr>
          <w:p w14:paraId="4A3A7040" w14:textId="560B7160" w:rsidR="00A4012A" w:rsidRDefault="00A4012A" w:rsidP="34E9407A">
            <w:pPr>
              <w:spacing w:line="259" w:lineRule="auto"/>
              <w:rPr>
                <w:rFonts w:ascii="Times New Roman" w:eastAsia="Times New Roman" w:hAnsi="Times New Roman" w:cs="Times New Roman"/>
                <w:sz w:val="24"/>
                <w:szCs w:val="24"/>
              </w:rPr>
            </w:pPr>
          </w:p>
        </w:tc>
      </w:tr>
      <w:tr w:rsidR="00A4012A" w14:paraId="44D0A19E" w14:textId="77777777" w:rsidTr="34E9407A">
        <w:tc>
          <w:tcPr>
            <w:tcW w:w="1620" w:type="dxa"/>
            <w:tcBorders>
              <w:top w:val="single" w:sz="6" w:space="0" w:color="auto"/>
              <w:left w:val="single" w:sz="6" w:space="0" w:color="auto"/>
              <w:bottom w:val="single" w:sz="6" w:space="0" w:color="auto"/>
              <w:right w:val="single" w:sz="6" w:space="0" w:color="auto"/>
            </w:tcBorders>
          </w:tcPr>
          <w:p w14:paraId="4B99056E" w14:textId="7A5260B6" w:rsidR="00A4012A" w:rsidRDefault="00A4012A" w:rsidP="34E9407A">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Instrumente de bază ale editorului de pagini web</w:t>
            </w:r>
          </w:p>
        </w:tc>
        <w:tc>
          <w:tcPr>
            <w:tcW w:w="615" w:type="dxa"/>
            <w:tcBorders>
              <w:top w:val="single" w:sz="6" w:space="0" w:color="auto"/>
              <w:left w:val="single" w:sz="6" w:space="0" w:color="auto"/>
              <w:bottom w:val="single" w:sz="6" w:space="0" w:color="auto"/>
              <w:right w:val="single" w:sz="6" w:space="0" w:color="auto"/>
            </w:tcBorders>
          </w:tcPr>
          <w:p w14:paraId="62A63C80" w14:textId="77777777" w:rsidR="00A4012A" w:rsidRDefault="00A4012A" w:rsidP="34E9407A">
            <w:pPr>
              <w:spacing w:line="259" w:lineRule="auto"/>
              <w:rPr>
                <w:rFonts w:ascii="Times New Roman" w:eastAsia="Times New Roman" w:hAnsi="Times New Roman" w:cs="Times New Roman"/>
                <w:sz w:val="24"/>
                <w:szCs w:val="24"/>
              </w:rPr>
            </w:pPr>
            <w:r w:rsidRPr="34E9407A">
              <w:rPr>
                <w:rFonts w:ascii="Times New Roman" w:eastAsia="Times New Roman" w:hAnsi="Times New Roman" w:cs="Times New Roman"/>
                <w:sz w:val="24"/>
                <w:szCs w:val="24"/>
              </w:rPr>
              <w:t>O</w:t>
            </w:r>
          </w:p>
        </w:tc>
        <w:tc>
          <w:tcPr>
            <w:tcW w:w="585" w:type="dxa"/>
            <w:tcBorders>
              <w:top w:val="single" w:sz="6" w:space="0" w:color="auto"/>
              <w:left w:val="single" w:sz="6" w:space="0" w:color="auto"/>
              <w:bottom w:val="single" w:sz="6" w:space="0" w:color="auto"/>
              <w:right w:val="single" w:sz="6" w:space="0" w:color="auto"/>
            </w:tcBorders>
          </w:tcPr>
          <w:p w14:paraId="4DD7F8F1" w14:textId="10094CDD" w:rsidR="00A4012A" w:rsidRDefault="00A4012A" w:rsidP="34E9407A">
            <w:pPr>
              <w:spacing w:line="259" w:lineRule="auto"/>
              <w:rPr>
                <w:rFonts w:ascii="Times New Roman" w:eastAsia="Times New Roman" w:hAnsi="Times New Roman" w:cs="Times New Roman"/>
                <w:sz w:val="24"/>
                <w:szCs w:val="24"/>
              </w:rPr>
            </w:pPr>
          </w:p>
        </w:tc>
      </w:tr>
      <w:tr w:rsidR="00A4012A" w14:paraId="4AB1182A" w14:textId="77777777" w:rsidTr="34E9407A">
        <w:tc>
          <w:tcPr>
            <w:tcW w:w="1620" w:type="dxa"/>
            <w:tcBorders>
              <w:top w:val="single" w:sz="6" w:space="0" w:color="auto"/>
              <w:left w:val="single" w:sz="6" w:space="0" w:color="auto"/>
              <w:bottom w:val="single" w:sz="6" w:space="0" w:color="auto"/>
              <w:right w:val="single" w:sz="6" w:space="0" w:color="auto"/>
            </w:tcBorders>
          </w:tcPr>
          <w:p w14:paraId="03C3D027" w14:textId="70DB59DF" w:rsidR="00A4012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Elemente de structură ale unei pagini web</w:t>
            </w:r>
          </w:p>
        </w:tc>
        <w:tc>
          <w:tcPr>
            <w:tcW w:w="615" w:type="dxa"/>
            <w:tcBorders>
              <w:top w:val="single" w:sz="6" w:space="0" w:color="auto"/>
              <w:left w:val="single" w:sz="6" w:space="0" w:color="auto"/>
              <w:bottom w:val="single" w:sz="6" w:space="0" w:color="auto"/>
              <w:right w:val="single" w:sz="6" w:space="0" w:color="auto"/>
            </w:tcBorders>
          </w:tcPr>
          <w:p w14:paraId="0A150DDC" w14:textId="4FD67DB8" w:rsidR="00A4012A" w:rsidRPr="34E9407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tc>
        <w:tc>
          <w:tcPr>
            <w:tcW w:w="585" w:type="dxa"/>
            <w:tcBorders>
              <w:top w:val="single" w:sz="6" w:space="0" w:color="auto"/>
              <w:left w:val="single" w:sz="6" w:space="0" w:color="auto"/>
              <w:bottom w:val="single" w:sz="6" w:space="0" w:color="auto"/>
              <w:right w:val="single" w:sz="6" w:space="0" w:color="auto"/>
            </w:tcBorders>
          </w:tcPr>
          <w:p w14:paraId="64C17268" w14:textId="72A1E7F6" w:rsidR="00A4012A" w:rsidRPr="34E9407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A4012A" w14:paraId="6B9198B5" w14:textId="77777777" w:rsidTr="34E9407A">
        <w:tc>
          <w:tcPr>
            <w:tcW w:w="1620" w:type="dxa"/>
            <w:tcBorders>
              <w:top w:val="single" w:sz="6" w:space="0" w:color="auto"/>
              <w:left w:val="single" w:sz="6" w:space="0" w:color="auto"/>
              <w:bottom w:val="single" w:sz="6" w:space="0" w:color="auto"/>
              <w:right w:val="single" w:sz="6" w:space="0" w:color="auto"/>
            </w:tcBorders>
          </w:tcPr>
          <w:p w14:paraId="06F8ED83" w14:textId="2971DF7F" w:rsidR="00A4012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Operații de editare a elementelor de conținut</w:t>
            </w:r>
          </w:p>
        </w:tc>
        <w:tc>
          <w:tcPr>
            <w:tcW w:w="615" w:type="dxa"/>
            <w:tcBorders>
              <w:top w:val="single" w:sz="6" w:space="0" w:color="auto"/>
              <w:left w:val="single" w:sz="6" w:space="0" w:color="auto"/>
              <w:bottom w:val="single" w:sz="6" w:space="0" w:color="auto"/>
              <w:right w:val="single" w:sz="6" w:space="0" w:color="auto"/>
            </w:tcBorders>
          </w:tcPr>
          <w:p w14:paraId="16BC5D6F" w14:textId="7A46513B" w:rsidR="00A4012A" w:rsidRPr="34E9407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585" w:type="dxa"/>
            <w:tcBorders>
              <w:top w:val="single" w:sz="6" w:space="0" w:color="auto"/>
              <w:left w:val="single" w:sz="6" w:space="0" w:color="auto"/>
              <w:bottom w:val="single" w:sz="6" w:space="0" w:color="auto"/>
              <w:right w:val="single" w:sz="6" w:space="0" w:color="auto"/>
            </w:tcBorders>
          </w:tcPr>
          <w:p w14:paraId="5359308F" w14:textId="484CCCB1" w:rsidR="00A4012A" w:rsidRPr="34E9407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A4012A" w14:paraId="341D1581" w14:textId="77777777" w:rsidTr="34E9407A">
        <w:tc>
          <w:tcPr>
            <w:tcW w:w="1620" w:type="dxa"/>
            <w:tcBorders>
              <w:top w:val="single" w:sz="6" w:space="0" w:color="auto"/>
              <w:left w:val="single" w:sz="6" w:space="0" w:color="auto"/>
              <w:bottom w:val="single" w:sz="6" w:space="0" w:color="auto"/>
              <w:right w:val="single" w:sz="6" w:space="0" w:color="auto"/>
            </w:tcBorders>
          </w:tcPr>
          <w:p w14:paraId="4B9C3E55" w14:textId="48A2F5EE" w:rsidR="00A4012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Operații de formatare la nivel de text, paragraf, fundal</w:t>
            </w:r>
          </w:p>
        </w:tc>
        <w:tc>
          <w:tcPr>
            <w:tcW w:w="615" w:type="dxa"/>
            <w:tcBorders>
              <w:top w:val="single" w:sz="6" w:space="0" w:color="auto"/>
              <w:left w:val="single" w:sz="6" w:space="0" w:color="auto"/>
              <w:bottom w:val="single" w:sz="6" w:space="0" w:color="auto"/>
              <w:right w:val="single" w:sz="6" w:space="0" w:color="auto"/>
            </w:tcBorders>
          </w:tcPr>
          <w:p w14:paraId="44100FFB" w14:textId="76A74562" w:rsidR="00A4012A" w:rsidRPr="34E9407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585" w:type="dxa"/>
            <w:tcBorders>
              <w:top w:val="single" w:sz="6" w:space="0" w:color="auto"/>
              <w:left w:val="single" w:sz="6" w:space="0" w:color="auto"/>
              <w:bottom w:val="single" w:sz="6" w:space="0" w:color="auto"/>
              <w:right w:val="single" w:sz="6" w:space="0" w:color="auto"/>
            </w:tcBorders>
          </w:tcPr>
          <w:p w14:paraId="3741E680" w14:textId="455573BF" w:rsidR="00A4012A" w:rsidRPr="34E9407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bl>
    <w:p w14:paraId="34CE0A41" w14:textId="77777777" w:rsidR="00261B5E" w:rsidRDefault="00261B5E" w:rsidP="34E9407A">
      <w:pPr>
        <w:rPr>
          <w:rFonts w:ascii="Times New Roman" w:eastAsia="Times New Roman" w:hAnsi="Times New Roman" w:cs="Times New Roman"/>
          <w:color w:val="000000" w:themeColor="text1"/>
          <w:sz w:val="24"/>
          <w:szCs w:val="24"/>
        </w:rPr>
      </w:pPr>
    </w:p>
    <w:p w14:paraId="244ED908" w14:textId="77777777" w:rsidR="00217CB7" w:rsidRDefault="00217CB7" w:rsidP="34E9407A">
      <w:pPr>
        <w:rPr>
          <w:rFonts w:ascii="Times New Roman" w:eastAsia="Times New Roman" w:hAnsi="Times New Roman" w:cs="Times New Roman"/>
          <w:color w:val="000000" w:themeColor="text1"/>
          <w:sz w:val="24"/>
          <w:szCs w:val="24"/>
        </w:rPr>
      </w:pPr>
    </w:p>
    <w:p w14:paraId="25345D3B" w14:textId="77777777" w:rsidR="00261B5E" w:rsidRDefault="34E9407A" w:rsidP="34E9407A">
      <w:pPr>
        <w:pStyle w:val="Listparagraf"/>
        <w:numPr>
          <w:ilvl w:val="0"/>
          <w:numId w:val="3"/>
        </w:numPr>
        <w:rPr>
          <w:rFonts w:eastAsiaTheme="minorEastAsia"/>
          <w:b/>
          <w:bCs/>
          <w:color w:val="000000" w:themeColor="text1"/>
          <w:sz w:val="24"/>
          <w:szCs w:val="24"/>
        </w:rPr>
      </w:pPr>
      <w:r w:rsidRPr="34E9407A">
        <w:rPr>
          <w:rFonts w:ascii="Times New Roman" w:eastAsia="Times New Roman" w:hAnsi="Times New Roman" w:cs="Times New Roman"/>
          <w:b/>
          <w:bCs/>
          <w:color w:val="000000" w:themeColor="text1"/>
          <w:sz w:val="24"/>
          <w:szCs w:val="24"/>
          <w:lang w:val="en-GB"/>
        </w:rPr>
        <w:t>Conținut științific</w:t>
      </w:r>
      <w:r w:rsidRPr="34E9407A">
        <w:rPr>
          <w:rFonts w:ascii="Times New Roman" w:eastAsia="Times New Roman" w:hAnsi="Times New Roman" w:cs="Times New Roman"/>
          <w:b/>
          <w:bCs/>
          <w:color w:val="000000" w:themeColor="text1"/>
          <w:sz w:val="24"/>
          <w:szCs w:val="24"/>
        </w:rPr>
        <w:t>:</w:t>
      </w:r>
    </w:p>
    <w:p w14:paraId="546E2EA1" w14:textId="7FE8CF62" w:rsidR="00205337" w:rsidRPr="00A4012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Unitatea</w:t>
      </w:r>
      <w:r w:rsidRPr="00A4012A">
        <w:rPr>
          <w:rFonts w:ascii="Times New Roman" w:eastAsia="Times New Roman" w:hAnsi="Times New Roman" w:cs="Times New Roman"/>
          <w:sz w:val="24"/>
          <w:szCs w:val="24"/>
        </w:rPr>
        <w:t xml:space="preserve"> de învățare Pagini Web se axează pe înțelegerea și utilizarea instrumentelor și conceptelor necesare pentru crearea și editarea paginilor web. Elevii vor învăța despre elementele de interfață ale unui editor de pagini web, instrumentele de bază ale acestuia, elementele de structură ale unei pagini web (cum ar fi antetul, titlul, corpul), precum și operațiile de editare și formatare a elementelor de conținut.</w:t>
      </w:r>
    </w:p>
    <w:p w14:paraId="712BE52D" w14:textId="77777777" w:rsidR="00261B5E" w:rsidRPr="00A4012A" w:rsidRDefault="34E9407A" w:rsidP="34E9407A">
      <w:pPr>
        <w:pStyle w:val="Listparagraf"/>
        <w:numPr>
          <w:ilvl w:val="0"/>
          <w:numId w:val="3"/>
        </w:numPr>
        <w:rPr>
          <w:rFonts w:eastAsiaTheme="minorEastAsia"/>
          <w:b/>
          <w:bCs/>
          <w:color w:val="000000" w:themeColor="text1"/>
          <w:sz w:val="24"/>
          <w:szCs w:val="24"/>
        </w:rPr>
      </w:pPr>
      <w:r w:rsidRPr="34E9407A">
        <w:rPr>
          <w:rFonts w:ascii="Times New Roman" w:eastAsia="Times New Roman" w:hAnsi="Times New Roman" w:cs="Times New Roman"/>
          <w:b/>
          <w:bCs/>
          <w:color w:val="000000" w:themeColor="text1"/>
          <w:sz w:val="24"/>
          <w:szCs w:val="24"/>
        </w:rPr>
        <w:lastRenderedPageBreak/>
        <w:t>Tipuri de exerciții și probleme propuse:</w:t>
      </w:r>
    </w:p>
    <w:p w14:paraId="7CDC2C25" w14:textId="18D08E48" w:rsidR="00A4012A" w:rsidRPr="00A4012A" w:rsidRDefault="00A4012A" w:rsidP="00A4012A">
      <w:pPr>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Tipuri de probleme:</w:t>
      </w:r>
    </w:p>
    <w:p w14:paraId="34AD58B7" w14:textId="18B9B0CC"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Inserarea și formatarea textului, imaginilor și altor elemente într-o pagină web.</w:t>
      </w:r>
    </w:p>
    <w:p w14:paraId="793133AC"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Crearea unui meniu de navigare utilizând legături și liste.</w:t>
      </w:r>
    </w:p>
    <w:p w14:paraId="6F9845D1"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Implementarea unui formular de contact.</w:t>
      </w:r>
    </w:p>
    <w:p w14:paraId="3FBB5857"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Integrarea și formatarea unui element multimedia (de exemplu, video sau audio).</w:t>
      </w:r>
    </w:p>
    <w:p w14:paraId="1138CD5C"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Crearea și integrarea unui tabel pentru afișarea datelor.</w:t>
      </w:r>
    </w:p>
    <w:p w14:paraId="6EC64A68" w14:textId="2E3748CB" w:rsidR="00261B5E" w:rsidRDefault="00261B5E" w:rsidP="34E9407A">
      <w:pPr>
        <w:rPr>
          <w:rFonts w:ascii="Times New Roman" w:eastAsia="Times New Roman" w:hAnsi="Times New Roman" w:cs="Times New Roman"/>
          <w:sz w:val="24"/>
          <w:szCs w:val="24"/>
        </w:rPr>
      </w:pPr>
    </w:p>
    <w:p w14:paraId="374CE94E" w14:textId="7ABCCC68" w:rsidR="00A4012A" w:rsidRDefault="00A4012A" w:rsidP="34E9407A">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Probleme propuse:</w:t>
      </w:r>
    </w:p>
    <w:p w14:paraId="6C781526"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Creați o pagină web simplă cu un antet, un titlu și un corp de text formatat.</w:t>
      </w:r>
    </w:p>
    <w:p w14:paraId="55D0437F"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Integrați o imagine și un videoclip în pagina web și formatați-le în mod corespunzător.</w:t>
      </w:r>
    </w:p>
    <w:p w14:paraId="31BA402C"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Adăugați un meniu de navigare în partea de sus a paginii web cu linkuri către alte pagini.</w:t>
      </w:r>
    </w:p>
    <w:p w14:paraId="513C9413"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Implementați un formular de contact care să conțină câmpuri pentru nume, adresă de email și mesaj.</w:t>
      </w:r>
    </w:p>
    <w:p w14:paraId="1C0990AB"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Creați și integrați un tabel pentru afișarea unei liste de produse sau servicii.</w:t>
      </w:r>
    </w:p>
    <w:p w14:paraId="6D98A12B" w14:textId="77777777" w:rsidR="00261B5E" w:rsidRDefault="00261B5E" w:rsidP="34E9407A">
      <w:pPr>
        <w:rPr>
          <w:rFonts w:ascii="Times New Roman" w:eastAsia="Times New Roman" w:hAnsi="Times New Roman" w:cs="Times New Roman"/>
          <w:color w:val="FF0000"/>
          <w:sz w:val="24"/>
          <w:szCs w:val="24"/>
        </w:rPr>
      </w:pPr>
    </w:p>
    <w:p w14:paraId="03F77AA1" w14:textId="24418DD1" w:rsidR="00A4012A" w:rsidRPr="00A4012A" w:rsidRDefault="34E9407A" w:rsidP="00A4012A">
      <w:pPr>
        <w:pStyle w:val="Listparagraf"/>
        <w:numPr>
          <w:ilvl w:val="0"/>
          <w:numId w:val="3"/>
        </w:numPr>
        <w:rPr>
          <w:rFonts w:eastAsiaTheme="minorEastAsia"/>
          <w:b/>
          <w:bCs/>
          <w:color w:val="000000" w:themeColor="text1"/>
          <w:sz w:val="24"/>
          <w:szCs w:val="24"/>
        </w:rPr>
      </w:pPr>
      <w:r w:rsidRPr="34E9407A">
        <w:rPr>
          <w:rFonts w:ascii="Times New Roman" w:eastAsia="Times New Roman" w:hAnsi="Times New Roman" w:cs="Times New Roman"/>
          <w:b/>
          <w:bCs/>
          <w:color w:val="000000" w:themeColor="text1"/>
          <w:sz w:val="24"/>
          <w:szCs w:val="24"/>
          <w:lang w:val="en-GB"/>
        </w:rPr>
        <w:t>Dificult</w:t>
      </w:r>
      <w:r w:rsidRPr="34E9407A">
        <w:rPr>
          <w:rFonts w:ascii="Times New Roman" w:eastAsia="Times New Roman" w:hAnsi="Times New Roman" w:cs="Times New Roman"/>
          <w:b/>
          <w:bCs/>
          <w:color w:val="000000" w:themeColor="text1"/>
          <w:sz w:val="24"/>
          <w:szCs w:val="24"/>
        </w:rPr>
        <w:t>ăți și greșeli posibile întâmpinate de elevi:</w:t>
      </w:r>
    </w:p>
    <w:p w14:paraId="72C238FF"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Confuzie în înțelegerea conceptelor de bază ale paginilor web și a elementelor de interfață ale editorului.</w:t>
      </w:r>
    </w:p>
    <w:p w14:paraId="20118FBE"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Dificultate în formatarea corectă a elementelor de conținut și a structurii paginii web.</w:t>
      </w:r>
    </w:p>
    <w:p w14:paraId="5CC41E4D"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Greșeli în implementarea corectă a legăturilor și a altor elemente interactive.</w:t>
      </w:r>
    </w:p>
    <w:p w14:paraId="6ACB453D" w14:textId="77777777" w:rsidR="00A4012A" w:rsidRPr="00A4012A" w:rsidRDefault="00A4012A" w:rsidP="00A4012A">
      <w:pPr>
        <w:pStyle w:val="Listparagraf"/>
        <w:numPr>
          <w:ilvl w:val="0"/>
          <w:numId w:val="6"/>
        </w:numPr>
        <w:spacing w:after="0"/>
        <w:rPr>
          <w:rFonts w:ascii="Times New Roman" w:eastAsia="Times New Roman" w:hAnsi="Times New Roman" w:cs="Times New Roman"/>
          <w:sz w:val="24"/>
          <w:szCs w:val="24"/>
        </w:rPr>
      </w:pPr>
      <w:r w:rsidRPr="00A4012A">
        <w:rPr>
          <w:rFonts w:ascii="Times New Roman" w:eastAsia="Times New Roman" w:hAnsi="Times New Roman" w:cs="Times New Roman"/>
          <w:sz w:val="24"/>
          <w:szCs w:val="24"/>
        </w:rPr>
        <w:t>Probleme în integrarea și formatarea corectă a elementelor multimedia și a formularilor.</w:t>
      </w:r>
    </w:p>
    <w:p w14:paraId="2946DB82" w14:textId="7D3D2FE0" w:rsidR="00261B5E" w:rsidRDefault="00261B5E" w:rsidP="1BDEE9B1"/>
    <w:sectPr w:rsidR="00261B5E" w:rsidSect="005F6C6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Times New Roman"/>
    <w:panose1 w:val="00000000000000000000"/>
    <w:charset w:val="00"/>
    <w:family w:val="roman"/>
    <w:notTrueType/>
    <w:pitch w:val="default"/>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40ED1"/>
    <w:multiLevelType w:val="hybridMultilevel"/>
    <w:tmpl w:val="B8901B4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57B70E2"/>
    <w:multiLevelType w:val="multilevel"/>
    <w:tmpl w:val="98B6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E52585"/>
    <w:multiLevelType w:val="hybridMultilevel"/>
    <w:tmpl w:val="2722A7C4"/>
    <w:lvl w:ilvl="0" w:tplc="B73A9ABC">
      <w:start w:val="2"/>
      <w:numFmt w:val="decimal"/>
      <w:lvlText w:val="%1."/>
      <w:lvlJc w:val="left"/>
      <w:pPr>
        <w:ind w:left="720" w:hanging="360"/>
      </w:pPr>
    </w:lvl>
    <w:lvl w:ilvl="1" w:tplc="BD168EF4">
      <w:start w:val="1"/>
      <w:numFmt w:val="lowerLetter"/>
      <w:lvlText w:val="%2."/>
      <w:lvlJc w:val="left"/>
      <w:pPr>
        <w:ind w:left="1440" w:hanging="360"/>
      </w:pPr>
    </w:lvl>
    <w:lvl w:ilvl="2" w:tplc="A21A5F72">
      <w:start w:val="1"/>
      <w:numFmt w:val="lowerRoman"/>
      <w:lvlText w:val="%3."/>
      <w:lvlJc w:val="right"/>
      <w:pPr>
        <w:ind w:left="2160" w:hanging="180"/>
      </w:pPr>
    </w:lvl>
    <w:lvl w:ilvl="3" w:tplc="F280D000">
      <w:start w:val="1"/>
      <w:numFmt w:val="decimal"/>
      <w:lvlText w:val="%4."/>
      <w:lvlJc w:val="left"/>
      <w:pPr>
        <w:ind w:left="2880" w:hanging="360"/>
      </w:pPr>
    </w:lvl>
    <w:lvl w:ilvl="4" w:tplc="1DC0A9C0">
      <w:start w:val="1"/>
      <w:numFmt w:val="lowerLetter"/>
      <w:lvlText w:val="%5."/>
      <w:lvlJc w:val="left"/>
      <w:pPr>
        <w:ind w:left="3600" w:hanging="360"/>
      </w:pPr>
    </w:lvl>
    <w:lvl w:ilvl="5" w:tplc="A164F53E">
      <w:start w:val="1"/>
      <w:numFmt w:val="lowerRoman"/>
      <w:lvlText w:val="%6."/>
      <w:lvlJc w:val="right"/>
      <w:pPr>
        <w:ind w:left="4320" w:hanging="180"/>
      </w:pPr>
    </w:lvl>
    <w:lvl w:ilvl="6" w:tplc="E8CEB6E4">
      <w:start w:val="1"/>
      <w:numFmt w:val="decimal"/>
      <w:lvlText w:val="%7."/>
      <w:lvlJc w:val="left"/>
      <w:pPr>
        <w:ind w:left="5040" w:hanging="360"/>
      </w:pPr>
    </w:lvl>
    <w:lvl w:ilvl="7" w:tplc="C1A09A24">
      <w:start w:val="1"/>
      <w:numFmt w:val="lowerLetter"/>
      <w:lvlText w:val="%8."/>
      <w:lvlJc w:val="left"/>
      <w:pPr>
        <w:ind w:left="5760" w:hanging="360"/>
      </w:pPr>
    </w:lvl>
    <w:lvl w:ilvl="8" w:tplc="04E65148">
      <w:start w:val="1"/>
      <w:numFmt w:val="lowerRoman"/>
      <w:lvlText w:val="%9."/>
      <w:lvlJc w:val="right"/>
      <w:pPr>
        <w:ind w:left="6480" w:hanging="180"/>
      </w:pPr>
    </w:lvl>
  </w:abstractNum>
  <w:abstractNum w:abstractNumId="3" w15:restartNumberingAfterBreak="0">
    <w:nsid w:val="41E3625F"/>
    <w:multiLevelType w:val="multilevel"/>
    <w:tmpl w:val="4D8A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42769A"/>
    <w:multiLevelType w:val="hybridMultilevel"/>
    <w:tmpl w:val="95C05710"/>
    <w:lvl w:ilvl="0" w:tplc="9B8CC972">
      <w:start w:val="1"/>
      <w:numFmt w:val="decimal"/>
      <w:lvlText w:val="%1."/>
      <w:lvlJc w:val="left"/>
      <w:pPr>
        <w:ind w:left="720" w:hanging="360"/>
      </w:pPr>
    </w:lvl>
    <w:lvl w:ilvl="1" w:tplc="A03A48F8">
      <w:start w:val="1"/>
      <w:numFmt w:val="lowerLetter"/>
      <w:lvlText w:val="%2."/>
      <w:lvlJc w:val="left"/>
      <w:pPr>
        <w:ind w:left="1440" w:hanging="360"/>
      </w:pPr>
    </w:lvl>
    <w:lvl w:ilvl="2" w:tplc="E2849E2E">
      <w:start w:val="1"/>
      <w:numFmt w:val="lowerRoman"/>
      <w:lvlText w:val="%3."/>
      <w:lvlJc w:val="right"/>
      <w:pPr>
        <w:ind w:left="2160" w:hanging="180"/>
      </w:pPr>
    </w:lvl>
    <w:lvl w:ilvl="3" w:tplc="F3048272">
      <w:start w:val="1"/>
      <w:numFmt w:val="decimal"/>
      <w:lvlText w:val="%4."/>
      <w:lvlJc w:val="left"/>
      <w:pPr>
        <w:ind w:left="2880" w:hanging="360"/>
      </w:pPr>
    </w:lvl>
    <w:lvl w:ilvl="4" w:tplc="EC040CF4">
      <w:start w:val="1"/>
      <w:numFmt w:val="lowerLetter"/>
      <w:lvlText w:val="%5."/>
      <w:lvlJc w:val="left"/>
      <w:pPr>
        <w:ind w:left="3600" w:hanging="360"/>
      </w:pPr>
    </w:lvl>
    <w:lvl w:ilvl="5" w:tplc="2DBE47D6">
      <w:start w:val="1"/>
      <w:numFmt w:val="lowerRoman"/>
      <w:lvlText w:val="%6."/>
      <w:lvlJc w:val="right"/>
      <w:pPr>
        <w:ind w:left="4320" w:hanging="180"/>
      </w:pPr>
    </w:lvl>
    <w:lvl w:ilvl="6" w:tplc="5DE22E5E">
      <w:start w:val="1"/>
      <w:numFmt w:val="decimal"/>
      <w:lvlText w:val="%7."/>
      <w:lvlJc w:val="left"/>
      <w:pPr>
        <w:ind w:left="5040" w:hanging="360"/>
      </w:pPr>
    </w:lvl>
    <w:lvl w:ilvl="7" w:tplc="1D40A438">
      <w:start w:val="1"/>
      <w:numFmt w:val="lowerLetter"/>
      <w:lvlText w:val="%8."/>
      <w:lvlJc w:val="left"/>
      <w:pPr>
        <w:ind w:left="5760" w:hanging="360"/>
      </w:pPr>
    </w:lvl>
    <w:lvl w:ilvl="8" w:tplc="93CEEC1E">
      <w:start w:val="1"/>
      <w:numFmt w:val="lowerRoman"/>
      <w:lvlText w:val="%9."/>
      <w:lvlJc w:val="right"/>
      <w:pPr>
        <w:ind w:left="6480" w:hanging="180"/>
      </w:pPr>
    </w:lvl>
  </w:abstractNum>
  <w:abstractNum w:abstractNumId="5" w15:restartNumberingAfterBreak="0">
    <w:nsid w:val="5F4C40D8"/>
    <w:multiLevelType w:val="multilevel"/>
    <w:tmpl w:val="B2003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71710A"/>
    <w:multiLevelType w:val="hybridMultilevel"/>
    <w:tmpl w:val="CE08AF32"/>
    <w:lvl w:ilvl="0" w:tplc="C60A145E">
      <w:start w:val="1"/>
      <w:numFmt w:val="bullet"/>
      <w:lvlText w:val="-"/>
      <w:lvlJc w:val="left"/>
      <w:pPr>
        <w:ind w:left="720" w:hanging="360"/>
      </w:pPr>
      <w:rPr>
        <w:rFonts w:ascii="&quot;Times New Roman&quot;,serif" w:hAnsi="&quot;Times New Roman&quot;,serif" w:hint="default"/>
      </w:rPr>
    </w:lvl>
    <w:lvl w:ilvl="1" w:tplc="DB48DC00">
      <w:start w:val="1"/>
      <w:numFmt w:val="bullet"/>
      <w:lvlText w:val="o"/>
      <w:lvlJc w:val="left"/>
      <w:pPr>
        <w:ind w:left="1440" w:hanging="360"/>
      </w:pPr>
      <w:rPr>
        <w:rFonts w:ascii="Courier New" w:hAnsi="Courier New" w:hint="default"/>
      </w:rPr>
    </w:lvl>
    <w:lvl w:ilvl="2" w:tplc="AC5E3F38">
      <w:start w:val="1"/>
      <w:numFmt w:val="bullet"/>
      <w:lvlText w:val=""/>
      <w:lvlJc w:val="left"/>
      <w:pPr>
        <w:ind w:left="2160" w:hanging="360"/>
      </w:pPr>
      <w:rPr>
        <w:rFonts w:ascii="Wingdings" w:hAnsi="Wingdings" w:hint="default"/>
      </w:rPr>
    </w:lvl>
    <w:lvl w:ilvl="3" w:tplc="924AB210">
      <w:start w:val="1"/>
      <w:numFmt w:val="bullet"/>
      <w:lvlText w:val=""/>
      <w:lvlJc w:val="left"/>
      <w:pPr>
        <w:ind w:left="2880" w:hanging="360"/>
      </w:pPr>
      <w:rPr>
        <w:rFonts w:ascii="Symbol" w:hAnsi="Symbol" w:hint="default"/>
      </w:rPr>
    </w:lvl>
    <w:lvl w:ilvl="4" w:tplc="7E2E2936">
      <w:start w:val="1"/>
      <w:numFmt w:val="bullet"/>
      <w:lvlText w:val="o"/>
      <w:lvlJc w:val="left"/>
      <w:pPr>
        <w:ind w:left="3600" w:hanging="360"/>
      </w:pPr>
      <w:rPr>
        <w:rFonts w:ascii="Courier New" w:hAnsi="Courier New" w:hint="default"/>
      </w:rPr>
    </w:lvl>
    <w:lvl w:ilvl="5" w:tplc="4534308E">
      <w:start w:val="1"/>
      <w:numFmt w:val="bullet"/>
      <w:lvlText w:val=""/>
      <w:lvlJc w:val="left"/>
      <w:pPr>
        <w:ind w:left="4320" w:hanging="360"/>
      </w:pPr>
      <w:rPr>
        <w:rFonts w:ascii="Wingdings" w:hAnsi="Wingdings" w:hint="default"/>
      </w:rPr>
    </w:lvl>
    <w:lvl w:ilvl="6" w:tplc="2E8AD864">
      <w:start w:val="1"/>
      <w:numFmt w:val="bullet"/>
      <w:lvlText w:val=""/>
      <w:lvlJc w:val="left"/>
      <w:pPr>
        <w:ind w:left="5040" w:hanging="360"/>
      </w:pPr>
      <w:rPr>
        <w:rFonts w:ascii="Symbol" w:hAnsi="Symbol" w:hint="default"/>
      </w:rPr>
    </w:lvl>
    <w:lvl w:ilvl="7" w:tplc="FF003484">
      <w:start w:val="1"/>
      <w:numFmt w:val="bullet"/>
      <w:lvlText w:val="o"/>
      <w:lvlJc w:val="left"/>
      <w:pPr>
        <w:ind w:left="5760" w:hanging="360"/>
      </w:pPr>
      <w:rPr>
        <w:rFonts w:ascii="Courier New" w:hAnsi="Courier New" w:hint="default"/>
      </w:rPr>
    </w:lvl>
    <w:lvl w:ilvl="8" w:tplc="1E1A1F8E">
      <w:start w:val="1"/>
      <w:numFmt w:val="bullet"/>
      <w:lvlText w:val=""/>
      <w:lvlJc w:val="left"/>
      <w:pPr>
        <w:ind w:left="6480" w:hanging="360"/>
      </w:pPr>
      <w:rPr>
        <w:rFonts w:ascii="Wingdings" w:hAnsi="Wingdings" w:hint="default"/>
      </w:rPr>
    </w:lvl>
  </w:abstractNum>
  <w:abstractNum w:abstractNumId="7" w15:restartNumberingAfterBreak="0">
    <w:nsid w:val="7122776C"/>
    <w:multiLevelType w:val="hybridMultilevel"/>
    <w:tmpl w:val="5BDA3E30"/>
    <w:lvl w:ilvl="0" w:tplc="1C00A6B6">
      <w:start w:val="1"/>
      <w:numFmt w:val="decimal"/>
      <w:lvlText w:val="%1."/>
      <w:lvlJc w:val="left"/>
      <w:pPr>
        <w:ind w:left="720" w:hanging="360"/>
      </w:pPr>
    </w:lvl>
    <w:lvl w:ilvl="1" w:tplc="FFEE1A34">
      <w:start w:val="1"/>
      <w:numFmt w:val="lowerLetter"/>
      <w:lvlText w:val="%2."/>
      <w:lvlJc w:val="left"/>
      <w:pPr>
        <w:ind w:left="1440" w:hanging="360"/>
      </w:pPr>
    </w:lvl>
    <w:lvl w:ilvl="2" w:tplc="B6988A9C">
      <w:start w:val="1"/>
      <w:numFmt w:val="lowerRoman"/>
      <w:lvlText w:val="%3."/>
      <w:lvlJc w:val="right"/>
      <w:pPr>
        <w:ind w:left="2160" w:hanging="180"/>
      </w:pPr>
    </w:lvl>
    <w:lvl w:ilvl="3" w:tplc="E4A4E660">
      <w:start w:val="1"/>
      <w:numFmt w:val="decimal"/>
      <w:lvlText w:val="%4."/>
      <w:lvlJc w:val="left"/>
      <w:pPr>
        <w:ind w:left="2880" w:hanging="360"/>
      </w:pPr>
    </w:lvl>
    <w:lvl w:ilvl="4" w:tplc="AE488764">
      <w:start w:val="1"/>
      <w:numFmt w:val="lowerLetter"/>
      <w:lvlText w:val="%5."/>
      <w:lvlJc w:val="left"/>
      <w:pPr>
        <w:ind w:left="3600" w:hanging="360"/>
      </w:pPr>
    </w:lvl>
    <w:lvl w:ilvl="5" w:tplc="9F3EB2F2">
      <w:start w:val="1"/>
      <w:numFmt w:val="lowerRoman"/>
      <w:lvlText w:val="%6."/>
      <w:lvlJc w:val="right"/>
      <w:pPr>
        <w:ind w:left="4320" w:hanging="180"/>
      </w:pPr>
    </w:lvl>
    <w:lvl w:ilvl="6" w:tplc="5F42DC32">
      <w:start w:val="1"/>
      <w:numFmt w:val="decimal"/>
      <w:lvlText w:val="%7."/>
      <w:lvlJc w:val="left"/>
      <w:pPr>
        <w:ind w:left="5040" w:hanging="360"/>
      </w:pPr>
    </w:lvl>
    <w:lvl w:ilvl="7" w:tplc="2DD6F624">
      <w:start w:val="1"/>
      <w:numFmt w:val="lowerLetter"/>
      <w:lvlText w:val="%8."/>
      <w:lvlJc w:val="left"/>
      <w:pPr>
        <w:ind w:left="5760" w:hanging="360"/>
      </w:pPr>
    </w:lvl>
    <w:lvl w:ilvl="8" w:tplc="70BC5F9C">
      <w:start w:val="1"/>
      <w:numFmt w:val="lowerRoman"/>
      <w:lvlText w:val="%9."/>
      <w:lvlJc w:val="right"/>
      <w:pPr>
        <w:ind w:left="6480" w:hanging="180"/>
      </w:pPr>
    </w:lvl>
  </w:abstractNum>
  <w:num w:numId="1" w16cid:durableId="1998024724">
    <w:abstractNumId w:val="4"/>
  </w:num>
  <w:num w:numId="2" w16cid:durableId="1601915640">
    <w:abstractNumId w:val="6"/>
  </w:num>
  <w:num w:numId="3" w16cid:durableId="1848248149">
    <w:abstractNumId w:val="7"/>
  </w:num>
  <w:num w:numId="4" w16cid:durableId="2116512218">
    <w:abstractNumId w:val="2"/>
  </w:num>
  <w:num w:numId="5" w16cid:durableId="2120907466">
    <w:abstractNumId w:val="3"/>
  </w:num>
  <w:num w:numId="6" w16cid:durableId="1991444697">
    <w:abstractNumId w:val="0"/>
  </w:num>
  <w:num w:numId="7" w16cid:durableId="1587422185">
    <w:abstractNumId w:val="5"/>
  </w:num>
  <w:num w:numId="8" w16cid:durableId="537008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52DD7177"/>
    <w:rsid w:val="00205337"/>
    <w:rsid w:val="00217CB7"/>
    <w:rsid w:val="00261B5E"/>
    <w:rsid w:val="003F2553"/>
    <w:rsid w:val="00502372"/>
    <w:rsid w:val="005F6C6F"/>
    <w:rsid w:val="00A4012A"/>
    <w:rsid w:val="00B01556"/>
    <w:rsid w:val="00B36619"/>
    <w:rsid w:val="04279650"/>
    <w:rsid w:val="050CCD93"/>
    <w:rsid w:val="14EB8647"/>
    <w:rsid w:val="1BDEE9B1"/>
    <w:rsid w:val="1FC0ABEF"/>
    <w:rsid w:val="2164CC3D"/>
    <w:rsid w:val="34E9407A"/>
    <w:rsid w:val="4E5A4620"/>
    <w:rsid w:val="52DD7177"/>
    <w:rsid w:val="531CA7DD"/>
    <w:rsid w:val="6036491F"/>
    <w:rsid w:val="626CBC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0C00"/>
  <w15:docId w15:val="{2894F011-F60B-41DD-BA49-2FF88D2E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B5E"/>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f">
    <w:name w:val="List Paragraph"/>
    <w:basedOn w:val="Normal"/>
    <w:uiPriority w:val="34"/>
    <w:qFormat/>
    <w:rsid w:val="00261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023740">
      <w:bodyDiv w:val="1"/>
      <w:marLeft w:val="0"/>
      <w:marRight w:val="0"/>
      <w:marTop w:val="0"/>
      <w:marBottom w:val="0"/>
      <w:divBdr>
        <w:top w:val="none" w:sz="0" w:space="0" w:color="auto"/>
        <w:left w:val="none" w:sz="0" w:space="0" w:color="auto"/>
        <w:bottom w:val="none" w:sz="0" w:space="0" w:color="auto"/>
        <w:right w:val="none" w:sz="0" w:space="0" w:color="auto"/>
      </w:divBdr>
    </w:div>
    <w:div w:id="645621495">
      <w:bodyDiv w:val="1"/>
      <w:marLeft w:val="0"/>
      <w:marRight w:val="0"/>
      <w:marTop w:val="0"/>
      <w:marBottom w:val="0"/>
      <w:divBdr>
        <w:top w:val="none" w:sz="0" w:space="0" w:color="auto"/>
        <w:left w:val="none" w:sz="0" w:space="0" w:color="auto"/>
        <w:bottom w:val="none" w:sz="0" w:space="0" w:color="auto"/>
        <w:right w:val="none" w:sz="0" w:space="0" w:color="auto"/>
      </w:divBdr>
    </w:div>
    <w:div w:id="1266578537">
      <w:bodyDiv w:val="1"/>
      <w:marLeft w:val="0"/>
      <w:marRight w:val="0"/>
      <w:marTop w:val="0"/>
      <w:marBottom w:val="0"/>
      <w:divBdr>
        <w:top w:val="none" w:sz="0" w:space="0" w:color="auto"/>
        <w:left w:val="none" w:sz="0" w:space="0" w:color="auto"/>
        <w:bottom w:val="none" w:sz="0" w:space="0" w:color="auto"/>
        <w:right w:val="none" w:sz="0" w:space="0" w:color="auto"/>
      </w:divBdr>
    </w:div>
    <w:div w:id="161660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35F40E37B73C4C8333A1819EDBD84D" ma:contentTypeVersion="5" ma:contentTypeDescription="Creați un document nou." ma:contentTypeScope="" ma:versionID="55622f9921a458b134de7190c283d7a0">
  <xsd:schema xmlns:xsd="http://www.w3.org/2001/XMLSchema" xmlns:xs="http://www.w3.org/2001/XMLSchema" xmlns:p="http://schemas.microsoft.com/office/2006/metadata/properties" xmlns:ns2="266d2ce4-5003-4923-974a-0f7bb48a0149" targetNamespace="http://schemas.microsoft.com/office/2006/metadata/properties" ma:root="true" ma:fieldsID="28d9f0e28cd60257179a02d3c2693271" ns2:_="">
    <xsd:import namespace="266d2ce4-5003-4923-974a-0f7bb48a01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d2ce4-5003-4923-974a-0f7bb48a01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66d2ce4-5003-4923-974a-0f7bb48a0149" xsi:nil="true"/>
  </documentManagement>
</p:properties>
</file>

<file path=customXml/itemProps1.xml><?xml version="1.0" encoding="utf-8"?>
<ds:datastoreItem xmlns:ds="http://schemas.openxmlformats.org/officeDocument/2006/customXml" ds:itemID="{1C43513B-F989-4B22-BC35-16014ADCDE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d2ce4-5003-4923-974a-0f7bb48a01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7EF9AF-7B3E-47AD-A399-D2AA6B168F8F}">
  <ds:schemaRefs>
    <ds:schemaRef ds:uri="http://schemas.microsoft.com/sharepoint/v3/contenttype/forms"/>
  </ds:schemaRefs>
</ds:datastoreItem>
</file>

<file path=customXml/itemProps3.xml><?xml version="1.0" encoding="utf-8"?>
<ds:datastoreItem xmlns:ds="http://schemas.openxmlformats.org/officeDocument/2006/customXml" ds:itemID="{0E466B08-337F-426C-A260-5228D0FF1E54}">
  <ds:schemaRefs>
    <ds:schemaRef ds:uri="http://schemas.microsoft.com/office/2006/metadata/properties"/>
    <ds:schemaRef ds:uri="http://schemas.microsoft.com/office/infopath/2007/PartnerControls"/>
    <ds:schemaRef ds:uri="266d2ce4-5003-4923-974a-0f7bb48a0149"/>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398</Words>
  <Characters>2309</Characters>
  <Application>Microsoft Office Word</Application>
  <DocSecurity>0</DocSecurity>
  <Lines>19</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MARIANA-IOANA MAIER</dc:creator>
  <cp:keywords/>
  <dc:description/>
  <cp:lastModifiedBy>Razvan Calauz</cp:lastModifiedBy>
  <cp:revision>6</cp:revision>
  <dcterms:created xsi:type="dcterms:W3CDTF">2024-03-15T20:55:00Z</dcterms:created>
  <dcterms:modified xsi:type="dcterms:W3CDTF">2024-07-10T14:28:00Z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0x0101006435F40E37B73C4C8333A1819EDBD84D</vt:lpwstr>
  </property>
</Properties>
</file>