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4847DB" w:rsidRPr="00A05B0E" w:rsidRDefault="004847DB" w:rsidP="004847DB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4847DB" w:rsidRPr="00A05B0E" w:rsidRDefault="004847DB" w:rsidP="004847D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47DB" w:rsidRPr="00A05B0E" w:rsidRDefault="004847DB" w:rsidP="004847D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ПОЛЬЗОВАТЕЛЯ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>
        <w:rPr>
          <w:rFonts w:eastAsia="Calibri" w:cs="Times New Roman"/>
          <w:sz w:val="28"/>
          <w:szCs w:val="28"/>
          <w:lang w:eastAsia="en-US"/>
        </w:rPr>
        <w:t>Информационная система управления проектами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47DB" w:rsidRPr="00A05B0E" w:rsidRDefault="00162477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bookmarkStart w:id="0" w:name="_GoBack"/>
      <w:bookmarkEnd w:id="0"/>
      <w:r w:rsidR="004847DB"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4847DB" w:rsidRPr="00A05B0E" w:rsidRDefault="004847DB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4847DB" w:rsidRPr="00A05B0E" w:rsidRDefault="004847DB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Рыков Максим Владимирович</w:t>
      </w:r>
    </w:p>
    <w:p w:rsidR="004847DB" w:rsidRPr="00A05B0E" w:rsidRDefault="004847DB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4847DB" w:rsidRPr="00A05B0E" w:rsidRDefault="004847DB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A05B0E">
        <w:rPr>
          <w:rFonts w:eastAsia="Times New Roman" w:cs="Times New Roman"/>
          <w:sz w:val="28"/>
          <w:szCs w:val="28"/>
        </w:rPr>
        <w:t>Долженкова</w:t>
      </w:r>
      <w:proofErr w:type="spellEnd"/>
      <w:r w:rsidRPr="00A05B0E">
        <w:rPr>
          <w:rFonts w:eastAsia="Times New Roman" w:cs="Times New Roman"/>
          <w:sz w:val="28"/>
          <w:szCs w:val="28"/>
        </w:rPr>
        <w:t xml:space="preserve"> Мария Львовна</w:t>
      </w:r>
    </w:p>
    <w:p w:rsidR="004847DB" w:rsidRPr="00A05B0E" w:rsidRDefault="004847DB" w:rsidP="004847D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47DB" w:rsidRDefault="004847DB" w:rsidP="004847D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47DB" w:rsidRDefault="004847DB" w:rsidP="004847D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47DB" w:rsidRDefault="004847DB" w:rsidP="004847D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47DB" w:rsidRPr="00A05B0E" w:rsidRDefault="004847DB" w:rsidP="004847DB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4847DB" w:rsidRDefault="004847DB" w:rsidP="004847DB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7DB" w:rsidRDefault="004847DB" w:rsidP="004847DB">
          <w:pPr>
            <w:pStyle w:val="a9"/>
          </w:pPr>
        </w:p>
        <w:p w:rsidR="00C30B4D" w:rsidRDefault="004847D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95296" w:history="1">
            <w:r w:rsidR="00C30B4D" w:rsidRPr="00EB2BC5">
              <w:rPr>
                <w:rStyle w:val="a5"/>
              </w:rPr>
              <w:t>Введение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_Toc182695296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3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297" w:history="1">
            <w:r w:rsidR="00C30B4D" w:rsidRPr="00EB2BC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30B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30B4D" w:rsidRPr="00EB2BC5">
              <w:rPr>
                <w:rStyle w:val="a5"/>
              </w:rPr>
              <w:t>Начало работы с системой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_Toc182695297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4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298" w:history="1">
            <w:r w:rsidR="00C30B4D" w:rsidRPr="00EB2BC5">
              <w:rPr>
                <w:rStyle w:val="a5"/>
              </w:rPr>
              <w:t>1.1 Вход в систему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_Toc182695298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4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299" w:history="1">
            <w:r w:rsidR="00C30B4D" w:rsidRPr="00EB2BC5">
              <w:rPr>
                <w:rStyle w:val="a5"/>
                <w:lang w:val="en-US"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30B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30B4D" w:rsidRPr="00EB2BC5">
              <w:rPr>
                <w:rStyle w:val="a5"/>
                <w:lang w:eastAsia="en-US"/>
              </w:rPr>
              <w:t>Основные возможности системы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_Toc182695299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5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0" w:history="1">
            <w:r w:rsidR="00C30B4D" w:rsidRPr="00EB2BC5">
              <w:rPr>
                <w:rStyle w:val="a5"/>
              </w:rPr>
              <w:t>2.1 Управление проектами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_Toc182695300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5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1" w:history="1">
            <w:r w:rsidR="00C30B4D" w:rsidRPr="00EB2BC5">
              <w:rPr>
                <w:rStyle w:val="a5"/>
              </w:rPr>
              <w:t>2.2 Управление задачами проекта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_Toc182695301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5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2" w:history="1">
            <w:r w:rsidR="00C30B4D" w:rsidRPr="00EB2BC5">
              <w:rPr>
                <w:rStyle w:val="a5"/>
              </w:rPr>
              <w:t>2.3 Управление расписанием участников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_Toc182695302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5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3" w:history="1">
            <w:r w:rsidR="00C30B4D" w:rsidRPr="00EB2BC5">
              <w:rPr>
                <w:rStyle w:val="a5"/>
              </w:rPr>
              <w:t>2.4 Контроль сроков и прогресса проекта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_Toc182695303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6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4" w:history="1">
            <w:r w:rsidR="00C30B4D" w:rsidRPr="00EB2BC5">
              <w:rPr>
                <w:rStyle w:val="a5"/>
              </w:rPr>
              <w:t>2.5 Финансовое управление проектами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_Toc182695304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6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5" w:history="1">
            <w:r w:rsidR="00C30B4D" w:rsidRPr="00EB2BC5">
              <w:rPr>
                <w:rStyle w:val="a5"/>
              </w:rPr>
              <w:t>2.6 Отчеты по проектам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_Toc182695305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7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6" w:history="1">
            <w:r w:rsidR="00C30B4D" w:rsidRPr="00EB2BC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30B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30B4D" w:rsidRPr="00EB2BC5">
              <w:rPr>
                <w:rStyle w:val="a5"/>
              </w:rPr>
              <w:t>Технология работы с системой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_Toc182695306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8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7" w:history="1">
            <w:r w:rsidR="00C30B4D" w:rsidRPr="00EB2BC5">
              <w:rPr>
                <w:rStyle w:val="a5"/>
              </w:rPr>
              <w:t>3.1 Автоматические уведомления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_Toc182695307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8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8" w:history="1">
            <w:r w:rsidR="00C30B4D" w:rsidRPr="00EB2BC5">
              <w:rPr>
                <w:rStyle w:val="a5"/>
              </w:rPr>
              <w:t>3.2 Поддержка безопасности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_Toc182695308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8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09" w:history="1">
            <w:r w:rsidR="00C30B4D" w:rsidRPr="00EB2BC5">
              <w:rPr>
                <w:rStyle w:val="a5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C30B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30B4D" w:rsidRPr="00EB2BC5">
              <w:rPr>
                <w:rStyle w:val="a5"/>
              </w:rPr>
              <w:t>Часто задаваемые вопросы (</w:t>
            </w:r>
            <w:r w:rsidR="00C30B4D" w:rsidRPr="00EB2BC5">
              <w:rPr>
                <w:rStyle w:val="a5"/>
                <w:lang w:val="en-US"/>
              </w:rPr>
              <w:t>FAQ)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_Toc182695309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9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10" w:history="1">
            <w:r w:rsidR="00C30B4D" w:rsidRPr="00EB2BC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C30B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C30B4D" w:rsidRPr="00EB2BC5">
              <w:rPr>
                <w:rStyle w:val="a5"/>
              </w:rPr>
              <w:t>Поддержка и обслуживание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_Toc182695310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10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11" w:history="1">
            <w:r w:rsidR="00C30B4D" w:rsidRPr="00EB2BC5">
              <w:rPr>
                <w:rStyle w:val="a5"/>
                <w:lang w:val="en-US"/>
              </w:rPr>
              <w:t xml:space="preserve">5.1 </w:t>
            </w:r>
            <w:r w:rsidR="00C30B4D" w:rsidRPr="00EB2BC5">
              <w:rPr>
                <w:rStyle w:val="a5"/>
              </w:rPr>
              <w:t>Обновление системы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_Toc182695311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10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12" w:history="1">
            <w:r w:rsidR="00C30B4D" w:rsidRPr="00EB2BC5">
              <w:rPr>
                <w:rStyle w:val="a5"/>
              </w:rPr>
              <w:t>5.2 Резервное копирование данных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_Toc182695312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10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13" w:history="1">
            <w:r w:rsidR="00C30B4D" w:rsidRPr="00EB2BC5">
              <w:rPr>
                <w:rStyle w:val="a5"/>
              </w:rPr>
              <w:t>5.3 Обратная связь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_Toc182695313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10</w:t>
            </w:r>
            <w:r w:rsidR="00C30B4D">
              <w:rPr>
                <w:webHidden/>
              </w:rPr>
              <w:fldChar w:fldCharType="end"/>
            </w:r>
          </w:hyperlink>
        </w:p>
        <w:p w:rsidR="00C30B4D" w:rsidRDefault="007A20F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95314" w:history="1">
            <w:r w:rsidR="00C30B4D" w:rsidRPr="00EB2BC5">
              <w:rPr>
                <w:rStyle w:val="a5"/>
              </w:rPr>
              <w:t>Заключение</w:t>
            </w:r>
            <w:r w:rsidR="00C30B4D">
              <w:rPr>
                <w:webHidden/>
              </w:rPr>
              <w:tab/>
            </w:r>
            <w:r w:rsidR="00C30B4D">
              <w:rPr>
                <w:webHidden/>
              </w:rPr>
              <w:fldChar w:fldCharType="begin"/>
            </w:r>
            <w:r w:rsidR="00C30B4D">
              <w:rPr>
                <w:webHidden/>
              </w:rPr>
              <w:instrText xml:space="preserve"> PAGEREF _Toc182695314 \h </w:instrText>
            </w:r>
            <w:r w:rsidR="00C30B4D">
              <w:rPr>
                <w:webHidden/>
              </w:rPr>
            </w:r>
            <w:r w:rsidR="00C30B4D">
              <w:rPr>
                <w:webHidden/>
              </w:rPr>
              <w:fldChar w:fldCharType="separate"/>
            </w:r>
            <w:r w:rsidR="00C30B4D">
              <w:rPr>
                <w:webHidden/>
              </w:rPr>
              <w:t>11</w:t>
            </w:r>
            <w:r w:rsidR="00C30B4D">
              <w:rPr>
                <w:webHidden/>
              </w:rPr>
              <w:fldChar w:fldCharType="end"/>
            </w:r>
          </w:hyperlink>
        </w:p>
        <w:p w:rsidR="004847DB" w:rsidRPr="0023221D" w:rsidRDefault="004847DB" w:rsidP="004847DB">
          <w:r>
            <w:rPr>
              <w:b/>
              <w:bCs/>
            </w:rPr>
            <w:fldChar w:fldCharType="end"/>
          </w:r>
        </w:p>
      </w:sdtContent>
    </w:sdt>
    <w:p w:rsidR="004847DB" w:rsidRPr="00627BC1" w:rsidRDefault="004847DB" w:rsidP="004847DB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4847DB" w:rsidRDefault="004847DB" w:rsidP="004847DB">
      <w:pPr>
        <w:pStyle w:val="1"/>
        <w:numPr>
          <w:ilvl w:val="0"/>
          <w:numId w:val="0"/>
        </w:numPr>
        <w:spacing w:after="240"/>
        <w:ind w:left="851"/>
        <w:rPr>
          <w:szCs w:val="24"/>
        </w:rPr>
      </w:pPr>
      <w:bookmarkStart w:id="1" w:name="_Toc182695296"/>
      <w:r w:rsidRPr="00A05B0E">
        <w:rPr>
          <w:szCs w:val="24"/>
        </w:rPr>
        <w:lastRenderedPageBreak/>
        <w:t>Введение</w:t>
      </w:r>
      <w:bookmarkEnd w:id="1"/>
    </w:p>
    <w:p w:rsidR="004847DB" w:rsidRDefault="004847DB" w:rsidP="004847DB">
      <w:r>
        <w:t>Этот документ содержит пошаговое руководство по использованию информационной системы управления проектами для администраторов, менеджеров, руководителей и других участников проектов. Система предназначена для автоматизации ключевых процессов управления проектами, таких как планирование задач, распределение ресурсов, мониторинг хода выполнения, учет времени и управление рисками.</w:t>
      </w:r>
    </w:p>
    <w:p w:rsidR="004847DB" w:rsidRPr="00FB4CBA" w:rsidRDefault="004847DB" w:rsidP="004847DB">
      <w:r>
        <w:t>С помощью этого руководства вы сможете освоить основные возможности системы и эффективно использовать её для организации и управления проектами, повышения продуктивности команды и достижения поставленных целей.</w:t>
      </w:r>
    </w:p>
    <w:p w:rsidR="004847DB" w:rsidRPr="00794531" w:rsidRDefault="004847DB" w:rsidP="004847DB">
      <w:pPr>
        <w:pStyle w:val="1"/>
      </w:pPr>
      <w:bookmarkStart w:id="2" w:name="_Toc182695297"/>
      <w:r>
        <w:lastRenderedPageBreak/>
        <w:t>Начало работы с системой</w:t>
      </w:r>
      <w:bookmarkEnd w:id="2"/>
    </w:p>
    <w:p w:rsidR="004847DB" w:rsidRPr="003A101D" w:rsidRDefault="004847DB" w:rsidP="004847DB">
      <w:pPr>
        <w:pStyle w:val="2"/>
        <w:numPr>
          <w:ilvl w:val="0"/>
          <w:numId w:val="0"/>
        </w:numPr>
        <w:ind w:left="1569"/>
      </w:pPr>
      <w:bookmarkStart w:id="3" w:name="_Toc182695298"/>
      <w:r>
        <w:t>1.1 Вход в систему</w:t>
      </w:r>
      <w:bookmarkEnd w:id="3"/>
    </w:p>
    <w:p w:rsidR="004847DB" w:rsidRPr="003A101D" w:rsidRDefault="004847DB" w:rsidP="004847DB">
      <w:pPr>
        <w:numPr>
          <w:ilvl w:val="0"/>
          <w:numId w:val="2"/>
        </w:numPr>
        <w:tabs>
          <w:tab w:val="left" w:pos="1276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Откройте приложение системы управления проектами</w:t>
      </w:r>
      <w:r>
        <w:rPr>
          <w:rFonts w:eastAsia="Times New Roman" w:cs="Times New Roman"/>
          <w:szCs w:val="24"/>
        </w:rPr>
        <w:t>.</w:t>
      </w:r>
    </w:p>
    <w:p w:rsidR="004847DB" w:rsidRPr="003A101D" w:rsidRDefault="004847DB" w:rsidP="004847DB">
      <w:pPr>
        <w:numPr>
          <w:ilvl w:val="0"/>
          <w:numId w:val="2"/>
        </w:numPr>
        <w:tabs>
          <w:tab w:val="left" w:pos="1276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Введите ваш логин и пароль в соответствующие поля в окне входа.</w:t>
      </w:r>
    </w:p>
    <w:p w:rsidR="004847DB" w:rsidRPr="003A101D" w:rsidRDefault="004847DB" w:rsidP="004847DB">
      <w:pPr>
        <w:numPr>
          <w:ilvl w:val="0"/>
          <w:numId w:val="2"/>
        </w:numPr>
        <w:tabs>
          <w:tab w:val="left" w:pos="1276"/>
        </w:tabs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Нажмите кнопку «Войти».</w:t>
      </w:r>
    </w:p>
    <w:p w:rsidR="004847DB" w:rsidRPr="003A101D" w:rsidRDefault="004847DB" w:rsidP="004847DB">
      <w:pPr>
        <w:pStyle w:val="1"/>
        <w:rPr>
          <w:lang w:val="en-US" w:eastAsia="en-US"/>
        </w:rPr>
      </w:pPr>
      <w:bookmarkStart w:id="4" w:name="_Toc182695299"/>
      <w:r>
        <w:rPr>
          <w:lang w:eastAsia="en-US"/>
        </w:rPr>
        <w:lastRenderedPageBreak/>
        <w:t>Основные возможности системы</w:t>
      </w:r>
      <w:bookmarkEnd w:id="4"/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5" w:name="_Toc182695300"/>
      <w:r>
        <w:t>2.1 Управление проектами</w:t>
      </w:r>
      <w:bookmarkEnd w:id="5"/>
    </w:p>
    <w:p w:rsidR="004847DB" w:rsidRPr="00D94CD4" w:rsidRDefault="004847DB" w:rsidP="004847DB">
      <w:pPr>
        <w:pStyle w:val="aa"/>
        <w:spacing w:line="360" w:lineRule="auto"/>
        <w:ind w:firstLine="709"/>
        <w:jc w:val="both"/>
      </w:pPr>
      <w:r w:rsidRPr="00D94CD4">
        <w:rPr>
          <w:rStyle w:val="ab"/>
          <w:rFonts w:eastAsiaTheme="majorEastAsia"/>
        </w:rPr>
        <w:t>Описание функции</w:t>
      </w:r>
      <w:r w:rsidRPr="00D94CD4">
        <w:rPr>
          <w:b/>
          <w:bCs/>
        </w:rPr>
        <w:t>:</w:t>
      </w:r>
      <w:r w:rsidRPr="00D94CD4">
        <w:t xml:space="preserve"> </w:t>
      </w:r>
      <w:r>
        <w:t>Раздел «Проекты» предназначен для добавления новых проектов, обновления данных о текущих проектах и отслеживания их состояния</w:t>
      </w:r>
      <w:r w:rsidRPr="00D94CD4">
        <w:t>.</w:t>
      </w:r>
    </w:p>
    <w:p w:rsidR="004847DB" w:rsidRPr="00D94CD4" w:rsidRDefault="004847DB" w:rsidP="004847DB">
      <w:pPr>
        <w:pStyle w:val="aa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b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4847DB" w:rsidRDefault="004847DB" w:rsidP="004847DB">
      <w:pPr>
        <w:numPr>
          <w:ilvl w:val="0"/>
          <w:numId w:val="3"/>
        </w:numPr>
        <w:spacing w:before="100" w:beforeAutospacing="1" w:after="100" w:afterAutospacing="1"/>
        <w:contextualSpacing w:val="0"/>
      </w:pPr>
      <w:r>
        <w:t>Перейдите в раздел «Проекты» из главного меню системы.</w:t>
      </w:r>
    </w:p>
    <w:p w:rsidR="004847DB" w:rsidRDefault="004847DB" w:rsidP="004847DB">
      <w:pPr>
        <w:numPr>
          <w:ilvl w:val="0"/>
          <w:numId w:val="3"/>
        </w:numPr>
        <w:spacing w:before="100" w:beforeAutospacing="1" w:after="100" w:afterAutospacing="1"/>
        <w:contextualSpacing w:val="0"/>
      </w:pPr>
      <w:r>
        <w:t>Нажмите на кнопку «Добавить проект», чтобы создать новый проект.</w:t>
      </w:r>
    </w:p>
    <w:p w:rsidR="004847DB" w:rsidRDefault="004847DB" w:rsidP="004847DB">
      <w:pPr>
        <w:numPr>
          <w:ilvl w:val="0"/>
          <w:numId w:val="3"/>
        </w:numPr>
        <w:spacing w:before="100" w:beforeAutospacing="1" w:after="100" w:afterAutospacing="1"/>
        <w:contextualSpacing w:val="0"/>
      </w:pPr>
      <w:r>
        <w:t>Заполните поля с информацией о проекте: название, описание, сроки, назначенные команды и другие важные данные.</w:t>
      </w:r>
    </w:p>
    <w:p w:rsidR="004847DB" w:rsidRDefault="004847DB" w:rsidP="004847DB">
      <w:pPr>
        <w:numPr>
          <w:ilvl w:val="0"/>
          <w:numId w:val="3"/>
        </w:numPr>
        <w:spacing w:before="100" w:beforeAutospacing="1" w:after="100" w:afterAutospacing="1"/>
        <w:contextualSpacing w:val="0"/>
      </w:pPr>
      <w:r>
        <w:t>Сохраните данные, нажав на кнопку «Сохранить».</w:t>
      </w:r>
    </w:p>
    <w:p w:rsidR="004847DB" w:rsidRDefault="004847DB" w:rsidP="004847DB">
      <w:pPr>
        <w:numPr>
          <w:ilvl w:val="0"/>
          <w:numId w:val="3"/>
        </w:numPr>
        <w:spacing w:before="100" w:beforeAutospacing="1" w:after="100" w:afterAutospacing="1"/>
        <w:contextualSpacing w:val="0"/>
      </w:pPr>
      <w:r>
        <w:t>Чтобы просмотреть или обновить информацию о текущем проекте, выберите его из списка. В этом разделе можно редактировать данные проекта или отслеживать его прогресс</w:t>
      </w:r>
      <w:r w:rsidRPr="00D94CD4">
        <w:t>.</w:t>
      </w:r>
    </w:p>
    <w:p w:rsidR="004847DB" w:rsidRPr="00D94CD4" w:rsidRDefault="004847DB" w:rsidP="004847DB">
      <w:pPr>
        <w:pStyle w:val="2"/>
        <w:numPr>
          <w:ilvl w:val="0"/>
          <w:numId w:val="0"/>
        </w:numPr>
        <w:ind w:left="1569"/>
      </w:pPr>
      <w:bookmarkStart w:id="6" w:name="_Toc182695301"/>
      <w:r>
        <w:t>2</w:t>
      </w:r>
      <w:r w:rsidRPr="00D94CD4">
        <w:t xml:space="preserve">.2 </w:t>
      </w:r>
      <w:r>
        <w:t>Управление задачами проекта</w:t>
      </w:r>
      <w:bookmarkEnd w:id="6"/>
    </w:p>
    <w:p w:rsidR="004847DB" w:rsidRDefault="004847DB" w:rsidP="004847DB">
      <w:pPr>
        <w:pStyle w:val="aa"/>
        <w:spacing w:line="360" w:lineRule="auto"/>
        <w:ind w:firstLine="709"/>
        <w:jc w:val="both"/>
      </w:pPr>
      <w:r w:rsidRPr="00D94CD4">
        <w:rPr>
          <w:rStyle w:val="ab"/>
          <w:rFonts w:eastAsiaTheme="majorEastAsia"/>
        </w:rPr>
        <w:t>Описание функции</w:t>
      </w:r>
      <w:r w:rsidRPr="00D94CD4">
        <w:t xml:space="preserve">: </w:t>
      </w:r>
      <w:r>
        <w:t>Раздел «Задачи» позволяет создавать, назначать и отслеживать задачи внутри проектов.</w:t>
      </w:r>
    </w:p>
    <w:p w:rsidR="004847DB" w:rsidRPr="00D94CD4" w:rsidRDefault="004847DB" w:rsidP="004847DB">
      <w:pPr>
        <w:pStyle w:val="aa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b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4847DB" w:rsidRDefault="004847DB" w:rsidP="004847DB">
      <w:pPr>
        <w:numPr>
          <w:ilvl w:val="0"/>
          <w:numId w:val="5"/>
        </w:numPr>
        <w:spacing w:before="100" w:beforeAutospacing="1" w:after="100" w:afterAutospacing="1"/>
        <w:contextualSpacing w:val="0"/>
      </w:pPr>
      <w:r>
        <w:t>Перейдите в раздел «Задачи».</w:t>
      </w:r>
    </w:p>
    <w:p w:rsidR="004847DB" w:rsidRDefault="004847DB" w:rsidP="004847DB">
      <w:pPr>
        <w:numPr>
          <w:ilvl w:val="0"/>
          <w:numId w:val="5"/>
        </w:numPr>
        <w:spacing w:before="100" w:beforeAutospacing="1" w:after="100" w:afterAutospacing="1"/>
        <w:contextualSpacing w:val="0"/>
      </w:pPr>
      <w:r>
        <w:t>Нажмите на кнопку «Создать задачу», чтобы добавить новую задачу в проект.</w:t>
      </w:r>
    </w:p>
    <w:p w:rsidR="004847DB" w:rsidRDefault="004847DB" w:rsidP="004847DB">
      <w:pPr>
        <w:numPr>
          <w:ilvl w:val="0"/>
          <w:numId w:val="5"/>
        </w:numPr>
        <w:spacing w:before="100" w:beforeAutospacing="1" w:after="100" w:afterAutospacing="1"/>
        <w:contextualSpacing w:val="0"/>
      </w:pPr>
      <w:r>
        <w:t>В форме задания укажите подробности: описание задачи, приоритет, срок выполнения и назначьте ответственного.</w:t>
      </w:r>
    </w:p>
    <w:p w:rsidR="004847DB" w:rsidRDefault="004847DB" w:rsidP="004847DB">
      <w:pPr>
        <w:numPr>
          <w:ilvl w:val="0"/>
          <w:numId w:val="5"/>
        </w:numPr>
        <w:spacing w:before="100" w:beforeAutospacing="1" w:after="100" w:afterAutospacing="1"/>
        <w:contextualSpacing w:val="0"/>
      </w:pPr>
      <w:r>
        <w:t>Нажмите «Сохранить», чтобы добавить задачу в проект.</w:t>
      </w:r>
    </w:p>
    <w:p w:rsidR="004847DB" w:rsidRDefault="004847DB" w:rsidP="004847DB">
      <w:pPr>
        <w:numPr>
          <w:ilvl w:val="0"/>
          <w:numId w:val="5"/>
        </w:numPr>
        <w:spacing w:before="100" w:beforeAutospacing="1" w:after="100" w:afterAutospacing="1"/>
        <w:contextualSpacing w:val="0"/>
      </w:pPr>
      <w:r>
        <w:t>Для отслеживания прогресса, выберите задачу и отметьте её как завершенную или обновите статус.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7" w:name="_Toc182695302"/>
      <w:r>
        <w:t xml:space="preserve">2.3 Управление расписанием </w:t>
      </w:r>
      <w:r w:rsidR="00604463">
        <w:t>участников</w:t>
      </w:r>
      <w:bookmarkEnd w:id="7"/>
    </w:p>
    <w:p w:rsidR="004847DB" w:rsidRDefault="004847DB" w:rsidP="004847DB">
      <w:pPr>
        <w:pStyle w:val="aa"/>
        <w:ind w:firstLine="709"/>
      </w:pPr>
      <w:r w:rsidRPr="00D94CD4">
        <w:rPr>
          <w:rStyle w:val="ab"/>
          <w:rFonts w:eastAsiaTheme="majorEastAsia"/>
        </w:rPr>
        <w:t>Описание функции</w:t>
      </w:r>
      <w:r w:rsidRPr="00D94CD4">
        <w:t>:</w:t>
      </w:r>
      <w:r>
        <w:t xml:space="preserve"> Раздел «Команда» позволяет управлять участниками проекта, назначать задачи и отслеживать выполнение работы.</w:t>
      </w:r>
    </w:p>
    <w:p w:rsidR="004847DB" w:rsidRPr="00D94CD4" w:rsidRDefault="004847DB" w:rsidP="004847DB">
      <w:pPr>
        <w:pStyle w:val="aa"/>
        <w:ind w:firstLine="709"/>
        <w:rPr>
          <w:b/>
          <w:bCs/>
        </w:rPr>
      </w:pPr>
      <w:r w:rsidRPr="00D94CD4">
        <w:rPr>
          <w:rStyle w:val="ab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4847DB" w:rsidRDefault="004847DB" w:rsidP="004847DB">
      <w:pPr>
        <w:numPr>
          <w:ilvl w:val="0"/>
          <w:numId w:val="7"/>
        </w:numPr>
        <w:spacing w:before="100" w:beforeAutospacing="1" w:after="100" w:afterAutospacing="1"/>
        <w:contextualSpacing w:val="0"/>
      </w:pPr>
      <w:r>
        <w:lastRenderedPageBreak/>
        <w:t>Перейдите в раздел «Команда».</w:t>
      </w:r>
    </w:p>
    <w:p w:rsidR="004847DB" w:rsidRDefault="004847DB" w:rsidP="004847DB">
      <w:pPr>
        <w:numPr>
          <w:ilvl w:val="0"/>
          <w:numId w:val="7"/>
        </w:numPr>
        <w:spacing w:before="100" w:beforeAutospacing="1" w:after="100" w:afterAutospacing="1"/>
        <w:contextualSpacing w:val="0"/>
      </w:pPr>
      <w:r>
        <w:t>Нажмите на кнопку «Добавить участника» для назначения нового члена команды на проект.</w:t>
      </w:r>
    </w:p>
    <w:p w:rsidR="004847DB" w:rsidRDefault="004847DB" w:rsidP="004847DB">
      <w:pPr>
        <w:numPr>
          <w:ilvl w:val="0"/>
          <w:numId w:val="7"/>
        </w:numPr>
        <w:spacing w:before="100" w:beforeAutospacing="1" w:after="100" w:afterAutospacing="1"/>
        <w:contextualSpacing w:val="0"/>
      </w:pPr>
      <w:r>
        <w:t>Заполните поля с информацией о сотруднике, включая его роль в проекте.</w:t>
      </w:r>
    </w:p>
    <w:p w:rsidR="004847DB" w:rsidRDefault="004847DB" w:rsidP="004847DB">
      <w:pPr>
        <w:numPr>
          <w:ilvl w:val="0"/>
          <w:numId w:val="7"/>
        </w:numPr>
        <w:spacing w:before="100" w:beforeAutospacing="1" w:after="100" w:afterAutospacing="1"/>
        <w:contextualSpacing w:val="0"/>
      </w:pPr>
      <w:r>
        <w:t>Назначьте задачи и установите сроки для каждого участника.</w:t>
      </w:r>
    </w:p>
    <w:p w:rsidR="004847DB" w:rsidRDefault="004847DB" w:rsidP="004847DB">
      <w:pPr>
        <w:numPr>
          <w:ilvl w:val="0"/>
          <w:numId w:val="7"/>
        </w:numPr>
        <w:spacing w:before="100" w:beforeAutospacing="1" w:after="100" w:afterAutospacing="1"/>
        <w:contextualSpacing w:val="0"/>
      </w:pPr>
      <w:r>
        <w:t>Отслеживайте выполнение задач и при необходимости обновляйте статус задач или роли в проекте.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8" w:name="_Toc182695303"/>
      <w:r>
        <w:t>2.4 Контроль сроков и прогресса проекта</w:t>
      </w:r>
      <w:bookmarkEnd w:id="8"/>
    </w:p>
    <w:p w:rsidR="004847DB" w:rsidRDefault="004847DB" w:rsidP="004847DB">
      <w:pPr>
        <w:pStyle w:val="aa"/>
        <w:spacing w:line="360" w:lineRule="auto"/>
        <w:ind w:firstLine="709"/>
      </w:pPr>
      <w:r w:rsidRPr="00D94CD4">
        <w:rPr>
          <w:rStyle w:val="ab"/>
          <w:rFonts w:eastAsiaTheme="majorEastAsia"/>
        </w:rPr>
        <w:t>Описание функции</w:t>
      </w:r>
      <w:r>
        <w:t>: раздел «Календарь» позволяет планировать и отслеживать сроки выполнения задач и этапов проекта.</w:t>
      </w:r>
    </w:p>
    <w:p w:rsidR="004847DB" w:rsidRPr="00D94CD4" w:rsidRDefault="004847DB" w:rsidP="004847DB">
      <w:pPr>
        <w:pStyle w:val="aa"/>
        <w:spacing w:line="360" w:lineRule="auto"/>
        <w:ind w:firstLine="709"/>
        <w:rPr>
          <w:b/>
          <w:bCs/>
        </w:rPr>
      </w:pPr>
      <w:r w:rsidRPr="00D94CD4">
        <w:rPr>
          <w:rStyle w:val="ab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4847DB" w:rsidRDefault="004847DB" w:rsidP="004847DB">
      <w:pPr>
        <w:numPr>
          <w:ilvl w:val="0"/>
          <w:numId w:val="6"/>
        </w:numPr>
        <w:spacing w:before="100" w:beforeAutospacing="1" w:after="100" w:afterAutospacing="1"/>
        <w:contextualSpacing w:val="0"/>
      </w:pPr>
      <w:r>
        <w:t>Перейдите в раздел «Календарь».</w:t>
      </w:r>
    </w:p>
    <w:p w:rsidR="004847DB" w:rsidRDefault="004847DB" w:rsidP="004847DB">
      <w:pPr>
        <w:numPr>
          <w:ilvl w:val="0"/>
          <w:numId w:val="6"/>
        </w:numPr>
        <w:spacing w:before="100" w:beforeAutospacing="1" w:after="100" w:afterAutospacing="1"/>
        <w:contextualSpacing w:val="0"/>
      </w:pPr>
      <w:r>
        <w:t>В календаре отображаются все задачи с их сроками. Нажмите на задачу, чтобы просмотреть или отредактировать её сроки.</w:t>
      </w:r>
    </w:p>
    <w:p w:rsidR="004847DB" w:rsidRDefault="004847DB" w:rsidP="004847DB">
      <w:pPr>
        <w:numPr>
          <w:ilvl w:val="0"/>
          <w:numId w:val="6"/>
        </w:numPr>
        <w:spacing w:before="100" w:beforeAutospacing="1" w:after="100" w:afterAutospacing="1"/>
        <w:contextualSpacing w:val="0"/>
      </w:pPr>
      <w:r>
        <w:t xml:space="preserve">Добавьте новые важные даты, например, </w:t>
      </w:r>
      <w:proofErr w:type="spellStart"/>
      <w:r>
        <w:t>дедлайны</w:t>
      </w:r>
      <w:proofErr w:type="spellEnd"/>
      <w:r>
        <w:t>, промежуточные этапы и встречи.</w:t>
      </w:r>
    </w:p>
    <w:p w:rsidR="004847DB" w:rsidRDefault="004847DB" w:rsidP="004847DB">
      <w:pPr>
        <w:numPr>
          <w:ilvl w:val="0"/>
          <w:numId w:val="6"/>
        </w:numPr>
        <w:spacing w:before="100" w:beforeAutospacing="1" w:after="100" w:afterAutospacing="1"/>
        <w:contextualSpacing w:val="0"/>
      </w:pPr>
      <w:r>
        <w:t>Отслеживайте выполнение задач и получайте уведомления о приближающихся сроках</w:t>
      </w:r>
      <w:r w:rsidRPr="00C42AF8">
        <w:t>.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9" w:name="_Toc182695304"/>
      <w:r>
        <w:t>2.5 Финансовое управление проектами</w:t>
      </w:r>
      <w:bookmarkEnd w:id="9"/>
    </w:p>
    <w:p w:rsidR="004847DB" w:rsidRDefault="004847DB" w:rsidP="004847DB">
      <w:pPr>
        <w:pStyle w:val="aa"/>
        <w:spacing w:line="360" w:lineRule="auto"/>
        <w:ind w:firstLine="709"/>
      </w:pPr>
      <w:r w:rsidRPr="00C42AF8">
        <w:rPr>
          <w:rStyle w:val="ab"/>
          <w:rFonts w:eastAsiaTheme="majorEastAsia"/>
        </w:rPr>
        <w:t>Описание функции</w:t>
      </w:r>
      <w:r>
        <w:t>: раздел «Бюджет» позволяет отслеживать бюджет проекта, контролировать расходы и планировать финансовые ресурсы.</w:t>
      </w:r>
    </w:p>
    <w:p w:rsidR="004847DB" w:rsidRPr="00C42AF8" w:rsidRDefault="004847DB" w:rsidP="004847DB">
      <w:pPr>
        <w:pStyle w:val="aa"/>
        <w:spacing w:line="360" w:lineRule="auto"/>
        <w:ind w:firstLine="709"/>
        <w:rPr>
          <w:b/>
          <w:bCs/>
        </w:rPr>
      </w:pPr>
      <w:r w:rsidRPr="00C42AF8">
        <w:rPr>
          <w:rStyle w:val="ab"/>
          <w:rFonts w:eastAsiaTheme="majorEastAsia"/>
        </w:rPr>
        <w:t>Использование</w:t>
      </w:r>
      <w:r w:rsidRPr="00C42AF8">
        <w:t>:</w:t>
      </w:r>
    </w:p>
    <w:p w:rsidR="004847DB" w:rsidRDefault="004847DB" w:rsidP="004847DB">
      <w:pPr>
        <w:numPr>
          <w:ilvl w:val="0"/>
          <w:numId w:val="4"/>
        </w:numPr>
        <w:spacing w:before="100" w:beforeAutospacing="1" w:after="100" w:afterAutospacing="1"/>
        <w:contextualSpacing w:val="0"/>
      </w:pPr>
      <w:r>
        <w:t>Перейдите в раздел «Бюджет».</w:t>
      </w:r>
    </w:p>
    <w:p w:rsidR="004847DB" w:rsidRDefault="004847DB" w:rsidP="004847DB">
      <w:pPr>
        <w:numPr>
          <w:ilvl w:val="0"/>
          <w:numId w:val="4"/>
        </w:numPr>
        <w:spacing w:before="100" w:beforeAutospacing="1" w:after="100" w:afterAutospacing="1"/>
        <w:contextualSpacing w:val="0"/>
      </w:pPr>
      <w:r>
        <w:t>Укажите стартовый бюджет проекта и добавьте статьи расходов.</w:t>
      </w:r>
    </w:p>
    <w:p w:rsidR="004847DB" w:rsidRDefault="004847DB" w:rsidP="004847DB">
      <w:pPr>
        <w:numPr>
          <w:ilvl w:val="0"/>
          <w:numId w:val="4"/>
        </w:numPr>
        <w:spacing w:before="100" w:beforeAutospacing="1" w:after="100" w:afterAutospacing="1"/>
        <w:contextualSpacing w:val="0"/>
      </w:pPr>
      <w:r>
        <w:t>В процессе выполнения проекта обновляйте информацию о расходах, добавляя новые записи о тратах.</w:t>
      </w:r>
    </w:p>
    <w:p w:rsidR="004847DB" w:rsidRDefault="004847DB" w:rsidP="004847DB">
      <w:pPr>
        <w:numPr>
          <w:ilvl w:val="0"/>
          <w:numId w:val="4"/>
        </w:numPr>
        <w:spacing w:before="100" w:beforeAutospacing="1" w:after="100" w:afterAutospacing="1"/>
        <w:contextualSpacing w:val="0"/>
      </w:pPr>
      <w:r>
        <w:t>Система автоматически рассчитывает оставшийся бюджет и отображает текущие расходы по проекту.</w:t>
      </w:r>
    </w:p>
    <w:p w:rsidR="004847DB" w:rsidRDefault="004847DB" w:rsidP="004847DB">
      <w:pPr>
        <w:numPr>
          <w:ilvl w:val="0"/>
          <w:numId w:val="4"/>
        </w:numPr>
        <w:spacing w:before="100" w:beforeAutospacing="1" w:after="100" w:afterAutospacing="1"/>
        <w:contextualSpacing w:val="0"/>
      </w:pPr>
      <w:r>
        <w:t>Просматривайте финансовые отчеты по проекту для анализа эффективности.</w:t>
      </w:r>
    </w:p>
    <w:p w:rsidR="004847DB" w:rsidRDefault="004847DB" w:rsidP="004847DB">
      <w:pPr>
        <w:spacing w:before="0"/>
        <w:ind w:firstLine="0"/>
      </w:pP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10" w:name="_Toc182695305"/>
      <w:r>
        <w:lastRenderedPageBreak/>
        <w:t>2.6 Отчеты по проектам</w:t>
      </w:r>
      <w:bookmarkEnd w:id="10"/>
    </w:p>
    <w:p w:rsidR="004847DB" w:rsidRDefault="004847DB" w:rsidP="004847DB">
      <w:pPr>
        <w:pStyle w:val="aa"/>
        <w:ind w:firstLine="709"/>
        <w:jc w:val="both"/>
      </w:pPr>
      <w:r w:rsidRPr="00C42AF8">
        <w:rPr>
          <w:rStyle w:val="ab"/>
          <w:rFonts w:eastAsiaTheme="majorEastAsia"/>
        </w:rPr>
        <w:t>Описание функции</w:t>
      </w:r>
      <w:r>
        <w:t xml:space="preserve">: </w:t>
      </w:r>
      <w:r w:rsidR="00965636">
        <w:t>раздел «Отчеты» позволяет формировать различные отчеты по выполнению задач, прогрессу в проекте, а также финансовые отчеты для анализа успешности проекта.</w:t>
      </w:r>
    </w:p>
    <w:p w:rsidR="004847DB" w:rsidRPr="00C42AF8" w:rsidRDefault="004847DB" w:rsidP="004847DB">
      <w:pPr>
        <w:pStyle w:val="aa"/>
        <w:jc w:val="both"/>
        <w:rPr>
          <w:b/>
          <w:bCs/>
        </w:rPr>
      </w:pPr>
      <w:r w:rsidRPr="00C42AF8">
        <w:rPr>
          <w:rStyle w:val="ab"/>
          <w:rFonts w:eastAsiaTheme="majorEastAsia"/>
        </w:rPr>
        <w:t>Использование</w:t>
      </w:r>
      <w:r w:rsidRPr="00C42AF8">
        <w:rPr>
          <w:b/>
          <w:bCs/>
        </w:rPr>
        <w:t>:</w:t>
      </w:r>
    </w:p>
    <w:p w:rsidR="004847DB" w:rsidRDefault="00965636" w:rsidP="004847DB">
      <w:pPr>
        <w:numPr>
          <w:ilvl w:val="0"/>
          <w:numId w:val="8"/>
        </w:numPr>
        <w:spacing w:before="100" w:beforeAutospacing="1" w:after="100" w:afterAutospacing="1"/>
        <w:contextualSpacing w:val="0"/>
      </w:pPr>
      <w:r>
        <w:t>Перейдите в раздел «Отчеты»</w:t>
      </w:r>
      <w:r w:rsidR="004847DB">
        <w:t>.</w:t>
      </w:r>
    </w:p>
    <w:p w:rsidR="004847DB" w:rsidRDefault="00965636" w:rsidP="004847DB">
      <w:pPr>
        <w:numPr>
          <w:ilvl w:val="0"/>
          <w:numId w:val="8"/>
        </w:numPr>
        <w:spacing w:before="100" w:beforeAutospacing="1" w:after="100" w:afterAutospacing="1"/>
        <w:contextualSpacing w:val="0"/>
      </w:pPr>
      <w:r>
        <w:t>Выберите тип отчета, например, «Статус задач», «Прогресс проекта», «Финансовый отчет» и укажите период</w:t>
      </w:r>
      <w:r w:rsidR="004847DB">
        <w:t>.</w:t>
      </w:r>
    </w:p>
    <w:p w:rsidR="004847DB" w:rsidRDefault="00965636" w:rsidP="004847DB">
      <w:pPr>
        <w:numPr>
          <w:ilvl w:val="0"/>
          <w:numId w:val="8"/>
        </w:numPr>
        <w:spacing w:before="100" w:beforeAutospacing="1" w:after="100" w:afterAutospacing="1"/>
        <w:contextualSpacing w:val="0"/>
      </w:pPr>
      <w:r>
        <w:t xml:space="preserve">Система автоматически сформирует отчет, который можно просмотреть, сохранить или экспортировать в нужном формате (например, PDF, </w:t>
      </w:r>
      <w:proofErr w:type="spellStart"/>
      <w:r>
        <w:t>Excel</w:t>
      </w:r>
      <w:proofErr w:type="spellEnd"/>
      <w:r>
        <w:t>)</w:t>
      </w:r>
      <w:r w:rsidR="004847DB">
        <w:t>.</w:t>
      </w:r>
    </w:p>
    <w:p w:rsidR="004847DB" w:rsidRDefault="00965636" w:rsidP="004847DB">
      <w:pPr>
        <w:numPr>
          <w:ilvl w:val="0"/>
          <w:numId w:val="8"/>
        </w:numPr>
        <w:spacing w:before="100" w:beforeAutospacing="1" w:after="100" w:afterAutospacing="1"/>
        <w:contextualSpacing w:val="0"/>
      </w:pPr>
      <w:r>
        <w:t>Отчеты помогают отслеживать успешность выполнения задач, контроль бюджета и планирование будущих шагов проекта</w:t>
      </w:r>
      <w:r w:rsidR="004847DB">
        <w:t>.</w:t>
      </w:r>
    </w:p>
    <w:p w:rsidR="004847DB" w:rsidRDefault="004847DB" w:rsidP="004847DB">
      <w:pPr>
        <w:pStyle w:val="1"/>
      </w:pPr>
      <w:bookmarkStart w:id="11" w:name="_Toc182695306"/>
      <w:r>
        <w:lastRenderedPageBreak/>
        <w:t>Технология работы с системой</w:t>
      </w:r>
      <w:bookmarkEnd w:id="11"/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12" w:name="_Toc182695307"/>
      <w:r>
        <w:t>3.1 Автоматические уведомления</w:t>
      </w:r>
      <w:bookmarkEnd w:id="12"/>
    </w:p>
    <w:p w:rsidR="004847DB" w:rsidRDefault="00965636" w:rsidP="004847DB">
      <w:pPr>
        <w:pStyle w:val="aa"/>
        <w:spacing w:line="360" w:lineRule="auto"/>
        <w:ind w:firstLine="709"/>
        <w:jc w:val="both"/>
      </w:pPr>
      <w:r>
        <w:t>Система автоматически отправляет уведомления участникам и руководителям о записях, изменениях и отменах</w:t>
      </w:r>
      <w:r w:rsidR="004847DB">
        <w:t>:</w:t>
      </w:r>
    </w:p>
    <w:p w:rsidR="004847DB" w:rsidRDefault="004847DB" w:rsidP="004847DB">
      <w:pPr>
        <w:numPr>
          <w:ilvl w:val="0"/>
          <w:numId w:val="9"/>
        </w:numPr>
        <w:spacing w:before="100" w:beforeAutospacing="1" w:after="100" w:afterAutospacing="1"/>
        <w:contextualSpacing w:val="0"/>
      </w:pPr>
      <w:r w:rsidRPr="00F80A05">
        <w:rPr>
          <w:rStyle w:val="ab"/>
        </w:rPr>
        <w:t>Настройка уведомлений</w:t>
      </w:r>
      <w:r>
        <w:t>: перейдите в настройки уведомлений, выберите тип уведомлений и способы отправки (SMS, электронная почта);</w:t>
      </w:r>
    </w:p>
    <w:p w:rsidR="004847DB" w:rsidRDefault="004847DB" w:rsidP="004847DB">
      <w:pPr>
        <w:numPr>
          <w:ilvl w:val="0"/>
          <w:numId w:val="9"/>
        </w:numPr>
        <w:spacing w:before="100" w:beforeAutospacing="1" w:after="100" w:afterAutospacing="1"/>
        <w:contextualSpacing w:val="0"/>
      </w:pPr>
      <w:r w:rsidRPr="00F80A05">
        <w:rPr>
          <w:rStyle w:val="ab"/>
        </w:rPr>
        <w:t>Отключение уведомлений</w:t>
      </w:r>
      <w:r>
        <w:t>: для отключения уведомлений снимите соответствующие галочки в настройках.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13" w:name="_Toc182695308"/>
      <w:r>
        <w:t>3.2 Поддержка безопасности</w:t>
      </w:r>
      <w:bookmarkEnd w:id="13"/>
    </w:p>
    <w:p w:rsidR="004847DB" w:rsidRDefault="004847DB" w:rsidP="004847DB">
      <w:pPr>
        <w:numPr>
          <w:ilvl w:val="0"/>
          <w:numId w:val="10"/>
        </w:numPr>
        <w:spacing w:before="100" w:beforeAutospacing="1" w:after="100" w:afterAutospacing="1"/>
        <w:contextualSpacing w:val="0"/>
      </w:pPr>
      <w:r w:rsidRPr="00F80A05">
        <w:rPr>
          <w:rStyle w:val="ab"/>
        </w:rPr>
        <w:t>Доступ по ролям</w:t>
      </w:r>
      <w:r>
        <w:t>: каждый пользователь получает доступ только к тем функциям, которые необходимы ему в соответствии с его ролью (</w:t>
      </w:r>
      <w:r w:rsidR="00965636">
        <w:t>руководитель проекта</w:t>
      </w:r>
      <w:r>
        <w:t xml:space="preserve">, </w:t>
      </w:r>
      <w:r w:rsidR="00965636">
        <w:t>руководитель</w:t>
      </w:r>
      <w:r>
        <w:t xml:space="preserve">, </w:t>
      </w:r>
      <w:r w:rsidR="00965636">
        <w:t>участник</w:t>
      </w:r>
      <w:r>
        <w:t>).</w:t>
      </w:r>
    </w:p>
    <w:p w:rsidR="004847DB" w:rsidRDefault="004847DB" w:rsidP="004847DB">
      <w:pPr>
        <w:numPr>
          <w:ilvl w:val="0"/>
          <w:numId w:val="10"/>
        </w:numPr>
        <w:spacing w:before="100" w:beforeAutospacing="1" w:after="100" w:afterAutospacing="1"/>
        <w:contextualSpacing w:val="0"/>
      </w:pPr>
      <w:r w:rsidRPr="00F80A05">
        <w:rPr>
          <w:rStyle w:val="ab"/>
        </w:rPr>
        <w:t>Защита данных</w:t>
      </w:r>
      <w:r>
        <w:t xml:space="preserve">: все данные </w:t>
      </w:r>
      <w:r w:rsidR="00965636">
        <w:t>участников, руководителей</w:t>
      </w:r>
      <w:r>
        <w:t xml:space="preserve"> и финансовые данные защищены. Регулярное резервное копирование обеспечивает сохранность информации в случае сбоя.</w:t>
      </w:r>
    </w:p>
    <w:p w:rsidR="004847DB" w:rsidRDefault="004847DB" w:rsidP="004847DB">
      <w:pPr>
        <w:pStyle w:val="1"/>
        <w:rPr>
          <w:lang w:val="en-US"/>
        </w:rPr>
      </w:pPr>
      <w:bookmarkStart w:id="14" w:name="_Toc182695309"/>
      <w:r>
        <w:lastRenderedPageBreak/>
        <w:t>Часто задаваемые вопросы (</w:t>
      </w:r>
      <w:r>
        <w:rPr>
          <w:lang w:val="en-US"/>
        </w:rPr>
        <w:t>FAQ)</w:t>
      </w:r>
      <w:bookmarkEnd w:id="14"/>
    </w:p>
    <w:p w:rsidR="004847DB" w:rsidRPr="00F80A05" w:rsidRDefault="00965636" w:rsidP="004847DB">
      <w:pPr>
        <w:pStyle w:val="a3"/>
        <w:numPr>
          <w:ilvl w:val="1"/>
          <w:numId w:val="10"/>
        </w:numPr>
      </w:pPr>
      <w:r>
        <w:t>Как изменить срок выполнения задачи?</w:t>
      </w:r>
    </w:p>
    <w:p w:rsidR="004847DB" w:rsidRPr="00F80A05" w:rsidRDefault="00965636" w:rsidP="004847DB">
      <w:pPr>
        <w:pStyle w:val="a3"/>
        <w:numPr>
          <w:ilvl w:val="0"/>
          <w:numId w:val="11"/>
        </w:numPr>
      </w:pPr>
      <w:r>
        <w:t>Перейдите в раздел «Проекты», выберите нужную задачу и нажмите «Редактировать». Укажите новый срок выполнения и подтвердите изменения</w:t>
      </w:r>
      <w:r w:rsidR="004847DB" w:rsidRPr="00F80A05">
        <w:t>.</w:t>
      </w:r>
    </w:p>
    <w:p w:rsidR="004847DB" w:rsidRPr="00F80A05" w:rsidRDefault="00965636" w:rsidP="004847DB">
      <w:pPr>
        <w:pStyle w:val="a3"/>
        <w:numPr>
          <w:ilvl w:val="1"/>
          <w:numId w:val="10"/>
        </w:numPr>
      </w:pPr>
      <w:r>
        <w:t>Как добавить нового участника проекта в систему?</w:t>
      </w:r>
    </w:p>
    <w:p w:rsidR="004847DB" w:rsidRPr="00F80A05" w:rsidRDefault="00965636" w:rsidP="004847DB">
      <w:pPr>
        <w:pStyle w:val="a3"/>
        <w:numPr>
          <w:ilvl w:val="0"/>
          <w:numId w:val="11"/>
        </w:numPr>
      </w:pPr>
      <w:r>
        <w:t>Администратор может перейти в раздел «Настройки», выбрать «Пользователи» и добавить нового участника с указанием его данных, роли в проекте и задач, которые он будет выполнять</w:t>
      </w:r>
      <w:r w:rsidR="004847DB" w:rsidRPr="00F80A05">
        <w:t>.</w:t>
      </w:r>
    </w:p>
    <w:p w:rsidR="004847DB" w:rsidRPr="00F80A05" w:rsidRDefault="00965636" w:rsidP="004847DB">
      <w:pPr>
        <w:pStyle w:val="a3"/>
        <w:numPr>
          <w:ilvl w:val="1"/>
          <w:numId w:val="10"/>
        </w:numPr>
      </w:pPr>
      <w:r>
        <w:t>Что делать, если возникли проблемы с ресурсами для проекта?</w:t>
      </w:r>
    </w:p>
    <w:p w:rsidR="004847DB" w:rsidRPr="00F80A05" w:rsidRDefault="00965636" w:rsidP="004847DB">
      <w:pPr>
        <w:pStyle w:val="a3"/>
        <w:numPr>
          <w:ilvl w:val="0"/>
          <w:numId w:val="11"/>
        </w:numPr>
      </w:pPr>
      <w:r>
        <w:t>Система уведомит вас о нехватке необходимых ресурсов или задержках в проекте. Вы можете создать запрос на добавление ресурсов через раздел «Ресурсы» или назначить дополнительные задачи</w:t>
      </w:r>
      <w:r w:rsidR="004847DB" w:rsidRPr="00F80A05">
        <w:t>.</w:t>
      </w:r>
    </w:p>
    <w:p w:rsidR="004847DB" w:rsidRPr="00F80A05" w:rsidRDefault="00965636" w:rsidP="004847DB">
      <w:pPr>
        <w:pStyle w:val="a3"/>
        <w:numPr>
          <w:ilvl w:val="1"/>
          <w:numId w:val="10"/>
        </w:numPr>
      </w:pPr>
      <w:r>
        <w:t>Можно ли просмотреть историю выполнения задач по проекту?</w:t>
      </w:r>
    </w:p>
    <w:p w:rsidR="004847DB" w:rsidRPr="00F80A05" w:rsidRDefault="00965636" w:rsidP="004847DB">
      <w:pPr>
        <w:pStyle w:val="a3"/>
        <w:numPr>
          <w:ilvl w:val="0"/>
          <w:numId w:val="11"/>
        </w:numPr>
      </w:pPr>
      <w:r>
        <w:t>Да, выберите проект в разделе «Проекты» и просмотрите историю выполнения задач, включая даты начала и окончания, а также комментарии и статус выполнения</w:t>
      </w:r>
      <w:r w:rsidR="004847DB" w:rsidRPr="00F80A05">
        <w:t>.</w:t>
      </w:r>
    </w:p>
    <w:p w:rsidR="004847DB" w:rsidRPr="00F80A05" w:rsidRDefault="004847DB" w:rsidP="004847DB"/>
    <w:p w:rsidR="004847DB" w:rsidRDefault="004847DB" w:rsidP="004847DB">
      <w:pPr>
        <w:pStyle w:val="1"/>
      </w:pPr>
      <w:bookmarkStart w:id="15" w:name="_Toc182695310"/>
      <w:r>
        <w:lastRenderedPageBreak/>
        <w:t>Поддержка и обслуживание</w:t>
      </w:r>
      <w:bookmarkEnd w:id="15"/>
      <w:r>
        <w:t xml:space="preserve"> 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  <w:rPr>
          <w:sz w:val="27"/>
        </w:rPr>
      </w:pPr>
      <w:bookmarkStart w:id="16" w:name="_Toc182695311"/>
      <w:r>
        <w:rPr>
          <w:lang w:val="en-US"/>
        </w:rPr>
        <w:t xml:space="preserve">5.1 </w:t>
      </w:r>
      <w:r>
        <w:t>Обновление системы</w:t>
      </w:r>
      <w:bookmarkEnd w:id="16"/>
    </w:p>
    <w:p w:rsidR="004847DB" w:rsidRDefault="00F66EA1" w:rsidP="004847DB">
      <w:pPr>
        <w:spacing w:before="100" w:beforeAutospacing="1" w:after="100" w:afterAutospacing="1"/>
        <w:ind w:firstLine="709"/>
        <w:contextualSpacing w:val="0"/>
      </w:pPr>
      <w:r>
        <w:t>Система регулярно обновляется для улучшения функциональности, повышения безопасности и исправления ошибок. Убедитесь, что все последние обновления вашей информационной системы управления проектами установлены и активированы</w:t>
      </w:r>
      <w:r w:rsidR="004847DB">
        <w:t>.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17" w:name="_Toc182695312"/>
      <w:r>
        <w:t>5.2 Резервное копирование данных</w:t>
      </w:r>
      <w:bookmarkEnd w:id="17"/>
    </w:p>
    <w:p w:rsidR="004847DB" w:rsidRDefault="00F66EA1" w:rsidP="004847DB">
      <w:pPr>
        <w:spacing w:before="100" w:beforeAutospacing="1" w:after="100" w:afterAutospacing="1"/>
        <w:ind w:firstLine="709"/>
        <w:contextualSpacing w:val="0"/>
      </w:pPr>
      <w:r>
        <w:t>Для защиты данных регулярно создавайте резервные копии информации о проектах, задачах и пользователях. Это минимизирует риск потери важных данных в случае сбоя системы</w:t>
      </w:r>
      <w:r w:rsidR="004847DB">
        <w:t>.</w:t>
      </w:r>
    </w:p>
    <w:p w:rsidR="004847DB" w:rsidRDefault="004847DB" w:rsidP="004847DB">
      <w:pPr>
        <w:pStyle w:val="2"/>
        <w:numPr>
          <w:ilvl w:val="0"/>
          <w:numId w:val="0"/>
        </w:numPr>
        <w:ind w:left="1569"/>
      </w:pPr>
      <w:bookmarkStart w:id="18" w:name="_Toc182695313"/>
      <w:r>
        <w:t>5.3 Обратная связь</w:t>
      </w:r>
      <w:bookmarkEnd w:id="18"/>
    </w:p>
    <w:p w:rsidR="004847DB" w:rsidRDefault="00F66EA1" w:rsidP="004847DB">
      <w:pPr>
        <w:spacing w:before="100" w:beforeAutospacing="1" w:after="100" w:afterAutospacing="1"/>
        <w:ind w:firstLine="709"/>
        <w:contextualSpacing w:val="0"/>
      </w:pPr>
      <w:r>
        <w:t>Если у вас возникли вопросы или проблемы при работе с системой, свяжитесь с нашей службой поддержки через раздел «Контакты» или используйте контактные данные, указанные в разделе «Поддержка»</w:t>
      </w:r>
      <w:r w:rsidR="004847DB">
        <w:t>.</w:t>
      </w:r>
    </w:p>
    <w:p w:rsidR="004847DB" w:rsidRDefault="004847DB" w:rsidP="004847D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4847DB" w:rsidRDefault="004847DB" w:rsidP="004847DB">
      <w:pPr>
        <w:pStyle w:val="1"/>
        <w:numPr>
          <w:ilvl w:val="0"/>
          <w:numId w:val="0"/>
        </w:numPr>
        <w:ind w:left="1424"/>
      </w:pPr>
      <w:bookmarkStart w:id="19" w:name="_Toc182695314"/>
      <w:r>
        <w:lastRenderedPageBreak/>
        <w:t>Заключение</w:t>
      </w:r>
      <w:bookmarkEnd w:id="19"/>
    </w:p>
    <w:p w:rsidR="004847DB" w:rsidRPr="00F80A05" w:rsidRDefault="00F66EA1" w:rsidP="004847DB">
      <w:r>
        <w:t>Используя это руководство, вы сможете эффективно работать с информационной системой управления проектами. Система поможет вам оптимизировать процессы управления проектами, упростить планирование задач, улучшить контроль за выполнением работы и повысить прозрачность в отчетности</w:t>
      </w:r>
      <w:r w:rsidR="004847DB" w:rsidRPr="00F80A05">
        <w:t>.</w:t>
      </w:r>
    </w:p>
    <w:p w:rsidR="004847DB" w:rsidRPr="00794531" w:rsidRDefault="004847DB" w:rsidP="004847DB"/>
    <w:p w:rsidR="00DC4341" w:rsidRDefault="007A20F6"/>
    <w:sectPr w:rsidR="00DC4341" w:rsidSect="00770E69">
      <w:headerReference w:type="default" r:id="rId7"/>
      <w:pgSz w:w="11906" w:h="16838"/>
      <w:pgMar w:top="1134" w:right="567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0F6" w:rsidRDefault="007A20F6">
      <w:pPr>
        <w:spacing w:before="0" w:line="240" w:lineRule="auto"/>
      </w:pPr>
      <w:r>
        <w:separator/>
      </w:r>
    </w:p>
  </w:endnote>
  <w:endnote w:type="continuationSeparator" w:id="0">
    <w:p w:rsidR="007A20F6" w:rsidRDefault="007A20F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0F6" w:rsidRDefault="007A20F6">
      <w:pPr>
        <w:spacing w:before="0" w:line="240" w:lineRule="auto"/>
      </w:pPr>
      <w:r>
        <w:separator/>
      </w:r>
    </w:p>
  </w:footnote>
  <w:footnote w:type="continuationSeparator" w:id="0">
    <w:p w:rsidR="007A20F6" w:rsidRDefault="007A20F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B1F" w:rsidRPr="00997D6B" w:rsidRDefault="00C30B4D" w:rsidP="00990EAC">
    <w:pPr>
      <w:pStyle w:val="a6"/>
      <w:ind w:firstLine="0"/>
      <w:jc w:val="center"/>
      <w:rPr>
        <w:rStyle w:val="a8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 w:rsidR="00162477">
      <w:rPr>
        <w:rStyle w:val="a8"/>
        <w:noProof/>
      </w:rPr>
      <w:t>11</w:t>
    </w:r>
    <w:r w:rsidRPr="00C17A21">
      <w:rPr>
        <w:rStyle w:val="a8"/>
      </w:rPr>
      <w:fldChar w:fldCharType="end"/>
    </w:r>
  </w:p>
  <w:p w:rsidR="009D1B1F" w:rsidRPr="008E27BF" w:rsidRDefault="007A20F6" w:rsidP="00990EAC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537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77F"/>
    <w:multiLevelType w:val="multilevel"/>
    <w:tmpl w:val="CB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2CAE"/>
    <w:multiLevelType w:val="multilevel"/>
    <w:tmpl w:val="99A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01CFD"/>
    <w:multiLevelType w:val="hybridMultilevel"/>
    <w:tmpl w:val="804EA1F0"/>
    <w:lvl w:ilvl="0" w:tplc="6D442A8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60E4BD4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C51E9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47E7A"/>
    <w:multiLevelType w:val="multilevel"/>
    <w:tmpl w:val="58345400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656620"/>
    <w:multiLevelType w:val="multilevel"/>
    <w:tmpl w:val="5D7CB5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67B69"/>
    <w:multiLevelType w:val="multilevel"/>
    <w:tmpl w:val="84D41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516E6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03CBE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B9"/>
    <w:rsid w:val="00162477"/>
    <w:rsid w:val="004847DB"/>
    <w:rsid w:val="00522AB7"/>
    <w:rsid w:val="00604463"/>
    <w:rsid w:val="007A20F6"/>
    <w:rsid w:val="00965636"/>
    <w:rsid w:val="00BA31B9"/>
    <w:rsid w:val="00C30B4D"/>
    <w:rsid w:val="00C713EB"/>
    <w:rsid w:val="00F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1607"/>
  <w15:chartTrackingRefBased/>
  <w15:docId w15:val="{02D11902-6913-4B08-8C50-2B336207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4847DB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4847DB"/>
    <w:pPr>
      <w:keepNext/>
      <w:keepLines/>
      <w:pageBreakBefore/>
      <w:numPr>
        <w:numId w:val="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4847DB"/>
    <w:pPr>
      <w:keepNext/>
      <w:keepLines/>
      <w:numPr>
        <w:ilvl w:val="1"/>
        <w:numId w:val="1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4847DB"/>
    <w:pPr>
      <w:keepNext/>
      <w:keepLines/>
      <w:numPr>
        <w:ilvl w:val="2"/>
        <w:numId w:val="1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4847DB"/>
    <w:pPr>
      <w:keepNext/>
      <w:keepLines/>
      <w:numPr>
        <w:ilvl w:val="3"/>
        <w:numId w:val="1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4847DB"/>
    <w:pPr>
      <w:keepNext/>
      <w:keepLines/>
      <w:numPr>
        <w:ilvl w:val="4"/>
        <w:numId w:val="1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4847DB"/>
    <w:pPr>
      <w:keepNext/>
      <w:keepLines/>
      <w:numPr>
        <w:ilvl w:val="5"/>
        <w:numId w:val="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4847DB"/>
    <w:pPr>
      <w:keepNext/>
      <w:keepLines/>
      <w:numPr>
        <w:ilvl w:val="6"/>
        <w:numId w:val="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4847DB"/>
    <w:pPr>
      <w:keepNext/>
      <w:keepLines/>
      <w:numPr>
        <w:ilvl w:val="7"/>
        <w:numId w:val="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4847DB"/>
    <w:pPr>
      <w:keepNext/>
      <w:keepLines/>
      <w:numPr>
        <w:ilvl w:val="8"/>
        <w:numId w:val="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4847DB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4847DB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4847DB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4847DB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4847DB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4847DB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4847DB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4847DB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4847DB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4847DB"/>
    <w:pPr>
      <w:keepLines/>
      <w:tabs>
        <w:tab w:val="left" w:pos="1276"/>
      </w:tabs>
      <w:spacing w:before="0"/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4847DB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0"/>
    <w:uiPriority w:val="99"/>
    <w:unhideWhenUsed/>
    <w:rsid w:val="004847DB"/>
    <w:rPr>
      <w:color w:val="0563C1" w:themeColor="hyperlink"/>
      <w:u w:val="single"/>
    </w:rPr>
  </w:style>
  <w:style w:type="paragraph" w:customStyle="1" w:styleId="vguCContentName">
    <w:name w:val="vguC_Content_Name"/>
    <w:basedOn w:val="a"/>
    <w:link w:val="vguCContentName0"/>
    <w:qFormat/>
    <w:rsid w:val="004847DB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4847DB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4847DB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4847DB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4847DB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header"/>
    <w:aliases w:val="vgux_TitleHeader"/>
    <w:basedOn w:val="a"/>
    <w:link w:val="a7"/>
    <w:uiPriority w:val="99"/>
    <w:unhideWhenUsed/>
    <w:rsid w:val="004847D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0"/>
    <w:link w:val="a6"/>
    <w:uiPriority w:val="99"/>
    <w:rsid w:val="004847DB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0"/>
    <w:rsid w:val="004847DB"/>
    <w:rPr>
      <w:szCs w:val="24"/>
    </w:rPr>
  </w:style>
  <w:style w:type="paragraph" w:styleId="a9">
    <w:name w:val="TOC Heading"/>
    <w:basedOn w:val="1"/>
    <w:next w:val="a"/>
    <w:uiPriority w:val="39"/>
    <w:unhideWhenUsed/>
    <w:qFormat/>
    <w:rsid w:val="004847DB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a">
    <w:name w:val="Normal (Web)"/>
    <w:basedOn w:val="a"/>
    <w:uiPriority w:val="99"/>
    <w:unhideWhenUsed/>
    <w:rsid w:val="004847D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b">
    <w:name w:val="Strong"/>
    <w:basedOn w:val="a0"/>
    <w:uiPriority w:val="22"/>
    <w:qFormat/>
    <w:rsid w:val="0048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Рыков Максим Владимирович</cp:lastModifiedBy>
  <cp:revision>5</cp:revision>
  <dcterms:created xsi:type="dcterms:W3CDTF">2024-11-16T20:52:00Z</dcterms:created>
  <dcterms:modified xsi:type="dcterms:W3CDTF">2024-11-16T21:22:00Z</dcterms:modified>
</cp:coreProperties>
</file>