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pPr>
      <w:r>
        <w:rPr/>
        <w:t>Michał Budnik – sprawozdanie</w:t>
      </w:r>
    </w:p>
    <w:p>
      <w:pPr>
        <w:pStyle w:val="Heading1"/>
        <w:rPr/>
      </w:pPr>
      <w:r>
        <w:rPr/>
        <w:t>1. Raport</w:t>
      </w:r>
    </w:p>
    <w:p>
      <w:pPr>
        <w:pStyle w:val="Heading2"/>
        <w:rPr/>
      </w:pPr>
      <w:r>
        <w:rPr/>
        <w:t>1.1 Ping</w:t>
      </w:r>
    </w:p>
    <w:p>
      <w:pPr>
        <w:pStyle w:val="Heading3"/>
        <w:rPr/>
      </w:pPr>
      <w:r>
        <w:rPr/>
        <w:t>1.1.1 Opis programu</w:t>
      </w:r>
    </w:p>
    <w:p>
      <w:pPr>
        <w:pStyle w:val="Normal"/>
        <w:jc w:val="both"/>
        <w:rPr/>
      </w:pPr>
      <w:r>
        <w:rPr/>
        <w:t>Głównym zadaniem polecenia ping jest sprawdzenie czasu (w millisekundach) jaki upływa pomiędzy wysłaniem pakietu na maszynie wysyłającej, a odebraniem go na serwerze docelowym. Bez używania dodatkowych parametróew polecenie wyświetla dodatkowo parametry takie jak TTL czy też wielkość pakietu. Działanie programu opiera się na wysłaniu ECHO_REQUEST do maszyny docelowej, która, jeżeli jest tak skonfigurowana, odpowie nam na nasze zapytanie. Program posiada również sporo dodatkowych opcji, dzięki którym jego funkcjonalność jest rozszerzona. Z kilku najważniejszych opcji:</w:t>
      </w:r>
    </w:p>
    <w:p>
      <w:pPr>
        <w:pStyle w:val="Normal"/>
        <w:jc w:val="both"/>
        <w:rPr/>
      </w:pPr>
      <w:r>
        <w:rPr/>
        <w:t>-c (count) pozwala ustawić ile razy pakiet ma zostać wysłany (domyślnie program ponawia wysyłanie pakietu dopóki nie zostanie to przerwane),</w:t>
      </w:r>
    </w:p>
    <w:p>
      <w:pPr>
        <w:pStyle w:val="Normal"/>
        <w:jc w:val="both"/>
        <w:rPr/>
      </w:pPr>
      <w:r>
        <w:rPr/>
        <w:t>-s (size) definiuje wysyłaną wielkość pakietu (w bajtach),</w:t>
      </w:r>
    </w:p>
    <w:p>
      <w:pPr>
        <w:pStyle w:val="Normal"/>
        <w:jc w:val="both"/>
        <w:rPr/>
      </w:pPr>
      <w:r>
        <w:rPr/>
        <w:t>-t (time to live) definiujemy startową wielkość zmiennej TTL. Większość serwerów przez które nasz pakiet się przemieści dekrementuje tę wartość o 1,</w:t>
      </w:r>
    </w:p>
    <w:p>
      <w:pPr>
        <w:pStyle w:val="Normal"/>
        <w:jc w:val="both"/>
        <w:rPr/>
      </w:pPr>
      <w:r>
        <w:rPr/>
        <w:t>-M ustawia, czy pakiety powinny być pofragmentowane (do|dont|want).</w:t>
      </w:r>
    </w:p>
    <w:p>
      <w:pPr>
        <w:pStyle w:val="Heading3"/>
        <w:rPr/>
      </w:pPr>
      <w:r>
        <w:rPr/>
        <w:t>1.1.2 Opis funkcjonalności</w:t>
      </w:r>
    </w:p>
    <w:p>
      <w:pPr>
        <w:pStyle w:val="Normal"/>
        <w:rPr/>
      </w:pPr>
      <w:r>
        <w:rPr/>
        <w:t>Do zliczania ilości serwerów pośredniczących w przesłaniu naszego pakietu należy użyć właściwości wartości TTL. Większość serwerów które dalej przesyłają dany pakiet dekrementują wartość TTL o 1. Ustawiając więc wartość ‘-t 1’ w poleceniu ping, i stopniowym zwiększaniu wielkości TTL dowiemy się dla jakiej minimalnej wartości nasz pakiet będzie w stanie dotrzeć do serwera docelowego, a co za tym idzie, ile serwerów musi pośredniczyć w doręczeniu naszego pakietu. Jest to jednak nie w pełni precyzyjna metoda, gdyż niektóre serwery są w stanie wyłączyć dekrementację wartości TTL, przez co nie są ‘wykrywalne’.</w:t>
      </w:r>
    </w:p>
    <w:p>
      <w:pPr>
        <w:pStyle w:val="Normal"/>
        <w:rPr/>
      </w:pPr>
      <w:r>
        <w:rPr/>
        <w:t>Inną opcją jest również regulowanie rozmiaru pakietu. Udało mi się zauważyć, że całkowita największa wielkość niepofragmentowanego pakietu, który był akceptowany przez dany serwer to 1,5kiB. Niektóre serwery akceptują pofragmentowane pakiety o wielkości do 65kiB, jednakże nie udało mi się znaleźć wielu takich serwerów. W tabelce poniżej przedstawiam wyniki zastosowania różnych kombinacji opcji dla serwera geograficznie blisko, jak również geograficznie daleko od mojej maszyny.</w:t>
      </w:r>
    </w:p>
    <w:tbl>
      <w:tblPr>
        <w:tblStyle w:val="TableGrid"/>
        <w:tblW w:w="9061" w:type="dxa"/>
        <w:jc w:val="left"/>
        <w:tblInd w:w="0" w:type="dxa"/>
        <w:tblCellMar>
          <w:top w:w="0" w:type="dxa"/>
          <w:left w:w="108" w:type="dxa"/>
          <w:bottom w:w="0" w:type="dxa"/>
          <w:right w:w="108" w:type="dxa"/>
        </w:tblCellMar>
        <w:tblLook w:noVBand="1" w:val="04a0" w:noHBand="0" w:lastColumn="0" w:firstColumn="1" w:lastRow="0" w:firstRow="1"/>
      </w:tblPr>
      <w:tblGrid>
        <w:gridCol w:w="1132"/>
        <w:gridCol w:w="1132"/>
        <w:gridCol w:w="1"/>
        <w:gridCol w:w="1132"/>
        <w:gridCol w:w="1132"/>
        <w:gridCol w:w="1"/>
        <w:gridCol w:w="1140"/>
        <w:gridCol w:w="1124"/>
        <w:gridCol w:w="1"/>
        <w:gridCol w:w="1133"/>
        <w:gridCol w:w="1132"/>
      </w:tblGrid>
      <w:tr>
        <w:trPr/>
        <w:tc>
          <w:tcPr>
            <w:tcW w:w="4529" w:type="dxa"/>
            <w:gridSpan w:val="5"/>
            <w:tcBorders/>
            <w:shd w:fill="auto" w:val="clear"/>
            <w:tcMar>
              <w:left w:w="108" w:type="dxa"/>
            </w:tcMar>
          </w:tcPr>
          <w:p>
            <w:pPr>
              <w:pStyle w:val="Normal"/>
              <w:spacing w:lineRule="auto" w:line="240" w:before="0" w:after="0"/>
              <w:rPr/>
            </w:pPr>
            <w:r>
              <w:rPr/>
              <w:t xml:space="preserve">Serwer geograficznie blisko: </w:t>
            </w:r>
          </w:p>
          <w:p>
            <w:pPr>
              <w:pStyle w:val="Normal"/>
              <w:spacing w:lineRule="auto" w:line="240" w:before="0" w:after="0"/>
              <w:rPr/>
            </w:pPr>
            <w:r>
              <w:rPr/>
            </w:r>
          </w:p>
        </w:tc>
        <w:tc>
          <w:tcPr>
            <w:tcW w:w="4531" w:type="dxa"/>
            <w:gridSpan w:val="6"/>
            <w:tcBorders/>
            <w:shd w:fill="auto" w:val="clear"/>
            <w:tcMar>
              <w:left w:w="108" w:type="dxa"/>
            </w:tcMar>
          </w:tcPr>
          <w:p>
            <w:pPr>
              <w:pStyle w:val="Normal"/>
              <w:spacing w:lineRule="auto" w:line="240" w:before="0" w:after="0"/>
              <w:rPr/>
            </w:pPr>
            <w:r>
              <w:rPr/>
              <w:t>Serwer geograficznie daleko: 202.46.32.22</w:t>
            </w:r>
          </w:p>
          <w:p>
            <w:pPr>
              <w:pStyle w:val="Normal"/>
              <w:spacing w:lineRule="auto" w:line="240" w:before="0" w:after="0"/>
              <w:rPr/>
            </w:pPr>
            <w:r>
              <w:rPr/>
              <w:t>(Chiny, Shenzhen)</w:t>
            </w:r>
          </w:p>
        </w:tc>
      </w:tr>
      <w:tr>
        <w:trPr/>
        <w:tc>
          <w:tcPr>
            <w:tcW w:w="2264" w:type="dxa"/>
            <w:gridSpan w:val="2"/>
            <w:tcBorders/>
            <w:shd w:fill="auto" w:val="clear"/>
            <w:tcMar>
              <w:left w:w="108" w:type="dxa"/>
            </w:tcMar>
          </w:tcPr>
          <w:p>
            <w:pPr>
              <w:pStyle w:val="Normal"/>
              <w:spacing w:lineRule="auto" w:line="240" w:before="0" w:after="0"/>
              <w:rPr/>
            </w:pPr>
            <w:r>
              <w:rPr/>
              <w:t>64kiB danych</w:t>
            </w:r>
          </w:p>
        </w:tc>
        <w:tc>
          <w:tcPr>
            <w:tcW w:w="2265" w:type="dxa"/>
            <w:gridSpan w:val="3"/>
            <w:tcBorders/>
            <w:shd w:fill="auto" w:val="clear"/>
            <w:tcMar>
              <w:left w:w="108" w:type="dxa"/>
            </w:tcMar>
          </w:tcPr>
          <w:p>
            <w:pPr>
              <w:pStyle w:val="Normal"/>
              <w:spacing w:lineRule="auto" w:line="240" w:before="0" w:after="0"/>
              <w:rPr/>
            </w:pPr>
            <w:r>
              <w:rPr/>
              <w:t>1</w:t>
            </w:r>
            <w:r>
              <w:rPr/>
              <w:t>460</w:t>
            </w:r>
            <w:r>
              <w:rPr/>
              <w:t>kiB danych</w:t>
            </w:r>
          </w:p>
        </w:tc>
        <w:tc>
          <w:tcPr>
            <w:tcW w:w="2265" w:type="dxa"/>
            <w:gridSpan w:val="3"/>
            <w:tcBorders/>
            <w:shd w:fill="auto" w:val="clear"/>
            <w:tcMar>
              <w:left w:w="108" w:type="dxa"/>
            </w:tcMar>
          </w:tcPr>
          <w:p>
            <w:pPr>
              <w:pStyle w:val="Normal"/>
              <w:spacing w:lineRule="auto" w:line="240" w:before="0" w:after="0"/>
              <w:rPr/>
            </w:pPr>
            <w:r>
              <w:rPr/>
              <w:t>64kiB danych</w:t>
            </w:r>
          </w:p>
        </w:tc>
        <w:tc>
          <w:tcPr>
            <w:tcW w:w="2266" w:type="dxa"/>
            <w:gridSpan w:val="3"/>
            <w:tcBorders/>
            <w:shd w:fill="auto" w:val="clear"/>
            <w:tcMar>
              <w:left w:w="108" w:type="dxa"/>
            </w:tcMar>
          </w:tcPr>
          <w:p>
            <w:pPr>
              <w:pStyle w:val="Normal"/>
              <w:spacing w:lineRule="auto" w:line="240" w:before="0" w:after="0"/>
              <w:rPr/>
            </w:pPr>
            <w:r>
              <w:rPr/>
              <w:t>1</w:t>
            </w:r>
            <w:r>
              <w:rPr/>
              <w:t>460</w:t>
            </w:r>
            <w:r>
              <w:rPr/>
              <w:t>kiB danych</w:t>
            </w:r>
          </w:p>
        </w:tc>
      </w:tr>
      <w:tr>
        <w:trPr/>
        <w:tc>
          <w:tcPr>
            <w:tcW w:w="1132" w:type="dxa"/>
            <w:tcBorders/>
            <w:shd w:fill="auto" w:val="clear"/>
            <w:tcMar>
              <w:left w:w="108" w:type="dxa"/>
            </w:tcMar>
          </w:tcPr>
          <w:p>
            <w:pPr>
              <w:pStyle w:val="Normal"/>
              <w:spacing w:lineRule="auto" w:line="240" w:before="0" w:after="0"/>
              <w:rPr/>
            </w:pPr>
            <w:r>
              <w:rPr/>
              <w:t>Frag.</w:t>
            </w:r>
          </w:p>
        </w:tc>
        <w:tc>
          <w:tcPr>
            <w:tcW w:w="1133" w:type="dxa"/>
            <w:gridSpan w:val="2"/>
            <w:tcBorders/>
            <w:shd w:fill="auto" w:val="clear"/>
            <w:tcMar>
              <w:left w:w="108" w:type="dxa"/>
            </w:tcMar>
          </w:tcPr>
          <w:p>
            <w:pPr>
              <w:pStyle w:val="Normal"/>
              <w:spacing w:lineRule="auto" w:line="240" w:before="0" w:after="0"/>
              <w:rPr/>
            </w:pPr>
            <w:r>
              <w:rPr/>
              <w:t>Niefrag.</w:t>
            </w:r>
          </w:p>
        </w:tc>
        <w:tc>
          <w:tcPr>
            <w:tcW w:w="1132" w:type="dxa"/>
            <w:tcBorders/>
            <w:shd w:fill="auto" w:val="clear"/>
            <w:tcMar>
              <w:left w:w="108" w:type="dxa"/>
            </w:tcMar>
          </w:tcPr>
          <w:p>
            <w:pPr>
              <w:pStyle w:val="Normal"/>
              <w:spacing w:lineRule="auto" w:line="240" w:before="0" w:after="0"/>
              <w:rPr/>
            </w:pPr>
            <w:r>
              <w:rPr/>
              <w:t>Frag.</w:t>
            </w:r>
          </w:p>
        </w:tc>
        <w:tc>
          <w:tcPr>
            <w:tcW w:w="1133" w:type="dxa"/>
            <w:gridSpan w:val="2"/>
            <w:tcBorders/>
            <w:shd w:fill="auto" w:val="clear"/>
            <w:tcMar>
              <w:left w:w="108" w:type="dxa"/>
            </w:tcMar>
          </w:tcPr>
          <w:p>
            <w:pPr>
              <w:pStyle w:val="Normal"/>
              <w:spacing w:lineRule="auto" w:line="240" w:before="0" w:after="0"/>
              <w:rPr/>
            </w:pPr>
            <w:r>
              <w:rPr/>
              <w:t>Niefrag.</w:t>
            </w:r>
          </w:p>
        </w:tc>
        <w:tc>
          <w:tcPr>
            <w:tcW w:w="1140" w:type="dxa"/>
            <w:tcBorders/>
            <w:shd w:fill="auto" w:val="clear"/>
            <w:tcMar>
              <w:left w:w="108" w:type="dxa"/>
            </w:tcMar>
          </w:tcPr>
          <w:p>
            <w:pPr>
              <w:pStyle w:val="Normal"/>
              <w:spacing w:lineRule="auto" w:line="240" w:before="0" w:after="0"/>
              <w:rPr/>
            </w:pPr>
            <w:r>
              <w:rPr/>
              <w:t>Frag.</w:t>
            </w:r>
          </w:p>
        </w:tc>
        <w:tc>
          <w:tcPr>
            <w:tcW w:w="1125" w:type="dxa"/>
            <w:gridSpan w:val="2"/>
            <w:tcBorders/>
            <w:shd w:fill="auto" w:val="clear"/>
            <w:tcMar>
              <w:left w:w="108" w:type="dxa"/>
            </w:tcMar>
          </w:tcPr>
          <w:p>
            <w:pPr>
              <w:pStyle w:val="Normal"/>
              <w:spacing w:lineRule="auto" w:line="240" w:before="0" w:after="0"/>
              <w:rPr/>
            </w:pPr>
            <w:r>
              <w:rPr/>
              <w:t>Niefrag.</w:t>
            </w:r>
          </w:p>
        </w:tc>
        <w:tc>
          <w:tcPr>
            <w:tcW w:w="1133" w:type="dxa"/>
            <w:tcBorders/>
            <w:shd w:fill="auto" w:val="clear"/>
            <w:tcMar>
              <w:left w:w="108" w:type="dxa"/>
            </w:tcMar>
          </w:tcPr>
          <w:p>
            <w:pPr>
              <w:pStyle w:val="Normal"/>
              <w:spacing w:lineRule="auto" w:line="240" w:before="0" w:after="0"/>
              <w:rPr/>
            </w:pPr>
            <w:r>
              <w:rPr/>
              <w:t>Frag.</w:t>
            </w:r>
          </w:p>
        </w:tc>
        <w:tc>
          <w:tcPr>
            <w:tcW w:w="1132" w:type="dxa"/>
            <w:tcBorders/>
            <w:shd w:fill="auto" w:val="clear"/>
            <w:tcMar>
              <w:left w:w="108" w:type="dxa"/>
            </w:tcMar>
          </w:tcPr>
          <w:p>
            <w:pPr>
              <w:pStyle w:val="Normal"/>
              <w:spacing w:lineRule="auto" w:line="240" w:before="0" w:after="0"/>
              <w:rPr/>
            </w:pPr>
            <w:r>
              <w:rPr/>
              <w:t>Niefrag.</w:t>
            </w:r>
          </w:p>
        </w:tc>
      </w:tr>
      <w:tr>
        <w:trPr>
          <w:trHeight w:val="310" w:hRule="atLeast"/>
        </w:trPr>
        <w:tc>
          <w:tcPr>
            <w:tcW w:w="1132" w:type="dxa"/>
            <w:tcBorders/>
            <w:shd w:fill="auto" w:val="clear"/>
            <w:tcMar>
              <w:left w:w="108" w:type="dxa"/>
            </w:tcMar>
          </w:tcPr>
          <w:p>
            <w:pPr>
              <w:pStyle w:val="Normal"/>
              <w:spacing w:lineRule="auto" w:line="240" w:before="0" w:after="0"/>
              <w:rPr/>
            </w:pPr>
            <w:r>
              <w:rPr/>
              <w:t>28ms</w:t>
            </w:r>
          </w:p>
        </w:tc>
        <w:tc>
          <w:tcPr>
            <w:tcW w:w="1133" w:type="dxa"/>
            <w:gridSpan w:val="2"/>
            <w:tcBorders/>
            <w:shd w:fill="auto" w:val="clear"/>
            <w:tcMar>
              <w:left w:w="108" w:type="dxa"/>
            </w:tcMar>
          </w:tcPr>
          <w:p>
            <w:pPr>
              <w:pStyle w:val="Normal"/>
              <w:spacing w:lineRule="auto" w:line="240" w:before="0" w:after="0"/>
              <w:rPr/>
            </w:pPr>
            <w:r>
              <w:rPr/>
              <w:t>25ms</w:t>
            </w:r>
          </w:p>
        </w:tc>
        <w:tc>
          <w:tcPr>
            <w:tcW w:w="1132" w:type="dxa"/>
            <w:tcBorders/>
            <w:shd w:fill="auto" w:val="clear"/>
            <w:tcMar>
              <w:left w:w="108" w:type="dxa"/>
            </w:tcMar>
          </w:tcPr>
          <w:p>
            <w:pPr>
              <w:pStyle w:val="Normal"/>
              <w:spacing w:lineRule="auto" w:line="240" w:before="0" w:after="0"/>
              <w:rPr/>
            </w:pPr>
            <w:r>
              <w:rPr/>
              <w:t>25ms</w:t>
            </w:r>
          </w:p>
        </w:tc>
        <w:tc>
          <w:tcPr>
            <w:tcW w:w="1133" w:type="dxa"/>
            <w:gridSpan w:val="2"/>
            <w:tcBorders/>
            <w:shd w:fill="auto" w:val="clear"/>
            <w:tcMar>
              <w:left w:w="108" w:type="dxa"/>
            </w:tcMar>
          </w:tcPr>
          <w:p>
            <w:pPr>
              <w:pStyle w:val="Normal"/>
              <w:spacing w:lineRule="auto" w:line="240" w:before="0" w:after="0"/>
              <w:rPr/>
            </w:pPr>
            <w:r>
              <w:rPr/>
              <w:t>25ms</w:t>
            </w:r>
          </w:p>
        </w:tc>
        <w:tc>
          <w:tcPr>
            <w:tcW w:w="1140" w:type="dxa"/>
            <w:tcBorders/>
            <w:shd w:fill="auto" w:val="clear"/>
            <w:tcMar>
              <w:left w:w="108" w:type="dxa"/>
            </w:tcMar>
          </w:tcPr>
          <w:p>
            <w:pPr>
              <w:pStyle w:val="Normal"/>
              <w:spacing w:lineRule="auto" w:line="240" w:before="0" w:after="0"/>
              <w:rPr/>
            </w:pPr>
            <w:r>
              <w:rPr/>
              <w:t>478</w:t>
            </w:r>
            <w:r>
              <w:rPr/>
              <w:t>ms</w:t>
            </w:r>
          </w:p>
        </w:tc>
        <w:tc>
          <w:tcPr>
            <w:tcW w:w="1125" w:type="dxa"/>
            <w:gridSpan w:val="2"/>
            <w:tcBorders/>
            <w:shd w:fill="auto" w:val="clear"/>
            <w:tcMar>
              <w:left w:w="108" w:type="dxa"/>
            </w:tcMar>
          </w:tcPr>
          <w:p>
            <w:pPr>
              <w:pStyle w:val="Normal"/>
              <w:spacing w:lineRule="auto" w:line="240" w:before="0" w:after="0"/>
              <w:rPr/>
            </w:pPr>
            <w:r>
              <w:rPr/>
              <w:t>507</w:t>
            </w:r>
            <w:r>
              <w:rPr/>
              <w:t>ms</w:t>
            </w:r>
          </w:p>
        </w:tc>
        <w:tc>
          <w:tcPr>
            <w:tcW w:w="1133" w:type="dxa"/>
            <w:tcBorders/>
            <w:shd w:fill="auto" w:val="clear"/>
            <w:tcMar>
              <w:left w:w="108" w:type="dxa"/>
            </w:tcMar>
          </w:tcPr>
          <w:p>
            <w:pPr>
              <w:pStyle w:val="Normal"/>
              <w:spacing w:lineRule="auto" w:line="240" w:before="0" w:after="0"/>
              <w:rPr/>
            </w:pPr>
            <w:r>
              <w:rPr/>
              <w:t>530ms</w:t>
            </w:r>
          </w:p>
        </w:tc>
        <w:tc>
          <w:tcPr>
            <w:tcW w:w="1132" w:type="dxa"/>
            <w:tcBorders/>
            <w:shd w:fill="auto" w:val="clear"/>
            <w:tcMar>
              <w:left w:w="108" w:type="dxa"/>
            </w:tcMar>
          </w:tcPr>
          <w:p>
            <w:pPr>
              <w:pStyle w:val="Normal"/>
              <w:spacing w:lineRule="auto" w:line="240" w:before="0" w:after="0"/>
              <w:rPr/>
            </w:pPr>
            <w:r>
              <w:rPr/>
              <w:t>601ms</w:t>
            </w:r>
          </w:p>
        </w:tc>
      </w:tr>
    </w:tbl>
    <w:p>
      <w:pPr>
        <w:pStyle w:val="Normal"/>
        <w:jc w:val="center"/>
        <w:rPr/>
      </w:pPr>
      <w:r>
        <w:rPr/>
      </w:r>
      <w:r>
        <w:br w:type="page"/>
      </w:r>
    </w:p>
    <w:p>
      <w:pPr>
        <w:pStyle w:val="Heading2"/>
        <w:rPr/>
      </w:pPr>
      <w:r>
        <w:rPr/>
      </w:r>
      <w:r>
        <w:br w:type="page"/>
      </w:r>
      <w:r>
        <mc:AlternateContent>
          <mc:Choice Requires="wps">
            <w:drawing>
              <wp:anchor behindDoc="0" distT="0" distB="0" distL="0" distR="0" simplePos="0" locked="0" layoutInCell="1" allowOverlap="1" relativeHeight="4">
                <wp:simplePos x="0" y="0"/>
                <wp:positionH relativeFrom="column">
                  <wp:posOffset>84455</wp:posOffset>
                </wp:positionH>
                <wp:positionV relativeFrom="paragraph">
                  <wp:posOffset>929640</wp:posOffset>
                </wp:positionV>
                <wp:extent cx="7402830" cy="2804160"/>
                <wp:effectExtent l="0" t="0" r="0" b="0"/>
                <wp:wrapTopAndBottom/>
                <wp:docPr id="1" name="Frame1"/>
                <a:graphic xmlns:a="http://schemas.openxmlformats.org/drawingml/2006/main">
                  <a:graphicData uri="http://schemas.microsoft.com/office/word/2010/wordprocessingShape">
                    <wps:wsp>
                      <wps:cNvSpPr txBox="1"/>
                      <wps:spPr>
                        <a:xfrm>
                          <a:off x="0" y="0"/>
                          <a:ext cx="7402830" cy="2804160"/>
                        </a:xfrm>
                        <a:prstGeom prst="rect"/>
                      </wps:spPr>
                      <wps:txbx>
                        <w:txbxContent>
                          <w:p>
                            <w:pPr>
                              <w:pStyle w:val="Text"/>
                              <w:spacing w:before="120" w:after="120"/>
                              <w:jc w:val="center"/>
                              <w:rPr>
                                <w:sz w:val="21"/>
                                <w:szCs w:val="21"/>
                              </w:rPr>
                            </w:pPr>
                            <w:r>
                              <w:rPr>
                                <w:sz w:val="21"/>
                                <w:szCs w:val="21"/>
                              </w:rPr>
                              <w:t xml:space="preserve">Text </w:t>
                            </w:r>
                            <w:r>
                              <w:rPr>
                                <w:sz w:val="21"/>
                                <w:szCs w:val="21"/>
                              </w:rPr>
                              <w:fldChar w:fldCharType="begin"/>
                            </w:r>
                            <w:r>
                              <w:instrText> SEQ Text \* ARABIC </w:instrText>
                            </w:r>
                            <w:r>
                              <w:fldChar w:fldCharType="separate"/>
                            </w:r>
                            <w:r>
                              <w:t>1</w:t>
                            </w:r>
                            <w:r>
                              <w:fldChar w:fldCharType="end"/>
                            </w:r>
                            <w:r>
                              <w:rPr>
                                <w:sz w:val="21"/>
                                <w:szCs w:val="21"/>
                              </w:rPr>
                              <w:t>: Przykładowe użycie programu PING</w:t>
                            </w:r>
                          </w:p>
                        </w:txbxContent>
                      </wps:txbx>
                      <wps:bodyPr anchor="t" lIns="0" tIns="0" rIns="0" bIns="0">
                        <a:noAutofit/>
                      </wps:bodyPr>
                    </wps:wsp>
                  </a:graphicData>
                </a:graphic>
              </wp:anchor>
            </w:drawing>
          </mc:Choice>
          <mc:Fallback>
            <w:pict>
              <v:rect style="position:absolute;rotation:0;width:582.9pt;height:220.8pt;mso-wrap-distance-left:0pt;mso-wrap-distance-right:0pt;mso-wrap-distance-top:0pt;mso-wrap-distance-bottom:0pt;margin-top:73.2pt;mso-position-vertical-relative:text;margin-left:6.65pt;mso-position-horizontal-relative:text">
                <v:textbox inset="0in,0in,0in,0in">
                  <w:txbxContent>
                    <w:p>
                      <w:pPr>
                        <w:pStyle w:val="Text"/>
                        <w:spacing w:before="120" w:after="120"/>
                        <w:jc w:val="center"/>
                        <w:rPr>
                          <w:sz w:val="21"/>
                          <w:szCs w:val="21"/>
                        </w:rPr>
                      </w:pPr>
                      <w:r>
                        <w:rPr>
                          <w:sz w:val="21"/>
                          <w:szCs w:val="21"/>
                        </w:rPr>
                        <w:t xml:space="preserve">Text </w:t>
                        <w:pict>
                          <v:shapetype id="shapetype_202" coordsize="21600,21600" o:spt="202" path="m,l,21600l21600,21600l21600,xe">
                            <v:stroke joinstyle="miter"/>
                            <v:path gradientshapeok="t" o:connecttype="rect"/>
                          </v:shapetype>
                          <v:shape id="shape_0" ID="Shape1" stroked="t" style="position:absolute;margin-left:0.05pt;margin-top:0pt;width:582.7pt;height:207.7pt;mso-position-horizontal:center;mso-position-vertical:top" type="shapetype_202">
                            <v:textbox>
                              <w:txbxContent>
                                <w:p>
                                  <w:pPr>
                                    <w:overflowPunct w:val="false"/>
                                    <w:spacing w:before="0" w:after="0" w:lineRule="auto" w:line="240"/>
                                    <w:rPr/>
                                  </w:pPr>
                                  <w:r>
                                    <w:rPr>
                                      <w:sz w:val="22"/>
                                      <w:szCs w:val="22"/>
                                      <w:rFonts w:ascii="Tlwg Typo" w:hAnsi="Tlwg Typo" w:cs="Tlwg Typo"/>
                                    </w:rPr>
                                    <w:t xml:space="preserve">PING jsos.pwr.edu.pl (156.17.28.249) 1432(1460) bytes of data. </w:t>
                                  </w:r>
                                </w:p>
                                <w:p>
                                  <w:pPr>
                                    <w:overflowPunct w:val="false"/>
                                    <w:spacing w:before="0" w:after="0" w:lineRule="auto" w:line="240"/>
                                    <w:rPr/>
                                  </w:pPr>
                                  <w:r>
                                    <w:rPr>
                                      <w:sz w:val="22"/>
                                      <w:szCs w:val="22"/>
                                      <w:rFonts w:ascii="Tlwg Typo" w:hAnsi="Tlwg Typo" w:cs="Tlwg Typo"/>
                                    </w:rPr>
                                    <w:t xml:space="preserve">1440 bytes from 156.17.28.249 (156.17.28.249): icmp_seq=1 ttl=244 time=33.4 ms </w:t>
                                  </w:r>
                                </w:p>
                                <w:p>
                                  <w:pPr>
                                    <w:overflowPunct w:val="false"/>
                                    <w:spacing w:before="0" w:after="0" w:lineRule="auto" w:line="240"/>
                                    <w:rPr/>
                                  </w:pPr>
                                  <w:r>
                                    <w:rPr>
                                      <w:sz w:val="22"/>
                                      <w:szCs w:val="22"/>
                                      <w:rFonts w:ascii="Tlwg Typo" w:hAnsi="Tlwg Typo" w:cs="Tlwg Typo"/>
                                    </w:rPr>
                                    <w:t xml:space="preserve">1440 bytes from 156.17.28.249 (156.17.28.249): icmp_seq=2 ttl=244 time=27.2 ms </w:t>
                                  </w:r>
                                </w:p>
                                <w:p>
                                  <w:pPr>
                                    <w:overflowPunct w:val="false"/>
                                    <w:spacing w:before="0" w:after="0" w:lineRule="auto" w:line="240"/>
                                    <w:rPr/>
                                  </w:pPr>
                                  <w:r>
                                    <w:rPr>
                                      <w:sz w:val="22"/>
                                      <w:szCs w:val="22"/>
                                      <w:rFonts w:ascii="Tlwg Typo" w:hAnsi="Tlwg Typo" w:cs="Tlwg Typo"/>
                                    </w:rPr>
                                    <w:t xml:space="preserve">1440 bytes from 156.17.28.249 (156.17.28.249): icmp_seq=3 ttl=244 time=38.6 ms </w:t>
                                  </w:r>
                                </w:p>
                                <w:p>
                                  <w:pPr>
                                    <w:overflowPunct w:val="false"/>
                                    <w:spacing w:before="0" w:after="0" w:lineRule="auto" w:line="240"/>
                                    <w:rPr/>
                                  </w:pPr>
                                  <w:r>
                                    <w:rPr>
                                      <w:sz w:val="22"/>
                                      <w:szCs w:val="22"/>
                                      <w:rFonts w:ascii="Tlwg Typo" w:hAnsi="Tlwg Typo" w:cs="Tlwg Typo"/>
                                    </w:rPr>
                                    <w:t xml:space="preserve">1440 bytes from 156.17.28.249 (156.17.28.249): icmp_seq=4 ttl=244 time=22.2 ms </w:t>
                                  </w:r>
                                </w:p>
                                <w:p>
                                  <w:pPr>
                                    <w:overflowPunct w:val="false"/>
                                    <w:spacing w:before="0" w:after="0" w:lineRule="auto" w:line="240"/>
                                    <w:rPr/>
                                  </w:pPr>
                                  <w:r>
                                    <w:rPr>
                                      <w:sz w:val="22"/>
                                      <w:szCs w:val="22"/>
                                      <w:rFonts w:ascii="Tlwg Typo" w:hAnsi="Tlwg Typo" w:cs="Tlwg Typo"/>
                                    </w:rPr>
                                    <w:t xml:space="preserve">1440 bytes from 156.17.28.249 (156.17.28.249): icmp_seq=5 ttl=244 time=22.5 ms </w:t>
                                  </w:r>
                                </w:p>
                                <w:p>
                                  <w:pPr>
                                    <w:overflowPunct w:val="false"/>
                                    <w:spacing w:before="0" w:after="0" w:lineRule="auto" w:line="240"/>
                                    <w:rPr/>
                                  </w:pPr>
                                  <w:r>
                                    <w:rPr>
                                      <w:sz w:val="22"/>
                                      <w:szCs w:val="22"/>
                                      <w:rFonts w:ascii="Tlwg Typo" w:hAnsi="Tlwg Typo" w:cs="Tlwg Typo"/>
                                    </w:rPr>
                                    <w:t xml:space="preserve">1440 bytes from 156.17.28.249 (156.17.28.249): icmp_seq=6 ttl=244 time=23.7 ms </w:t>
                                  </w:r>
                                </w:p>
                                <w:p>
                                  <w:pPr>
                                    <w:overflowPunct w:val="false"/>
                                    <w:spacing w:before="0" w:after="0" w:lineRule="auto" w:line="240"/>
                                    <w:rPr/>
                                  </w:pPr>
                                  <w:r>
                                    <w:rPr>
                                      <w:sz w:val="22"/>
                                      <w:szCs w:val="22"/>
                                      <w:rFonts w:ascii="Tlwg Typo" w:hAnsi="Tlwg Typo" w:cs="Tlwg Typo"/>
                                    </w:rPr>
                                    <w:t xml:space="preserve">1440 bytes from 156.17.28.249 (156.17.28.249): icmp_seq=7 ttl=244 time=25.9 ms </w:t>
                                  </w:r>
                                </w:p>
                                <w:p>
                                  <w:pPr>
                                    <w:overflowPunct w:val="false"/>
                                    <w:spacing w:before="0" w:after="0" w:lineRule="auto" w:line="240"/>
                                    <w:rPr/>
                                  </w:pPr>
                                  <w:r>
                                    <w:rPr>
                                      <w:sz w:val="22"/>
                                      <w:szCs w:val="22"/>
                                      <w:rFonts w:ascii="Tlwg Typo" w:hAnsi="Tlwg Typo" w:cs="Tlwg Typo"/>
                                    </w:rPr>
                                    <w:t xml:space="preserve">1440 bytes from 156.17.28.249 (156.17.28.249): icmp_seq=8 ttl=244 time=26.7 ms </w:t>
                                  </w:r>
                                </w:p>
                                <w:p>
                                  <w:pPr>
                                    <w:overflowPunct w:val="false"/>
                                    <w:spacing w:before="0" w:after="0" w:lineRule="auto" w:line="240"/>
                                    <w:rPr/>
                                  </w:pPr>
                                  <w:r>
                                    <w:rPr>
                                      <w:sz w:val="22"/>
                                      <w:szCs w:val="22"/>
                                      <w:rFonts w:ascii="Tlwg Typo" w:hAnsi="Tlwg Typo" w:cs="Tlwg Typo"/>
                                    </w:rPr>
                                    <w:t xml:space="preserve">1440 bytes from 156.17.28.249 (156.17.28.249): icmp_seq=9 ttl=244 time=24.7 ms </w:t>
                                  </w:r>
                                </w:p>
                                <w:p>
                                  <w:pPr>
                                    <w:overflowPunct w:val="false"/>
                                    <w:spacing w:before="0" w:after="0" w:lineRule="auto" w:line="240"/>
                                    <w:rPr/>
                                  </w:pPr>
                                  <w:r>
                                    <w:rPr>
                                      <w:sz w:val="22"/>
                                      <w:szCs w:val="22"/>
                                      <w:rFonts w:ascii="Tlwg Typo" w:hAnsi="Tlwg Typo" w:cs="Tlwg Typo"/>
                                    </w:rPr>
                                    <w:t>1440 bytes from 156.17.28.249 (156.17.28.249): icmp_seq=10 ttl=244 time=27.1 ms</w:t>
                                  </w:r>
                                </w:p>
                                <w:p>
                                  <w:pPr>
                                    <w:overflowPunct w:val="false"/>
                                    <w:spacing w:before="0" w:after="0" w:lineRule="auto" w:line="240"/>
                                    <w:rPr/>
                                  </w:pPr>
                                  <w:r>
                                    <w:rPr>
                                      <w:sz w:val="22"/>
                                      <w:szCs w:val="22"/>
                                      <w:rFonts w:ascii="Tlwg Typo" w:hAnsi="Tlwg Typo" w:cs="Tlwg Typo"/>
                                    </w:rPr>
                                    <w:t xml:space="preserve"> --- jsos.pwr.edu.pl ping statistics --- </w:t>
                                  </w:r>
                                </w:p>
                                <w:p>
                                  <w:pPr>
                                    <w:overflowPunct w:val="false"/>
                                    <w:spacing w:before="0" w:after="0" w:lineRule="auto" w:line="240"/>
                                    <w:rPr/>
                                  </w:pPr>
                                  <w:r>
                                    <w:rPr>
                                      <w:sz w:val="22"/>
                                      <w:szCs w:val="22"/>
                                      <w:rFonts w:ascii="Tlwg Typo" w:hAnsi="Tlwg Typo" w:cs="Tlwg Typo"/>
                                    </w:rPr>
                                    <w:t xml:space="preserve">10 packets transmitted, 10 received, 0% packet loss, time 9014ms </w:t>
                                  </w:r>
                                </w:p>
                                <w:p>
                                  <w:pPr>
                                    <w:overflowPunct w:val="false"/>
                                    <w:spacing w:before="0" w:after="0" w:lineRule="auto" w:line="240"/>
                                    <w:rPr/>
                                  </w:pPr>
                                  <w:r>
                                    <w:rPr>
                                      <w:sz w:val="22"/>
                                      <w:szCs w:val="22"/>
                                      <w:rFonts w:ascii="Tlwg Typo" w:hAnsi="Tlwg Typo" w:cs="Tlwg Typo"/>
                                    </w:rPr>
                                    <w:t>rtt min/avg/max/mdev = 22.263/27.242/38.672/4.869 ms</w:t>
                                  </w:r>
                                </w:p>
                              </w:txbxContent>
                            </v:textbox>
                            <w10:wrap type="square"/>
                            <v:fill o:detectmouseclick="t" on="false"/>
                            <v:stroke color="black" joinstyle="round" endcap="flat"/>
                          </v:shape>
                        </w:pict>
                      </w:r>
                      <w:r>
                        <w:rPr>
                          <w:sz w:val="21"/>
                          <w:szCs w:val="21"/>
                        </w:rPr>
                        <w:fldChar w:fldCharType="begin"/>
                      </w:r>
                      <w:r>
                        <w:instrText> SEQ Text \* ARABIC </w:instrText>
                      </w:r>
                      <w:r>
                        <w:fldChar w:fldCharType="separate"/>
                      </w:r>
                      <w:r>
                        <w:t>1</w:t>
                      </w:r>
                      <w:r>
                        <w:fldChar w:fldCharType="end"/>
                      </w:r>
                      <w:r>
                        <w:rPr>
                          <w:sz w:val="21"/>
                          <w:szCs w:val="21"/>
                        </w:rPr>
                        <w:t>: Przykładowe użycie programu PING</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401560" cy="2639060"/>
                <wp:effectExtent l="0" t="0" r="0" b="0"/>
                <wp:wrapTopAndBottom/>
                <wp:docPr id="3" name="Shape1"/>
                <a:graphic xmlns:a="http://schemas.openxmlformats.org/drawingml/2006/main">
                  <a:graphicData uri="http://schemas.microsoft.com/office/word/2010/wordprocessingShape">
                    <wps:wsp>
                      <wps:cNvSpPr txBox="1"/>
                      <wps:spPr>
                        <a:xfrm>
                          <a:off x="0" y="0"/>
                          <a:ext cx="7400880" cy="2638440"/>
                        </a:xfrm>
                        <a:prstGeom prst="rect">
                          <a:avLst/>
                        </a:prstGeom>
                        <a:noFill/>
                        <a:ln>
                          <a:solidFill>
                            <a:srgbClr val="000000"/>
                          </a:solidFill>
                        </a:ln>
                      </wps:spPr>
                      <wps:txbx>
                        <w:txbxContent>
                          <w:p>
                            <w:pPr>
                              <w:overflowPunct w:val="false"/>
                              <w:spacing w:before="0" w:after="0" w:lineRule="auto" w:line="240"/>
                              <w:rPr/>
                            </w:pPr>
                            <w:r>
                              <w:rPr>
                                <w:sz w:val="22"/>
                                <w:szCs w:val="22"/>
                                <w:rFonts w:ascii="Tlwg Typo" w:hAnsi="Tlwg Typo" w:cs="Tlwg Typo"/>
                              </w:rPr>
                              <w:t xml:space="preserve">PING jsos.pwr.edu.pl (156.17.28.249) 1432(1460) bytes of data. </w:t>
                            </w:r>
                          </w:p>
                          <w:p>
                            <w:pPr>
                              <w:overflowPunct w:val="false"/>
                              <w:spacing w:before="0" w:after="0" w:lineRule="auto" w:line="240"/>
                              <w:rPr/>
                            </w:pPr>
                            <w:r>
                              <w:rPr>
                                <w:sz w:val="22"/>
                                <w:szCs w:val="22"/>
                                <w:rFonts w:ascii="Tlwg Typo" w:hAnsi="Tlwg Typo" w:cs="Tlwg Typo"/>
                              </w:rPr>
                              <w:t xml:space="preserve">1440 bytes from 156.17.28.249 (156.17.28.249): icmp_seq=1 ttl=244 time=33.4 ms </w:t>
                            </w:r>
                          </w:p>
                          <w:p>
                            <w:pPr>
                              <w:overflowPunct w:val="false"/>
                              <w:spacing w:before="0" w:after="0" w:lineRule="auto" w:line="240"/>
                              <w:rPr/>
                            </w:pPr>
                            <w:r>
                              <w:rPr>
                                <w:sz w:val="22"/>
                                <w:szCs w:val="22"/>
                                <w:rFonts w:ascii="Tlwg Typo" w:hAnsi="Tlwg Typo" w:cs="Tlwg Typo"/>
                              </w:rPr>
                              <w:t xml:space="preserve">1440 bytes from 156.17.28.249 (156.17.28.249): icmp_seq=2 ttl=244 time=27.2 ms </w:t>
                            </w:r>
                          </w:p>
                          <w:p>
                            <w:pPr>
                              <w:overflowPunct w:val="false"/>
                              <w:spacing w:before="0" w:after="0" w:lineRule="auto" w:line="240"/>
                              <w:rPr/>
                            </w:pPr>
                            <w:r>
                              <w:rPr>
                                <w:sz w:val="22"/>
                                <w:szCs w:val="22"/>
                                <w:rFonts w:ascii="Tlwg Typo" w:hAnsi="Tlwg Typo" w:cs="Tlwg Typo"/>
                              </w:rPr>
                              <w:t xml:space="preserve">1440 bytes from 156.17.28.249 (156.17.28.249): icmp_seq=3 ttl=244 time=38.6 ms </w:t>
                            </w:r>
                          </w:p>
                          <w:p>
                            <w:pPr>
                              <w:overflowPunct w:val="false"/>
                              <w:spacing w:before="0" w:after="0" w:lineRule="auto" w:line="240"/>
                              <w:rPr/>
                            </w:pPr>
                            <w:r>
                              <w:rPr>
                                <w:sz w:val="22"/>
                                <w:szCs w:val="22"/>
                                <w:rFonts w:ascii="Tlwg Typo" w:hAnsi="Tlwg Typo" w:cs="Tlwg Typo"/>
                              </w:rPr>
                              <w:t xml:space="preserve">1440 bytes from 156.17.28.249 (156.17.28.249): icmp_seq=4 ttl=244 time=22.2 ms </w:t>
                            </w:r>
                          </w:p>
                          <w:p>
                            <w:pPr>
                              <w:overflowPunct w:val="false"/>
                              <w:spacing w:before="0" w:after="0" w:lineRule="auto" w:line="240"/>
                              <w:rPr/>
                            </w:pPr>
                            <w:r>
                              <w:rPr>
                                <w:sz w:val="22"/>
                                <w:szCs w:val="22"/>
                                <w:rFonts w:ascii="Tlwg Typo" w:hAnsi="Tlwg Typo" w:cs="Tlwg Typo"/>
                              </w:rPr>
                              <w:t xml:space="preserve">1440 bytes from 156.17.28.249 (156.17.28.249): icmp_seq=5 ttl=244 time=22.5 ms </w:t>
                            </w:r>
                          </w:p>
                          <w:p>
                            <w:pPr>
                              <w:overflowPunct w:val="false"/>
                              <w:spacing w:before="0" w:after="0" w:lineRule="auto" w:line="240"/>
                              <w:rPr/>
                            </w:pPr>
                            <w:r>
                              <w:rPr>
                                <w:sz w:val="22"/>
                                <w:szCs w:val="22"/>
                                <w:rFonts w:ascii="Tlwg Typo" w:hAnsi="Tlwg Typo" w:cs="Tlwg Typo"/>
                              </w:rPr>
                              <w:t xml:space="preserve">1440 bytes from 156.17.28.249 (156.17.28.249): icmp_seq=6 ttl=244 time=23.7 ms </w:t>
                            </w:r>
                          </w:p>
                          <w:p>
                            <w:pPr>
                              <w:overflowPunct w:val="false"/>
                              <w:spacing w:before="0" w:after="0" w:lineRule="auto" w:line="240"/>
                              <w:rPr/>
                            </w:pPr>
                            <w:r>
                              <w:rPr>
                                <w:sz w:val="22"/>
                                <w:szCs w:val="22"/>
                                <w:rFonts w:ascii="Tlwg Typo" w:hAnsi="Tlwg Typo" w:cs="Tlwg Typo"/>
                              </w:rPr>
                              <w:t xml:space="preserve">1440 bytes from 156.17.28.249 (156.17.28.249): icmp_seq=7 ttl=244 time=25.9 ms </w:t>
                            </w:r>
                          </w:p>
                          <w:p>
                            <w:pPr>
                              <w:overflowPunct w:val="false"/>
                              <w:spacing w:before="0" w:after="0" w:lineRule="auto" w:line="240"/>
                              <w:rPr/>
                            </w:pPr>
                            <w:r>
                              <w:rPr>
                                <w:sz w:val="22"/>
                                <w:szCs w:val="22"/>
                                <w:rFonts w:ascii="Tlwg Typo" w:hAnsi="Tlwg Typo" w:cs="Tlwg Typo"/>
                              </w:rPr>
                              <w:t xml:space="preserve">1440 bytes from 156.17.28.249 (156.17.28.249): icmp_seq=8 ttl=244 time=26.7 ms </w:t>
                            </w:r>
                          </w:p>
                          <w:p>
                            <w:pPr>
                              <w:overflowPunct w:val="false"/>
                              <w:spacing w:before="0" w:after="0" w:lineRule="auto" w:line="240"/>
                              <w:rPr/>
                            </w:pPr>
                            <w:r>
                              <w:rPr>
                                <w:sz w:val="22"/>
                                <w:szCs w:val="22"/>
                                <w:rFonts w:ascii="Tlwg Typo" w:hAnsi="Tlwg Typo" w:cs="Tlwg Typo"/>
                              </w:rPr>
                              <w:t xml:space="preserve">1440 bytes from 156.17.28.249 (156.17.28.249): icmp_seq=9 ttl=244 time=24.7 ms </w:t>
                            </w:r>
                          </w:p>
                          <w:p>
                            <w:pPr>
                              <w:overflowPunct w:val="false"/>
                              <w:spacing w:before="0" w:after="0" w:lineRule="auto" w:line="240"/>
                              <w:rPr/>
                            </w:pPr>
                            <w:r>
                              <w:rPr>
                                <w:sz w:val="22"/>
                                <w:szCs w:val="22"/>
                                <w:rFonts w:ascii="Tlwg Typo" w:hAnsi="Tlwg Typo" w:cs="Tlwg Typo"/>
                              </w:rPr>
                              <w:t>1440 bytes from 156.17.28.249 (156.17.28.249): icmp_seq=10 ttl=244 time=27.1 ms</w:t>
                            </w:r>
                          </w:p>
                          <w:p>
                            <w:pPr>
                              <w:overflowPunct w:val="false"/>
                              <w:spacing w:before="0" w:after="0" w:lineRule="auto" w:line="240"/>
                              <w:rPr/>
                            </w:pPr>
                            <w:r>
                              <w:rPr>
                                <w:sz w:val="22"/>
                                <w:szCs w:val="22"/>
                                <w:rFonts w:ascii="Tlwg Typo" w:hAnsi="Tlwg Typo" w:cs="Tlwg Typo"/>
                              </w:rPr>
                              <w:t xml:space="preserve"> --- jsos.pwr.edu.pl ping statistics --- </w:t>
                            </w:r>
                          </w:p>
                          <w:p>
                            <w:pPr>
                              <w:overflowPunct w:val="false"/>
                              <w:spacing w:before="0" w:after="0" w:lineRule="auto" w:line="240"/>
                              <w:rPr/>
                            </w:pPr>
                            <w:r>
                              <w:rPr>
                                <w:sz w:val="22"/>
                                <w:szCs w:val="22"/>
                                <w:rFonts w:ascii="Tlwg Typo" w:hAnsi="Tlwg Typo" w:cs="Tlwg Typo"/>
                              </w:rPr>
                              <w:t xml:space="preserve">10 packets transmitted, 10 received, 0% packet loss, time 9014ms </w:t>
                            </w:r>
                          </w:p>
                          <w:p>
                            <w:pPr>
                              <w:overflowPunct w:val="false"/>
                              <w:spacing w:before="0" w:after="0" w:lineRule="auto" w:line="240"/>
                              <w:rPr/>
                            </w:pPr>
                            <w:r>
                              <w:rPr>
                                <w:sz w:val="22"/>
                                <w:szCs w:val="22"/>
                                <w:rFonts w:ascii="Tlwg Typo" w:hAnsi="Tlwg Typo" w:cs="Tlwg Typo"/>
                              </w:rPr>
                              <w:t>rtt min/avg/max/mdev = 22.263/27.242/38.672/4.869 ms</w:t>
                            </w:r>
                          </w:p>
                        </w:txbxContent>
                      </wps:txbx>
                      <wps:bodyPr wrap="square" lIns="2520" rIns="2520" tIns="2520" bIns="2520">
                        <a:spAutoFit/>
                      </wps:bodyPr>
                    </wps:wsp>
                  </a:graphicData>
                </a:graphic>
              </wp:anchor>
            </w:drawing>
          </mc:Choice>
          <mc:Fallback>
            <w:pict>
              <v:shape id="shape_0" ID="Shape1" stroked="t" style="position:absolute;margin-left:0.05pt;margin-top:0pt;width:582.7pt;height:207.7pt;mso-position-horizontal:center;mso-position-vertical:top" type="shapetype_202">
                <v:textbox>
                  <w:txbxContent>
                    <w:p>
                      <w:pPr>
                        <w:overflowPunct w:val="false"/>
                        <w:spacing w:before="0" w:after="0" w:lineRule="auto" w:line="240"/>
                        <w:rPr/>
                      </w:pPr>
                      <w:r>
                        <w:rPr>
                          <w:sz w:val="22"/>
                          <w:szCs w:val="22"/>
                          <w:rFonts w:ascii="Tlwg Typo" w:hAnsi="Tlwg Typo" w:cs="Tlwg Typo"/>
                        </w:rPr>
                        <w:t xml:space="preserve">PING jsos.pwr.edu.pl (156.17.28.249) 1432(1460) bytes of data. </w:t>
                      </w:r>
                    </w:p>
                    <w:p>
                      <w:pPr>
                        <w:overflowPunct w:val="false"/>
                        <w:spacing w:before="0" w:after="0" w:lineRule="auto" w:line="240"/>
                        <w:rPr/>
                      </w:pPr>
                      <w:r>
                        <w:rPr>
                          <w:sz w:val="22"/>
                          <w:szCs w:val="22"/>
                          <w:rFonts w:ascii="Tlwg Typo" w:hAnsi="Tlwg Typo" w:cs="Tlwg Typo"/>
                        </w:rPr>
                        <w:t xml:space="preserve">1440 bytes from 156.17.28.249 (156.17.28.249): icmp_seq=1 ttl=244 time=33.4 ms </w:t>
                      </w:r>
                    </w:p>
                    <w:p>
                      <w:pPr>
                        <w:overflowPunct w:val="false"/>
                        <w:spacing w:before="0" w:after="0" w:lineRule="auto" w:line="240"/>
                        <w:rPr/>
                      </w:pPr>
                      <w:r>
                        <w:rPr>
                          <w:sz w:val="22"/>
                          <w:szCs w:val="22"/>
                          <w:rFonts w:ascii="Tlwg Typo" w:hAnsi="Tlwg Typo" w:cs="Tlwg Typo"/>
                        </w:rPr>
                        <w:t xml:space="preserve">1440 bytes from 156.17.28.249 (156.17.28.249): icmp_seq=2 ttl=244 time=27.2 ms </w:t>
                      </w:r>
                    </w:p>
                    <w:p>
                      <w:pPr>
                        <w:overflowPunct w:val="false"/>
                        <w:spacing w:before="0" w:after="0" w:lineRule="auto" w:line="240"/>
                        <w:rPr/>
                      </w:pPr>
                      <w:r>
                        <w:rPr>
                          <w:sz w:val="22"/>
                          <w:szCs w:val="22"/>
                          <w:rFonts w:ascii="Tlwg Typo" w:hAnsi="Tlwg Typo" w:cs="Tlwg Typo"/>
                        </w:rPr>
                        <w:t xml:space="preserve">1440 bytes from 156.17.28.249 (156.17.28.249): icmp_seq=3 ttl=244 time=38.6 ms </w:t>
                      </w:r>
                    </w:p>
                    <w:p>
                      <w:pPr>
                        <w:overflowPunct w:val="false"/>
                        <w:spacing w:before="0" w:after="0" w:lineRule="auto" w:line="240"/>
                        <w:rPr/>
                      </w:pPr>
                      <w:r>
                        <w:rPr>
                          <w:sz w:val="22"/>
                          <w:szCs w:val="22"/>
                          <w:rFonts w:ascii="Tlwg Typo" w:hAnsi="Tlwg Typo" w:cs="Tlwg Typo"/>
                        </w:rPr>
                        <w:t xml:space="preserve">1440 bytes from 156.17.28.249 (156.17.28.249): icmp_seq=4 ttl=244 time=22.2 ms </w:t>
                      </w:r>
                    </w:p>
                    <w:p>
                      <w:pPr>
                        <w:overflowPunct w:val="false"/>
                        <w:spacing w:before="0" w:after="0" w:lineRule="auto" w:line="240"/>
                        <w:rPr/>
                      </w:pPr>
                      <w:r>
                        <w:rPr>
                          <w:sz w:val="22"/>
                          <w:szCs w:val="22"/>
                          <w:rFonts w:ascii="Tlwg Typo" w:hAnsi="Tlwg Typo" w:cs="Tlwg Typo"/>
                        </w:rPr>
                        <w:t xml:space="preserve">1440 bytes from 156.17.28.249 (156.17.28.249): icmp_seq=5 ttl=244 time=22.5 ms </w:t>
                      </w:r>
                    </w:p>
                    <w:p>
                      <w:pPr>
                        <w:overflowPunct w:val="false"/>
                        <w:spacing w:before="0" w:after="0" w:lineRule="auto" w:line="240"/>
                        <w:rPr/>
                      </w:pPr>
                      <w:r>
                        <w:rPr>
                          <w:sz w:val="22"/>
                          <w:szCs w:val="22"/>
                          <w:rFonts w:ascii="Tlwg Typo" w:hAnsi="Tlwg Typo" w:cs="Tlwg Typo"/>
                        </w:rPr>
                        <w:t xml:space="preserve">1440 bytes from 156.17.28.249 (156.17.28.249): icmp_seq=6 ttl=244 time=23.7 ms </w:t>
                      </w:r>
                    </w:p>
                    <w:p>
                      <w:pPr>
                        <w:overflowPunct w:val="false"/>
                        <w:spacing w:before="0" w:after="0" w:lineRule="auto" w:line="240"/>
                        <w:rPr/>
                      </w:pPr>
                      <w:r>
                        <w:rPr>
                          <w:sz w:val="22"/>
                          <w:szCs w:val="22"/>
                          <w:rFonts w:ascii="Tlwg Typo" w:hAnsi="Tlwg Typo" w:cs="Tlwg Typo"/>
                        </w:rPr>
                        <w:t xml:space="preserve">1440 bytes from 156.17.28.249 (156.17.28.249): icmp_seq=7 ttl=244 time=25.9 ms </w:t>
                      </w:r>
                    </w:p>
                    <w:p>
                      <w:pPr>
                        <w:overflowPunct w:val="false"/>
                        <w:spacing w:before="0" w:after="0" w:lineRule="auto" w:line="240"/>
                        <w:rPr/>
                      </w:pPr>
                      <w:r>
                        <w:rPr>
                          <w:sz w:val="22"/>
                          <w:szCs w:val="22"/>
                          <w:rFonts w:ascii="Tlwg Typo" w:hAnsi="Tlwg Typo" w:cs="Tlwg Typo"/>
                        </w:rPr>
                        <w:t xml:space="preserve">1440 bytes from 156.17.28.249 (156.17.28.249): icmp_seq=8 ttl=244 time=26.7 ms </w:t>
                      </w:r>
                    </w:p>
                    <w:p>
                      <w:pPr>
                        <w:overflowPunct w:val="false"/>
                        <w:spacing w:before="0" w:after="0" w:lineRule="auto" w:line="240"/>
                        <w:rPr/>
                      </w:pPr>
                      <w:r>
                        <w:rPr>
                          <w:sz w:val="22"/>
                          <w:szCs w:val="22"/>
                          <w:rFonts w:ascii="Tlwg Typo" w:hAnsi="Tlwg Typo" w:cs="Tlwg Typo"/>
                        </w:rPr>
                        <w:t xml:space="preserve">1440 bytes from 156.17.28.249 (156.17.28.249): icmp_seq=9 ttl=244 time=24.7 ms </w:t>
                      </w:r>
                    </w:p>
                    <w:p>
                      <w:pPr>
                        <w:overflowPunct w:val="false"/>
                        <w:spacing w:before="0" w:after="0" w:lineRule="auto" w:line="240"/>
                        <w:rPr/>
                      </w:pPr>
                      <w:r>
                        <w:rPr>
                          <w:sz w:val="22"/>
                          <w:szCs w:val="22"/>
                          <w:rFonts w:ascii="Tlwg Typo" w:hAnsi="Tlwg Typo" w:cs="Tlwg Typo"/>
                        </w:rPr>
                        <w:t>1440 bytes from 156.17.28.249 (156.17.28.249): icmp_seq=10 ttl=244 time=27.1 ms</w:t>
                      </w:r>
                    </w:p>
                    <w:p>
                      <w:pPr>
                        <w:overflowPunct w:val="false"/>
                        <w:spacing w:before="0" w:after="0" w:lineRule="auto" w:line="240"/>
                        <w:rPr/>
                      </w:pPr>
                      <w:r>
                        <w:rPr>
                          <w:sz w:val="22"/>
                          <w:szCs w:val="22"/>
                          <w:rFonts w:ascii="Tlwg Typo" w:hAnsi="Tlwg Typo" w:cs="Tlwg Typo"/>
                        </w:rPr>
                        <w:t xml:space="preserve"> --- jsos.pwr.edu.pl ping statistics --- </w:t>
                      </w:r>
                    </w:p>
                    <w:p>
                      <w:pPr>
                        <w:overflowPunct w:val="false"/>
                        <w:spacing w:before="0" w:after="0" w:lineRule="auto" w:line="240"/>
                        <w:rPr/>
                      </w:pPr>
                      <w:r>
                        <w:rPr>
                          <w:sz w:val="22"/>
                          <w:szCs w:val="22"/>
                          <w:rFonts w:ascii="Tlwg Typo" w:hAnsi="Tlwg Typo" w:cs="Tlwg Typo"/>
                        </w:rPr>
                        <w:t xml:space="preserve">10 packets transmitted, 10 received, 0% packet loss, time 9014ms </w:t>
                      </w:r>
                    </w:p>
                    <w:p>
                      <w:pPr>
                        <w:overflowPunct w:val="false"/>
                        <w:spacing w:before="0" w:after="0" w:lineRule="auto" w:line="240"/>
                        <w:rPr/>
                      </w:pPr>
                      <w:r>
                        <w:rPr>
                          <w:sz w:val="22"/>
                          <w:szCs w:val="22"/>
                          <w:rFonts w:ascii="Tlwg Typo" w:hAnsi="Tlwg Typo" w:cs="Tlwg Typo"/>
                        </w:rPr>
                        <w:t>rtt min/avg/max/mdev = 22.263/27.242/38.672/4.869 ms</w:t>
                      </w:r>
                    </w:p>
                  </w:txbxContent>
                </v:textbox>
                <w10:wrap type="square"/>
                <v:fill o:detectmouseclick="t" on="false"/>
                <v:stroke color="black" joinstyle="round" endcap="flat"/>
              </v:shape>
            </w:pict>
          </mc:Fallback>
        </mc:AlternateContent>
      </w:r>
    </w:p>
    <w:p>
      <w:pPr>
        <w:pStyle w:val="Heading2"/>
        <w:rPr/>
      </w:pPr>
      <w:r>
        <w:rPr/>
        <w:t>1.2 Traceroute</w:t>
      </w:r>
    </w:p>
    <w:p>
      <w:pPr>
        <w:pStyle w:val="Heading3"/>
        <w:rPr/>
      </w:pPr>
      <w:r>
        <w:rPr/>
        <w:t>1.</w:t>
      </w:r>
      <w:r>
        <w:rPr/>
        <w:t>2</w:t>
      </w:r>
      <w:r>
        <w:rPr/>
        <w:t>.1 Opis programu</w:t>
      </w:r>
    </w:p>
    <w:p>
      <w:pPr>
        <w:pStyle w:val="Normal"/>
        <w:jc w:val="both"/>
        <w:rPr/>
      </w:pPr>
      <w:r>
        <w:rPr/>
        <w:t>Program traceroute to narzędzie diagnostyczne które pozwala na sprawdzenie ścieżki oraz pokazania czasu jaki minął od wysłania danego pakietu do jego odebrania na danym serwerze. Służy on do badania tras pakietów.</w:t>
      </w:r>
    </w:p>
    <w:p>
      <w:pPr>
        <w:pStyle w:val="Heading3"/>
        <w:rPr/>
      </w:pPr>
      <w:r>
        <w:rPr/>
        <w:t>1.</w:t>
      </w:r>
      <w:r>
        <w:rPr/>
        <w:t>2</w:t>
      </w:r>
      <w:r>
        <w:rPr/>
        <w:t>.2 Opis funkcjonalności</w:t>
      </w:r>
    </w:p>
    <w:p>
      <w:pPr>
        <w:pStyle w:val="Normal"/>
        <w:rPr/>
      </w:pPr>
      <w:r>
        <w:rPr/>
        <w:t>Program działa podobnie do ręcznego wyszukiwania ilości węzłów na trasie naszego pakietu dla komendy ping. Początkowo wysyłany jest pakiet z wartością TTL=1, i odbierana wiadomość zwrotna (najprawdopodobniej komunikat ICMP typu „Time exceeded”). Następnie program inkrementuje wartość TTL i powtarza sprawdzanie do którego serwera dotarł pakiet. Jeżeli pakiet dotrze do docelowego hosta to program kończy działanie.</w:t>
      </w:r>
    </w:p>
    <w:p>
      <w:pPr>
        <w:pStyle w:val="Heading2"/>
        <w:rPr/>
      </w:pPr>
      <w:r>
        <w:rPr/>
      </w:r>
      <w:r>
        <w:br w:type="page"/>
      </w:r>
      <w:r>
        <mc:AlternateContent>
          <mc:Choice Requires="wps">
            <w:drawing>
              <wp:anchor behindDoc="0" distT="0" distB="0" distL="0" distR="0" simplePos="0" locked="0" layoutInCell="1" allowOverlap="1" relativeHeight="2">
                <wp:simplePos x="0" y="0"/>
                <wp:positionH relativeFrom="column">
                  <wp:posOffset>-758190</wp:posOffset>
                </wp:positionH>
                <wp:positionV relativeFrom="paragraph">
                  <wp:posOffset>41910</wp:posOffset>
                </wp:positionV>
                <wp:extent cx="7288530" cy="2971800"/>
                <wp:effectExtent l="0" t="0" r="0" b="0"/>
                <wp:wrapNone/>
                <wp:docPr id="4" name="Frame2"/>
                <a:graphic xmlns:a="http://schemas.openxmlformats.org/drawingml/2006/main">
                  <a:graphicData uri="http://schemas.microsoft.com/office/word/2010/wordprocessingShape">
                    <wps:wsp>
                      <wps:cNvSpPr txBox="1"/>
                      <wps:spPr>
                        <a:xfrm>
                          <a:off x="0" y="0"/>
                          <a:ext cx="7288530" cy="2971800"/>
                        </a:xfrm>
                        <a:prstGeom prst="rect"/>
                      </wps:spPr>
                      <wps:txbx>
                        <w:txbxContent>
                          <w:p>
                            <w:pPr>
                              <w:pStyle w:val="Text"/>
                              <w:spacing w:before="120" w:after="120"/>
                              <w:jc w:val="center"/>
                              <w:rPr>
                                <w:sz w:val="21"/>
                                <w:szCs w:val="21"/>
                              </w:rPr>
                            </w:pPr>
                            <w:r>
                              <w:rPr>
                                <w:sz w:val="21"/>
                                <w:szCs w:val="21"/>
                              </w:rPr>
                              <w:t xml:space="preserve">Text </w:t>
                            </w:r>
                            <w:r>
                              <w:rPr>
                                <w:sz w:val="21"/>
                                <w:szCs w:val="21"/>
                              </w:rPr>
                              <w:fldChar w:fldCharType="begin"/>
                            </w:r>
                            <w:r>
                              <w:instrText> SEQ Text \* ARABIC </w:instrText>
                            </w:r>
                            <w:r>
                              <w:fldChar w:fldCharType="separate"/>
                            </w:r>
                            <w:r>
                              <w:t>2</w:t>
                            </w:r>
                            <w:r>
                              <w:fldChar w:fldCharType="end"/>
                            </w:r>
                            <w:r>
                              <w:rPr>
                                <w:sz w:val="21"/>
                                <w:szCs w:val="21"/>
                              </w:rPr>
                              <w:t>: Przykładowe użycie programu wireshark</w:t>
                            </w:r>
                          </w:p>
                        </w:txbxContent>
                      </wps:txbx>
                      <wps:bodyPr anchor="t" lIns="0" tIns="0" rIns="0" bIns="0">
                        <a:noAutofit/>
                      </wps:bodyPr>
                    </wps:wsp>
                  </a:graphicData>
                </a:graphic>
              </wp:anchor>
            </w:drawing>
          </mc:Choice>
          <mc:Fallback>
            <w:pict>
              <v:rect style="position:absolute;rotation:0;width:573.9pt;height:234pt;mso-wrap-distance-left:0pt;mso-wrap-distance-right:0pt;mso-wrap-distance-top:0pt;mso-wrap-distance-bottom:0pt;margin-top:3.3pt;mso-position-vertical-relative:text;margin-left:-59.7pt;mso-position-horizontal-relative:text">
                <v:textbox inset="0in,0in,0in,0in">
                  <w:txbxContent>
                    <w:p>
                      <w:pPr>
                        <w:pStyle w:val="Text"/>
                        <w:spacing w:before="120" w:after="120"/>
                        <w:jc w:val="center"/>
                        <w:rPr>
                          <w:sz w:val="21"/>
                          <w:szCs w:val="21"/>
                        </w:rPr>
                      </w:pPr>
                      <w:r>
                        <w:rPr>
                          <w:sz w:val="21"/>
                          <w:szCs w:val="21"/>
                        </w:rPr>
                        <w:t xml:space="preserve">Text </w:t>
                        <w:pict>
                          <v:shape id="shape_0" ID="Shape2" stroked="t" style="position:absolute;margin-left:0.05pt;margin-top:0pt;width:573.7pt;height:220.9pt;mso-position-horizontal:center;mso-position-vertical:top" type="shapetype_202">
                            <v:textbox>
                              <w:txbxContent>
                                <w:p>
                                  <w:pPr>
                                    <w:overflowPunct w:val="false"/>
                                    <w:spacing w:before="0" w:after="0" w:lineRule="auto" w:line="240"/>
                                    <w:rPr/>
                                  </w:pPr>
                                  <w:r>
                                    <w:rPr>
                                      <w:sz w:val="22"/>
                                      <w:szCs w:val="22"/>
                                      <w:rFonts w:ascii="Tlwg Typo" w:hAnsi="Tlwg Typo"/>
                                    </w:rPr>
                                    <w:t xml:space="preserve">traceroute to 202.46.32.22 (202.46.32.22), 30 hops max, 60 byte packets </w:t>
                                  </w:r>
                                </w:p>
                                <w:p>
                                  <w:pPr>
                                    <w:overflowPunct w:val="false"/>
                                    <w:spacing w:before="0" w:after="0" w:lineRule="auto" w:line="240"/>
                                    <w:rPr/>
                                  </w:pPr>
                                  <w:r>
                                    <w:rPr>
                                      <w:sz w:val="22"/>
                                      <w:szCs w:val="22"/>
                                      <w:rFonts w:ascii="Tlwg Typo" w:hAnsi="Tlwg Typo"/>
                                    </w:rPr>
                                    <w:t xml:space="preserve">1 gateway (192.168.0.1) 7.654 ms 5.678 ms 6.618 ms </w:t>
                                  </w:r>
                                </w:p>
                                <w:p>
                                  <w:pPr>
                                    <w:overflowPunct w:val="false"/>
                                    <w:spacing w:before="0" w:after="0" w:lineRule="auto" w:line="240"/>
                                    <w:rPr/>
                                  </w:pPr>
                                  <w:r>
                                    <w:rPr>
                                      <w:sz w:val="22"/>
                                      <w:szCs w:val="22"/>
                                      <w:rFonts w:ascii="Tlwg Typo" w:hAnsi="Tlwg Typo"/>
                                    </w:rPr>
                                    <w:t xml:space="preserve">2 * * * </w:t>
                                  </w:r>
                                </w:p>
                                <w:p>
                                  <w:pPr>
                                    <w:overflowPunct w:val="false"/>
                                    <w:spacing w:before="0" w:after="0" w:lineRule="auto" w:line="240"/>
                                    <w:rPr/>
                                  </w:pPr>
                                  <w:r>
                                    <w:rPr>
                                      <w:sz w:val="22"/>
                                      <w:szCs w:val="22"/>
                                      <w:rFonts w:ascii="Tlwg Typo" w:hAnsi="Tlwg Typo"/>
                                    </w:rPr>
                                    <w:t xml:space="preserve">3 pl-ktw01a-rc1-ae18-0.aorta.net (84.116.253.129) 41.414 ms 42.512 ms 53.940 ms </w:t>
                                  </w:r>
                                </w:p>
                                <w:p>
                                  <w:pPr>
                                    <w:overflowPunct w:val="false"/>
                                    <w:spacing w:before="0" w:after="0" w:lineRule="auto" w:line="240"/>
                                    <w:rPr/>
                                  </w:pPr>
                                  <w:r>
                                    <w:rPr>
                                      <w:sz w:val="22"/>
                                      <w:szCs w:val="22"/>
                                      <w:rFonts w:ascii="Tlwg Typo" w:hAnsi="Tlwg Typo"/>
                                    </w:rPr>
                                    <w:t xml:space="preserve">4 de-fra04a-rc1-ae30-0.aorta.net (84.116.137.41) 55.329 ms 55.325 ms 59.844 ms </w:t>
                                  </w:r>
                                </w:p>
                                <w:p>
                                  <w:pPr>
                                    <w:overflowPunct w:val="false"/>
                                    <w:spacing w:before="0" w:after="0" w:lineRule="auto" w:line="240"/>
                                    <w:rPr/>
                                  </w:pPr>
                                  <w:r>
                                    <w:rPr>
                                      <w:sz w:val="22"/>
                                      <w:szCs w:val="22"/>
                                      <w:rFonts w:ascii="Tlwg Typo" w:hAnsi="Tlwg Typo"/>
                                    </w:rPr>
                                    <w:t xml:space="preserve">5 de-fra03b-ri1-ae5-0.aorta.net (84.116.133.118) 58.174 ms 59.820 ms 59.824 ms </w:t>
                                  </w:r>
                                </w:p>
                                <w:p>
                                  <w:pPr>
                                    <w:overflowPunct w:val="false"/>
                                    <w:spacing w:before="0" w:after="0" w:lineRule="auto" w:line="240"/>
                                    <w:rPr/>
                                  </w:pPr>
                                  <w:r>
                                    <w:rPr>
                                      <w:sz w:val="22"/>
                                      <w:szCs w:val="22"/>
                                      <w:rFonts w:ascii="Tlwg Typo" w:hAnsi="Tlwg Typo"/>
                                    </w:rPr>
                                    <w:t xml:space="preserve">6 213.46.177.122 (213.46.177.122) 59.820 ms 33.038 ms 37.781 ms </w:t>
                                  </w:r>
                                </w:p>
                                <w:p>
                                  <w:pPr>
                                    <w:overflowPunct w:val="false"/>
                                    <w:spacing w:before="0" w:after="0" w:lineRule="auto" w:line="240"/>
                                    <w:rPr/>
                                  </w:pPr>
                                  <w:r>
                                    <w:rPr>
                                      <w:sz w:val="22"/>
                                      <w:szCs w:val="22"/>
                                      <w:rFonts w:ascii="Tlwg Typo" w:hAnsi="Tlwg Typo"/>
                                    </w:rPr>
                                    <w:t xml:space="preserve">7 TenGE0-5-0-0.br02.hkg15.pccwbtn.net (63.223.15.174) 367.993 ms * TenGE0-0-0-20.br02.hkg15.pccwbtn.net (63.223.15.94) 365.472 ms </w:t>
                                  </w:r>
                                </w:p>
                                <w:p>
                                  <w:pPr>
                                    <w:overflowPunct w:val="false"/>
                                    <w:spacing w:before="0" w:after="0" w:lineRule="auto" w:line="240"/>
                                    <w:rPr/>
                                  </w:pPr>
                                  <w:r>
                                    <w:rPr>
                                      <w:sz w:val="22"/>
                                      <w:szCs w:val="22"/>
                                      <w:rFonts w:ascii="Tlwg Typo" w:hAnsi="Tlwg Typo"/>
                                    </w:rPr>
                                    <w:t xml:space="preserve">8 TenGE0-4-0-8.br02.hkg15.pccwbtn.net (63.223.15.146) 339.943 ms TenGE0-4-0-16.br02.hkg15.pccwbtn.net (63.223.15.150) 361.549 ms 63-216-143-26.static.pccwglobal.net (63.216.143.26) 364.339 ms </w:t>
                                  </w:r>
                                </w:p>
                                <w:p>
                                  <w:pPr>
                                    <w:overflowPunct w:val="false"/>
                                    <w:spacing w:before="0" w:after="0" w:lineRule="auto" w:line="240"/>
                                    <w:rPr/>
                                  </w:pPr>
                                  <w:r>
                                    <w:rPr>
                                      <w:sz w:val="22"/>
                                      <w:szCs w:val="22"/>
                                      <w:rFonts w:ascii="Tlwg Typo" w:hAnsi="Tlwg Typo"/>
                                    </w:rPr>
                                    <w:t xml:space="preserve">9 63-216-143-26.static.pccwglobal.net (63.216.143.26) 379.986 ms 361.737 ms 361.723 ms </w:t>
                                  </w:r>
                                </w:p>
                                <w:p>
                                  <w:pPr>
                                    <w:overflowPunct w:val="false"/>
                                    <w:spacing w:before="0" w:after="0" w:lineRule="auto" w:line="240"/>
                                    <w:rPr/>
                                  </w:pPr>
                                  <w:r>
                                    <w:rPr>
                                      <w:sz w:val="22"/>
                                      <w:szCs w:val="22"/>
                                      <w:rFonts w:ascii="Tlwg Typo" w:hAnsi="Tlwg Typo"/>
                                    </w:rPr>
                                    <w:t xml:space="preserve">10 * ptr.cnsat.com.cn (202.46.32.170) 372.876 ms * </w:t>
                                  </w:r>
                                </w:p>
                                <w:p>
                                  <w:pPr>
                                    <w:overflowPunct w:val="false"/>
                                    <w:spacing w:before="0" w:after="0" w:lineRule="auto" w:line="240"/>
                                    <w:rPr/>
                                  </w:pPr>
                                  <w:r>
                                    <w:rPr>
                                      <w:sz w:val="22"/>
                                      <w:szCs w:val="22"/>
                                      <w:rFonts w:ascii="Tlwg Typo" w:hAnsi="Tlwg Typo"/>
                                    </w:rPr>
                                    <w:t>11 * * *</w:t>
                                  </w:r>
                                </w:p>
                              </w:txbxContent>
                            </v:textbox>
                            <w10:wrap type="square"/>
                            <v:fill o:detectmouseclick="t" on="false"/>
                            <v:stroke color="black" joinstyle="round" endcap="flat"/>
                          </v:shape>
                        </w:pict>
                      </w:r>
                      <w:r>
                        <w:rPr>
                          <w:sz w:val="21"/>
                          <w:szCs w:val="21"/>
                        </w:rPr>
                        <w:fldChar w:fldCharType="begin"/>
                      </w:r>
                      <w:r>
                        <w:instrText> SEQ Text \* ARABIC </w:instrText>
                      </w:r>
                      <w:r>
                        <w:fldChar w:fldCharType="separate"/>
                      </w:r>
                      <w:r>
                        <w:t>2</w:t>
                      </w:r>
                      <w:r>
                        <w:fldChar w:fldCharType="end"/>
                      </w:r>
                      <w:r>
                        <w:rPr>
                          <w:sz w:val="21"/>
                          <w:szCs w:val="21"/>
                        </w:rPr>
                        <w:t>: Przykładowe użycie programu wireshark</w: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287260" cy="2806700"/>
                <wp:effectExtent l="0" t="0" r="0" b="0"/>
                <wp:wrapTopAndBottom/>
                <wp:docPr id="6" name="Shape2"/>
                <a:graphic xmlns:a="http://schemas.openxmlformats.org/drawingml/2006/main">
                  <a:graphicData uri="http://schemas.microsoft.com/office/word/2010/wordprocessingShape">
                    <wps:wsp>
                      <wps:cNvSpPr txBox="1"/>
                      <wps:spPr>
                        <a:xfrm>
                          <a:off x="0" y="0"/>
                          <a:ext cx="7286760" cy="2806200"/>
                        </a:xfrm>
                        <a:prstGeom prst="rect">
                          <a:avLst/>
                        </a:prstGeom>
                        <a:noFill/>
                        <a:ln>
                          <a:solidFill>
                            <a:srgbClr val="000000"/>
                          </a:solidFill>
                        </a:ln>
                      </wps:spPr>
                      <wps:txbx>
                        <w:txbxContent>
                          <w:p>
                            <w:pPr>
                              <w:overflowPunct w:val="false"/>
                              <w:spacing w:before="0" w:after="0" w:lineRule="auto" w:line="240"/>
                              <w:rPr/>
                            </w:pPr>
                            <w:r>
                              <w:rPr>
                                <w:sz w:val="22"/>
                                <w:szCs w:val="22"/>
                                <w:rFonts w:ascii="Tlwg Typo" w:hAnsi="Tlwg Typo"/>
                              </w:rPr>
                              <w:t xml:space="preserve">traceroute to 202.46.32.22 (202.46.32.22), 30 hops max, 60 byte packets </w:t>
                            </w:r>
                          </w:p>
                          <w:p>
                            <w:pPr>
                              <w:overflowPunct w:val="false"/>
                              <w:spacing w:before="0" w:after="0" w:lineRule="auto" w:line="240"/>
                              <w:rPr/>
                            </w:pPr>
                            <w:r>
                              <w:rPr>
                                <w:sz w:val="22"/>
                                <w:szCs w:val="22"/>
                                <w:rFonts w:ascii="Tlwg Typo" w:hAnsi="Tlwg Typo"/>
                              </w:rPr>
                              <w:t xml:space="preserve">1 gateway (192.168.0.1) 7.654 ms 5.678 ms 6.618 ms </w:t>
                            </w:r>
                          </w:p>
                          <w:p>
                            <w:pPr>
                              <w:overflowPunct w:val="false"/>
                              <w:spacing w:before="0" w:after="0" w:lineRule="auto" w:line="240"/>
                              <w:rPr/>
                            </w:pPr>
                            <w:r>
                              <w:rPr>
                                <w:sz w:val="22"/>
                                <w:szCs w:val="22"/>
                                <w:rFonts w:ascii="Tlwg Typo" w:hAnsi="Tlwg Typo"/>
                              </w:rPr>
                              <w:t xml:space="preserve">2 * * * </w:t>
                            </w:r>
                          </w:p>
                          <w:p>
                            <w:pPr>
                              <w:overflowPunct w:val="false"/>
                              <w:spacing w:before="0" w:after="0" w:lineRule="auto" w:line="240"/>
                              <w:rPr/>
                            </w:pPr>
                            <w:r>
                              <w:rPr>
                                <w:sz w:val="22"/>
                                <w:szCs w:val="22"/>
                                <w:rFonts w:ascii="Tlwg Typo" w:hAnsi="Tlwg Typo"/>
                              </w:rPr>
                              <w:t xml:space="preserve">3 pl-ktw01a-rc1-ae18-0.aorta.net (84.116.253.129) 41.414 ms 42.512 ms 53.940 ms </w:t>
                            </w:r>
                          </w:p>
                          <w:p>
                            <w:pPr>
                              <w:overflowPunct w:val="false"/>
                              <w:spacing w:before="0" w:after="0" w:lineRule="auto" w:line="240"/>
                              <w:rPr/>
                            </w:pPr>
                            <w:r>
                              <w:rPr>
                                <w:sz w:val="22"/>
                                <w:szCs w:val="22"/>
                                <w:rFonts w:ascii="Tlwg Typo" w:hAnsi="Tlwg Typo"/>
                              </w:rPr>
                              <w:t xml:space="preserve">4 de-fra04a-rc1-ae30-0.aorta.net (84.116.137.41) 55.329 ms 55.325 ms 59.844 ms </w:t>
                            </w:r>
                          </w:p>
                          <w:p>
                            <w:pPr>
                              <w:overflowPunct w:val="false"/>
                              <w:spacing w:before="0" w:after="0" w:lineRule="auto" w:line="240"/>
                              <w:rPr/>
                            </w:pPr>
                            <w:r>
                              <w:rPr>
                                <w:sz w:val="22"/>
                                <w:szCs w:val="22"/>
                                <w:rFonts w:ascii="Tlwg Typo" w:hAnsi="Tlwg Typo"/>
                              </w:rPr>
                              <w:t xml:space="preserve">5 de-fra03b-ri1-ae5-0.aorta.net (84.116.133.118) 58.174 ms 59.820 ms 59.824 ms </w:t>
                            </w:r>
                          </w:p>
                          <w:p>
                            <w:pPr>
                              <w:overflowPunct w:val="false"/>
                              <w:spacing w:before="0" w:after="0" w:lineRule="auto" w:line="240"/>
                              <w:rPr/>
                            </w:pPr>
                            <w:r>
                              <w:rPr>
                                <w:sz w:val="22"/>
                                <w:szCs w:val="22"/>
                                <w:rFonts w:ascii="Tlwg Typo" w:hAnsi="Tlwg Typo"/>
                              </w:rPr>
                              <w:t xml:space="preserve">6 213.46.177.122 (213.46.177.122) 59.820 ms 33.038 ms 37.781 ms </w:t>
                            </w:r>
                          </w:p>
                          <w:p>
                            <w:pPr>
                              <w:overflowPunct w:val="false"/>
                              <w:spacing w:before="0" w:after="0" w:lineRule="auto" w:line="240"/>
                              <w:rPr/>
                            </w:pPr>
                            <w:r>
                              <w:rPr>
                                <w:sz w:val="22"/>
                                <w:szCs w:val="22"/>
                                <w:rFonts w:ascii="Tlwg Typo" w:hAnsi="Tlwg Typo"/>
                              </w:rPr>
                              <w:t xml:space="preserve">7 TenGE0-5-0-0.br02.hkg15.pccwbtn.net (63.223.15.174) 367.993 ms * TenGE0-0-0-20.br02.hkg15.pccwbtn.net (63.223.15.94) 365.472 ms </w:t>
                            </w:r>
                          </w:p>
                          <w:p>
                            <w:pPr>
                              <w:overflowPunct w:val="false"/>
                              <w:spacing w:before="0" w:after="0" w:lineRule="auto" w:line="240"/>
                              <w:rPr/>
                            </w:pPr>
                            <w:r>
                              <w:rPr>
                                <w:sz w:val="22"/>
                                <w:szCs w:val="22"/>
                                <w:rFonts w:ascii="Tlwg Typo" w:hAnsi="Tlwg Typo"/>
                              </w:rPr>
                              <w:t xml:space="preserve">8 TenGE0-4-0-8.br02.hkg15.pccwbtn.net (63.223.15.146) 339.943 ms TenGE0-4-0-16.br02.hkg15.pccwbtn.net (63.223.15.150) 361.549 ms 63-216-143-26.static.pccwglobal.net (63.216.143.26) 364.339 ms </w:t>
                            </w:r>
                          </w:p>
                          <w:p>
                            <w:pPr>
                              <w:overflowPunct w:val="false"/>
                              <w:spacing w:before="0" w:after="0" w:lineRule="auto" w:line="240"/>
                              <w:rPr/>
                            </w:pPr>
                            <w:r>
                              <w:rPr>
                                <w:sz w:val="22"/>
                                <w:szCs w:val="22"/>
                                <w:rFonts w:ascii="Tlwg Typo" w:hAnsi="Tlwg Typo"/>
                              </w:rPr>
                              <w:t xml:space="preserve">9 63-216-143-26.static.pccwglobal.net (63.216.143.26) 379.986 ms 361.737 ms 361.723 ms </w:t>
                            </w:r>
                          </w:p>
                          <w:p>
                            <w:pPr>
                              <w:overflowPunct w:val="false"/>
                              <w:spacing w:before="0" w:after="0" w:lineRule="auto" w:line="240"/>
                              <w:rPr/>
                            </w:pPr>
                            <w:r>
                              <w:rPr>
                                <w:sz w:val="22"/>
                                <w:szCs w:val="22"/>
                                <w:rFonts w:ascii="Tlwg Typo" w:hAnsi="Tlwg Typo"/>
                              </w:rPr>
                              <w:t xml:space="preserve">10 * ptr.cnsat.com.cn (202.46.32.170) 372.876 ms * </w:t>
                            </w:r>
                          </w:p>
                          <w:p>
                            <w:pPr>
                              <w:overflowPunct w:val="false"/>
                              <w:spacing w:before="0" w:after="0" w:lineRule="auto" w:line="240"/>
                              <w:rPr/>
                            </w:pPr>
                            <w:r>
                              <w:rPr>
                                <w:sz w:val="22"/>
                                <w:szCs w:val="22"/>
                                <w:rFonts w:ascii="Tlwg Typo" w:hAnsi="Tlwg Typo"/>
                              </w:rPr>
                              <w:t>11 * * *</w:t>
                            </w:r>
                          </w:p>
                        </w:txbxContent>
                      </wps:txbx>
                      <wps:bodyPr wrap="square" lIns="2520" rIns="2520" tIns="2520" bIns="2520">
                        <a:spAutoFit/>
                      </wps:bodyPr>
                    </wps:wsp>
                  </a:graphicData>
                </a:graphic>
              </wp:anchor>
            </w:drawing>
          </mc:Choice>
          <mc:Fallback>
            <w:pict>
              <v:shape id="shape_0" ID="Shape2" stroked="t" style="position:absolute;margin-left:0.05pt;margin-top:0pt;width:573.7pt;height:220.9pt;mso-position-horizontal:center;mso-position-vertical:top" type="shapetype_202">
                <v:textbox>
                  <w:txbxContent>
                    <w:p>
                      <w:pPr>
                        <w:overflowPunct w:val="false"/>
                        <w:spacing w:before="0" w:after="0" w:lineRule="auto" w:line="240"/>
                        <w:rPr/>
                      </w:pPr>
                      <w:r>
                        <w:rPr>
                          <w:sz w:val="22"/>
                          <w:szCs w:val="22"/>
                          <w:rFonts w:ascii="Tlwg Typo" w:hAnsi="Tlwg Typo"/>
                        </w:rPr>
                        <w:t xml:space="preserve">traceroute to 202.46.32.22 (202.46.32.22), 30 hops max, 60 byte packets </w:t>
                      </w:r>
                    </w:p>
                    <w:p>
                      <w:pPr>
                        <w:overflowPunct w:val="false"/>
                        <w:spacing w:before="0" w:after="0" w:lineRule="auto" w:line="240"/>
                        <w:rPr/>
                      </w:pPr>
                      <w:r>
                        <w:rPr>
                          <w:sz w:val="22"/>
                          <w:szCs w:val="22"/>
                          <w:rFonts w:ascii="Tlwg Typo" w:hAnsi="Tlwg Typo"/>
                        </w:rPr>
                        <w:t xml:space="preserve">1 gateway (192.168.0.1) 7.654 ms 5.678 ms 6.618 ms </w:t>
                      </w:r>
                    </w:p>
                    <w:p>
                      <w:pPr>
                        <w:overflowPunct w:val="false"/>
                        <w:spacing w:before="0" w:after="0" w:lineRule="auto" w:line="240"/>
                        <w:rPr/>
                      </w:pPr>
                      <w:r>
                        <w:rPr>
                          <w:sz w:val="22"/>
                          <w:szCs w:val="22"/>
                          <w:rFonts w:ascii="Tlwg Typo" w:hAnsi="Tlwg Typo"/>
                        </w:rPr>
                        <w:t xml:space="preserve">2 * * * </w:t>
                      </w:r>
                    </w:p>
                    <w:p>
                      <w:pPr>
                        <w:overflowPunct w:val="false"/>
                        <w:spacing w:before="0" w:after="0" w:lineRule="auto" w:line="240"/>
                        <w:rPr/>
                      </w:pPr>
                      <w:r>
                        <w:rPr>
                          <w:sz w:val="22"/>
                          <w:szCs w:val="22"/>
                          <w:rFonts w:ascii="Tlwg Typo" w:hAnsi="Tlwg Typo"/>
                        </w:rPr>
                        <w:t xml:space="preserve">3 pl-ktw01a-rc1-ae18-0.aorta.net (84.116.253.129) 41.414 ms 42.512 ms 53.940 ms </w:t>
                      </w:r>
                    </w:p>
                    <w:p>
                      <w:pPr>
                        <w:overflowPunct w:val="false"/>
                        <w:spacing w:before="0" w:after="0" w:lineRule="auto" w:line="240"/>
                        <w:rPr/>
                      </w:pPr>
                      <w:r>
                        <w:rPr>
                          <w:sz w:val="22"/>
                          <w:szCs w:val="22"/>
                          <w:rFonts w:ascii="Tlwg Typo" w:hAnsi="Tlwg Typo"/>
                        </w:rPr>
                        <w:t xml:space="preserve">4 de-fra04a-rc1-ae30-0.aorta.net (84.116.137.41) 55.329 ms 55.325 ms 59.844 ms </w:t>
                      </w:r>
                    </w:p>
                    <w:p>
                      <w:pPr>
                        <w:overflowPunct w:val="false"/>
                        <w:spacing w:before="0" w:after="0" w:lineRule="auto" w:line="240"/>
                        <w:rPr/>
                      </w:pPr>
                      <w:r>
                        <w:rPr>
                          <w:sz w:val="22"/>
                          <w:szCs w:val="22"/>
                          <w:rFonts w:ascii="Tlwg Typo" w:hAnsi="Tlwg Typo"/>
                        </w:rPr>
                        <w:t xml:space="preserve">5 de-fra03b-ri1-ae5-0.aorta.net (84.116.133.118) 58.174 ms 59.820 ms 59.824 ms </w:t>
                      </w:r>
                    </w:p>
                    <w:p>
                      <w:pPr>
                        <w:overflowPunct w:val="false"/>
                        <w:spacing w:before="0" w:after="0" w:lineRule="auto" w:line="240"/>
                        <w:rPr/>
                      </w:pPr>
                      <w:r>
                        <w:rPr>
                          <w:sz w:val="22"/>
                          <w:szCs w:val="22"/>
                          <w:rFonts w:ascii="Tlwg Typo" w:hAnsi="Tlwg Typo"/>
                        </w:rPr>
                        <w:t xml:space="preserve">6 213.46.177.122 (213.46.177.122) 59.820 ms 33.038 ms 37.781 ms </w:t>
                      </w:r>
                    </w:p>
                    <w:p>
                      <w:pPr>
                        <w:overflowPunct w:val="false"/>
                        <w:spacing w:before="0" w:after="0" w:lineRule="auto" w:line="240"/>
                        <w:rPr/>
                      </w:pPr>
                      <w:r>
                        <w:rPr>
                          <w:sz w:val="22"/>
                          <w:szCs w:val="22"/>
                          <w:rFonts w:ascii="Tlwg Typo" w:hAnsi="Tlwg Typo"/>
                        </w:rPr>
                        <w:t xml:space="preserve">7 TenGE0-5-0-0.br02.hkg15.pccwbtn.net (63.223.15.174) 367.993 ms * TenGE0-0-0-20.br02.hkg15.pccwbtn.net (63.223.15.94) 365.472 ms </w:t>
                      </w:r>
                    </w:p>
                    <w:p>
                      <w:pPr>
                        <w:overflowPunct w:val="false"/>
                        <w:spacing w:before="0" w:after="0" w:lineRule="auto" w:line="240"/>
                        <w:rPr/>
                      </w:pPr>
                      <w:r>
                        <w:rPr>
                          <w:sz w:val="22"/>
                          <w:szCs w:val="22"/>
                          <w:rFonts w:ascii="Tlwg Typo" w:hAnsi="Tlwg Typo"/>
                        </w:rPr>
                        <w:t xml:space="preserve">8 TenGE0-4-0-8.br02.hkg15.pccwbtn.net (63.223.15.146) 339.943 ms TenGE0-4-0-16.br02.hkg15.pccwbtn.net (63.223.15.150) 361.549 ms 63-216-143-26.static.pccwglobal.net (63.216.143.26) 364.339 ms </w:t>
                      </w:r>
                    </w:p>
                    <w:p>
                      <w:pPr>
                        <w:overflowPunct w:val="false"/>
                        <w:spacing w:before="0" w:after="0" w:lineRule="auto" w:line="240"/>
                        <w:rPr/>
                      </w:pPr>
                      <w:r>
                        <w:rPr>
                          <w:sz w:val="22"/>
                          <w:szCs w:val="22"/>
                          <w:rFonts w:ascii="Tlwg Typo" w:hAnsi="Tlwg Typo"/>
                        </w:rPr>
                        <w:t xml:space="preserve">9 63-216-143-26.static.pccwglobal.net (63.216.143.26) 379.986 ms 361.737 ms 361.723 ms </w:t>
                      </w:r>
                    </w:p>
                    <w:p>
                      <w:pPr>
                        <w:overflowPunct w:val="false"/>
                        <w:spacing w:before="0" w:after="0" w:lineRule="auto" w:line="240"/>
                        <w:rPr/>
                      </w:pPr>
                      <w:r>
                        <w:rPr>
                          <w:sz w:val="22"/>
                          <w:szCs w:val="22"/>
                          <w:rFonts w:ascii="Tlwg Typo" w:hAnsi="Tlwg Typo"/>
                        </w:rPr>
                        <w:t xml:space="preserve">10 * ptr.cnsat.com.cn (202.46.32.170) 372.876 ms * </w:t>
                      </w:r>
                    </w:p>
                    <w:p>
                      <w:pPr>
                        <w:overflowPunct w:val="false"/>
                        <w:spacing w:before="0" w:after="0" w:lineRule="auto" w:line="240"/>
                        <w:rPr/>
                      </w:pPr>
                      <w:r>
                        <w:rPr>
                          <w:sz w:val="22"/>
                          <w:szCs w:val="22"/>
                          <w:rFonts w:ascii="Tlwg Typo" w:hAnsi="Tlwg Typo"/>
                        </w:rPr>
                        <w:t>11 * * *</w:t>
                      </w:r>
                    </w:p>
                  </w:txbxContent>
                </v:textbox>
                <w10:wrap type="square"/>
                <v:fill o:detectmouseclick="t" on="false"/>
                <v:stroke color="black" joinstyle="round" endcap="flat"/>
              </v:shape>
            </w:pict>
          </mc:Fallback>
        </mc:AlternateContent>
      </w:r>
    </w:p>
    <w:p>
      <w:pPr>
        <w:pStyle w:val="Heading2"/>
        <w:rPr/>
      </w:pPr>
      <w:r>
        <w:rPr/>
        <w:t>1.3 Wireshark</w:t>
      </w:r>
    </w:p>
    <w:p>
      <w:pPr>
        <w:pStyle w:val="Heading3"/>
        <w:rPr/>
      </w:pPr>
      <w:r>
        <w:rPr/>
        <w:t>1.</w:t>
      </w:r>
      <w:r>
        <w:rPr/>
        <w:t>3</w:t>
      </w:r>
      <w:r>
        <w:rPr/>
        <w:t>.1 Opis programu</w:t>
      </w:r>
    </w:p>
    <w:p>
      <w:pPr>
        <w:pStyle w:val="Normal"/>
        <w:jc w:val="both"/>
        <w:rPr/>
      </w:pPr>
      <w:r>
        <w:rPr/>
        <w:t xml:space="preserve">Program wireshark jest wolnym oprogramowaniem należącym do rodzaju ‘snifferów’ – programów służących do przechwytywania danych przepływających w danej sieci. Wireshark jest używany głównie przez administratorów sieci, specjalne służby, czy też hakerów do śledzenia pakietów. </w:t>
      </w:r>
    </w:p>
    <w:p>
      <w:pPr>
        <w:pStyle w:val="Heading3"/>
        <w:rPr/>
      </w:pPr>
      <w:r>
        <w:rPr/>
        <w:t>1.</w:t>
      </w:r>
      <w:r>
        <w:rPr/>
        <w:t>3</w:t>
      </w:r>
      <w:r>
        <w:rPr/>
        <w:t>.2 Opis funkcjonalności</w:t>
      </w:r>
    </w:p>
    <w:p>
      <w:pPr>
        <w:pStyle w:val="Normal"/>
        <w:jc w:val="both"/>
        <w:rPr/>
      </w:pPr>
      <w:bookmarkStart w:id="0" w:name="_GoBack"/>
      <w:bookmarkEnd w:id="0"/>
      <w:r>
        <w:rPr/>
        <w:t>Program wireshark jest niezwykle obszernym narzędziem do nie tylko przechwytywania ruchu sieciowego, lecz również jego analizowania, filtrowania, dekodowania i wiele więcej. Pozwala on wykrywać wszelkiego rodzaju luki bezpieczeństwa danej infrastruktury sieci, lecz również na ataki hackerskie – szczególnie dosyć niewykrywalne ataki typu man in the middle.</w:t>
      </w:r>
    </w:p>
    <w:p>
      <w:pPr>
        <w:pStyle w:val="Normal"/>
        <w:keepNext w:val="true"/>
        <w:jc w:val="both"/>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5065395"/>
                <wp:effectExtent l="0" t="0" r="0" b="0"/>
                <wp:wrapSquare wrapText="largest"/>
                <wp:docPr id="7" name="Frame3"/>
                <a:graphic xmlns:a="http://schemas.openxmlformats.org/drawingml/2006/main">
                  <a:graphicData uri="http://schemas.microsoft.com/office/word/2010/wordprocessingShape">
                    <wps:wsp>
                      <wps:cNvSpPr txBox="1"/>
                      <wps:spPr>
                        <a:xfrm>
                          <a:off x="0" y="0"/>
                          <a:ext cx="5760720" cy="5065395"/>
                        </a:xfrm>
                        <a:prstGeom prst="rect"/>
                      </wps:spPr>
                      <wps:txbx>
                        <w:txbxContent>
                          <w:p>
                            <w:pPr>
                              <w:pStyle w:val="Illustration"/>
                              <w:spacing w:before="120" w:after="120"/>
                              <w:jc w:val="center"/>
                              <w:rPr/>
                            </w:pPr>
                            <w:r>
                              <w:rPr/>
                              <w:drawing>
                                <wp:inline distT="0" distB="0" distL="0" distR="0">
                                  <wp:extent cx="5760720" cy="478853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
                                          <a:stretch>
                                            <a:fillRect/>
                                          </a:stretch>
                                        </pic:blipFill>
                                        <pic:spPr bwMode="auto">
                                          <a:xfrm>
                                            <a:off x="0" y="0"/>
                                            <a:ext cx="5760720" cy="4788535"/>
                                          </a:xfrm>
                                          <a:prstGeom prst="rect">
                                            <a:avLst/>
                                          </a:prstGeom>
                                        </pic:spPr>
                                      </pic:pic>
                                    </a:graphicData>
                                  </a:graphic>
                                </wp:inline>
                              </w:drawing>
                            </w:r>
                            <w:r>
                              <w:rPr>
                                <w:vanish/>
                              </w:rPr>
                              <w:br/>
                            </w:r>
                            <w:r>
                              <w:rPr>
                                <w:sz w:val="21"/>
                                <w:szCs w:val="21"/>
                              </w:rPr>
                              <w:t xml:space="preserve">Illustration </w:t>
                            </w:r>
                            <w:r>
                              <w:rPr>
                                <w:sz w:val="21"/>
                                <w:szCs w:val="21"/>
                              </w:rPr>
                              <w:fldChar w:fldCharType="begin"/>
                            </w:r>
                            <w:r>
                              <w:instrText> SEQ Illustration \* ARABIC </w:instrText>
                            </w:r>
                            <w:r>
                              <w:fldChar w:fldCharType="separate"/>
                            </w:r>
                            <w:r>
                              <w:t>1</w:t>
                            </w:r>
                            <w:r>
                              <w:fldChar w:fldCharType="end"/>
                            </w:r>
                            <w:r>
                              <w:rPr>
                                <w:sz w:val="21"/>
                                <w:szCs w:val="21"/>
                              </w:rPr>
                              <w:t>: Przykładowe wykorzystanie programu wireshark</w:t>
                            </w:r>
                          </w:p>
                        </w:txbxContent>
                      </wps:txbx>
                      <wps:bodyPr anchor="t" lIns="0" tIns="0" rIns="0" bIns="0">
                        <a:noAutofit/>
                      </wps:bodyPr>
                    </wps:wsp>
                  </a:graphicData>
                </a:graphic>
              </wp:anchor>
            </w:drawing>
          </mc:Choice>
          <mc:Fallback>
            <w:pict>
              <v:rect style="position:absolute;rotation:0;width:453.6pt;height:398.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60720" cy="478853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
                                    <a:stretch>
                                      <a:fillRect/>
                                    </a:stretch>
                                  </pic:blipFill>
                                  <pic:spPr bwMode="auto">
                                    <a:xfrm>
                                      <a:off x="0" y="0"/>
                                      <a:ext cx="5760720" cy="4788535"/>
                                    </a:xfrm>
                                    <a:prstGeom prst="rect">
                                      <a:avLst/>
                                    </a:prstGeom>
                                  </pic:spPr>
                                </pic:pic>
                              </a:graphicData>
                            </a:graphic>
                          </wp:inline>
                        </w:drawing>
                      </w:r>
                      <w:r>
                        <w:rPr>
                          <w:vanish/>
                        </w:rPr>
                        <w:br/>
                      </w:r>
                      <w:r>
                        <w:rPr>
                          <w:sz w:val="21"/>
                          <w:szCs w:val="21"/>
                        </w:rPr>
                        <w:t xml:space="preserve">Illustration </w:t>
                      </w:r>
                      <w:r>
                        <w:rPr>
                          <w:sz w:val="21"/>
                          <w:szCs w:val="21"/>
                        </w:rPr>
                        <w:fldChar w:fldCharType="begin"/>
                      </w:r>
                      <w:r>
                        <w:instrText> SEQ Illustration \* ARABIC </w:instrText>
                      </w:r>
                      <w:r>
                        <w:fldChar w:fldCharType="separate"/>
                      </w:r>
                      <w:r>
                        <w:t>1</w:t>
                      </w:r>
                      <w:r>
                        <w:fldChar w:fldCharType="end"/>
                      </w:r>
                      <w:r>
                        <w:rPr>
                          <w:sz w:val="21"/>
                          <w:szCs w:val="21"/>
                        </w:rPr>
                        <w:t>: Przykładowe wykorzystanie programu wireshark</w:t>
                      </w:r>
                    </w:p>
                  </w:txbxContent>
                </v:textbox>
                <w10:wrap type="square" side="largest"/>
              </v:rect>
            </w:pict>
          </mc:Fallback>
        </mc:AlternateContent>
      </w:r>
    </w:p>
    <w:p>
      <w:pPr>
        <w:pStyle w:val="Normal"/>
        <w:jc w:val="both"/>
        <w:rPr/>
      </w:pPr>
      <w:r>
        <w:rPr/>
      </w:r>
      <w:r>
        <w:br w:type="page"/>
      </w:r>
    </w:p>
    <w:p>
      <w:pPr>
        <w:pStyle w:val="Normal"/>
        <w:jc w:val="both"/>
        <w:rPr/>
      </w:pPr>
      <w:r>
        <w:rPr/>
      </w:r>
    </w:p>
    <w:p>
      <w:pPr>
        <w:pStyle w:val="Heading1"/>
        <w:jc w:val="both"/>
        <w:rPr/>
      </w:pPr>
      <w:r>
        <w:rPr>
          <w:rStyle w:val="Heading1Char"/>
        </w:rPr>
        <w:t>2. Wnioski:</w:t>
      </w:r>
      <w:r>
        <w:rPr/>
        <w:t xml:space="preserve"> </w:t>
      </w:r>
    </w:p>
    <w:p>
      <w:pPr>
        <w:pStyle w:val="Normal"/>
        <w:jc w:val="both"/>
        <w:rPr/>
      </w:pPr>
      <w:r>
        <w:rPr/>
        <w:t>Wyniki sprawdzania liczby skoków metodą ping oraz traceroute przeważnie dają wyniki podobne, jednakże ciężko jest z nich wyciągnąć wnioski bez znajomości dokładnej trasy obranej przez sygnał ping oraz przy timeoutach w programie traceroute. Program wireshark natomiast dostarcza niebywałych ilości informacji na temat pakietów wysyłanych i odbieranych, jednakże dotyczą one ruchu w sieci lokalnej oraz odbieranego/wysyłanego przez kartę sieciową, nie można zatem określić dokładnej trasy pakietu podczas jego drogi do serwera, jednakże z informacji zwrotnych wiadomo jak długą drogę pokonuje z powrotem. Można to sprawdzić za pomocą własności TTL, która domyślnie ustawiana jest na 64. W przypadku programu ping TTL zwrotny jest jedną z informacji zwracanych przez program, Wireshark również wychwytuje tą wartość w przychodzącym pakiecie. Pomiar taki z użyciem Traceroute jest niemożliwy, ponieważ nie jesteśmy w stanie otrzymać listy serwerów, przez które pakiet idzie z odległego serwera.</w:t>
      </w:r>
    </w:p>
    <w:p>
      <w:pPr>
        <w:pStyle w:val="Normal"/>
        <w:jc w:val="both"/>
        <w:rPr/>
      </w:pPr>
      <w:r>
        <w:rPr/>
        <w:t>Co istotne, stosunkowo rzadko zdarza się, żeby droga do serwera była taka sama jak droga z powrotem – przeważnie zdarzają się rozbieżności rzędu co najmniej kilku węzłów. Może to wynikać np. ze skierowanej struktury pośrednich sieci.</w:t>
      </w:r>
    </w:p>
    <w:p>
      <w:pPr>
        <w:pStyle w:val="Normal"/>
        <w:jc w:val="both"/>
        <w:rPr/>
      </w:pPr>
      <w:r>
        <w:rPr/>
        <w:t>W ramach odpowiedzenia na pytanie czy rozmiar pakietu wpływa na trasę pingu przeprowadziłem kilka testów. W przypadku 60000, 6000 oraz 600 bajtów maksymalny TTL został przekroczony, co zapewne oznacza, że pośrednie serwery nie przekazują takich dużych pingów (możliwe, że w celu zapobiegnięcia DoS oraz zwiększenia ilości obsługiwanych klientów na raz). Pakiet 100 bajtów natomiast pokonał nieco dłuższą drogę niż jego mniejszy odpowiednik, co oznacza, że dla małego i szybkiego ruchu obecne są specjalne serwery, a większe obciążenia są przenoszone na wolniejsze trasy. Przy małej ilości skoków, np. przy wywoływaniu strony wp.pl liczba skoków pozostawała taka sama dla 64B i 20kiB pakietów (10 skoków).  Warto również zauważyć, że czas podróży pakietu jest proporcjonalny do jego rozmiaru.</w:t>
      </w:r>
    </w:p>
    <w:p>
      <w:pPr>
        <w:pStyle w:val="Normal"/>
        <w:jc w:val="both"/>
        <w:rPr/>
      </w:pPr>
      <w:r>
        <w:rPr/>
        <w:t xml:space="preserve">Im więcej skoków, tym przeważnie mniejsze rozmiary pakietów są przepuszczane (przepuszczalność trasy = przepuszczalność najmniej przepuszczalnego serwera na niej). </w:t>
      </w:r>
    </w:p>
    <w:p>
      <w:pPr>
        <w:pStyle w:val="Normal"/>
        <w:jc w:val="both"/>
        <w:rPr/>
      </w:pPr>
      <w:r>
        <w:rPr/>
        <w:t>Co bardzo ciekawe, w przypadku strony cnn.com liczba skoków przy mniejszym pakiecie zwiększa się o 1.</w:t>
      </w:r>
    </w:p>
    <w:p>
      <w:pPr>
        <w:pStyle w:val="Normal"/>
        <w:widowControl/>
        <w:bidi w:val="0"/>
        <w:spacing w:lineRule="auto" w:line="254"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lwg Typo">
    <w:charset w:val="80"/>
    <w:family w:val="auto"/>
    <w:pitch w:val="fixed"/>
  </w:font>
  <w:font w:name="Tlwg Typo">
    <w:charset w:val="01"/>
    <w:family w:val="auto"/>
    <w:pitch w:val="fixed"/>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6595b"/>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Heading1">
    <w:name w:val="Heading 1"/>
    <w:basedOn w:val="Normal"/>
    <w:next w:val="Normal"/>
    <w:link w:val="Heading1Char"/>
    <w:uiPriority w:val="9"/>
    <w:qFormat/>
    <w:rsid w:val="0066595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6595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6e1a1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6595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66595b"/>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66595b"/>
    <w:rPr>
      <w:rFonts w:ascii="Calibri Light" w:hAnsi="Calibri Light" w:eastAsia="" w:cs="" w:asciiTheme="majorHAnsi" w:cstheme="majorBidi" w:eastAsiaTheme="majorEastAsia" w:hAnsiTheme="majorHAnsi"/>
      <w:spacing w:val="-10"/>
      <w:kern w:val="2"/>
      <w:sz w:val="56"/>
      <w:szCs w:val="56"/>
    </w:rPr>
  </w:style>
  <w:style w:type="character" w:styleId="Heading3Char" w:customStyle="1">
    <w:name w:val="Heading 3 Char"/>
    <w:basedOn w:val="DefaultParagraphFont"/>
    <w:link w:val="Heading3"/>
    <w:uiPriority w:val="9"/>
    <w:qFormat/>
    <w:rsid w:val="006e1a1a"/>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66595b"/>
    <w:pPr>
      <w:spacing w:lineRule="auto" w:line="240" w:before="0" w:after="200"/>
    </w:pPr>
    <w:rPr>
      <w:i/>
      <w:iCs/>
      <w:color w:val="44546A" w:themeColor="text2"/>
      <w:sz w:val="18"/>
      <w:szCs w:val="18"/>
    </w:rPr>
  </w:style>
  <w:style w:type="paragraph" w:styleId="Title">
    <w:name w:val="Title"/>
    <w:basedOn w:val="Normal"/>
    <w:next w:val="Normal"/>
    <w:link w:val="TitleChar"/>
    <w:uiPriority w:val="10"/>
    <w:qFormat/>
    <w:rsid w:val="0066595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Quotations">
    <w:name w:val="Quotations"/>
    <w:basedOn w:val="Normal"/>
    <w:qFormat/>
    <w:pPr>
      <w:spacing w:before="0" w:after="283"/>
      <w:ind w:left="567" w:right="567" w:hanging="0"/>
    </w:pPr>
    <w:rPr/>
  </w:style>
  <w:style w:type="paragraph" w:styleId="Text">
    <w:name w:val="Text"/>
    <w:basedOn w:val="Caption"/>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c16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Application>LibreOffice/5.4.5.1$Linux_X86_64 LibreOffice_project/40m0$Build-1</Application>
  <Pages>5</Pages>
  <Words>853</Words>
  <Characters>5402</Characters>
  <CharactersWithSpaces>6210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2018-03-06T14:19:00Z</dcterms:created>
  <dc:creator>Michał Budnik</dc:creator>
  <dc:description/>
  <dc:language>en-US</dc:language>
  <cp:lastModifiedBy/>
  <dcterms:modified xsi:type="dcterms:W3CDTF">2018-03-12T23:09:23Z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