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0.png" ContentType="image/png"/>
  <Override PartName="/word/media/rId53.png" ContentType="image/png"/>
  <Override PartName="/word/media/rId58.png" ContentType="image/png"/>
  <Override PartName="/word/media/rId61.png" ContentType="image/png"/>
  <Override PartName="/word/media/rId64.png" ContentType="image/png"/>
  <Override PartName="/word/media/rId29.png" ContentType="image/png"/>
  <Override PartName="/word/media/rId32.png" ContentType="image/png"/>
  <Override PartName="/word/media/rId36.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Pick</w:t>
      </w:r>
      <w:r>
        <w:t xml:space="preserve"> </w:t>
      </w:r>
      <w:r>
        <w:t xml:space="preserve">four</w:t>
      </w:r>
      <w:r>
        <w:t xml:space="preserve"> </w:t>
      </w:r>
      <w:r>
        <w:t xml:space="preserve">-</w:t>
      </w:r>
      <w:r>
        <w:t xml:space="preserve"> </w:t>
      </w:r>
      <w:r>
        <w:t xml:space="preserve">comparing</w:t>
      </w:r>
      <w:r>
        <w:t xml:space="preserve"> </w:t>
      </w:r>
      <w:r>
        <w:t xml:space="preserve">trends</w:t>
      </w:r>
      <w:r>
        <w:t xml:space="preserve"> </w:t>
      </w:r>
      <w:r>
        <w:t xml:space="preserve">in</w:t>
      </w:r>
      <w:r>
        <w:t xml:space="preserve"> </w:t>
      </w:r>
      <w:r>
        <w:t xml:space="preserve">population</w:t>
      </w:r>
      <w:r>
        <w:t xml:space="preserve"> </w:t>
      </w:r>
      <w:r>
        <w:t xml:space="preserve">over</w:t>
      </w:r>
      <w:r>
        <w:t xml:space="preserve"> </w:t>
      </w:r>
      <w:r>
        <w:t xml:space="preserve">time</w:t>
      </w:r>
    </w:p>
    <w:bookmarkStart w:id="20" w:name="purpose"/>
    <w:p>
      <w:pPr>
        <w:pStyle w:val="Heading2"/>
      </w:pPr>
      <w:r>
        <w:t xml:space="preserve">Purpose</w:t>
      </w:r>
    </w:p>
    <w:p>
      <w:pPr>
        <w:pStyle w:val="FirstParagraph"/>
      </w:pPr>
      <w:r>
        <w:t xml:space="preserve">The purpose of this report is to compare the population trends for four countries of your choosing. In addition, this serves as an example of literate programming. Literate programming is a way to document how you performed your analysis. It serves as a guide to others (and your future self) how to reproduce your work.</w:t>
      </w:r>
    </w:p>
    <w:bookmarkEnd w:id="20"/>
    <w:bookmarkStart w:id="21" w:name="required-packages"/>
    <w:p>
      <w:pPr>
        <w:pStyle w:val="Heading2"/>
      </w:pPr>
      <w:r>
        <w:t xml:space="preserve">Required Packages</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/Users/claudiuforgaci/Projects/repro-r-workshop-livecode</w:t>
      </w:r>
    </w:p>
    <w:p>
      <w:pPr>
        <w:pStyle w:val="SourceCode"/>
      </w:pPr>
      <w:r>
        <w:rPr>
          <w:rStyle w:val="FunctionTok"/>
        </w:rPr>
        <w:t xml:space="preserve">library</w:t>
      </w:r>
      <w:r>
        <w:rPr>
          <w:rStyle w:val="NormalTok"/>
        </w:rPr>
        <w:t xml:space="preserve">(ggplot2)</w:t>
      </w:r>
    </w:p>
    <w:bookmarkEnd w:id="21"/>
    <w:bookmarkStart w:id="28" w:name="data"/>
    <w:p>
      <w:pPr>
        <w:pStyle w:val="Heading2"/>
      </w:pPr>
      <w:r>
        <w:t xml:space="preserve">Data</w:t>
      </w:r>
    </w:p>
    <w:p>
      <w:pPr>
        <w:pStyle w:val="FirstParagraph"/>
      </w:pPr>
      <w:r>
        <w:t xml:space="preserve">Always add as many details as possible about your data including where it came from, how it was processed, licensing, and where it can be accessed.</w:t>
      </w:r>
    </w:p>
    <w:p>
      <w:pPr>
        <w:numPr>
          <w:ilvl w:val="0"/>
          <w:numId w:val="1001"/>
        </w:numPr>
      </w:pPr>
      <w:r>
        <w:t xml:space="preserve">Gapminder data</w:t>
      </w:r>
      <w:r>
        <w:t xml:space="preserve"> </w:t>
      </w:r>
      <w:hyperlink r:id="rId22">
        <w:r>
          <w:rPr>
            <w:rStyle w:val="Hyperlink"/>
          </w:rPr>
          <w:t xml:space="preserve">available here</w:t>
        </w:r>
      </w:hyperlink>
      <w:r>
        <w:t xml:space="preserve">.</w:t>
      </w:r>
      <w:r>
        <w:t xml:space="preserve"> </w:t>
      </w:r>
      <w:hyperlink r:id="rId23">
        <w:r>
          <w:rPr>
            <w:rStyle w:val="Hyperlink"/>
          </w:rPr>
          <w:t xml:space="preserve">Gapminder data is licensed CC-BY 3.0</w:t>
        </w:r>
      </w:hyperlink>
      <w:r>
        <w:t xml:space="preserve">.</w:t>
      </w:r>
    </w:p>
    <w:p>
      <w:pPr>
        <w:numPr>
          <w:ilvl w:val="0"/>
          <w:numId w:val="1001"/>
        </w:numPr>
      </w:pPr>
      <w:r>
        <w:t xml:space="preserve">Processed data via</w:t>
      </w:r>
      <w:r>
        <w:t xml:space="preserve"> </w:t>
      </w:r>
      <w:hyperlink r:id="rId24">
        <w:r>
          <w:rPr>
            <w:rStyle w:val="Hyperlink"/>
          </w:rPr>
          <w:t xml:space="preserve">@jennybc</w:t>
        </w:r>
      </w:hyperlink>
      <w:r>
        <w:t xml:space="preserve">,</w:t>
      </w:r>
      <w:r>
        <w:t xml:space="preserve"> </w:t>
      </w:r>
      <w:hyperlink r:id="rId25">
        <w:r>
          <w:rPr>
            <w:rStyle w:val="Hyperlink"/>
          </w:rPr>
          <w:t xml:space="preserve">R package available here</w:t>
        </w:r>
      </w:hyperlink>
      <w:r>
        <w:t xml:space="preserve">. The</w:t>
      </w:r>
      <w:r>
        <w:t xml:space="preserve"> </w:t>
      </w:r>
      <w:hyperlink r:id="rId26">
        <w:r>
          <w:rPr>
            <w:rStyle w:val="Hyperlink"/>
          </w:rPr>
          <w:t xml:space="preserve">data-raw</w:t>
        </w:r>
      </w:hyperlink>
      <w:r>
        <w:t xml:space="preserve"> </w:t>
      </w:r>
      <w:r>
        <w:t xml:space="preserve">sub-directory reveals the journey from Gapminder.org’s Excel workbooks to increasingly clean and tidy data.</w:t>
      </w:r>
    </w:p>
    <w:p>
      <w:pPr>
        <w:pStyle w:val="FirstParagraph"/>
      </w:pPr>
      <w:r>
        <w:rPr>
          <w:bCs/>
          <w:b/>
        </w:rPr>
        <w:t xml:space="preserve">Read in data</w:t>
      </w:r>
      <w:r>
        <w:t xml:space="preserve">: To read in the data, make sure this file is in the same directory/folder as the</w:t>
      </w:r>
      <w:r>
        <w:t xml:space="preserve"> </w:t>
      </w:r>
      <w:r>
        <w:rPr>
          <w:rStyle w:val="VerbatimChar"/>
        </w:rPr>
        <w:t xml:space="preserve">gapminderDataFiveYear.tsv</w:t>
      </w:r>
      <w:r>
        <w:t xml:space="preserve"> </w:t>
      </w:r>
      <w:r>
        <w:t xml:space="preserve">file.</w:t>
      </w:r>
    </w:p>
    <w:p>
      <w:pPr>
        <w:pStyle w:val="SourceCode"/>
      </w:pPr>
      <w:r>
        <w:rPr>
          <w:rStyle w:val="NormalTok"/>
        </w:rPr>
        <w:t xml:space="preserve">path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"gapminderDataFiveYear.tsv"</w:t>
      </w:r>
      <w:r>
        <w:rPr>
          <w:rStyle w:val="NormalTok"/>
        </w:rPr>
        <w:t xml:space="preserve">)</w:t>
      </w:r>
      <w:r>
        <w:br/>
      </w:r>
      <w:r>
        <w:rPr>
          <w:rStyle w:val="NormalTok"/>
        </w:rPr>
        <w:t xml:space="preserve">gapMinder </w:t>
      </w:r>
      <w:r>
        <w:rPr>
          <w:rStyle w:val="OtherTok"/>
        </w:rPr>
        <w:t xml:space="preserve">&lt;-</w:t>
      </w:r>
      <w:r>
        <w:rPr>
          <w:rStyle w:val="NormalTok"/>
        </w:rPr>
        <w:t xml:space="preserve"> </w:t>
      </w:r>
      <w:r>
        <w:rPr>
          <w:rStyle w:val="FunctionTok"/>
        </w:rPr>
        <w:t xml:space="preserve">read.delim</w:t>
      </w:r>
      <w:r>
        <w:rPr>
          <w:rStyle w:val="NormalTok"/>
        </w:rPr>
        <w:t xml:space="preserve">(path)</w:t>
      </w:r>
      <w:r>
        <w:br/>
      </w:r>
      <w:r>
        <w:br/>
      </w:r>
      <w:r>
        <w:rPr>
          <w:rStyle w:val="DocumentationTok"/>
        </w:rPr>
        <w:t xml:space="preserve">### Check data </w:t>
      </w:r>
      <w:r>
        <w:br/>
      </w:r>
      <w:r>
        <w:rPr>
          <w:rStyle w:val="FunctionTok"/>
        </w:rPr>
        <w:t xml:space="preserve">head</w:t>
      </w:r>
      <w:r>
        <w:rPr>
          <w:rStyle w:val="NormalTok"/>
        </w:rPr>
        <w:t xml:space="preserve">(gapMinder, </w:t>
      </w:r>
      <w:r>
        <w:rPr>
          <w:rStyle w:val="AttributeTok"/>
        </w:rPr>
        <w:t xml:space="preserve">n =</w:t>
      </w:r>
      <w:r>
        <w:rPr>
          <w:rStyle w:val="NormalTok"/>
        </w:rPr>
        <w:t xml:space="preserve"> 10L) </w:t>
      </w:r>
      <w:r>
        <w:rPr>
          <w:rStyle w:val="CommentTok"/>
        </w:rPr>
        <w:t xml:space="preserve">#First 10 lines of dataset</w:t>
      </w:r>
    </w:p>
    <w:p>
      <w:pPr>
        <w:pStyle w:val="SourceCode"/>
      </w:pPr>
      <w:r>
        <w:rPr>
          <w:rStyle w:val="VerbatimChar"/>
        </w:rPr>
        <w:t xml:space="preserve">##        country year      pop continent lifeExp gdpPercap</w:t>
      </w:r>
      <w:r>
        <w:br/>
      </w:r>
      <w:r>
        <w:rPr>
          <w:rStyle w:val="VerbatimChar"/>
        </w:rPr>
        <w:t xml:space="preserve">## 1  Afghanistan 1952  8425333      Asia  28.801  779.4453</w:t>
      </w:r>
      <w:r>
        <w:br/>
      </w:r>
      <w:r>
        <w:rPr>
          <w:rStyle w:val="VerbatimChar"/>
        </w:rPr>
        <w:t xml:space="preserve">## 2  Afghanistan 1957  9240934      Asia  30.332  820.8530</w:t>
      </w:r>
      <w:r>
        <w:br/>
      </w:r>
      <w:r>
        <w:rPr>
          <w:rStyle w:val="VerbatimChar"/>
        </w:rPr>
        <w:t xml:space="preserve">## 3  Afghanistan 1962 10267083      Asia  31.997  853.1007</w:t>
      </w:r>
      <w:r>
        <w:br/>
      </w:r>
      <w:r>
        <w:rPr>
          <w:rStyle w:val="VerbatimChar"/>
        </w:rPr>
        <w:t xml:space="preserve">## 4  Afghanistan 1967 11537966      Asia  34.020  836.1971</w:t>
      </w:r>
      <w:r>
        <w:br/>
      </w:r>
      <w:r>
        <w:rPr>
          <w:rStyle w:val="VerbatimChar"/>
        </w:rPr>
        <w:t xml:space="preserve">## 5  Afghanistan 1972 13079460      Asia  36.088  739.9811</w:t>
      </w:r>
      <w:r>
        <w:br/>
      </w:r>
      <w:r>
        <w:rPr>
          <w:rStyle w:val="VerbatimChar"/>
        </w:rPr>
        <w:t xml:space="preserve">## 6  Afghanistan 1977 14880372      Asia  38.438  786.1134</w:t>
      </w:r>
      <w:r>
        <w:br/>
      </w:r>
      <w:r>
        <w:rPr>
          <w:rStyle w:val="VerbatimChar"/>
        </w:rPr>
        <w:t xml:space="preserve">## 7  Afghanistan 1982 12881816      Asia  39.854  978.0114</w:t>
      </w:r>
      <w:r>
        <w:br/>
      </w:r>
      <w:r>
        <w:rPr>
          <w:rStyle w:val="VerbatimChar"/>
        </w:rPr>
        <w:t xml:space="preserve">## 8  Afghanistan 1987 13867957      Asia  40.822  852.3959</w:t>
      </w:r>
      <w:r>
        <w:br/>
      </w:r>
      <w:r>
        <w:rPr>
          <w:rStyle w:val="VerbatimChar"/>
        </w:rPr>
        <w:t xml:space="preserve">## 9  Afghanistan 1992 16317921      Asia  41.674  649.3414</w:t>
      </w:r>
      <w:r>
        <w:br/>
      </w:r>
      <w:r>
        <w:rPr>
          <w:rStyle w:val="VerbatimChar"/>
        </w:rPr>
        <w:t xml:space="preserve">## 10 Afghanistan 1997 22227415      Asia  41.763  635.3414</w:t>
      </w:r>
    </w:p>
    <w:p>
      <w:pPr>
        <w:pStyle w:val="SourceCode"/>
      </w:pPr>
      <w:r>
        <w:rPr>
          <w:rStyle w:val="FunctionTok"/>
        </w:rPr>
        <w:t xml:space="preserve">dim</w:t>
      </w:r>
      <w:r>
        <w:rPr>
          <w:rStyle w:val="NormalTok"/>
        </w:rPr>
        <w:t xml:space="preserve">(gapMinder) </w:t>
      </w:r>
      <w:r>
        <w:rPr>
          <w:rStyle w:val="CommentTok"/>
        </w:rPr>
        <w:t xml:space="preserve">#number of rows and columns in data set</w:t>
      </w:r>
    </w:p>
    <w:p>
      <w:pPr>
        <w:pStyle w:val="SourceCode"/>
      </w:pPr>
      <w:r>
        <w:rPr>
          <w:rStyle w:val="VerbatimChar"/>
        </w:rPr>
        <w:t xml:space="preserve">## [1] 1704    6</w:t>
      </w:r>
    </w:p>
    <w:p>
      <w:pPr>
        <w:pStyle w:val="FirstParagraph"/>
      </w:pPr>
      <w:r>
        <w:t xml:space="preserve">You can see what countries are available by looking at the how many unique categories are in the country column of the gapMinder dataset.</w:t>
      </w:r>
    </w:p>
    <w:p>
      <w:pPr>
        <w:pStyle w:val="SourceCode"/>
      </w:pPr>
      <w:r>
        <w:rPr>
          <w:rStyle w:val="FunctionTok"/>
        </w:rPr>
        <w:t xml:space="preserve">levels</w:t>
      </w:r>
      <w:r>
        <w:rPr>
          <w:rStyle w:val="NormalTok"/>
        </w:rPr>
        <w:t xml:space="preserve">(</w:t>
      </w:r>
      <w:r>
        <w:rPr>
          <w:rStyle w:val="FunctionTok"/>
        </w:rPr>
        <w:t xml:space="preserve">factor</w:t>
      </w:r>
      <w:r>
        <w:rPr>
          <w:rStyle w:val="NormalTok"/>
        </w:rPr>
        <w:t xml:space="preserve">(gapMinder</w:t>
      </w:r>
      <w:r>
        <w:rPr>
          <w:rStyle w:val="SpecialCharTok"/>
        </w:rPr>
        <w:t xml:space="preserve">$</w:t>
      </w:r>
      <w:r>
        <w:rPr>
          <w:rStyle w:val="NormalTok"/>
        </w:rPr>
        <w:t xml:space="preserve">country))</w:t>
      </w:r>
    </w:p>
    <w:bookmarkStart w:id="27" w:name="pick-four-countries"/>
    <w:p>
      <w:pPr>
        <w:pStyle w:val="Heading3"/>
      </w:pPr>
      <w:r>
        <w:t xml:space="preserve">Pick Four Countries</w:t>
      </w:r>
    </w:p>
    <w:p>
      <w:pPr>
        <w:pStyle w:val="FirstParagraph"/>
      </w:pPr>
      <w:r>
        <w:t xml:space="preserve">Now pick four countries that you are interested in. Just replace with the countries name below.</w:t>
      </w:r>
    </w:p>
    <w:p>
      <w:pPr>
        <w:pStyle w:val="SourceCode"/>
      </w:pPr>
      <w:r>
        <w:rPr>
          <w:rStyle w:val="NormalTok"/>
        </w:rPr>
        <w:t xml:space="preserve">countryName1 </w:t>
      </w:r>
      <w:r>
        <w:rPr>
          <w:rStyle w:val="OtherTok"/>
        </w:rPr>
        <w:t xml:space="preserve">&lt;-</w:t>
      </w:r>
      <w:r>
        <w:rPr>
          <w:rStyle w:val="NormalTok"/>
        </w:rPr>
        <w:t xml:space="preserve"> </w:t>
      </w:r>
      <w:r>
        <w:rPr>
          <w:rStyle w:val="StringTok"/>
        </w:rPr>
        <w:t xml:space="preserve">"India"</w:t>
      </w:r>
      <w:r>
        <w:br/>
      </w:r>
      <w:r>
        <w:rPr>
          <w:rStyle w:val="NormalTok"/>
        </w:rPr>
        <w:t xml:space="preserve">countryName2 </w:t>
      </w:r>
      <w:r>
        <w:rPr>
          <w:rStyle w:val="OtherTok"/>
        </w:rPr>
        <w:t xml:space="preserve">&lt;-</w:t>
      </w:r>
      <w:r>
        <w:rPr>
          <w:rStyle w:val="NormalTok"/>
        </w:rPr>
        <w:t xml:space="preserve"> </w:t>
      </w:r>
      <w:r>
        <w:rPr>
          <w:rStyle w:val="StringTok"/>
        </w:rPr>
        <w:t xml:space="preserve">"United States"</w:t>
      </w:r>
      <w:r>
        <w:br/>
      </w:r>
      <w:r>
        <w:rPr>
          <w:rStyle w:val="NormalTok"/>
        </w:rPr>
        <w:t xml:space="preserve">countryName3 </w:t>
      </w:r>
      <w:r>
        <w:rPr>
          <w:rStyle w:val="OtherTok"/>
        </w:rPr>
        <w:t xml:space="preserve">&lt;-</w:t>
      </w:r>
      <w:r>
        <w:rPr>
          <w:rStyle w:val="NormalTok"/>
        </w:rPr>
        <w:t xml:space="preserve"> </w:t>
      </w:r>
      <w:r>
        <w:rPr>
          <w:rStyle w:val="StringTok"/>
        </w:rPr>
        <w:t xml:space="preserve">"Nigeria"</w:t>
      </w:r>
      <w:r>
        <w:br/>
      </w:r>
      <w:r>
        <w:rPr>
          <w:rStyle w:val="NormalTok"/>
        </w:rPr>
        <w:t xml:space="preserve">countryName4 </w:t>
      </w:r>
      <w:r>
        <w:rPr>
          <w:rStyle w:val="OtherTok"/>
        </w:rPr>
        <w:t xml:space="preserve">&lt;-</w:t>
      </w:r>
      <w:r>
        <w:rPr>
          <w:rStyle w:val="NormalTok"/>
        </w:rPr>
        <w:t xml:space="preserve"> </w:t>
      </w:r>
      <w:r>
        <w:rPr>
          <w:rStyle w:val="StringTok"/>
        </w:rPr>
        <w:t xml:space="preserve">"Germany"</w:t>
      </w:r>
    </w:p>
    <w:bookmarkEnd w:id="27"/>
    <w:bookmarkEnd w:id="28"/>
    <w:bookmarkStart w:id="57" w:name="individual-countries"/>
    <w:p>
      <w:pPr>
        <w:pStyle w:val="Heading2"/>
      </w:pPr>
      <w:r>
        <w:t xml:space="preserve">Individual countries</w:t>
      </w:r>
    </w:p>
    <w:bookmarkStart w:id="35" w:name="country-one"/>
    <w:p>
      <w:pPr>
        <w:pStyle w:val="Heading3"/>
      </w:pPr>
      <w:r>
        <w:t xml:space="preserve">Country One</w:t>
      </w:r>
    </w:p>
    <w:p>
      <w:pPr>
        <w:pStyle w:val="FirstParagraph"/>
      </w:pPr>
      <w:r>
        <w:t xml:space="preserve">We want to look at how population changes over time for the first country.</w:t>
      </w:r>
    </w:p>
    <w:p>
      <w:pPr>
        <w:pStyle w:val="SourceCode"/>
      </w:pPr>
      <w:r>
        <w:rPr>
          <w:rStyle w:val="NormalTok"/>
        </w:rPr>
        <w:t xml:space="preserve">country1 </w:t>
      </w:r>
      <w:r>
        <w:rPr>
          <w:rStyle w:val="OtherTok"/>
        </w:rPr>
        <w:t xml:space="preserve">&lt;-</w:t>
      </w:r>
      <w:r>
        <w:rPr>
          <w:rStyle w:val="NormalTok"/>
        </w:rPr>
        <w:t xml:space="preserve"> </w:t>
      </w:r>
      <w:r>
        <w:rPr>
          <w:rStyle w:val="FunctionTok"/>
        </w:rPr>
        <w:t xml:space="preserve">subset</w:t>
      </w:r>
      <w:r>
        <w:rPr>
          <w:rStyle w:val="NormalTok"/>
        </w:rPr>
        <w:t xml:space="preserve">(gapMinder, country </w:t>
      </w:r>
      <w:r>
        <w:rPr>
          <w:rStyle w:val="SpecialCharTok"/>
        </w:rPr>
        <w:t xml:space="preserve">==</w:t>
      </w:r>
      <w:r>
        <w:rPr>
          <w:rStyle w:val="NormalTok"/>
        </w:rPr>
        <w:t xml:space="preserve"> countryName1)</w:t>
      </w:r>
      <w:r>
        <w:br/>
      </w:r>
      <w:r>
        <w:br/>
      </w:r>
      <w:r>
        <w:rPr>
          <w:rStyle w:val="FunctionTok"/>
        </w:rPr>
        <w:t xml:space="preserve">ggplot</w:t>
      </w:r>
      <w:r>
        <w:rPr>
          <w:rStyle w:val="NormalTok"/>
        </w:rPr>
        <w:t xml:space="preserve">(country1, </w:t>
      </w:r>
      <w:r>
        <w:rPr>
          <w:rStyle w:val="FunctionTok"/>
        </w:rPr>
        <w:t xml:space="preserve">aes</w:t>
      </w:r>
      <w:r>
        <w:rPr>
          <w:rStyle w:val="NormalTok"/>
        </w:rPr>
        <w:t xml:space="preserve">(year, pop))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(countryName1)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countryPick4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second graph is looking at the correlation between life expectancy (lifeExp) and GDP per person (gdpPercap). The size of the circles on the plot represents total population.</w:t>
      </w:r>
    </w:p>
    <w:p>
      <w:pPr>
        <w:pStyle w:val="SourceCode"/>
      </w:pPr>
      <w:r>
        <w:rPr>
          <w:rStyle w:val="FunctionTok"/>
        </w:rPr>
        <w:t xml:space="preserve">ggplot</w:t>
      </w:r>
      <w:r>
        <w:rPr>
          <w:rStyle w:val="NormalTok"/>
        </w:rPr>
        <w:t xml:space="preserve">(country1, </w:t>
      </w:r>
      <w:r>
        <w:rPr>
          <w:rStyle w:val="FunctionTok"/>
        </w:rPr>
        <w:t xml:space="preserve">aes</w:t>
      </w:r>
      <w:r>
        <w:rPr>
          <w:rStyle w:val="NormalTok"/>
        </w:rPr>
        <w:t xml:space="preserve">(gdpPercap, lifeExp, </w:t>
      </w:r>
      <w:r>
        <w:rPr>
          <w:rStyle w:val="AttributeTok"/>
        </w:rPr>
        <w:t xml:space="preserve">size =</w:t>
      </w:r>
      <w:r>
        <w:rPr>
          <w:rStyle w:val="NormalTok"/>
        </w:rPr>
        <w:t xml:space="preserve"> pop))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(countryName1)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countryPick4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42" w:name="country-two"/>
    <w:p>
      <w:pPr>
        <w:pStyle w:val="Heading3"/>
      </w:pPr>
      <w:r>
        <w:t xml:space="preserve">Country Two</w:t>
      </w:r>
    </w:p>
    <w:p>
      <w:pPr>
        <w:pStyle w:val="FirstParagraph"/>
      </w:pPr>
      <w:r>
        <w:t xml:space="preserve">We will do this for each country. Since the code is very similar, we</w:t>
      </w:r>
      <w:r>
        <w:t xml:space="preserve"> </w:t>
      </w:r>
      <w:r>
        <w:t xml:space="preserve">will omit viewing it below by adding the named parameter</w:t>
      </w:r>
      <w:r>
        <w:t xml:space="preserve"> </w:t>
      </w:r>
      <w:r>
        <w:rPr>
          <w:rStyle w:val="VerbatimChar"/>
        </w:rPr>
        <w:t xml:space="preserve">echo=FALSE</w:t>
      </w:r>
      <w:r>
        <w:t xml:space="preserve"> </w:t>
      </w:r>
      <w:r>
        <w:t xml:space="preserve">(</w:t>
      </w:r>
      <w:r>
        <w:rPr>
          <w:rStyle w:val="VerbatimChar"/>
        </w:rPr>
        <w:t xml:space="preserve">TRUE</w:t>
      </w:r>
      <w:r>
        <w:t xml:space="preserve"> </w:t>
      </w:r>
      <w:r>
        <w:t xml:space="preserve">is the default):</w:t>
      </w:r>
    </w:p>
    <w:p>
      <w:pPr>
        <w:pStyle w:val="BodyText"/>
      </w:pPr>
      <w:r>
        <w:drawing>
          <wp:inline>
            <wp:extent cx="5334000" cy="4267200"/>
            <wp:effectExtent b="0" l="0" r="0" t="0"/>
            <wp:docPr descr="" title="" id="37" name="Picture"/>
            <a:graphic>
              <a:graphicData uri="http://schemas.openxmlformats.org/drawingml/2006/picture">
                <pic:pic>
                  <pic:nvPicPr>
                    <pic:cNvPr descr="countryPick4_files/figure-docx/unnamed-chunk-7-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Notes</w:t>
      </w:r>
      <w:r>
        <w:t xml:space="preserve">: In a real report you can add information about the results of the analysis you are performing. That way your code, analysis, questions, and results are all in one place.</w:t>
      </w:r>
    </w:p>
    <w:p>
      <w:pPr>
        <w:pStyle w:val="BodyText"/>
      </w:pPr>
      <w:r>
        <w:drawing>
          <wp:inline>
            <wp:extent cx="5334000" cy="4267200"/>
            <wp:effectExtent b="0" l="0" r="0" t="0"/>
            <wp:docPr descr="" title="" id="40" name="Picture"/>
            <a:graphic>
              <a:graphicData uri="http://schemas.openxmlformats.org/drawingml/2006/picture">
                <pic:pic>
                  <pic:nvPicPr>
                    <pic:cNvPr descr="countryPick4_files/figure-docx/unnamed-chunk-8-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9" w:name="country-three"/>
    <w:p>
      <w:pPr>
        <w:pStyle w:val="Heading3"/>
      </w:pPr>
      <w:r>
        <w:t xml:space="preserve">Country Three</w:t>
      </w:r>
    </w:p>
    <w:p>
      <w:pPr>
        <w:pStyle w:val="FirstParagraph"/>
      </w:pPr>
      <w:r>
        <w:drawing>
          <wp:inline>
            <wp:extent cx="5334000" cy="4267200"/>
            <wp:effectExtent b="0" l="0" r="0" t="0"/>
            <wp:docPr descr="" title="" id="44" name="Picture"/>
            <a:graphic>
              <a:graphicData uri="http://schemas.openxmlformats.org/drawingml/2006/picture">
                <pic:pic>
                  <pic:nvPicPr>
                    <pic:cNvPr descr="countryPick4_files/figure-docx/unnamed-chunk-9-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Notes</w:t>
      </w:r>
      <w:r>
        <w:t xml:space="preserve"> </w:t>
      </w:r>
      <w:r>
        <w:t xml:space="preserve">Maybe a country has an unusual distribution and we want to label the graph with the year. We added</w:t>
      </w:r>
      <w:r>
        <w:t xml:space="preserve"> </w:t>
      </w:r>
      <w:r>
        <w:rPr>
          <w:rStyle w:val="VerbatimChar"/>
        </w:rPr>
        <w:t xml:space="preserve">label = year</w:t>
      </w:r>
      <w:r>
        <w:t xml:space="preserve"> </w:t>
      </w:r>
      <w:r>
        <w:t xml:space="preserve">to the first line of the code below. To display the text we also added the</w:t>
      </w:r>
      <w:r>
        <w:t xml:space="preserve"> </w:t>
      </w:r>
      <w:r>
        <w:rPr>
          <w:rStyle w:val="VerbatimChar"/>
        </w:rPr>
        <w:t xml:space="preserve">geom_text(hjust = 1.3, vjust = 0, size = 3)</w:t>
      </w:r>
      <w:r>
        <w:t xml:space="preserve"> </w:t>
      </w:r>
      <w:r>
        <w:t xml:space="preserve">option.</w:t>
      </w:r>
    </w:p>
    <w:p>
      <w:pPr>
        <w:pStyle w:val="SourceCode"/>
      </w:pPr>
      <w:r>
        <w:rPr>
          <w:rStyle w:val="FunctionTok"/>
        </w:rPr>
        <w:t xml:space="preserve">ggplot</w:t>
      </w:r>
      <w:r>
        <w:rPr>
          <w:rStyle w:val="NormalTok"/>
        </w:rPr>
        <w:t xml:space="preserve">(country3, </w:t>
      </w:r>
      <w:r>
        <w:rPr>
          <w:rStyle w:val="FunctionTok"/>
        </w:rPr>
        <w:t xml:space="preserve">aes</w:t>
      </w:r>
      <w:r>
        <w:rPr>
          <w:rStyle w:val="NormalTok"/>
        </w:rPr>
        <w:t xml:space="preserve">(gdpPercap, lifeExp, </w:t>
      </w:r>
      <w:r>
        <w:rPr>
          <w:rStyle w:val="AttributeTok"/>
        </w:rPr>
        <w:t xml:space="preserve">size =</w:t>
      </w:r>
      <w:r>
        <w:rPr>
          <w:rStyle w:val="NormalTok"/>
        </w:rPr>
        <w:t xml:space="preserve"> pop, </w:t>
      </w:r>
      <w:r>
        <w:rPr>
          <w:rStyle w:val="AttributeTok"/>
        </w:rPr>
        <w:t xml:space="preserve">label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hjust =</w:t>
      </w:r>
      <w:r>
        <w:rPr>
          <w:rStyle w:val="NormalTok"/>
        </w:rPr>
        <w:t xml:space="preserve"> </w:t>
      </w:r>
      <w:r>
        <w:rPr>
          <w:rStyle w:val="FloatTok"/>
        </w:rPr>
        <w:t xml:space="preserve">1.3</w:t>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(countryName3)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countryPick4_files/figure-docx/unnamed-chunk-10-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6" w:name="country-four"/>
    <w:p>
      <w:pPr>
        <w:pStyle w:val="Heading3"/>
      </w:pPr>
      <w:r>
        <w:t xml:space="preserve">Country Four</w:t>
      </w:r>
    </w:p>
    <w:p>
      <w:pPr>
        <w:pStyle w:val="FirstParagraph"/>
      </w:pPr>
      <w:r>
        <w:drawing>
          <wp:inline>
            <wp:extent cx="5334000" cy="4267200"/>
            <wp:effectExtent b="0" l="0" r="0" t="0"/>
            <wp:docPr descr="" title="" id="51" name="Picture"/>
            <a:graphic>
              <a:graphicData uri="http://schemas.openxmlformats.org/drawingml/2006/picture">
                <pic:pic>
                  <pic:nvPicPr>
                    <pic:cNvPr descr="countryPick4_files/figure-docx/unnamed-chunk-11-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Notes</w:t>
      </w:r>
      <w:r>
        <w:t xml:space="preserve">: Or we can try out labeling the year by adding color.</w:t>
      </w:r>
    </w:p>
    <w:p>
      <w:pPr>
        <w:pStyle w:val="SourceCode"/>
      </w:pPr>
      <w:r>
        <w:rPr>
          <w:rStyle w:val="FunctionTok"/>
        </w:rPr>
        <w:t xml:space="preserve">ggplot</w:t>
      </w:r>
      <w:r>
        <w:rPr>
          <w:rStyle w:val="NormalTok"/>
        </w:rPr>
        <w:t xml:space="preserve">(country4, </w:t>
      </w:r>
      <w:r>
        <w:rPr>
          <w:rStyle w:val="FunctionTok"/>
        </w:rPr>
        <w:t xml:space="preserve">aes</w:t>
      </w:r>
      <w:r>
        <w:rPr>
          <w:rStyle w:val="NormalTok"/>
        </w:rPr>
        <w:t xml:space="preserve">(gdpPercap, lifeExp, </w:t>
      </w:r>
      <w:r>
        <w:rPr>
          <w:rStyle w:val="AttributeTok"/>
        </w:rPr>
        <w:t xml:space="preserve">size =</w:t>
      </w:r>
      <w:r>
        <w:rPr>
          <w:rStyle w:val="NormalTok"/>
        </w:rPr>
        <w:t xml:space="preserve"> pop, </w:t>
      </w:r>
      <w:r>
        <w:rPr>
          <w:rStyle w:val="AttributeTok"/>
        </w:rPr>
        <w:t xml:space="preserve">color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(countryName4)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countryPick4_files/figure-docx/unnamed-chunk-12-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6"/>
    <w:bookmarkEnd w:id="57"/>
    <w:bookmarkStart w:id="67" w:name="all-four-countries"/>
    <w:p>
      <w:pPr>
        <w:pStyle w:val="Heading2"/>
      </w:pPr>
      <w:r>
        <w:t xml:space="preserve">All four countries</w:t>
      </w:r>
    </w:p>
    <w:p>
      <w:pPr>
        <w:pStyle w:val="FirstParagraph"/>
      </w:pPr>
      <w:r>
        <w:t xml:space="preserve">Let’s add all four countries together and to see how they compare.</w:t>
      </w:r>
    </w:p>
    <w:p>
      <w:pPr>
        <w:pStyle w:val="SourceCode"/>
      </w:pPr>
      <w:r>
        <w:rPr>
          <w:rStyle w:val="CommentTok"/>
        </w:rPr>
        <w:t xml:space="preserve">#Add subsetted data together</w:t>
      </w:r>
      <w:r>
        <w:br/>
      </w:r>
      <w:r>
        <w:rPr>
          <w:rStyle w:val="NormalTok"/>
        </w:rPr>
        <w:t xml:space="preserve">allCountries </w:t>
      </w:r>
      <w:r>
        <w:rPr>
          <w:rStyle w:val="OtherTok"/>
        </w:rPr>
        <w:t xml:space="preserve">&lt;-</w:t>
      </w:r>
      <w:r>
        <w:rPr>
          <w:rStyle w:val="NormalTok"/>
        </w:rPr>
        <w:t xml:space="preserve"> </w:t>
      </w:r>
      <w:r>
        <w:rPr>
          <w:rStyle w:val="FunctionTok"/>
        </w:rPr>
        <w:t xml:space="preserve">rbind</w:t>
      </w:r>
      <w:r>
        <w:rPr>
          <w:rStyle w:val="NormalTok"/>
        </w:rPr>
        <w:t xml:space="preserve">(country1, country2, country3, country4)</w:t>
      </w:r>
      <w:r>
        <w:br/>
      </w:r>
      <w:r>
        <w:br/>
      </w:r>
      <w:r>
        <w:rPr>
          <w:rStyle w:val="CommentTok"/>
        </w:rPr>
        <w:t xml:space="preserve">#Notice the code for this is similar to when we are just looking at one country</w:t>
      </w:r>
      <w:r>
        <w:br/>
      </w:r>
      <w:r>
        <w:rPr>
          <w:rStyle w:val="CommentTok"/>
        </w:rPr>
        <w:t xml:space="preserve">#just with the added color option</w:t>
      </w:r>
      <w:r>
        <w:br/>
      </w:r>
      <w:r>
        <w:rPr>
          <w:rStyle w:val="FunctionTok"/>
        </w:rPr>
        <w:t xml:space="preserve">ggplot</w:t>
      </w:r>
      <w:r>
        <w:rPr>
          <w:rStyle w:val="NormalTok"/>
        </w:rPr>
        <w:t xml:space="preserve">(allCountries, </w:t>
      </w:r>
      <w:r>
        <w:rPr>
          <w:rStyle w:val="FunctionTok"/>
        </w:rPr>
        <w:t xml:space="preserve">aes</w:t>
      </w:r>
      <w:r>
        <w:rPr>
          <w:rStyle w:val="NormalTok"/>
        </w:rPr>
        <w:t xml:space="preserve">(year, pop, </w:t>
      </w:r>
      <w:r>
        <w:rPr>
          <w:rStyle w:val="AttributeTok"/>
        </w:rPr>
        <w:t xml:space="preserve">color=</w:t>
      </w:r>
      <w:r>
        <w:rPr>
          <w:rStyle w:val="NormalTok"/>
        </w:rPr>
        <w:t xml:space="preserve">country))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"Population Size"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four countries"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lineheight=</w:t>
      </w:r>
      <w:r>
        <w:rPr>
          <w:rStyle w:val="NormalTok"/>
        </w:rPr>
        <w:t xml:space="preserve">.</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countryPick4_files/figure-docx/unnamed-chunk-13-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about what is occurring in a particular year? You can change the year by changing the code in the</w:t>
      </w:r>
      <w:r>
        <w:t xml:space="preserve"> </w:t>
      </w:r>
      <w:r>
        <w:rPr>
          <w:rStyle w:val="VerbatimChar"/>
        </w:rPr>
        <w:t xml:space="preserve">year == 2007</w:t>
      </w:r>
      <w:r>
        <w:t xml:space="preserve"> </w:t>
      </w:r>
      <w:r>
        <w:t xml:space="preserve">section. To look at what years are possible use</w:t>
      </w:r>
      <w:r>
        <w:t xml:space="preserve"> </w:t>
      </w:r>
      <w:r>
        <w:rPr>
          <w:rStyle w:val="VerbatimChar"/>
        </w:rPr>
        <w:t xml:space="preserve">allCountries$year</w:t>
      </w:r>
      <w:r>
        <w:t xml:space="preserve">.</w:t>
      </w:r>
    </w:p>
    <w:p>
      <w:pPr>
        <w:pStyle w:val="SourceCode"/>
      </w:pPr>
      <w:r>
        <w:rPr>
          <w:rStyle w:val="NormalTok"/>
        </w:rPr>
        <w:t xml:space="preserve">allCountries</w:t>
      </w:r>
      <w:r>
        <w:rPr>
          <w:rStyle w:val="SpecialCharTok"/>
        </w:rPr>
        <w:t xml:space="preserve">$</w:t>
      </w:r>
      <w:r>
        <w:rPr>
          <w:rStyle w:val="NormalTok"/>
        </w:rPr>
        <w:t xml:space="preserve">year</w:t>
      </w:r>
    </w:p>
    <w:p>
      <w:pPr>
        <w:pStyle w:val="SourceCode"/>
      </w:pPr>
      <w:r>
        <w:rPr>
          <w:rStyle w:val="VerbatimChar"/>
        </w:rPr>
        <w:t xml:space="preserve">##  [1] 1952 1957 1962 1967 1972 1977 1982 1987 1992 1997 2002 2007 1952 1957 1962</w:t>
      </w:r>
      <w:r>
        <w:br/>
      </w:r>
      <w:r>
        <w:rPr>
          <w:rStyle w:val="VerbatimChar"/>
        </w:rPr>
        <w:t xml:space="preserve">## [16] 1967 1972 1977 1982 1987 1992 1997 2002 2007 1952 1957 1962 1967 1972 1977</w:t>
      </w:r>
      <w:r>
        <w:br/>
      </w:r>
      <w:r>
        <w:rPr>
          <w:rStyle w:val="VerbatimChar"/>
        </w:rPr>
        <w:t xml:space="preserve">## [31] 1982 1987 1992 1997 2002 2007 1952 1957 1962 1967 1972 1977 1982 1987 1992</w:t>
      </w:r>
      <w:r>
        <w:br/>
      </w:r>
      <w:r>
        <w:rPr>
          <w:rStyle w:val="VerbatimChar"/>
        </w:rPr>
        <w:t xml:space="preserve">## [46] 1997 2002 2007</w:t>
      </w:r>
    </w:p>
    <w:p>
      <w:pPr>
        <w:pStyle w:val="SourceCode"/>
      </w:pPr>
      <w:r>
        <w:rPr>
          <w:rStyle w:val="NormalTok"/>
        </w:rPr>
        <w:t xml:space="preserve">yr </w:t>
      </w:r>
      <w:r>
        <w:rPr>
          <w:rStyle w:val="OtherTok"/>
        </w:rPr>
        <w:t xml:space="preserve">&lt;-</w:t>
      </w:r>
      <w:r>
        <w:rPr>
          <w:rStyle w:val="NormalTok"/>
        </w:rPr>
        <w:t xml:space="preserve"> </w:t>
      </w:r>
      <w:r>
        <w:rPr>
          <w:rStyle w:val="DecValTok"/>
        </w:rPr>
        <w:t xml:space="preserve">2007</w:t>
      </w:r>
      <w:r>
        <w:br/>
      </w:r>
      <w:r>
        <w:rPr>
          <w:rStyle w:val="FunctionTok"/>
        </w:rPr>
        <w:t xml:space="preserve">ggplot</w:t>
      </w:r>
      <w:r>
        <w:rPr>
          <w:rStyle w:val="NormalTok"/>
        </w:rPr>
        <w:t xml:space="preserve">(</w:t>
      </w:r>
      <w:r>
        <w:rPr>
          <w:rStyle w:val="FunctionTok"/>
        </w:rPr>
        <w:t xml:space="preserve">subset</w:t>
      </w:r>
      <w:r>
        <w:rPr>
          <w:rStyle w:val="NormalTok"/>
        </w:rPr>
        <w:t xml:space="preserve">(allCountries, year </w:t>
      </w:r>
      <w:r>
        <w:rPr>
          <w:rStyle w:val="SpecialCharTok"/>
        </w:rPr>
        <w:t xml:space="preserve">==</w:t>
      </w:r>
      <w:r>
        <w:rPr>
          <w:rStyle w:val="NormalTok"/>
        </w:rPr>
        <w:t xml:space="preserve"> yr),</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lifeExp, </w:t>
      </w:r>
      <w:r>
        <w:rPr>
          <w:rStyle w:val="AttributeTok"/>
        </w:rPr>
        <w:t xml:space="preserve">color =</w:t>
      </w:r>
      <w:r>
        <w:rPr>
          <w:rStyle w:val="NormalTok"/>
        </w:rPr>
        <w:t xml:space="preserve"> country, </w:t>
      </w:r>
      <w:r>
        <w:rPr>
          <w:rStyle w:val="AttributeTok"/>
        </w:rPr>
        <w:t xml:space="preserve">size =</w:t>
      </w:r>
      <w:r>
        <w:rPr>
          <w:rStyle w:val="NormalTok"/>
        </w:rPr>
        <w:t xml:space="preserve"> pop))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 </w:t>
      </w:r>
      <w:r>
        <w:rPr>
          <w:rStyle w:val="DecValTok"/>
        </w:rPr>
        <w:t xml:space="preserve">90000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scale_size_area</w:t>
      </w:r>
      <w:r>
        <w:rPr>
          <w:rStyle w:val="NormalTok"/>
        </w:rPr>
        <w:t xml:space="preserve">(</w:t>
      </w:r>
      <w:r>
        <w:rPr>
          <w:rStyle w:val="AttributeTok"/>
        </w:rPr>
        <w:t xml:space="preserve">max_size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black grid on white background</w:t>
      </w:r>
      <w:r>
        <w:br/>
      </w:r>
      <w:r>
        <w:rPr>
          <w:rStyle w:val="NormalTok"/>
        </w:rPr>
        <w:t xml:space="preserve">  </w:t>
      </w:r>
      <w:r>
        <w:rPr>
          <w:rStyle w:val="FunctionTok"/>
        </w:rPr>
        <w:t xml:space="preserve">xlab</w:t>
      </w:r>
      <w:r>
        <w:rPr>
          <w:rStyle w:val="NormalTok"/>
        </w:rPr>
        <w:t xml:space="preserve">(</w:t>
      </w:r>
      <w:r>
        <w:rPr>
          <w:rStyle w:val="StringTok"/>
        </w:rPr>
        <w:t xml:space="preserve">"GDP per capita"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"Life Expectancy"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"All 4 countries in"</w:t>
      </w:r>
      <w:r>
        <w:rPr>
          <w:rStyle w:val="NormalTok"/>
        </w:rPr>
        <w:t xml:space="preserve">, yr))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countryPick4_files/figure-docx/unnamed-chunk-15-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plot all the years at once also!</w:t>
      </w:r>
    </w:p>
    <w:p>
      <w:pPr>
        <w:pStyle w:val="SourceCode"/>
      </w:pPr>
      <w:r>
        <w:rPr>
          <w:rStyle w:val="FunctionTok"/>
        </w:rPr>
        <w:t xml:space="preserve">ggplot</w:t>
      </w:r>
      <w:r>
        <w:rPr>
          <w:rStyle w:val="NormalTok"/>
        </w:rPr>
        <w:t xml:space="preserve">(allCountries,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lifeExp, </w:t>
      </w:r>
      <w:r>
        <w:rPr>
          <w:rStyle w:val="AttributeTok"/>
        </w:rPr>
        <w:t xml:space="preserve">color =</w:t>
      </w:r>
      <w:r>
        <w:rPr>
          <w:rStyle w:val="NormalTok"/>
        </w:rPr>
        <w:t xml:space="preserve"> country, </w:t>
      </w:r>
      <w:r>
        <w:rPr>
          <w:rStyle w:val="AttributeTok"/>
        </w:rPr>
        <w:t xml:space="preserve">size =</w:t>
      </w:r>
      <w:r>
        <w:rPr>
          <w:rStyle w:val="NormalTok"/>
        </w:rPr>
        <w:t xml:space="preserve"> pop))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 </w:t>
      </w:r>
      <w:r>
        <w:rPr>
          <w:rStyle w:val="DecValTok"/>
        </w:rPr>
        <w:t xml:space="preserve">90000</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scale_size_area</w:t>
      </w:r>
      <w:r>
        <w:rPr>
          <w:rStyle w:val="NormalTok"/>
        </w:rPr>
        <w:t xml:space="preserve">(</w:t>
      </w:r>
      <w:r>
        <w:rPr>
          <w:rStyle w:val="AttributeTok"/>
        </w:rPr>
        <w:t xml:space="preserve">max_size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 black grid on white background</w:t>
      </w:r>
      <w:r>
        <w:br/>
      </w:r>
      <w:r>
        <w:rPr>
          <w:rStyle w:val="NormalTok"/>
        </w:rPr>
        <w:t xml:space="preserve">  </w:t>
      </w:r>
      <w:r>
        <w:rPr>
          <w:rStyle w:val="FunctionTok"/>
        </w:rPr>
        <w:t xml:space="preserve">xlab</w:t>
      </w:r>
      <w:r>
        <w:rPr>
          <w:rStyle w:val="NormalTok"/>
        </w:rPr>
        <w:t xml:space="preserve">(</w:t>
      </w:r>
      <w:r>
        <w:rPr>
          <w:rStyle w:val="StringTok"/>
        </w:rPr>
        <w:t xml:space="preserve">"GDP per capita"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"Life Expectancy"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4 countries"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countryPick4_files/figure-docx/unnamed-chunk-16-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bookmarkEnd w:id="67"/>
    <w:bookmarkStart w:id="68" w:name="conclusions"/>
    <w:p>
      <w:pPr>
        <w:pStyle w:val="Heading2"/>
      </w:pPr>
      <w:r>
        <w:t xml:space="preserve">Conclusions</w:t>
      </w:r>
    </w:p>
    <w:p>
      <w:pPr>
        <w:pStyle w:val="FirstParagraph"/>
      </w:pPr>
      <w:r>
        <w:t xml:space="preserve">In a real report you can add conclusions about your analysis or future plans for the project. The best part is that if you want to change something in your report you don’t have to redo every step. You can just make the change and re-print the report.</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22" Target="http://www.gapminder.org/data/" TargetMode="External" /><Relationship Type="http://schemas.openxmlformats.org/officeDocument/2006/relationships/hyperlink" Id="rId23" Target="https://docs.google.com/document/pub?id=1POd-pBMc5vDXAmxrpGjPLaCSDSWuxX6FLQgq5DhlUhM#h.ul2gu2-uwathz" TargetMode="External" /><Relationship Type="http://schemas.openxmlformats.org/officeDocument/2006/relationships/hyperlink" Id="rId24" Target="https://github.com/jennybc" TargetMode="External" /><Relationship Type="http://schemas.openxmlformats.org/officeDocument/2006/relationships/hyperlink" Id="rId25" Target="https://github.com/jennybc/gapminder" TargetMode="External" /><Relationship Type="http://schemas.openxmlformats.org/officeDocument/2006/relationships/hyperlink" Id="rId26" Target="https://github.com/jennybc/gapminder/tree/master/data-raw" TargetMode="External" /></Relationships>
</file>

<file path=word/_rels/footnotes.xml.rels><?xml version="1.0" encoding="UTF-8"?><Relationships xmlns="http://schemas.openxmlformats.org/package/2006/relationships"><Relationship Type="http://schemas.openxmlformats.org/officeDocument/2006/relationships/hyperlink" Id="rId22" Target="http://www.gapminder.org/data/" TargetMode="External" /><Relationship Type="http://schemas.openxmlformats.org/officeDocument/2006/relationships/hyperlink" Id="rId23" Target="https://docs.google.com/document/pub?id=1POd-pBMc5vDXAmxrpGjPLaCSDSWuxX6FLQgq5DhlUhM#h.ul2gu2-uwathz" TargetMode="External" /><Relationship Type="http://schemas.openxmlformats.org/officeDocument/2006/relationships/hyperlink" Id="rId24" Target="https://github.com/jennybc" TargetMode="External" /><Relationship Type="http://schemas.openxmlformats.org/officeDocument/2006/relationships/hyperlink" Id="rId25" Target="https://github.com/jennybc/gapminder" TargetMode="External" /><Relationship Type="http://schemas.openxmlformats.org/officeDocument/2006/relationships/hyperlink" Id="rId26" Target="https://github.com/jennybc/gapminder/tree/master/data-ra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four - comparing trends in population over time</dc:title>
  <dc:creator/>
  <cp:keywords/>
  <dcterms:created xsi:type="dcterms:W3CDTF">2022-10-10T12:27:23Z</dcterms:created>
  <dcterms:modified xsi:type="dcterms:W3CDTF">2022-10-10T12:27:23Z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