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D2BE" w14:textId="0C0C19BD" w:rsidR="007B6305" w:rsidRPr="00FF734F" w:rsidRDefault="00FF734F" w:rsidP="00FF734F">
      <w:r>
        <w:rPr>
          <w:sz w:val="28"/>
          <w:szCs w:val="28"/>
        </w:rPr>
        <w:t>Robert Bara</w:t>
      </w:r>
    </w:p>
    <w:p w14:paraId="70F6A7EC" w14:textId="0CD7FF43" w:rsidR="007B6305" w:rsidRDefault="00575D82" w:rsidP="00592D6A">
      <w:pPr>
        <w:spacing w:after="0"/>
      </w:pPr>
      <w:r w:rsidRPr="00575D82">
        <w:rPr>
          <w:b/>
          <w:bCs/>
          <w:sz w:val="28"/>
          <w:szCs w:val="28"/>
        </w:rPr>
        <w:t>HW</w:t>
      </w:r>
      <w:r w:rsidR="0095222F">
        <w:rPr>
          <w:b/>
          <w:bCs/>
          <w:sz w:val="28"/>
          <w:szCs w:val="28"/>
        </w:rPr>
        <w:t>5</w:t>
      </w:r>
    </w:p>
    <w:p w14:paraId="2672E2B1" w14:textId="77777777" w:rsidR="00251B19" w:rsidRDefault="00251B19" w:rsidP="00251B19">
      <w:pPr>
        <w:pStyle w:val="ListParagraph"/>
        <w:numPr>
          <w:ilvl w:val="0"/>
          <w:numId w:val="4"/>
        </w:numPr>
        <w:spacing w:after="0" w:line="360" w:lineRule="auto"/>
      </w:pPr>
      <w:r w:rsidRPr="00251B19">
        <w:t>Parity Check: Even parity check means the total number of 1s is even. That is, in a system</w:t>
      </w:r>
      <w:r w:rsidRPr="00251B19">
        <w:br/>
        <w:t>the raw data has an odd number of 1s, then add a 1, otherwise add a 0. Assume we are</w:t>
      </w:r>
      <w:r w:rsidRPr="00251B19">
        <w:br/>
        <w:t>sending raw data 0x9, 0xc, 0x6 and 0x7.</w:t>
      </w:r>
    </w:p>
    <w:p w14:paraId="4CEAD21E" w14:textId="77777777" w:rsidR="00251B19" w:rsidRPr="00251B19" w:rsidRDefault="00251B19" w:rsidP="00251B19">
      <w:pPr>
        <w:pStyle w:val="ListParagraph"/>
        <w:numPr>
          <w:ilvl w:val="1"/>
          <w:numId w:val="4"/>
        </w:numPr>
        <w:spacing w:after="0" w:line="360" w:lineRule="auto"/>
      </w:pPr>
      <w:r w:rsidRPr="00251B19">
        <w:t>Please write down the data with the CRC to be transferred. For example, in even parity</w:t>
      </w:r>
      <w:r w:rsidRPr="00251B19">
        <w:br/>
        <w:t>check, if the raw data is 1101, then the data to be transferred is 1101 1. The check bit</w:t>
      </w:r>
      <w:r w:rsidRPr="00251B19">
        <w:br/>
        <w:t>1 was added to the end.</w:t>
      </w:r>
    </w:p>
    <w:p w14:paraId="6A4DD264" w14:textId="77777777" w:rsidR="003717A4" w:rsidRDefault="00251B19" w:rsidP="003717A4">
      <w:pPr>
        <w:pStyle w:val="ListParagraph"/>
        <w:numPr>
          <w:ilvl w:val="1"/>
          <w:numId w:val="4"/>
        </w:numPr>
        <w:spacing w:after="0" w:line="360" w:lineRule="auto"/>
      </w:pPr>
      <w:r w:rsidRPr="00251B19">
        <w:t>Say we have the two raw data 10 and 11, the row parity check for them is 10, of which</w:t>
      </w:r>
      <w:r w:rsidRPr="00251B19">
        <w:br/>
        <w:t>the 1 corresponds to the raw data 00 and the 0 corresponds to the raw data 11. The</w:t>
      </w:r>
      <w:r w:rsidRPr="00251B19">
        <w:br/>
        <w:t>column parity check for 10 and 11 is 01, of which the 0 corresponds to the first bit 1 of</w:t>
      </w:r>
      <w:r w:rsidRPr="00251B19">
        <w:br/>
        <w:t>the raw data 10 and the first bit 1 of the raw data 11, the 1 corresponds to the 2nd bit 0</w:t>
      </w:r>
      <w:r w:rsidRPr="00251B19">
        <w:br/>
        <w:t>of the raw data 10 and the 2nd bit 1 of the raw data 11. Using these two parity checks,</w:t>
      </w:r>
      <w:r w:rsidRPr="00251B19">
        <w:br/>
        <w:t>if we receive data as the following.</w:t>
      </w:r>
      <w:r w:rsidRPr="00251B19">
        <w:br/>
        <w:t>– Pease specify where the error is.</w:t>
      </w:r>
      <w:r w:rsidRPr="00251B19">
        <w:br/>
        <w:t>– If there is an error, please correct it and briefly describe how you find and correct</w:t>
      </w:r>
      <w:r w:rsidRPr="00251B19">
        <w:br/>
        <w:t>the error.</w:t>
      </w:r>
    </w:p>
    <w:p w14:paraId="40647C4D" w14:textId="1A13BE07" w:rsidR="003717A4" w:rsidRDefault="00251B19" w:rsidP="003717A4">
      <w:pPr>
        <w:spacing w:after="0" w:line="360" w:lineRule="auto"/>
        <w:jc w:val="center"/>
      </w:pPr>
      <w:r w:rsidRPr="00251B19">
        <w:br/>
      </w:r>
      <w:r w:rsidR="00E04595">
        <w:rPr>
          <w:noProof/>
        </w:rPr>
        <w:drawing>
          <wp:inline distT="0" distB="0" distL="0" distR="0" wp14:anchorId="249C1052" wp14:editId="122ACEB1">
            <wp:extent cx="2095500" cy="1371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7887" w14:textId="5DFC3E82" w:rsidR="003717A4" w:rsidRDefault="003717A4">
      <w:r>
        <w:t>Converting the input data as binary bits, the results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7A4" w14:paraId="560A395A" w14:textId="77777777" w:rsidTr="003717A4">
        <w:tc>
          <w:tcPr>
            <w:tcW w:w="4675" w:type="dxa"/>
          </w:tcPr>
          <w:p w14:paraId="28420077" w14:textId="2CFB3879" w:rsidR="003717A4" w:rsidRPr="003717A4" w:rsidRDefault="003717A4" w:rsidP="003717A4">
            <w:pPr>
              <w:spacing w:line="360" w:lineRule="auto"/>
              <w:rPr>
                <w:b/>
                <w:bCs/>
              </w:rPr>
            </w:pPr>
            <w:r w:rsidRPr="003717A4">
              <w:rPr>
                <w:b/>
                <w:bCs/>
              </w:rPr>
              <w:t>Hex</w:t>
            </w:r>
          </w:p>
        </w:tc>
        <w:tc>
          <w:tcPr>
            <w:tcW w:w="4675" w:type="dxa"/>
          </w:tcPr>
          <w:p w14:paraId="07189B4B" w14:textId="096FEDFD" w:rsidR="003717A4" w:rsidRPr="003717A4" w:rsidRDefault="003717A4" w:rsidP="003717A4">
            <w:pPr>
              <w:spacing w:line="360" w:lineRule="auto"/>
              <w:rPr>
                <w:b/>
                <w:bCs/>
              </w:rPr>
            </w:pPr>
            <w:r w:rsidRPr="003717A4">
              <w:rPr>
                <w:b/>
                <w:bCs/>
              </w:rPr>
              <w:t>Binary</w:t>
            </w:r>
          </w:p>
        </w:tc>
      </w:tr>
      <w:tr w:rsidR="003717A4" w14:paraId="1F4D60FB" w14:textId="77777777" w:rsidTr="003717A4">
        <w:tc>
          <w:tcPr>
            <w:tcW w:w="4675" w:type="dxa"/>
          </w:tcPr>
          <w:p w14:paraId="614718DF" w14:textId="3F89BAB5" w:rsidR="003717A4" w:rsidRDefault="003717A4" w:rsidP="003717A4">
            <w:pPr>
              <w:spacing w:line="360" w:lineRule="auto"/>
            </w:pPr>
            <w:r>
              <w:t>0x9</w:t>
            </w:r>
          </w:p>
        </w:tc>
        <w:tc>
          <w:tcPr>
            <w:tcW w:w="4675" w:type="dxa"/>
          </w:tcPr>
          <w:p w14:paraId="7F92016B" w14:textId="25BBBFFB" w:rsidR="003717A4" w:rsidRDefault="003717A4" w:rsidP="003717A4">
            <w:pPr>
              <w:spacing w:line="360" w:lineRule="auto"/>
            </w:pPr>
            <w:r>
              <w:t>1001</w:t>
            </w:r>
          </w:p>
        </w:tc>
      </w:tr>
      <w:tr w:rsidR="003717A4" w14:paraId="7E192E38" w14:textId="77777777" w:rsidTr="003717A4">
        <w:tc>
          <w:tcPr>
            <w:tcW w:w="4675" w:type="dxa"/>
          </w:tcPr>
          <w:p w14:paraId="768E4171" w14:textId="7FA93C31" w:rsidR="003717A4" w:rsidRDefault="003717A4" w:rsidP="003717A4">
            <w:pPr>
              <w:spacing w:line="360" w:lineRule="auto"/>
            </w:pPr>
            <w:r>
              <w:t>0xc</w:t>
            </w:r>
          </w:p>
        </w:tc>
        <w:tc>
          <w:tcPr>
            <w:tcW w:w="4675" w:type="dxa"/>
          </w:tcPr>
          <w:p w14:paraId="4A717819" w14:textId="03123836" w:rsidR="003717A4" w:rsidRDefault="003717A4" w:rsidP="003717A4">
            <w:pPr>
              <w:spacing w:line="360" w:lineRule="auto"/>
            </w:pPr>
            <w:r>
              <w:t>1100</w:t>
            </w:r>
          </w:p>
        </w:tc>
      </w:tr>
      <w:tr w:rsidR="003717A4" w14:paraId="66B208A6" w14:textId="77777777" w:rsidTr="003717A4">
        <w:tc>
          <w:tcPr>
            <w:tcW w:w="4675" w:type="dxa"/>
          </w:tcPr>
          <w:p w14:paraId="270F2410" w14:textId="650C5D27" w:rsidR="003717A4" w:rsidRDefault="003717A4" w:rsidP="003717A4">
            <w:pPr>
              <w:spacing w:line="360" w:lineRule="auto"/>
            </w:pPr>
            <w:r>
              <w:t>0x6</w:t>
            </w:r>
          </w:p>
        </w:tc>
        <w:tc>
          <w:tcPr>
            <w:tcW w:w="4675" w:type="dxa"/>
          </w:tcPr>
          <w:p w14:paraId="0AE74E43" w14:textId="472BC3FB" w:rsidR="003717A4" w:rsidRDefault="003717A4" w:rsidP="003717A4">
            <w:pPr>
              <w:spacing w:line="360" w:lineRule="auto"/>
            </w:pPr>
            <w:r>
              <w:t>0110</w:t>
            </w:r>
          </w:p>
        </w:tc>
      </w:tr>
      <w:tr w:rsidR="003717A4" w14:paraId="58D3ECE9" w14:textId="77777777" w:rsidTr="003717A4">
        <w:tc>
          <w:tcPr>
            <w:tcW w:w="4675" w:type="dxa"/>
          </w:tcPr>
          <w:p w14:paraId="6EC3881F" w14:textId="63A03503" w:rsidR="003717A4" w:rsidRDefault="003717A4" w:rsidP="003717A4">
            <w:pPr>
              <w:spacing w:line="360" w:lineRule="auto"/>
            </w:pPr>
            <w:r>
              <w:t>0x7</w:t>
            </w:r>
          </w:p>
        </w:tc>
        <w:tc>
          <w:tcPr>
            <w:tcW w:w="4675" w:type="dxa"/>
          </w:tcPr>
          <w:p w14:paraId="5E4A05F8" w14:textId="63D0745F" w:rsidR="003717A4" w:rsidRDefault="003717A4" w:rsidP="003717A4">
            <w:pPr>
              <w:spacing w:line="360" w:lineRule="auto"/>
            </w:pPr>
            <w:r>
              <w:t>0111</w:t>
            </w:r>
          </w:p>
        </w:tc>
      </w:tr>
    </w:tbl>
    <w:p w14:paraId="1736E446" w14:textId="4F0D3A33" w:rsidR="003717A4" w:rsidRDefault="003717A4" w:rsidP="003717A4">
      <w:pPr>
        <w:spacing w:after="0" w:line="360" w:lineRule="auto"/>
      </w:pPr>
    </w:p>
    <w:p w14:paraId="25527615" w14:textId="59BA370E" w:rsidR="003717A4" w:rsidRDefault="00D81B90" w:rsidP="003717A4">
      <w:pPr>
        <w:spacing w:after="0" w:line="360" w:lineRule="auto"/>
      </w:pPr>
      <w:r>
        <w:lastRenderedPageBreak/>
        <w:t>Using the binary equivalents, c</w:t>
      </w:r>
      <w:r w:rsidR="003717A4">
        <w:t>omputing the Parity Check</w:t>
      </w:r>
      <w:r>
        <w:t xml:space="preserve"> is as follows. The bit in Row 2, column 1 had an error and is now corrected, as it was originally 0, but it should be a 1 to make the checked bits correct. This makes sense now with the checked row and checked column because by not setting row 2 column 1 to 1, then the final column and row checked bits would have resulted in 11000, which was incorrect. This is determined by simply performing the xor operation for row 2 and column 1, that is to say the original data would show: 1^0^0^0=1 for the column 1 parity, and 0^1^0^0=1 for the row 2 parity. Therefore, I set the first bit to 1 instead as seen in the table, since this now correctly computes the checked parity output</w:t>
      </w:r>
      <w:r w:rsidR="003717A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717A4" w14:paraId="5F48DB52" w14:textId="77777777" w:rsidTr="003717A4">
        <w:tc>
          <w:tcPr>
            <w:tcW w:w="1558" w:type="dxa"/>
          </w:tcPr>
          <w:p w14:paraId="4E55F9CC" w14:textId="77777777" w:rsidR="003717A4" w:rsidRDefault="003717A4" w:rsidP="003717A4">
            <w:pPr>
              <w:spacing w:line="360" w:lineRule="auto"/>
            </w:pPr>
          </w:p>
        </w:tc>
        <w:tc>
          <w:tcPr>
            <w:tcW w:w="1558" w:type="dxa"/>
          </w:tcPr>
          <w:p w14:paraId="535CE3DF" w14:textId="0E919384" w:rsidR="003717A4" w:rsidRDefault="003717A4" w:rsidP="003717A4">
            <w:pPr>
              <w:spacing w:line="360" w:lineRule="auto"/>
            </w:pPr>
            <w:r>
              <w:t>RAW</w:t>
            </w:r>
          </w:p>
        </w:tc>
        <w:tc>
          <w:tcPr>
            <w:tcW w:w="1558" w:type="dxa"/>
          </w:tcPr>
          <w:p w14:paraId="2D9EB6E8" w14:textId="1FD93947" w:rsidR="003717A4" w:rsidRDefault="003717A4" w:rsidP="003717A4">
            <w:pPr>
              <w:spacing w:line="360" w:lineRule="auto"/>
            </w:pPr>
            <w:r>
              <w:t>DATA</w:t>
            </w:r>
          </w:p>
        </w:tc>
        <w:tc>
          <w:tcPr>
            <w:tcW w:w="1558" w:type="dxa"/>
          </w:tcPr>
          <w:p w14:paraId="3CDBB467" w14:textId="77777777" w:rsidR="003717A4" w:rsidRDefault="003717A4" w:rsidP="003717A4">
            <w:pPr>
              <w:spacing w:line="360" w:lineRule="auto"/>
            </w:pPr>
          </w:p>
        </w:tc>
        <w:tc>
          <w:tcPr>
            <w:tcW w:w="1559" w:type="dxa"/>
          </w:tcPr>
          <w:p w14:paraId="53A4B041" w14:textId="77777777" w:rsidR="003717A4" w:rsidRDefault="003717A4" w:rsidP="003717A4">
            <w:pPr>
              <w:spacing w:line="360" w:lineRule="auto"/>
            </w:pPr>
          </w:p>
        </w:tc>
        <w:tc>
          <w:tcPr>
            <w:tcW w:w="1559" w:type="dxa"/>
          </w:tcPr>
          <w:p w14:paraId="700A8979" w14:textId="5B9ACF1F" w:rsidR="003717A4" w:rsidRDefault="003717A4" w:rsidP="003717A4">
            <w:pPr>
              <w:spacing w:line="360" w:lineRule="auto"/>
            </w:pPr>
            <w:r>
              <w:t>CHECK</w:t>
            </w:r>
          </w:p>
        </w:tc>
      </w:tr>
      <w:tr w:rsidR="003717A4" w14:paraId="53B884CD" w14:textId="77777777" w:rsidTr="003717A4">
        <w:tc>
          <w:tcPr>
            <w:tcW w:w="1558" w:type="dxa"/>
          </w:tcPr>
          <w:p w14:paraId="0912B614" w14:textId="77777777" w:rsidR="003717A4" w:rsidRDefault="003717A4" w:rsidP="003717A4">
            <w:pPr>
              <w:spacing w:line="360" w:lineRule="auto"/>
            </w:pPr>
          </w:p>
        </w:tc>
        <w:tc>
          <w:tcPr>
            <w:tcW w:w="1558" w:type="dxa"/>
          </w:tcPr>
          <w:p w14:paraId="2DDFD636" w14:textId="5D08B360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8" w:type="dxa"/>
          </w:tcPr>
          <w:p w14:paraId="7F29B140" w14:textId="31D63EEB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8" w:type="dxa"/>
          </w:tcPr>
          <w:p w14:paraId="7D81EA12" w14:textId="03389D6F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9" w:type="dxa"/>
          </w:tcPr>
          <w:p w14:paraId="7BFD9E42" w14:textId="2DFC598E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9" w:type="dxa"/>
          </w:tcPr>
          <w:p w14:paraId="4BAD5591" w14:textId="45047933" w:rsidR="003717A4" w:rsidRDefault="003717A4" w:rsidP="003717A4">
            <w:pPr>
              <w:spacing w:line="360" w:lineRule="auto"/>
            </w:pPr>
            <w:r>
              <w:t>0</w:t>
            </w:r>
          </w:p>
        </w:tc>
      </w:tr>
      <w:tr w:rsidR="003717A4" w14:paraId="5AD3598C" w14:textId="77777777" w:rsidTr="003717A4">
        <w:tc>
          <w:tcPr>
            <w:tcW w:w="1558" w:type="dxa"/>
          </w:tcPr>
          <w:p w14:paraId="68CB803E" w14:textId="77777777" w:rsidR="003717A4" w:rsidRDefault="003717A4" w:rsidP="003717A4">
            <w:pPr>
              <w:spacing w:line="360" w:lineRule="auto"/>
            </w:pPr>
          </w:p>
        </w:tc>
        <w:tc>
          <w:tcPr>
            <w:tcW w:w="1558" w:type="dxa"/>
          </w:tcPr>
          <w:p w14:paraId="6203A735" w14:textId="57AA777C" w:rsidR="003717A4" w:rsidRPr="00CD56DF" w:rsidRDefault="003717A4" w:rsidP="003717A4">
            <w:pPr>
              <w:spacing w:line="360" w:lineRule="auto"/>
              <w:rPr>
                <w:b/>
                <w:bCs/>
                <w:u w:val="single"/>
              </w:rPr>
            </w:pPr>
            <w:r w:rsidRPr="00CD56DF">
              <w:rPr>
                <w:b/>
                <w:bCs/>
                <w:u w:val="single"/>
              </w:rPr>
              <w:t>1</w:t>
            </w:r>
          </w:p>
        </w:tc>
        <w:tc>
          <w:tcPr>
            <w:tcW w:w="1558" w:type="dxa"/>
          </w:tcPr>
          <w:p w14:paraId="4132908B" w14:textId="41B6C7B5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8" w:type="dxa"/>
          </w:tcPr>
          <w:p w14:paraId="4BDFFABD" w14:textId="1C1847AB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9" w:type="dxa"/>
          </w:tcPr>
          <w:p w14:paraId="6AA3011F" w14:textId="6A822796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9" w:type="dxa"/>
          </w:tcPr>
          <w:p w14:paraId="0A6EE1A6" w14:textId="1E3595BD" w:rsidR="003717A4" w:rsidRDefault="003717A4" w:rsidP="003717A4">
            <w:pPr>
              <w:spacing w:line="360" w:lineRule="auto"/>
            </w:pPr>
            <w:r>
              <w:t>0</w:t>
            </w:r>
          </w:p>
        </w:tc>
      </w:tr>
      <w:tr w:rsidR="003717A4" w14:paraId="4A9F3C8E" w14:textId="77777777" w:rsidTr="003717A4">
        <w:tc>
          <w:tcPr>
            <w:tcW w:w="1558" w:type="dxa"/>
          </w:tcPr>
          <w:p w14:paraId="791F2B32" w14:textId="77777777" w:rsidR="003717A4" w:rsidRDefault="003717A4" w:rsidP="003717A4">
            <w:pPr>
              <w:spacing w:line="360" w:lineRule="auto"/>
            </w:pPr>
          </w:p>
        </w:tc>
        <w:tc>
          <w:tcPr>
            <w:tcW w:w="1558" w:type="dxa"/>
          </w:tcPr>
          <w:p w14:paraId="3BC9071D" w14:textId="08BE2AE3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8" w:type="dxa"/>
          </w:tcPr>
          <w:p w14:paraId="2A22B762" w14:textId="027FF4ED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8" w:type="dxa"/>
          </w:tcPr>
          <w:p w14:paraId="10E1E7E5" w14:textId="01E3CCE4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9" w:type="dxa"/>
          </w:tcPr>
          <w:p w14:paraId="458A05FF" w14:textId="1B38016D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9" w:type="dxa"/>
          </w:tcPr>
          <w:p w14:paraId="5B14DE41" w14:textId="4E9B7EB8" w:rsidR="003717A4" w:rsidRDefault="003717A4" w:rsidP="003717A4">
            <w:pPr>
              <w:spacing w:line="360" w:lineRule="auto"/>
            </w:pPr>
            <w:r>
              <w:t>0</w:t>
            </w:r>
          </w:p>
        </w:tc>
      </w:tr>
      <w:tr w:rsidR="003717A4" w14:paraId="663AE8D8" w14:textId="77777777" w:rsidTr="003717A4">
        <w:tc>
          <w:tcPr>
            <w:tcW w:w="1558" w:type="dxa"/>
          </w:tcPr>
          <w:p w14:paraId="59E2DE5D" w14:textId="00F9DE3B" w:rsidR="003717A4" w:rsidRDefault="003717A4" w:rsidP="003717A4">
            <w:pPr>
              <w:spacing w:line="360" w:lineRule="auto"/>
            </w:pPr>
          </w:p>
        </w:tc>
        <w:tc>
          <w:tcPr>
            <w:tcW w:w="1558" w:type="dxa"/>
          </w:tcPr>
          <w:p w14:paraId="6F797A43" w14:textId="0CCF2BD1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8" w:type="dxa"/>
          </w:tcPr>
          <w:p w14:paraId="22544C6F" w14:textId="02D0B51E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8" w:type="dxa"/>
          </w:tcPr>
          <w:p w14:paraId="17050DFA" w14:textId="1BC0E3C1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9" w:type="dxa"/>
          </w:tcPr>
          <w:p w14:paraId="37F5E685" w14:textId="51EE2683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9" w:type="dxa"/>
          </w:tcPr>
          <w:p w14:paraId="6F9946B8" w14:textId="38485C0D" w:rsidR="003717A4" w:rsidRDefault="003717A4" w:rsidP="003717A4">
            <w:pPr>
              <w:spacing w:line="360" w:lineRule="auto"/>
            </w:pPr>
            <w:r>
              <w:t>1</w:t>
            </w:r>
          </w:p>
        </w:tc>
      </w:tr>
      <w:tr w:rsidR="003717A4" w14:paraId="3C9477F7" w14:textId="77777777" w:rsidTr="003717A4">
        <w:tc>
          <w:tcPr>
            <w:tcW w:w="1558" w:type="dxa"/>
          </w:tcPr>
          <w:p w14:paraId="7D0384CD" w14:textId="28EC3E69" w:rsidR="003717A4" w:rsidRDefault="003717A4" w:rsidP="003717A4">
            <w:pPr>
              <w:spacing w:line="360" w:lineRule="auto"/>
            </w:pPr>
            <w:r>
              <w:t>CHECK</w:t>
            </w:r>
          </w:p>
        </w:tc>
        <w:tc>
          <w:tcPr>
            <w:tcW w:w="1558" w:type="dxa"/>
          </w:tcPr>
          <w:p w14:paraId="0B0AA09D" w14:textId="0A22F8EC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8" w:type="dxa"/>
          </w:tcPr>
          <w:p w14:paraId="31C06F7E" w14:textId="7AB420BD" w:rsidR="003717A4" w:rsidRDefault="003717A4" w:rsidP="003717A4">
            <w:pPr>
              <w:spacing w:line="360" w:lineRule="auto"/>
            </w:pPr>
            <w:r>
              <w:t>1</w:t>
            </w:r>
          </w:p>
        </w:tc>
        <w:tc>
          <w:tcPr>
            <w:tcW w:w="1558" w:type="dxa"/>
          </w:tcPr>
          <w:p w14:paraId="3E82010D" w14:textId="6B58FCE7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9" w:type="dxa"/>
          </w:tcPr>
          <w:p w14:paraId="1C6F261E" w14:textId="1D08E6DA" w:rsidR="003717A4" w:rsidRDefault="003717A4" w:rsidP="003717A4">
            <w:pPr>
              <w:spacing w:line="360" w:lineRule="auto"/>
            </w:pPr>
            <w:r>
              <w:t>0</w:t>
            </w:r>
          </w:p>
        </w:tc>
        <w:tc>
          <w:tcPr>
            <w:tcW w:w="1559" w:type="dxa"/>
          </w:tcPr>
          <w:p w14:paraId="6F1610EE" w14:textId="798CF5A9" w:rsidR="003717A4" w:rsidRDefault="003717A4" w:rsidP="003717A4">
            <w:pPr>
              <w:spacing w:line="360" w:lineRule="auto"/>
            </w:pPr>
            <w:r>
              <w:t>1</w:t>
            </w:r>
          </w:p>
        </w:tc>
      </w:tr>
    </w:tbl>
    <w:p w14:paraId="3163FDC5" w14:textId="77777777" w:rsidR="00CD56DF" w:rsidRDefault="00CD56DF" w:rsidP="00CD56DF">
      <w:pPr>
        <w:spacing w:after="0" w:line="360" w:lineRule="auto"/>
      </w:pPr>
    </w:p>
    <w:p w14:paraId="5ADE480A" w14:textId="640B4C86" w:rsidR="00251B19" w:rsidRDefault="00251B19" w:rsidP="003717A4">
      <w:pPr>
        <w:pStyle w:val="ListParagraph"/>
        <w:numPr>
          <w:ilvl w:val="0"/>
          <w:numId w:val="4"/>
        </w:numPr>
        <w:spacing w:after="0" w:line="360" w:lineRule="auto"/>
      </w:pPr>
      <w:r w:rsidRPr="00251B19">
        <w:t>CDMA coding: assume there are 2 users: user1 tries to send raw data -1 and -1. user 2 tries</w:t>
      </w:r>
      <w:r w:rsidRPr="00251B19">
        <w:br/>
        <w:t>to send raw data 1 and -1. User1 uses code -1, 1, -1, -1, 1, 1, -1, -1. User 2 users code 1,</w:t>
      </w:r>
      <w:r w:rsidRPr="00251B19">
        <w:br/>
        <w:t>-1, 1, 1, -1, -1, 1, 1. Referring to the page 14 in the slides and describe what receiver1 and</w:t>
      </w:r>
      <w:r w:rsidRPr="00251B19">
        <w:br/>
        <w:t>receiver2 receive and how they decode it.</w:t>
      </w:r>
    </w:p>
    <w:p w14:paraId="41903A2C" w14:textId="3189C645" w:rsidR="001C1CD5" w:rsidRDefault="001C1CD5" w:rsidP="00CD56DF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User 1: would send (-1, -1) for every 1 in their code and (1,1) for every -1 in their code, resulting in the receiver1 to see </w:t>
      </w:r>
      <w:r w:rsidR="001A58F0">
        <w:t xml:space="preserve"> </w:t>
      </w:r>
      <w:r>
        <w:t>1,</w:t>
      </w:r>
      <w:r w:rsidR="001A58F0">
        <w:t xml:space="preserve">  </w:t>
      </w:r>
      <w:r>
        <w:t>1  -1,-1  1,1  1,</w:t>
      </w:r>
      <w:r w:rsidR="001A58F0">
        <w:t xml:space="preserve"> </w:t>
      </w:r>
      <w:r>
        <w:t>1  -1,-1  -1,-1  1,1  1,1</w:t>
      </w:r>
    </w:p>
    <w:p w14:paraId="2083A858" w14:textId="2F84907E" w:rsidR="00CD56DF" w:rsidRDefault="002F30F0" w:rsidP="00CD56DF">
      <w:pPr>
        <w:pStyle w:val="ListParagraph"/>
        <w:numPr>
          <w:ilvl w:val="1"/>
          <w:numId w:val="4"/>
        </w:numPr>
        <w:spacing w:after="0" w:line="360" w:lineRule="auto"/>
      </w:pPr>
      <w:r>
        <w:t>User 2: would send (1,-1) for every 1 in their code and (-1, -1) for every -1 in their code, resulting in the receiver</w:t>
      </w:r>
      <w:r w:rsidR="001C1CD5">
        <w:t>2</w:t>
      </w:r>
      <w:r>
        <w:t xml:space="preserve"> to see:  1,-1, -1,1  </w:t>
      </w:r>
      <w:r w:rsidR="001A58F0">
        <w:t xml:space="preserve"> </w:t>
      </w:r>
      <w:r>
        <w:t>1,-1 1,-1, -1,1,  -1,1,  1,-1,  1,-1</w:t>
      </w:r>
    </w:p>
    <w:p w14:paraId="25333E86" w14:textId="182F6881" w:rsidR="001A58F0" w:rsidRDefault="001A58F0" w:rsidP="001A58F0">
      <w:pPr>
        <w:pStyle w:val="ListParagraph"/>
        <w:spacing w:after="0" w:line="360" w:lineRule="auto"/>
        <w:ind w:left="1080"/>
      </w:pPr>
      <w:r>
        <w:t>Both signals are then added together to form a signal of 2,0,</w:t>
      </w:r>
      <w:r w:rsidR="00E46FAE">
        <w:t xml:space="preserve"> </w:t>
      </w:r>
      <w:r>
        <w:t>-2,0,</w:t>
      </w:r>
      <w:r w:rsidR="00E46FAE">
        <w:t xml:space="preserve">  </w:t>
      </w:r>
      <w:r>
        <w:t xml:space="preserve">2, 0, </w:t>
      </w:r>
      <w:r w:rsidR="00E46FAE">
        <w:t xml:space="preserve"> </w:t>
      </w:r>
      <w:r>
        <w:t xml:space="preserve">2, 0, </w:t>
      </w:r>
      <w:r w:rsidR="00E46FAE">
        <w:t xml:space="preserve"> </w:t>
      </w:r>
      <w:r>
        <w:t xml:space="preserve">-2, 0, </w:t>
      </w:r>
      <w:r w:rsidR="00E46FAE">
        <w:t xml:space="preserve"> </w:t>
      </w:r>
      <w:r>
        <w:t xml:space="preserve">-2, 0, </w:t>
      </w:r>
      <w:r w:rsidR="00E46FAE">
        <w:t xml:space="preserve">    </w:t>
      </w:r>
      <w:r>
        <w:t xml:space="preserve">2, 0, </w:t>
      </w:r>
      <w:r w:rsidR="00E46FAE">
        <w:t xml:space="preserve">  </w:t>
      </w:r>
      <w:r>
        <w:t>2, 0</w:t>
      </w:r>
    </w:p>
    <w:p w14:paraId="096653BC" w14:textId="08A987F9" w:rsidR="00E46FAE" w:rsidRDefault="00E46FAE" w:rsidP="001A58F0">
      <w:pPr>
        <w:pStyle w:val="ListParagraph"/>
        <w:spacing w:after="0" w:line="360" w:lineRule="auto"/>
        <w:ind w:left="1080"/>
      </w:pPr>
      <w:r>
        <w:t>The receivers then add and subtract each two numbers to receive the original signals:</w:t>
      </w:r>
    </w:p>
    <w:p w14:paraId="6AD20BC9" w14:textId="0B5BD013" w:rsidR="00E46FAE" w:rsidRDefault="00E46FAE" w:rsidP="001A58F0">
      <w:pPr>
        <w:pStyle w:val="ListParagraph"/>
        <w:spacing w:after="0" w:line="360" w:lineRule="auto"/>
        <w:ind w:left="1080"/>
      </w:pPr>
      <w:r>
        <w:t>Thus signal 1=2+0  -2+0  2+0  2+0  -2+0  -2+0  2+0  2+0 = 2 -2 2 2 -2 -2 2 2</w:t>
      </w:r>
      <w:r w:rsidR="009E1D0F">
        <w:t>= 1 -1 1 1 -1 -1 1 1</w:t>
      </w:r>
    </w:p>
    <w:p w14:paraId="5C4A1D6D" w14:textId="3EF74169" w:rsidR="009E1D0F" w:rsidRDefault="009E1D0F" w:rsidP="001A58F0">
      <w:pPr>
        <w:pStyle w:val="ListParagraph"/>
        <w:spacing w:after="0" w:line="360" w:lineRule="auto"/>
        <w:ind w:left="1080"/>
      </w:pPr>
      <w:r>
        <w:t>Signal 2=2-0  -2-0  2-0  2-0  -2-0  -2-0  2-0  2-0= -2 -2 2 2 -2 -2 2 2=-1 -1 1 1 -1 -1 1 1</w:t>
      </w:r>
    </w:p>
    <w:p w14:paraId="047F1792" w14:textId="77777777" w:rsidR="002F30F0" w:rsidRDefault="002F30F0" w:rsidP="001C1CD5">
      <w:pPr>
        <w:spacing w:after="0" w:line="360" w:lineRule="auto"/>
        <w:ind w:left="720"/>
      </w:pPr>
    </w:p>
    <w:p w14:paraId="0D77A682" w14:textId="1DFCCCE6" w:rsidR="00251B19" w:rsidRDefault="00251B19" w:rsidP="00251B19">
      <w:pPr>
        <w:pStyle w:val="ListParagraph"/>
        <w:numPr>
          <w:ilvl w:val="0"/>
          <w:numId w:val="4"/>
        </w:numPr>
        <w:spacing w:after="0" w:line="360" w:lineRule="auto"/>
      </w:pPr>
      <w:r w:rsidRPr="00251B19">
        <w:t xml:space="preserve"> Describe why CSMA/CA instead of CSMA/CD is used in wireless network.</w:t>
      </w:r>
    </w:p>
    <w:p w14:paraId="064D5126" w14:textId="1AEDB09D" w:rsidR="00B52A65" w:rsidRDefault="00B52A65" w:rsidP="00B52A65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CSMA/CD which utilizes Collision Detection is based on an </w:t>
      </w:r>
      <w:r w:rsidR="00BF1D5A">
        <w:t xml:space="preserve">individual node and to be used on a wireless network would require the wireless transceiver to send and receive on the same </w:t>
      </w:r>
      <w:r w:rsidR="00BF1D5A">
        <w:lastRenderedPageBreak/>
        <w:t>channel at the same time, this limitation means it is impossible to detect a collision. CSMA/CD will only work after a collision.</w:t>
      </w:r>
      <w:r>
        <w:t xml:space="preserve"> </w:t>
      </w:r>
    </w:p>
    <w:p w14:paraId="289C904B" w14:textId="2356A763" w:rsidR="00B52A65" w:rsidRDefault="00B52A65" w:rsidP="00B52A65">
      <w:pPr>
        <w:pStyle w:val="ListParagraph"/>
        <w:spacing w:after="0" w:line="360" w:lineRule="auto"/>
        <w:ind w:left="1080"/>
      </w:pPr>
      <w:r>
        <w:t xml:space="preserve">CSMA/CA which utilizes Collision </w:t>
      </w:r>
      <w:r w:rsidR="00BF1D5A">
        <w:t>Avoidance,</w:t>
      </w:r>
      <w:r>
        <w:t xml:space="preserve"> however, </w:t>
      </w:r>
      <w:r w:rsidR="00BF1D5A">
        <w:t>checks the medium before sending and using this to minimize the possibility of a collision all together when sending.</w:t>
      </w:r>
    </w:p>
    <w:p w14:paraId="7AE72466" w14:textId="57DEF33E" w:rsidR="001A1A5E" w:rsidRDefault="00251B19" w:rsidP="00251B19">
      <w:pPr>
        <w:pStyle w:val="ListParagraph"/>
        <w:numPr>
          <w:ilvl w:val="0"/>
          <w:numId w:val="4"/>
        </w:numPr>
        <w:spacing w:after="0" w:line="360" w:lineRule="auto"/>
      </w:pPr>
      <w:r w:rsidRPr="00251B19">
        <w:t xml:space="preserve"> What is the triangle routing, please specify its pros and cons.</w:t>
      </w:r>
    </w:p>
    <w:p w14:paraId="2CD88B6C" w14:textId="6DCBC333" w:rsidR="007B3E78" w:rsidRPr="00F367B3" w:rsidRDefault="00D81B90" w:rsidP="007B3E78">
      <w:pPr>
        <w:pStyle w:val="ListParagraph"/>
        <w:numPr>
          <w:ilvl w:val="1"/>
          <w:numId w:val="4"/>
        </w:numPr>
        <w:spacing w:after="0" w:line="360" w:lineRule="auto"/>
      </w:pPr>
      <w:r>
        <w:t>Triangle Routing works by transmitting packets of Data in Communications Networks</w:t>
      </w:r>
      <w:r w:rsidR="00481033">
        <w:t xml:space="preserve"> by sending a packet to a proxy system before transmission. </w:t>
      </w:r>
      <w:r w:rsidR="007B3E78">
        <w:t xml:space="preserve">Cons of Triangle Routing include increasing the impact of possible network partitions and delaying the delivery of a packet due to the load onto the network. Pros of Triangle Routing are that </w:t>
      </w:r>
      <w:r w:rsidR="007D3AAF">
        <w:t xml:space="preserve">it is a method that allows for packets to be sent to the mobile host and pass through the home agent, </w:t>
      </w:r>
      <w:r w:rsidR="007B3E78">
        <w:t>it</w:t>
      </w:r>
      <w:r w:rsidR="007D3AAF">
        <w:t xml:space="preserve"> also</w:t>
      </w:r>
      <w:r w:rsidR="007B3E78">
        <w:t xml:space="preserve"> may be useful in avoiding problems associated with network address translation (NAT)</w:t>
      </w:r>
      <w:r w:rsidR="007D3AAF">
        <w:t>.</w:t>
      </w:r>
    </w:p>
    <w:sectPr w:rsidR="007B3E78" w:rsidRPr="00F367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BF62" w14:textId="77777777" w:rsidR="00C06091" w:rsidRDefault="00C06091" w:rsidP="00575D82">
      <w:pPr>
        <w:spacing w:after="0" w:line="240" w:lineRule="auto"/>
      </w:pPr>
      <w:r>
        <w:separator/>
      </w:r>
    </w:p>
  </w:endnote>
  <w:endnote w:type="continuationSeparator" w:id="0">
    <w:p w14:paraId="024EC323" w14:textId="77777777" w:rsidR="00C06091" w:rsidRDefault="00C06091" w:rsidP="0057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36BC" w14:textId="77777777" w:rsidR="00C06091" w:rsidRDefault="00C06091" w:rsidP="00575D82">
      <w:pPr>
        <w:spacing w:after="0" w:line="240" w:lineRule="auto"/>
      </w:pPr>
      <w:r>
        <w:separator/>
      </w:r>
    </w:p>
  </w:footnote>
  <w:footnote w:type="continuationSeparator" w:id="0">
    <w:p w14:paraId="65563FDC" w14:textId="77777777" w:rsidR="00C06091" w:rsidRDefault="00C06091" w:rsidP="00575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64F7" w14:textId="77777777" w:rsidR="00575D82" w:rsidRPr="007B6305" w:rsidRDefault="00575D82" w:rsidP="00575D82">
    <w:pPr>
      <w:jc w:val="center"/>
      <w:rPr>
        <w:rStyle w:val="Heading1Char"/>
        <w:u w:val="single"/>
      </w:rPr>
    </w:pPr>
    <w:r w:rsidRPr="007B6305">
      <w:rPr>
        <w:rStyle w:val="Heading1Char"/>
        <w:u w:val="single"/>
      </w:rPr>
      <w:t>Data and Computer Communications</w:t>
    </w:r>
  </w:p>
  <w:p w14:paraId="3FD9F669" w14:textId="77777777" w:rsidR="00575D82" w:rsidRDefault="00575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281"/>
    <w:multiLevelType w:val="hybridMultilevel"/>
    <w:tmpl w:val="75360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675E83"/>
    <w:multiLevelType w:val="hybridMultilevel"/>
    <w:tmpl w:val="1D06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A47CB"/>
    <w:multiLevelType w:val="hybridMultilevel"/>
    <w:tmpl w:val="17F6B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CC0EC1"/>
    <w:multiLevelType w:val="hybridMultilevel"/>
    <w:tmpl w:val="7552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466875">
    <w:abstractNumId w:val="1"/>
  </w:num>
  <w:num w:numId="2" w16cid:durableId="888421876">
    <w:abstractNumId w:val="2"/>
  </w:num>
  <w:num w:numId="3" w16cid:durableId="66148636">
    <w:abstractNumId w:val="3"/>
  </w:num>
  <w:num w:numId="4" w16cid:durableId="125393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82"/>
    <w:rsid w:val="00055127"/>
    <w:rsid w:val="00061C23"/>
    <w:rsid w:val="000E763C"/>
    <w:rsid w:val="001A1A5E"/>
    <w:rsid w:val="001A58F0"/>
    <w:rsid w:val="001B293C"/>
    <w:rsid w:val="001C1CD5"/>
    <w:rsid w:val="00251B19"/>
    <w:rsid w:val="002523F3"/>
    <w:rsid w:val="002E0277"/>
    <w:rsid w:val="002F30F0"/>
    <w:rsid w:val="003717A4"/>
    <w:rsid w:val="003E15FB"/>
    <w:rsid w:val="00476BB4"/>
    <w:rsid w:val="00481033"/>
    <w:rsid w:val="004A7B04"/>
    <w:rsid w:val="00575D82"/>
    <w:rsid w:val="00592D6A"/>
    <w:rsid w:val="00601E13"/>
    <w:rsid w:val="007B1FCF"/>
    <w:rsid w:val="007B3E78"/>
    <w:rsid w:val="007B6305"/>
    <w:rsid w:val="007D3AAF"/>
    <w:rsid w:val="007E0FB8"/>
    <w:rsid w:val="008E3DAB"/>
    <w:rsid w:val="0095222F"/>
    <w:rsid w:val="009822F8"/>
    <w:rsid w:val="009E1D0F"/>
    <w:rsid w:val="00AD13B6"/>
    <w:rsid w:val="00AF5788"/>
    <w:rsid w:val="00B00C2C"/>
    <w:rsid w:val="00B52A65"/>
    <w:rsid w:val="00B530A5"/>
    <w:rsid w:val="00B83CC9"/>
    <w:rsid w:val="00BF1D5A"/>
    <w:rsid w:val="00C06091"/>
    <w:rsid w:val="00CD56DF"/>
    <w:rsid w:val="00CF2B79"/>
    <w:rsid w:val="00CF74F8"/>
    <w:rsid w:val="00D81B90"/>
    <w:rsid w:val="00D930AF"/>
    <w:rsid w:val="00E04595"/>
    <w:rsid w:val="00E46FAE"/>
    <w:rsid w:val="00F00B3E"/>
    <w:rsid w:val="00F367B3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2BEE"/>
  <w15:chartTrackingRefBased/>
  <w15:docId w15:val="{70AEBE03-4C2F-47AA-88EF-51B53CC1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5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82"/>
  </w:style>
  <w:style w:type="paragraph" w:styleId="Footer">
    <w:name w:val="footer"/>
    <w:basedOn w:val="Normal"/>
    <w:link w:val="FooterChar"/>
    <w:uiPriority w:val="99"/>
    <w:unhideWhenUsed/>
    <w:rsid w:val="0057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82"/>
  </w:style>
  <w:style w:type="paragraph" w:styleId="ListParagraph">
    <w:name w:val="List Paragraph"/>
    <w:basedOn w:val="Normal"/>
    <w:uiPriority w:val="34"/>
    <w:qFormat/>
    <w:rsid w:val="00575D82"/>
    <w:pPr>
      <w:ind w:left="720"/>
      <w:contextualSpacing/>
    </w:pPr>
  </w:style>
  <w:style w:type="table" w:styleId="TableGrid">
    <w:name w:val="Table Grid"/>
    <w:basedOn w:val="TableNormal"/>
    <w:uiPriority w:val="39"/>
    <w:rsid w:val="007B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Louis Bara</dc:creator>
  <cp:keywords/>
  <dc:description/>
  <cp:lastModifiedBy>Rob Louis Bara</cp:lastModifiedBy>
  <cp:revision>12</cp:revision>
  <dcterms:created xsi:type="dcterms:W3CDTF">2022-03-22T22:26:00Z</dcterms:created>
  <dcterms:modified xsi:type="dcterms:W3CDTF">2022-04-06T21:21:00Z</dcterms:modified>
</cp:coreProperties>
</file>