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15C5D" w14:textId="499A298A" w:rsidR="00C914C6" w:rsidRDefault="005C6E3C" w:rsidP="009265CF">
      <w:pPr>
        <w:spacing w:after="0" w:line="240" w:lineRule="auto"/>
        <w:jc w:val="center"/>
        <w:rPr>
          <w:rFonts w:cs="Times New Roman"/>
          <w:sz w:val="32"/>
          <w:szCs w:val="32"/>
        </w:rPr>
      </w:pPr>
      <w:r>
        <w:rPr>
          <w:rFonts w:cs="Times New Roman"/>
          <w:sz w:val="32"/>
          <w:szCs w:val="32"/>
        </w:rPr>
        <w:t xml:space="preserve">PmodAD1 </w:t>
      </w:r>
      <w:proofErr w:type="spellStart"/>
      <w:r>
        <w:rPr>
          <w:rFonts w:cs="Times New Roman"/>
          <w:sz w:val="32"/>
          <w:szCs w:val="32"/>
        </w:rPr>
        <w:t>Vivado</w:t>
      </w:r>
      <w:proofErr w:type="spellEnd"/>
      <w:r>
        <w:rPr>
          <w:rFonts w:cs="Times New Roman"/>
          <w:sz w:val="32"/>
          <w:szCs w:val="32"/>
        </w:rPr>
        <w:t xml:space="preserve"> SDK Project v2</w:t>
      </w:r>
    </w:p>
    <w:p w14:paraId="0B1EE1B3" w14:textId="534F6A64" w:rsidR="00101C04" w:rsidRDefault="00C914C6" w:rsidP="009265CF">
      <w:pPr>
        <w:spacing w:after="0" w:line="240" w:lineRule="auto"/>
        <w:jc w:val="center"/>
        <w:rPr>
          <w:rFonts w:cs="Times New Roman"/>
          <w:szCs w:val="24"/>
        </w:rPr>
      </w:pPr>
      <w:r>
        <w:rPr>
          <w:rFonts w:cs="Times New Roman"/>
          <w:szCs w:val="24"/>
        </w:rPr>
        <w:t>Robert Bara</w:t>
      </w:r>
    </w:p>
    <w:p w14:paraId="3AC533C5" w14:textId="14E9FBD5" w:rsidR="00101C04" w:rsidRPr="00256AD9" w:rsidRDefault="00624771" w:rsidP="0091125E">
      <w:pPr>
        <w:spacing w:line="240" w:lineRule="auto"/>
        <w:jc w:val="center"/>
        <w:rPr>
          <w:rFonts w:cs="Times New Roman"/>
          <w:i/>
          <w:iCs/>
          <w:szCs w:val="24"/>
        </w:rPr>
      </w:pPr>
      <w:hyperlink r:id="rId8" w:history="1">
        <w:r w:rsidR="00C914C6" w:rsidRPr="00A06D7E">
          <w:rPr>
            <w:rStyle w:val="Hyperlink"/>
            <w:rFonts w:cs="Times New Roman"/>
            <w:i/>
            <w:iCs/>
            <w:szCs w:val="24"/>
          </w:rPr>
          <w:t>Robert.Bara@temple.edu</w:t>
        </w:r>
      </w:hyperlink>
    </w:p>
    <w:p w14:paraId="3A5FD8B2" w14:textId="3A3866D4" w:rsidR="00101C04" w:rsidRDefault="00101C04" w:rsidP="00034C21">
      <w:pPr>
        <w:pStyle w:val="Heading1"/>
        <w:spacing w:line="240" w:lineRule="auto"/>
        <w:rPr>
          <w:rFonts w:cs="Times New Roman"/>
          <w:szCs w:val="24"/>
        </w:rPr>
      </w:pPr>
      <w:r w:rsidRPr="00943A54">
        <w:rPr>
          <w:rFonts w:cs="Times New Roman"/>
          <w:szCs w:val="24"/>
        </w:rPr>
        <w:t>Summary</w:t>
      </w:r>
    </w:p>
    <w:p w14:paraId="20CDA8BC" w14:textId="1750386E" w:rsidR="005C6E3C" w:rsidRPr="005C6E3C" w:rsidRDefault="005C6E3C" w:rsidP="005C6E3C">
      <w:r>
        <w:t xml:space="preserve">Lab 6 serves as an introduction to the PmodAD1 analog-to-digital converter (ADC) and pairing the </w:t>
      </w:r>
      <w:proofErr w:type="spellStart"/>
      <w:r>
        <w:t>Zybo</w:t>
      </w:r>
      <w:proofErr w:type="spellEnd"/>
      <w:r>
        <w:t xml:space="preserve"> board with the Diligent Discovery 2 Board using the Zynq SPI Peripherals and utilizing </w:t>
      </w:r>
      <w:proofErr w:type="spellStart"/>
      <w:r>
        <w:t>Vivado</w:t>
      </w:r>
      <w:proofErr w:type="spellEnd"/>
      <w:r>
        <w:t xml:space="preserve"> SDK and Waveforms. The lab is primarily a data collection lab to understand the fundamentals of the hardware but utilizes the ADC signal to send a “bar graph” like pattern across the LEDs of the </w:t>
      </w:r>
      <w:proofErr w:type="spellStart"/>
      <w:r>
        <w:t>Zybo</w:t>
      </w:r>
      <w:proofErr w:type="spellEnd"/>
      <w:r>
        <w:t xml:space="preserve"> board.</w:t>
      </w:r>
    </w:p>
    <w:p w14:paraId="137D8A8B" w14:textId="7EB53B38" w:rsidR="0008363E" w:rsidRDefault="00B25F03" w:rsidP="008F7E4B">
      <w:pPr>
        <w:pStyle w:val="Heading1"/>
        <w:spacing w:line="240" w:lineRule="auto"/>
        <w:rPr>
          <w:rFonts w:cs="Times New Roman"/>
          <w:szCs w:val="24"/>
        </w:rPr>
      </w:pPr>
      <w:r w:rsidRPr="00943A54">
        <w:rPr>
          <w:rFonts w:cs="Times New Roman"/>
          <w:szCs w:val="24"/>
        </w:rPr>
        <w:t>Introduction</w:t>
      </w:r>
    </w:p>
    <w:p w14:paraId="09ADDC9E" w14:textId="4824E553" w:rsidR="005C6E3C" w:rsidRDefault="005C6E3C" w:rsidP="005C6E3C">
      <w:r>
        <w:t xml:space="preserve">The first part of the lab is to evaluate how the PmodAD1 can record voltage using SDK. This is accomplished by creating the proper hardware design/implementation and using the sample </w:t>
      </w:r>
      <w:r>
        <w:rPr>
          <w:i/>
          <w:iCs/>
        </w:rPr>
        <w:t>AD1Pmod.c</w:t>
      </w:r>
      <w:r>
        <w:t xml:space="preserve"> program developed by Dr. Dennis Silage to link the Diligent Discovery 2 Board to the </w:t>
      </w:r>
      <w:proofErr w:type="spellStart"/>
      <w:r>
        <w:t>Zybo</w:t>
      </w:r>
      <w:proofErr w:type="spellEnd"/>
      <w:r>
        <w:t xml:space="preserve"> board and SDK through the PmodAD1. Upon generating a constant input voltage from the Arbitrary Waveform Generator (AWG) to PmodAD1’s channel 1, a wave can be received using Waveforms, and </w:t>
      </w:r>
      <w:r w:rsidR="00D65A08">
        <w:t>SDK can record voltage from 0.1V to 1V. By collecting enough data points, a linear regression utility such as MATLAB or Excel can be used to determine the best fit linear slope and y-intercept of the PmodAD1’s data. This will be used for further analysis later.</w:t>
      </w:r>
    </w:p>
    <w:p w14:paraId="4A7E81BC" w14:textId="39F25C5B" w:rsidR="00D65A08" w:rsidRDefault="00D65A08" w:rsidP="005C6E3C">
      <w:r>
        <w:t>The Discovery 2’s oscilloscope</w:t>
      </w:r>
      <w:r w:rsidR="00230467">
        <w:t xml:space="preserve"> can be used to measure the Slave Select of the PmodAD1. Use this to examine the CS pulse which is an active low. From this the data rate and </w:t>
      </w:r>
      <w:proofErr w:type="gramStart"/>
      <w:r w:rsidR="00230467">
        <w:t>active duty</w:t>
      </w:r>
      <w:proofErr w:type="gramEnd"/>
      <w:r w:rsidR="00230467">
        <w:t xml:space="preserve"> cycle can be obtained. Furthermore, examine how commenting out the </w:t>
      </w:r>
      <w:proofErr w:type="spellStart"/>
      <w:r w:rsidR="00230467">
        <w:rPr>
          <w:i/>
          <w:iCs/>
        </w:rPr>
        <w:t>xil_printf</w:t>
      </w:r>
      <w:proofErr w:type="spellEnd"/>
      <w:r w:rsidR="00230467">
        <w:t xml:space="preserve"> and </w:t>
      </w:r>
      <w:r w:rsidR="00230467">
        <w:rPr>
          <w:i/>
          <w:iCs/>
        </w:rPr>
        <w:t>sleep</w:t>
      </w:r>
      <w:r w:rsidR="00230467">
        <w:t xml:space="preserve"> C statements will affect the </w:t>
      </w:r>
      <w:proofErr w:type="gramStart"/>
      <w:r w:rsidR="00230467">
        <w:t>active duty</w:t>
      </w:r>
      <w:proofErr w:type="gramEnd"/>
      <w:r w:rsidR="00230467">
        <w:t xml:space="preserve"> cycle and data rate.</w:t>
      </w:r>
    </w:p>
    <w:p w14:paraId="21CDD4D2" w14:textId="1ABFD9C4" w:rsidR="00230467" w:rsidRDefault="00230467" w:rsidP="005C6E3C">
      <w:r>
        <w:t xml:space="preserve">By creating a new </w:t>
      </w:r>
      <w:proofErr w:type="spellStart"/>
      <w:r>
        <w:t>Vivado</w:t>
      </w:r>
      <w:proofErr w:type="spellEnd"/>
      <w:r>
        <w:t xml:space="preserve"> project, an identical hardware design can be created, but with the addition of a single GPIO that connects LEDs in channel 1 and switches in channel 2. The sample PmodAD1 C program should then be edited to print ECE3622 within the SDK terminal when SW0 and SW1 are low. When SW0 is high but SW1 is low, the signal of a unipolar ramp at 0.1Hz, ranged from 0 to 1V should turn on the LEDs if their threshold voltages are exceeded, that is: LED0=0.2V, LED1=0.4V, LED2=0.6V, and LED3=0.8V. If the voltage is less than the threshold though, the LEDs will be </w:t>
      </w:r>
      <w:proofErr w:type="gramStart"/>
      <w:r>
        <w:t>off</w:t>
      </w:r>
      <w:proofErr w:type="gramEnd"/>
      <w:r>
        <w:t xml:space="preserve"> and nothing is outputted to SDK except for a string that will explain the event happening. Use the results obtained from part 1 to further analyze the accuracy of these results.</w:t>
      </w:r>
    </w:p>
    <w:p w14:paraId="4D11F012" w14:textId="0D7F8984" w:rsidR="00230467" w:rsidRDefault="00230467" w:rsidP="005C6E3C">
      <w:r>
        <w:t xml:space="preserve">Finally, if SW1 is high and SW0 is low, the input unipolar ramp is followed by a pulse from 0 to 1V yielding 0.1Hz. </w:t>
      </w:r>
      <w:r w:rsidR="00C620E8">
        <w:t>By using multiple ADC samples, the symmetry of the signal can be estimated every 10seconds and SDK should output the symmetry percentage using:</w:t>
      </w:r>
    </w:p>
    <w:p w14:paraId="70CB5748" w14:textId="06C31ABE" w:rsidR="00C620E8" w:rsidRPr="00C620E8" w:rsidRDefault="00C620E8" w:rsidP="005C6E3C">
      <w:pPr>
        <w:rPr>
          <w:rFonts w:eastAsiaTheme="minorEastAsia"/>
        </w:rPr>
      </w:pPr>
      <m:oMathPara>
        <m:oMath>
          <m:r>
            <w:rPr>
              <w:rFonts w:ascii="Cambria Math" w:hAnsi="Cambria Math"/>
            </w:rPr>
            <m:t xml:space="preserve">100 x </m:t>
          </m:r>
          <m:sSub>
            <m:sSubPr>
              <m:ctrlPr>
                <w:rPr>
                  <w:rFonts w:ascii="Cambria Math" w:hAnsi="Cambria Math"/>
                  <w:i/>
                </w:rPr>
              </m:ctrlPr>
            </m:sSubPr>
            <m:e>
              <m:r>
                <w:rPr>
                  <w:rFonts w:ascii="Cambria Math" w:hAnsi="Cambria Math"/>
                </w:rPr>
                <m:t>N</m:t>
              </m:r>
            </m:e>
            <m:sub>
              <m:r>
                <w:rPr>
                  <w:rFonts w:ascii="Cambria Math" w:hAnsi="Cambria Math"/>
                </w:rPr>
                <m:t>ramp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ramp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pulse</m:t>
              </m:r>
            </m:sub>
          </m:sSub>
          <m:r>
            <w:rPr>
              <w:rFonts w:ascii="Cambria Math" w:hAnsi="Cambria Math"/>
            </w:rPr>
            <m:t>)</m:t>
          </m:r>
        </m:oMath>
      </m:oMathPara>
    </w:p>
    <w:p w14:paraId="05E5A88B" w14:textId="7D3A60AA" w:rsidR="00C620E8" w:rsidRPr="00230467" w:rsidRDefault="00C620E8" w:rsidP="005C6E3C">
      <w:r>
        <w:rPr>
          <w:rFonts w:eastAsiaTheme="minorEastAsia"/>
        </w:rPr>
        <w:t>Record and analyze the results taken to determine why the gain obtained from the slope of the PmodAD1 is not unity.</w:t>
      </w:r>
    </w:p>
    <w:p w14:paraId="62594D13" w14:textId="77777777" w:rsidR="00374BAD" w:rsidRDefault="00374BAD" w:rsidP="00034C21">
      <w:pPr>
        <w:pStyle w:val="Heading1"/>
        <w:spacing w:line="240" w:lineRule="auto"/>
        <w:rPr>
          <w:rFonts w:cs="Times New Roman"/>
          <w:szCs w:val="24"/>
        </w:rPr>
      </w:pPr>
      <w:r w:rsidRPr="00943A54">
        <w:rPr>
          <w:rFonts w:cs="Times New Roman"/>
          <w:szCs w:val="24"/>
        </w:rPr>
        <w:lastRenderedPageBreak/>
        <w:t>Discussion</w:t>
      </w:r>
    </w:p>
    <w:p w14:paraId="16EECF69" w14:textId="439B4C40" w:rsidR="00562DEC" w:rsidRDefault="00562DEC" w:rsidP="00562DEC">
      <w:pPr>
        <w:pStyle w:val="Heading2"/>
      </w:pPr>
      <w:r>
        <w:t>Hardware Design</w:t>
      </w:r>
    </w:p>
    <w:p w14:paraId="37C8FBB5" w14:textId="000BD210" w:rsidR="00C620E8" w:rsidRPr="00C620E8" w:rsidRDefault="00C620E8" w:rsidP="00C620E8">
      <w:r>
        <w:t xml:space="preserve">There are two hardware designs to be used for this lab. The first one simply connects the Discovery 2 to the </w:t>
      </w:r>
      <w:proofErr w:type="spellStart"/>
      <w:r>
        <w:t>Zybo</w:t>
      </w:r>
      <w:proofErr w:type="spellEnd"/>
      <w:r>
        <w:t xml:space="preserve"> board by using the PmodAD1 and runs the sample program for data collection. The second hardware design is an extension of the first design, but maps LEDs and Switches as inputs and outputs. Before creating the hardware design, be sure to download the necessary constraint files and create a dummy file to import the </w:t>
      </w:r>
      <w:proofErr w:type="spellStart"/>
      <w:r>
        <w:rPr>
          <w:i/>
          <w:iCs/>
        </w:rPr>
        <w:t>ZynqPmodVivado</w:t>
      </w:r>
      <w:proofErr w:type="spellEnd"/>
      <w:r>
        <w:rPr>
          <w:i/>
          <w:iCs/>
        </w:rPr>
        <w:t>-Library</w:t>
      </w:r>
      <w:r>
        <w:t xml:space="preserve"> into </w:t>
      </w:r>
      <w:proofErr w:type="spellStart"/>
      <w:r>
        <w:t>Vivado</w:t>
      </w:r>
      <w:proofErr w:type="spellEnd"/>
      <w:r>
        <w:t xml:space="preserve">. This is done by creating a file, selecting settings under project manager, and then adding the library under the </w:t>
      </w:r>
      <w:r>
        <w:rPr>
          <w:i/>
          <w:iCs/>
        </w:rPr>
        <w:t>IP Defaults</w:t>
      </w:r>
      <w:r>
        <w:t xml:space="preserve"> tab.</w:t>
      </w:r>
    </w:p>
    <w:p w14:paraId="3484A7ED" w14:textId="7A8CC4BB" w:rsidR="00C620E8" w:rsidRDefault="00C620E8" w:rsidP="00C620E8">
      <w:pPr>
        <w:pStyle w:val="Heading3"/>
      </w:pPr>
      <w:r>
        <w:t>Hardware Design 1:</w:t>
      </w:r>
    </w:p>
    <w:p w14:paraId="05643319" w14:textId="0145CE41" w:rsidR="00C620E8" w:rsidRDefault="00C620E8" w:rsidP="00C620E8">
      <w:r>
        <w:t>Start the design by creating a</w:t>
      </w:r>
      <w:r w:rsidR="008E3A47">
        <w:t xml:space="preserve"> project in </w:t>
      </w:r>
      <w:proofErr w:type="spellStart"/>
      <w:r w:rsidR="008E3A47">
        <w:t>Vivado</w:t>
      </w:r>
      <w:proofErr w:type="spellEnd"/>
      <w:r w:rsidR="008E3A47">
        <w:t xml:space="preserve"> that runs using Verilog and select the correct Zynq board that will be used. Create a</w:t>
      </w:r>
      <w:r>
        <w:t xml:space="preserve"> block design in </w:t>
      </w:r>
      <w:proofErr w:type="spellStart"/>
      <w:r>
        <w:t>Vivado</w:t>
      </w:r>
      <w:proofErr w:type="spellEnd"/>
      <w:r>
        <w:t xml:space="preserve"> and adding the Zynq processing system IP. Run the</w:t>
      </w:r>
      <w:r w:rsidR="0023161C">
        <w:t xml:space="preserve"> connection</w:t>
      </w:r>
      <w:r>
        <w:t xml:space="preserve"> automation, double click on the Zynq7 processor </w:t>
      </w:r>
      <w:proofErr w:type="gramStart"/>
      <w:r w:rsidR="0023161C">
        <w:t>IP</w:t>
      </w:r>
      <w:proofErr w:type="gramEnd"/>
      <w:r w:rsidR="0023161C">
        <w:t xml:space="preserve"> </w:t>
      </w:r>
      <w:r>
        <w:t xml:space="preserve">and select clock configuration, PL Fabric Clocks, and enable FCLK_CLK1 as </w:t>
      </w:r>
      <w:r w:rsidR="0023161C">
        <w:t xml:space="preserve">a 30MHz clock signal to match the AD1 </w:t>
      </w:r>
      <w:proofErr w:type="spellStart"/>
      <w:r w:rsidR="0023161C">
        <w:t>Pmod</w:t>
      </w:r>
      <w:proofErr w:type="spellEnd"/>
      <w:r w:rsidR="0023161C">
        <w:t>.</w:t>
      </w:r>
    </w:p>
    <w:p w14:paraId="2E870BCC" w14:textId="77777777" w:rsidR="0023161C" w:rsidRDefault="0023161C" w:rsidP="0023161C">
      <w:pPr>
        <w:keepNext/>
      </w:pPr>
      <w:r>
        <w:rPr>
          <w:noProof/>
        </w:rPr>
        <w:drawing>
          <wp:inline distT="0" distB="0" distL="0" distR="0" wp14:anchorId="287088E9" wp14:editId="53905985">
            <wp:extent cx="54864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272915"/>
                    </a:xfrm>
                    <a:prstGeom prst="rect">
                      <a:avLst/>
                    </a:prstGeom>
                  </pic:spPr>
                </pic:pic>
              </a:graphicData>
            </a:graphic>
          </wp:inline>
        </w:drawing>
      </w:r>
    </w:p>
    <w:p w14:paraId="60546DEA" w14:textId="2A4F34FB" w:rsidR="0023161C" w:rsidRDefault="0023161C" w:rsidP="0023161C">
      <w:pPr>
        <w:pStyle w:val="Caption"/>
        <w:jc w:val="center"/>
      </w:pPr>
      <w:r>
        <w:t xml:space="preserve">Figure </w:t>
      </w:r>
      <w:fldSimple w:instr=" SEQ Figure \* ARABIC ">
        <w:r w:rsidR="00C33A98">
          <w:rPr>
            <w:noProof/>
          </w:rPr>
          <w:t>1</w:t>
        </w:r>
      </w:fldSimple>
      <w:r>
        <w:t>. Customizing the Clock signal</w:t>
      </w:r>
    </w:p>
    <w:p w14:paraId="7190C2E4" w14:textId="1F26306F" w:rsidR="0023161C" w:rsidRDefault="0023161C" w:rsidP="0023161C">
      <w:r>
        <w:t xml:space="preserve">Right click on constraints under sources and add the </w:t>
      </w:r>
      <w:r w:rsidRPr="0023161C">
        <w:rPr>
          <w:i/>
          <w:iCs/>
        </w:rPr>
        <w:t>AD1PmodJE.xdc</w:t>
      </w:r>
      <w:r>
        <w:t xml:space="preserve"> constraint file that was made available from Canvas. This will correctly map the custom </w:t>
      </w:r>
      <w:proofErr w:type="spellStart"/>
      <w:r>
        <w:t>PmodADC</w:t>
      </w:r>
      <w:proofErr w:type="spellEnd"/>
      <w:r>
        <w:t xml:space="preserve"> that was implemented through the </w:t>
      </w:r>
      <w:proofErr w:type="spellStart"/>
      <w:r>
        <w:rPr>
          <w:i/>
          <w:iCs/>
        </w:rPr>
        <w:t>ZynqPmodVivado</w:t>
      </w:r>
      <w:proofErr w:type="spellEnd"/>
      <w:r>
        <w:rPr>
          <w:i/>
          <w:iCs/>
        </w:rPr>
        <w:t xml:space="preserve">-Library </w:t>
      </w:r>
      <w:r>
        <w:t xml:space="preserve">to SDK. Add the custom AD1Pmod </w:t>
      </w:r>
      <w:r>
        <w:lastRenderedPageBreak/>
        <w:t>IP and run the connection automation. Finally, right click and make the following connections external on the AD1Pmod block: AD1dat1, AD1dat2, AD1sync, and AD1sclk. Lastly, connect the AD1clk to the FCLK_CLK1 input that was configured earlier within the Zynq Processor IP. Verify the design, create an HDL wrapper, and generate a bitstream.</w:t>
      </w:r>
      <w:r w:rsidR="008E3A47">
        <w:t xml:space="preserve"> Upon completion, export to hardware and launch SDK, be sure to include the bitstream.</w:t>
      </w:r>
      <w:r>
        <w:t xml:space="preserve"> Note: the bitstream may take a long time to generate and ignore the negative clock warning that </w:t>
      </w:r>
      <w:proofErr w:type="spellStart"/>
      <w:r>
        <w:t>Vivado</w:t>
      </w:r>
      <w:proofErr w:type="spellEnd"/>
      <w:r>
        <w:t xml:space="preserve"> will output, it is simply a warning due to the preproduction PmodAD1 that is being used. The final block diagram is as follows:</w:t>
      </w:r>
    </w:p>
    <w:p w14:paraId="40A3DD00" w14:textId="77777777" w:rsidR="0023161C" w:rsidRDefault="0023161C" w:rsidP="0023161C">
      <w:pPr>
        <w:keepNext/>
        <w:jc w:val="center"/>
      </w:pPr>
      <w:r>
        <w:rPr>
          <w:noProof/>
        </w:rPr>
        <w:drawing>
          <wp:inline distT="0" distB="0" distL="0" distR="0" wp14:anchorId="643CDA52" wp14:editId="04C29544">
            <wp:extent cx="5486400" cy="30968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96895"/>
                    </a:xfrm>
                    <a:prstGeom prst="rect">
                      <a:avLst/>
                    </a:prstGeom>
                  </pic:spPr>
                </pic:pic>
              </a:graphicData>
            </a:graphic>
          </wp:inline>
        </w:drawing>
      </w:r>
    </w:p>
    <w:p w14:paraId="7E28DD02" w14:textId="24EAD3EB" w:rsidR="0023161C" w:rsidRDefault="0023161C" w:rsidP="0023161C">
      <w:pPr>
        <w:pStyle w:val="Caption"/>
        <w:jc w:val="center"/>
      </w:pPr>
      <w:r>
        <w:t xml:space="preserve">Figure </w:t>
      </w:r>
      <w:fldSimple w:instr=" SEQ Figure \* ARABIC ">
        <w:r w:rsidR="00C33A98">
          <w:rPr>
            <w:noProof/>
          </w:rPr>
          <w:t>2</w:t>
        </w:r>
      </w:fldSimple>
      <w:r>
        <w:t>. PART 1 Block Diagram</w:t>
      </w:r>
    </w:p>
    <w:p w14:paraId="2819DC3A" w14:textId="2AE8D749" w:rsidR="0023161C" w:rsidRDefault="0023161C" w:rsidP="0023161C">
      <w:pPr>
        <w:pStyle w:val="Heading3"/>
      </w:pPr>
      <w:r>
        <w:t>Hardware Design 2</w:t>
      </w:r>
    </w:p>
    <w:p w14:paraId="4B8C24D9" w14:textId="77777777" w:rsidR="008E3A47" w:rsidRDefault="008E3A47" w:rsidP="0023161C">
      <w:r>
        <w:t xml:space="preserve">Create a separate </w:t>
      </w:r>
      <w:proofErr w:type="spellStart"/>
      <w:r>
        <w:t>Vivado</w:t>
      </w:r>
      <w:proofErr w:type="spellEnd"/>
      <w:r>
        <w:t xml:space="preserve"> project, for the sake of simplicity/to avoid errors. Follow the same steps as the hardware design but before verifying the design, and creating the wrapper and bitstream, add 1 AXI_GPIO that will wire the </w:t>
      </w:r>
      <w:proofErr w:type="spellStart"/>
      <w:r>
        <w:t>Zybo</w:t>
      </w:r>
      <w:proofErr w:type="spellEnd"/>
      <w:r>
        <w:t xml:space="preserve"> board’s Switches as an input and LEDs as outputs by using two channels on the GPIO. Verify the design, create the wrapper, and generate the bitstream as usual. Export the design to hardware and launch SDK.</w:t>
      </w:r>
    </w:p>
    <w:p w14:paraId="3F457C12" w14:textId="77777777" w:rsidR="008E3A47" w:rsidRDefault="008E3A47" w:rsidP="008E3A47">
      <w:pPr>
        <w:keepNext/>
      </w:pPr>
      <w:r>
        <w:rPr>
          <w:noProof/>
        </w:rPr>
        <w:lastRenderedPageBreak/>
        <w:drawing>
          <wp:inline distT="0" distB="0" distL="0" distR="0" wp14:anchorId="159E2964" wp14:editId="3157F834">
            <wp:extent cx="5401664" cy="2468880"/>
            <wp:effectExtent l="19050" t="19050" r="2794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61" t="-1003" r="10558" b="1003"/>
                    <a:stretch/>
                  </pic:blipFill>
                  <pic:spPr bwMode="auto">
                    <a:xfrm>
                      <a:off x="0" y="0"/>
                      <a:ext cx="5413363" cy="24742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B598D3" w14:textId="40527FB7" w:rsidR="008E3A47" w:rsidRDefault="008E3A47" w:rsidP="008E3A47">
      <w:pPr>
        <w:pStyle w:val="Caption"/>
        <w:jc w:val="center"/>
      </w:pPr>
      <w:r>
        <w:t xml:space="preserve">Figure </w:t>
      </w:r>
      <w:fldSimple w:instr=" SEQ Figure \* ARABIC ">
        <w:r w:rsidR="00C33A98">
          <w:rPr>
            <w:noProof/>
          </w:rPr>
          <w:t>3</w:t>
        </w:r>
      </w:fldSimple>
      <w:r>
        <w:t>. Block Diagram for PART II</w:t>
      </w:r>
    </w:p>
    <w:p w14:paraId="3710C74D" w14:textId="43E4E317" w:rsidR="008E3A47" w:rsidRPr="008E3A47" w:rsidRDefault="008E3A47" w:rsidP="008E3A47">
      <w:pPr>
        <w:pStyle w:val="Heading2"/>
      </w:pPr>
      <w:r>
        <w:t>Hardware Implementation</w:t>
      </w:r>
    </w:p>
    <w:p w14:paraId="043475A0" w14:textId="3CCB55E6" w:rsidR="008E3A47" w:rsidRDefault="008E3A47" w:rsidP="0023161C">
      <w:r>
        <w:t xml:space="preserve">Begin by downloading Waveforms to use the Discovery 2 board with the </w:t>
      </w:r>
      <w:proofErr w:type="spellStart"/>
      <w:r>
        <w:t>Zybo</w:t>
      </w:r>
      <w:proofErr w:type="spellEnd"/>
      <w:r>
        <w:t xml:space="preserve"> board. Connect the hydro connector so that the </w:t>
      </w:r>
      <w:r w:rsidR="00E91CC0">
        <w:t xml:space="preserve">3-dot logo is faced down on the lower right side, while writing is displayed from the top, and connect the connector into the 12-pin JE </w:t>
      </w:r>
      <w:proofErr w:type="spellStart"/>
      <w:r w:rsidR="00E91CC0">
        <w:t>Pmod</w:t>
      </w:r>
      <w:proofErr w:type="spellEnd"/>
      <w:r w:rsidR="00E91CC0">
        <w:t xml:space="preserve"> Jack on the </w:t>
      </w:r>
      <w:proofErr w:type="spellStart"/>
      <w:r w:rsidR="00E91CC0">
        <w:t>Zybo</w:t>
      </w:r>
      <w:proofErr w:type="spellEnd"/>
      <w:r w:rsidR="00E91CC0">
        <w:t xml:space="preserve"> board. Ensure that the connection is being made so that VCC pins are connected to the leftmost pins within the jack, with GND right next to it, and the leftover pins represent the 8signals. Next Connect the A pin Connector with the 3-dot indicator facing up to the PmodAD1 PCB, ensuring that the 3-dot indicator lines up with the CS pin. Use the jumpers on the Discovery 2 and properly connect </w:t>
      </w:r>
      <w:proofErr w:type="gramStart"/>
      <w:r w:rsidR="00E91CC0">
        <w:t>the them</w:t>
      </w:r>
      <w:proofErr w:type="gramEnd"/>
      <w:r w:rsidR="00E91CC0">
        <w:t xml:space="preserve"> based upon the documentation provided from the kit or the Discovery 2 PDF:</w:t>
      </w:r>
    </w:p>
    <w:p w14:paraId="43F261ED" w14:textId="77777777" w:rsidR="001B76CF" w:rsidRDefault="00E91CC0" w:rsidP="001B76CF">
      <w:pPr>
        <w:keepNext/>
        <w:jc w:val="center"/>
      </w:pPr>
      <w:r>
        <w:rPr>
          <w:noProof/>
        </w:rPr>
        <w:drawing>
          <wp:inline distT="0" distB="0" distL="0" distR="0" wp14:anchorId="0932CC0E" wp14:editId="05A30D95">
            <wp:extent cx="2495550" cy="2500987"/>
            <wp:effectExtent l="19050" t="19050" r="1905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4057" cy="2509512"/>
                    </a:xfrm>
                    <a:prstGeom prst="rect">
                      <a:avLst/>
                    </a:prstGeom>
                    <a:ln>
                      <a:solidFill>
                        <a:schemeClr val="tx1"/>
                      </a:solidFill>
                    </a:ln>
                  </pic:spPr>
                </pic:pic>
              </a:graphicData>
            </a:graphic>
          </wp:inline>
        </w:drawing>
      </w:r>
    </w:p>
    <w:p w14:paraId="5FAB2EA5" w14:textId="2F1649FB" w:rsidR="00E91CC0" w:rsidRDefault="001B76CF" w:rsidP="001B76CF">
      <w:pPr>
        <w:pStyle w:val="Caption"/>
        <w:jc w:val="center"/>
      </w:pPr>
      <w:r>
        <w:t xml:space="preserve">Figure </w:t>
      </w:r>
      <w:fldSimple w:instr=" SEQ Figure \* ARABIC ">
        <w:r w:rsidR="00C33A98">
          <w:rPr>
            <w:noProof/>
          </w:rPr>
          <w:t>4</w:t>
        </w:r>
      </w:fldSimple>
      <w:r>
        <w:t>. Discovery 2 Jumper connections</w:t>
      </w:r>
    </w:p>
    <w:p w14:paraId="57245A6B" w14:textId="1B8115B3" w:rsidR="00E91CC0" w:rsidRDefault="00E91CC0" w:rsidP="00E91CC0">
      <w:r>
        <w:t xml:space="preserve">For this lab, the Waveform generator, Oscilloscope, and GND connections will be used. GND should be connected to </w:t>
      </w:r>
      <w:r w:rsidR="001B76CF">
        <w:t xml:space="preserve">the GND pin of the AD1, while the scope or waveform </w:t>
      </w:r>
      <w:r w:rsidR="001B76CF">
        <w:lastRenderedPageBreak/>
        <w:t>jumpers should be connected to the leftmost pin. An example of the Waveform generator and proper connections is as follows:</w:t>
      </w:r>
    </w:p>
    <w:p w14:paraId="4063AA62" w14:textId="77777777" w:rsidR="001B76CF" w:rsidRDefault="008E3A47" w:rsidP="00112764">
      <w:pPr>
        <w:keepNext/>
        <w:jc w:val="center"/>
      </w:pPr>
      <w:r>
        <w:rPr>
          <w:noProof/>
        </w:rPr>
        <w:drawing>
          <wp:inline distT="0" distB="0" distL="0" distR="0" wp14:anchorId="11EE26C1" wp14:editId="178BFD8F">
            <wp:extent cx="4312920" cy="3840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a:extLst>
                        <a:ext uri="{28A0092B-C50C-407E-A947-70E740481C1C}">
                          <a14:useLocalDpi xmlns:a14="http://schemas.microsoft.com/office/drawing/2010/main" val="0"/>
                        </a:ext>
                      </a:extLst>
                    </a:blip>
                    <a:srcRect t="6666" r="21389"/>
                    <a:stretch/>
                  </pic:blipFill>
                  <pic:spPr bwMode="auto">
                    <a:xfrm>
                      <a:off x="0" y="0"/>
                      <a:ext cx="4312920" cy="3840480"/>
                    </a:xfrm>
                    <a:prstGeom prst="rect">
                      <a:avLst/>
                    </a:prstGeom>
                    <a:ln>
                      <a:noFill/>
                    </a:ln>
                    <a:extLst>
                      <a:ext uri="{53640926-AAD7-44D8-BBD7-CCE9431645EC}">
                        <a14:shadowObscured xmlns:a14="http://schemas.microsoft.com/office/drawing/2010/main"/>
                      </a:ext>
                    </a:extLst>
                  </pic:spPr>
                </pic:pic>
              </a:graphicData>
            </a:graphic>
          </wp:inline>
        </w:drawing>
      </w:r>
    </w:p>
    <w:p w14:paraId="4A8C382F" w14:textId="0E15154A" w:rsidR="001B76CF" w:rsidRDefault="001B76CF" w:rsidP="001B76CF">
      <w:pPr>
        <w:pStyle w:val="Caption"/>
        <w:jc w:val="center"/>
      </w:pPr>
      <w:r>
        <w:t xml:space="preserve">Figure </w:t>
      </w:r>
      <w:fldSimple w:instr=" SEQ Figure \* ARABIC ">
        <w:r w:rsidR="00C33A98">
          <w:rPr>
            <w:noProof/>
          </w:rPr>
          <w:t>5</w:t>
        </w:r>
      </w:fldSimple>
      <w:r>
        <w:t xml:space="preserve">. </w:t>
      </w:r>
      <w:proofErr w:type="spellStart"/>
      <w:r>
        <w:t>Zybo</w:t>
      </w:r>
      <w:proofErr w:type="spellEnd"/>
      <w:r>
        <w:t xml:space="preserve"> to Discovery 2 connections</w:t>
      </w:r>
    </w:p>
    <w:p w14:paraId="4197C36B" w14:textId="079245C6" w:rsidR="0023161C" w:rsidRDefault="008E3A47" w:rsidP="00112764">
      <w:pPr>
        <w:pStyle w:val="Heading2"/>
      </w:pPr>
      <w:r>
        <w:t xml:space="preserve"> </w:t>
      </w:r>
      <w:r w:rsidR="00112764">
        <w:t>Software Design</w:t>
      </w:r>
    </w:p>
    <w:p w14:paraId="118B6EC3" w14:textId="3D5A277D" w:rsidR="00112764" w:rsidRDefault="00112764" w:rsidP="00112764">
      <w:r>
        <w:t>This section will cover both the C code written in SDK and the signals/scope readings implemented by Waveforms</w:t>
      </w:r>
    </w:p>
    <w:p w14:paraId="46A9CBCA" w14:textId="08A1D492" w:rsidR="00112764" w:rsidRDefault="00112764" w:rsidP="00112764">
      <w:pPr>
        <w:pStyle w:val="Heading3"/>
      </w:pPr>
      <w:r>
        <w:t>C Code</w:t>
      </w:r>
    </w:p>
    <w:p w14:paraId="4364A9F9" w14:textId="64C7E7A0" w:rsidR="00112764" w:rsidRDefault="00112764" w:rsidP="00112764">
      <w:r>
        <w:t xml:space="preserve">The sample program </w:t>
      </w:r>
      <w:r>
        <w:rPr>
          <w:i/>
          <w:iCs/>
        </w:rPr>
        <w:t xml:space="preserve">AD1Pmod.c </w:t>
      </w:r>
      <w:r>
        <w:t>runs as follows and serves as a template for the C code written in the later tasks.</w:t>
      </w:r>
    </w:p>
    <w:p w14:paraId="640DBFDC" w14:textId="37F5025E" w:rsidR="00112764" w:rsidRDefault="00112764" w:rsidP="00112764">
      <w:pPr>
        <w:pStyle w:val="Heading4"/>
      </w:pPr>
      <w:r>
        <w:t>Sample AD1Pmod.C</w:t>
      </w:r>
    </w:p>
    <w:p w14:paraId="4D68B3BA" w14:textId="08186D37" w:rsidR="00112764" w:rsidRDefault="00112764" w:rsidP="00112764">
      <w:pPr>
        <w:pStyle w:val="Heading5"/>
      </w:pPr>
      <w:r>
        <w:t>Initialization</w:t>
      </w:r>
    </w:p>
    <w:p w14:paraId="2C22892F" w14:textId="42B15F3C" w:rsidR="00112764" w:rsidRPr="00112764" w:rsidRDefault="00112764" w:rsidP="00112764">
      <w:r>
        <w:t xml:space="preserve">The program begins by defining the necessary headers/libraries to be utilized by the program, as well as obtaining the AD1Pmod Address Editors from </w:t>
      </w:r>
      <w:proofErr w:type="spellStart"/>
      <w:r>
        <w:t>Vivado</w:t>
      </w:r>
      <w:proofErr w:type="spellEnd"/>
      <w:r>
        <w:t xml:space="preserve"> to properly map each input and output:</w:t>
      </w:r>
    </w:p>
    <w:p w14:paraId="67DC8C35" w14:textId="77777777" w:rsidR="00112764" w:rsidRDefault="00112764" w:rsidP="00112764">
      <w:pPr>
        <w:keepNext/>
      </w:pPr>
      <w:r>
        <w:rPr>
          <w:noProof/>
        </w:rPr>
        <w:lastRenderedPageBreak/>
        <w:drawing>
          <wp:inline distT="0" distB="0" distL="0" distR="0" wp14:anchorId="668C2E2F" wp14:editId="60E0B6D6">
            <wp:extent cx="5486400" cy="26339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33980"/>
                    </a:xfrm>
                    <a:prstGeom prst="rect">
                      <a:avLst/>
                    </a:prstGeom>
                    <a:ln>
                      <a:solidFill>
                        <a:schemeClr val="tx1"/>
                      </a:solidFill>
                    </a:ln>
                  </pic:spPr>
                </pic:pic>
              </a:graphicData>
            </a:graphic>
          </wp:inline>
        </w:drawing>
      </w:r>
    </w:p>
    <w:p w14:paraId="61C8E0D7" w14:textId="67AE98D2" w:rsidR="00112764" w:rsidRDefault="00112764" w:rsidP="00112764">
      <w:pPr>
        <w:pStyle w:val="Caption"/>
        <w:jc w:val="center"/>
      </w:pPr>
      <w:r>
        <w:t xml:space="preserve">Figure </w:t>
      </w:r>
      <w:fldSimple w:instr=" SEQ Figure \* ARABIC ">
        <w:r w:rsidR="00C33A98">
          <w:rPr>
            <w:noProof/>
          </w:rPr>
          <w:t>6</w:t>
        </w:r>
      </w:fldSimple>
      <w:r>
        <w:t>. Initialization of AD1Pmod.C</w:t>
      </w:r>
    </w:p>
    <w:p w14:paraId="76ABD0CF" w14:textId="5A1B15C7" w:rsidR="00112764" w:rsidRDefault="00112764" w:rsidP="00112764">
      <w:pPr>
        <w:pStyle w:val="Heading5"/>
      </w:pPr>
      <w:r>
        <w:t>Main</w:t>
      </w:r>
    </w:p>
    <w:p w14:paraId="5C1F4F74" w14:textId="7923A2C4" w:rsidR="00112764" w:rsidRPr="00112764" w:rsidRDefault="00112764" w:rsidP="00112764">
      <w:r>
        <w:t>The only subroutine is the Main function for this program. The program begins by defining the ADC data that will be read, as well as ADC channel 1 and ADC channel 2. Data collection is initialized as 0 and the program begins to run using a while loop.</w:t>
      </w:r>
    </w:p>
    <w:p w14:paraId="4CAF53B8" w14:textId="77777777" w:rsidR="00112764" w:rsidRDefault="00112764" w:rsidP="00112764">
      <w:pPr>
        <w:keepNext/>
        <w:jc w:val="center"/>
      </w:pPr>
      <w:r>
        <w:rPr>
          <w:noProof/>
        </w:rPr>
        <w:drawing>
          <wp:inline distT="0" distB="0" distL="0" distR="0" wp14:anchorId="713DB0D5" wp14:editId="4E4F78EC">
            <wp:extent cx="3436620" cy="1430811"/>
            <wp:effectExtent l="19050" t="19050" r="1143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4636" cy="1438312"/>
                    </a:xfrm>
                    <a:prstGeom prst="rect">
                      <a:avLst/>
                    </a:prstGeom>
                    <a:ln>
                      <a:solidFill>
                        <a:schemeClr val="tx1"/>
                      </a:solidFill>
                    </a:ln>
                  </pic:spPr>
                </pic:pic>
              </a:graphicData>
            </a:graphic>
          </wp:inline>
        </w:drawing>
      </w:r>
    </w:p>
    <w:p w14:paraId="5C416665" w14:textId="65FC8269" w:rsidR="00112764" w:rsidRDefault="00112764" w:rsidP="00112764">
      <w:pPr>
        <w:pStyle w:val="Caption"/>
        <w:jc w:val="center"/>
      </w:pPr>
      <w:r>
        <w:t xml:space="preserve">Figure </w:t>
      </w:r>
      <w:fldSimple w:instr=" SEQ Figure \* ARABIC ">
        <w:r w:rsidR="00C33A98">
          <w:rPr>
            <w:noProof/>
          </w:rPr>
          <w:t>7</w:t>
        </w:r>
      </w:fldSimple>
      <w:r>
        <w:t>. Declarations/initialization</w:t>
      </w:r>
    </w:p>
    <w:p w14:paraId="442FDDCB" w14:textId="7B5C8C2F" w:rsidR="00112764" w:rsidRDefault="00112764">
      <w:r>
        <w:br w:type="page"/>
      </w:r>
    </w:p>
    <w:p w14:paraId="287AE64E" w14:textId="2B9C8FD6" w:rsidR="00112764" w:rsidRPr="00112764" w:rsidRDefault="00112764" w:rsidP="00112764">
      <w:r>
        <w:lastRenderedPageBreak/>
        <w:t>By using a nested while loop, the program checks if data is available from the Discovery 2’s input wave. If there is, channel 1 begins to read, otherwise it will stop</w:t>
      </w:r>
      <w:r w:rsidR="00D37478">
        <w:t xml:space="preserve"> reading data. The data is then simply printed across the SDK terminal using the appropriate delay.</w:t>
      </w:r>
    </w:p>
    <w:p w14:paraId="346785D1" w14:textId="77777777" w:rsidR="00D37478" w:rsidRDefault="00112764" w:rsidP="00D37478">
      <w:pPr>
        <w:keepNext/>
        <w:jc w:val="center"/>
      </w:pPr>
      <w:r>
        <w:rPr>
          <w:noProof/>
        </w:rPr>
        <w:drawing>
          <wp:inline distT="0" distB="0" distL="0" distR="0" wp14:anchorId="7EEE352B" wp14:editId="27B0C481">
            <wp:extent cx="4823174" cy="3680460"/>
            <wp:effectExtent l="19050" t="19050" r="1587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2037" cy="3694854"/>
                    </a:xfrm>
                    <a:prstGeom prst="rect">
                      <a:avLst/>
                    </a:prstGeom>
                    <a:ln>
                      <a:solidFill>
                        <a:schemeClr val="tx1"/>
                      </a:solidFill>
                    </a:ln>
                  </pic:spPr>
                </pic:pic>
              </a:graphicData>
            </a:graphic>
          </wp:inline>
        </w:drawing>
      </w:r>
    </w:p>
    <w:p w14:paraId="4234C2B3" w14:textId="10253881" w:rsidR="00112764" w:rsidRDefault="00D37478" w:rsidP="00D37478">
      <w:pPr>
        <w:pStyle w:val="Caption"/>
        <w:jc w:val="center"/>
      </w:pPr>
      <w:r>
        <w:t xml:space="preserve">Figure </w:t>
      </w:r>
      <w:fldSimple w:instr=" SEQ Figure \* ARABIC ">
        <w:r w:rsidR="00C33A98">
          <w:rPr>
            <w:noProof/>
          </w:rPr>
          <w:t>8</w:t>
        </w:r>
      </w:fldSimple>
      <w:r>
        <w:t>. ADC data collection</w:t>
      </w:r>
    </w:p>
    <w:p w14:paraId="7A8DCD4B" w14:textId="712F0BE9" w:rsidR="00D37478" w:rsidRDefault="00D37478" w:rsidP="00D37478">
      <w:pPr>
        <w:pStyle w:val="Heading4"/>
      </w:pPr>
      <w:r>
        <w:t>Modified Program for LED and Switches</w:t>
      </w:r>
    </w:p>
    <w:p w14:paraId="34E8D1A5" w14:textId="634EF4EF" w:rsidR="001B3FAD" w:rsidRDefault="001B3FAD" w:rsidP="001B3FAD">
      <w:r>
        <w:t xml:space="preserve">The modification to this sample program primarily comes within the initialization and while loop within the main. To include switches as inputs and </w:t>
      </w:r>
      <w:proofErr w:type="spellStart"/>
      <w:r>
        <w:t>leds</w:t>
      </w:r>
      <w:proofErr w:type="spellEnd"/>
      <w:r>
        <w:t xml:space="preserve"> as outputs, additional headers files are declared such as </w:t>
      </w:r>
      <w:proofErr w:type="spellStart"/>
      <w:r>
        <w:t>xgpio.h</w:t>
      </w:r>
      <w:proofErr w:type="spellEnd"/>
      <w:r>
        <w:t xml:space="preserve"> and using the address editor in </w:t>
      </w:r>
      <w:proofErr w:type="spellStart"/>
      <w:r>
        <w:t>vivado</w:t>
      </w:r>
      <w:proofErr w:type="spellEnd"/>
      <w:r>
        <w:t xml:space="preserve">, switches were mapped to channel 1 while </w:t>
      </w:r>
      <w:proofErr w:type="spellStart"/>
      <w:r>
        <w:t>leds</w:t>
      </w:r>
      <w:proofErr w:type="spellEnd"/>
      <w:r>
        <w:t xml:space="preserve"> were mapped to channel 2.</w:t>
      </w:r>
    </w:p>
    <w:p w14:paraId="465EC98F" w14:textId="77777777" w:rsidR="001B3FAD" w:rsidRDefault="001B3FAD" w:rsidP="001B3FAD">
      <w:pPr>
        <w:keepNext/>
      </w:pPr>
      <w:r>
        <w:rPr>
          <w:noProof/>
        </w:rPr>
        <w:lastRenderedPageBreak/>
        <w:drawing>
          <wp:inline distT="0" distB="0" distL="0" distR="0" wp14:anchorId="3D369564" wp14:editId="177726BF">
            <wp:extent cx="5486400" cy="28117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11780"/>
                    </a:xfrm>
                    <a:prstGeom prst="rect">
                      <a:avLst/>
                    </a:prstGeom>
                    <a:ln>
                      <a:solidFill>
                        <a:schemeClr val="tx1"/>
                      </a:solidFill>
                    </a:ln>
                  </pic:spPr>
                </pic:pic>
              </a:graphicData>
            </a:graphic>
          </wp:inline>
        </w:drawing>
      </w:r>
    </w:p>
    <w:p w14:paraId="67177207" w14:textId="66FFFBE5" w:rsidR="001B3FAD" w:rsidRDefault="001B3FAD" w:rsidP="001B3FAD">
      <w:pPr>
        <w:pStyle w:val="Caption"/>
        <w:jc w:val="center"/>
      </w:pPr>
      <w:r>
        <w:t xml:space="preserve">Figure </w:t>
      </w:r>
      <w:r w:rsidR="00624771">
        <w:fldChar w:fldCharType="begin"/>
      </w:r>
      <w:r w:rsidR="00624771">
        <w:instrText xml:space="preserve"> SEQ Figure \* ARABIC </w:instrText>
      </w:r>
      <w:r w:rsidR="00624771">
        <w:fldChar w:fldCharType="separate"/>
      </w:r>
      <w:r w:rsidR="00C33A98">
        <w:rPr>
          <w:noProof/>
        </w:rPr>
        <w:t>9</w:t>
      </w:r>
      <w:r w:rsidR="00624771">
        <w:rPr>
          <w:noProof/>
        </w:rPr>
        <w:fldChar w:fldCharType="end"/>
      </w:r>
      <w:r>
        <w:t>. Headers and Definitions</w:t>
      </w:r>
    </w:p>
    <w:p w14:paraId="7E61E6EB" w14:textId="4C1ADE31" w:rsidR="001B3FAD" w:rsidRDefault="001B3FAD" w:rsidP="001B3FAD">
      <w:r>
        <w:t>The main program then initializes the LEDs and Switches and sets them as inputs/outputs. Once this is done, the AD1 gets initialized and the program begins to run and check for data written using Waveforms to generate various input signals, depending on the task.</w:t>
      </w:r>
    </w:p>
    <w:p w14:paraId="21566E80" w14:textId="77777777" w:rsidR="001B3FAD" w:rsidRDefault="001B3FAD" w:rsidP="001B3FAD">
      <w:pPr>
        <w:keepNext/>
      </w:pPr>
      <w:r>
        <w:rPr>
          <w:noProof/>
        </w:rPr>
        <w:drawing>
          <wp:inline distT="0" distB="0" distL="0" distR="0" wp14:anchorId="2EAD7EFF" wp14:editId="2E52A45F">
            <wp:extent cx="5486400" cy="3766820"/>
            <wp:effectExtent l="19050" t="19050" r="1905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766820"/>
                    </a:xfrm>
                    <a:prstGeom prst="rect">
                      <a:avLst/>
                    </a:prstGeom>
                    <a:ln>
                      <a:solidFill>
                        <a:schemeClr val="tx1"/>
                      </a:solidFill>
                    </a:ln>
                  </pic:spPr>
                </pic:pic>
              </a:graphicData>
            </a:graphic>
          </wp:inline>
        </w:drawing>
      </w:r>
    </w:p>
    <w:p w14:paraId="3DCAEEB8" w14:textId="4C80B0E4" w:rsidR="001B3FAD" w:rsidRDefault="001B3FAD" w:rsidP="001B3FAD">
      <w:pPr>
        <w:pStyle w:val="Caption"/>
        <w:jc w:val="center"/>
      </w:pPr>
      <w:r>
        <w:t xml:space="preserve">Figure </w:t>
      </w:r>
      <w:r w:rsidR="00624771">
        <w:fldChar w:fldCharType="begin"/>
      </w:r>
      <w:r w:rsidR="00624771">
        <w:instrText xml:space="preserve"> SEQ Figure \* ARABIC </w:instrText>
      </w:r>
      <w:r w:rsidR="00624771">
        <w:fldChar w:fldCharType="separate"/>
      </w:r>
      <w:r w:rsidR="00C33A98">
        <w:rPr>
          <w:noProof/>
        </w:rPr>
        <w:t>10</w:t>
      </w:r>
      <w:r w:rsidR="00624771">
        <w:rPr>
          <w:noProof/>
        </w:rPr>
        <w:fldChar w:fldCharType="end"/>
      </w:r>
      <w:r>
        <w:t xml:space="preserve">. </w:t>
      </w:r>
      <w:proofErr w:type="spellStart"/>
      <w:r>
        <w:t>Initialzing</w:t>
      </w:r>
      <w:proofErr w:type="spellEnd"/>
      <w:r>
        <w:t xml:space="preserve"> input SW and LEDs</w:t>
      </w:r>
    </w:p>
    <w:p w14:paraId="1D246CA4" w14:textId="628F03DE" w:rsidR="001B3FAD" w:rsidRDefault="001B3FAD" w:rsidP="001B3FAD">
      <w:r>
        <w:lastRenderedPageBreak/>
        <w:t>In the while loop, switches and buttons get checked and read to perform tasks based upon the switch inputs:</w:t>
      </w:r>
    </w:p>
    <w:p w14:paraId="6561494D" w14:textId="77777777" w:rsidR="001B3FAD" w:rsidRDefault="001B3FAD" w:rsidP="001B3FAD">
      <w:pPr>
        <w:keepNext/>
      </w:pPr>
      <w:r>
        <w:rPr>
          <w:noProof/>
        </w:rPr>
        <w:drawing>
          <wp:inline distT="0" distB="0" distL="0" distR="0" wp14:anchorId="29B05CEA" wp14:editId="6B12DF5C">
            <wp:extent cx="5486400" cy="194691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8448"/>
                    <a:stretch/>
                  </pic:blipFill>
                  <pic:spPr bwMode="auto">
                    <a:xfrm>
                      <a:off x="0" y="0"/>
                      <a:ext cx="5486400" cy="1946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94545C" w14:textId="2BF6082C" w:rsidR="001B3FAD" w:rsidRDefault="001B3FAD" w:rsidP="001B3FAD">
      <w:pPr>
        <w:pStyle w:val="Caption"/>
        <w:jc w:val="center"/>
      </w:pPr>
      <w:r>
        <w:t xml:space="preserve">Figure </w:t>
      </w:r>
      <w:r w:rsidR="00624771">
        <w:fldChar w:fldCharType="begin"/>
      </w:r>
      <w:r w:rsidR="00624771">
        <w:instrText xml:space="preserve"> SEQ Figure \* ARABIC </w:instrText>
      </w:r>
      <w:r w:rsidR="00624771">
        <w:fldChar w:fldCharType="separate"/>
      </w:r>
      <w:r w:rsidR="00C33A98">
        <w:rPr>
          <w:noProof/>
        </w:rPr>
        <w:t>11</w:t>
      </w:r>
      <w:r w:rsidR="00624771">
        <w:rPr>
          <w:noProof/>
        </w:rPr>
        <w:fldChar w:fldCharType="end"/>
      </w:r>
      <w:r>
        <w:t>. Initializing AD1</w:t>
      </w:r>
    </w:p>
    <w:p w14:paraId="27A8142C" w14:textId="77777777" w:rsidR="005D2082" w:rsidRDefault="001B3FAD" w:rsidP="001B3FAD">
      <w:r>
        <w:t xml:space="preserve">The </w:t>
      </w:r>
      <w:r w:rsidR="00EA1751">
        <w:t>tasks were written using simple if statements to determine the button inputs.</w:t>
      </w:r>
      <w:r w:rsidR="005D2082">
        <w:t xml:space="preserve"> </w:t>
      </w:r>
      <w:proofErr w:type="spellStart"/>
      <w:r w:rsidR="005D2082">
        <w:t>Sw’s</w:t>
      </w:r>
      <w:proofErr w:type="spellEnd"/>
      <w:r w:rsidR="005D2082">
        <w:t xml:space="preserve"> off lead to a single printing every 5 seconds, while sw0 high will lead to an LED bar graph effect.</w:t>
      </w:r>
      <w:r w:rsidR="00EA1751">
        <w:t xml:space="preserve"> Based on the data collected within part1, I found the average of the computer units based upon the 21 points I gathered for 0.2V, 0.4V, 0.6V, 0.8V, and 1V, and used that to determine my threshold voltages for each LED.</w:t>
      </w:r>
    </w:p>
    <w:p w14:paraId="5826B4B4" w14:textId="77777777" w:rsidR="005D2082" w:rsidRDefault="005D2082" w:rsidP="005D2082">
      <w:pPr>
        <w:keepNext/>
      </w:pPr>
      <w:r>
        <w:rPr>
          <w:noProof/>
        </w:rPr>
        <w:drawing>
          <wp:inline distT="0" distB="0" distL="0" distR="0" wp14:anchorId="29DAB17C" wp14:editId="312CDCAB">
            <wp:extent cx="5486400" cy="2682875"/>
            <wp:effectExtent l="19050" t="19050" r="1905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82875"/>
                    </a:xfrm>
                    <a:prstGeom prst="rect">
                      <a:avLst/>
                    </a:prstGeom>
                    <a:ln>
                      <a:solidFill>
                        <a:schemeClr val="tx1"/>
                      </a:solidFill>
                    </a:ln>
                  </pic:spPr>
                </pic:pic>
              </a:graphicData>
            </a:graphic>
          </wp:inline>
        </w:drawing>
      </w:r>
    </w:p>
    <w:p w14:paraId="76209AF7" w14:textId="5164C7D2" w:rsidR="005D2082" w:rsidRDefault="005D2082" w:rsidP="005D2082">
      <w:pPr>
        <w:pStyle w:val="Caption"/>
        <w:jc w:val="center"/>
      </w:pPr>
      <w:r>
        <w:t xml:space="preserve">Figure </w:t>
      </w:r>
      <w:r w:rsidR="00624771">
        <w:fldChar w:fldCharType="begin"/>
      </w:r>
      <w:r w:rsidR="00624771">
        <w:instrText xml:space="preserve"> SEQ Figure \* ARABIC </w:instrText>
      </w:r>
      <w:r w:rsidR="00624771">
        <w:fldChar w:fldCharType="separate"/>
      </w:r>
      <w:r w:rsidR="00C33A98">
        <w:rPr>
          <w:noProof/>
        </w:rPr>
        <w:t>12</w:t>
      </w:r>
      <w:r w:rsidR="00624771">
        <w:rPr>
          <w:noProof/>
        </w:rPr>
        <w:fldChar w:fldCharType="end"/>
      </w:r>
      <w:r>
        <w:t>. Tasks 4A and 4B</w:t>
      </w:r>
    </w:p>
    <w:p w14:paraId="4A6CDE72" w14:textId="3F0FEAFA" w:rsidR="001B3FAD" w:rsidRDefault="00EA1751" w:rsidP="001B3FAD">
      <w:r>
        <w:t xml:space="preserve"> I used the 1V calculation to determine when my signal is a rising ramp less than 1V or will generate a pulse when it is not </w:t>
      </w:r>
      <w:r w:rsidR="0024726D">
        <w:t>rising and</w:t>
      </w:r>
      <w:r>
        <w:t xml:space="preserve"> calculate my symmetry percentage to be outputted to SDK terminal.</w:t>
      </w:r>
      <w:r w:rsidR="0024726D">
        <w:t xml:space="preserve"> Given that the equation to calculate symmetry is </w:t>
      </w:r>
      <m:oMath>
        <m:r>
          <w:rPr>
            <w:rFonts w:ascii="Cambria Math" w:hAnsi="Cambria Math"/>
          </w:rPr>
          <m:t xml:space="preserve">100 x </m:t>
        </m:r>
        <m:sSub>
          <m:sSubPr>
            <m:ctrlPr>
              <w:rPr>
                <w:rFonts w:ascii="Cambria Math" w:hAnsi="Cambria Math"/>
                <w:i/>
              </w:rPr>
            </m:ctrlPr>
          </m:sSubPr>
          <m:e>
            <m:r>
              <w:rPr>
                <w:rFonts w:ascii="Cambria Math" w:hAnsi="Cambria Math"/>
              </w:rPr>
              <m:t>N</m:t>
            </m:r>
          </m:e>
          <m:sub>
            <m:r>
              <w:rPr>
                <w:rFonts w:ascii="Cambria Math" w:hAnsi="Cambria Math"/>
              </w:rPr>
              <m:t>ramp</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N</m:t>
            </m:r>
          </m:e>
          <m:sub>
            <m:r>
              <w:rPr>
                <w:rFonts w:ascii="Cambria Math" w:hAnsi="Cambria Math"/>
              </w:rPr>
              <m:t>ramp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pulse</m:t>
            </m:r>
          </m:sub>
        </m:sSub>
        <m:r>
          <w:rPr>
            <w:rFonts w:ascii="Cambria Math" w:hAnsi="Cambria Math"/>
          </w:rPr>
          <m:t>)</m:t>
        </m:r>
      </m:oMath>
      <w:r w:rsidR="0024726D">
        <w:rPr>
          <w:rFonts w:eastAsiaTheme="minorEastAsia"/>
        </w:rPr>
        <w:t>, I generated two counters, 1 to count the number of pulses, and another to count the number of ramps, this was used to calculate my symmetry percentage.</w:t>
      </w:r>
    </w:p>
    <w:p w14:paraId="3AE8311B" w14:textId="77777777" w:rsidR="0024726D" w:rsidRDefault="0024726D" w:rsidP="0024726D">
      <w:pPr>
        <w:keepNext/>
      </w:pPr>
      <w:r>
        <w:rPr>
          <w:noProof/>
        </w:rPr>
        <w:lastRenderedPageBreak/>
        <w:drawing>
          <wp:inline distT="0" distB="0" distL="0" distR="0" wp14:anchorId="41C6CBD5" wp14:editId="0549A883">
            <wp:extent cx="5486400" cy="2177415"/>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177415"/>
                    </a:xfrm>
                    <a:prstGeom prst="rect">
                      <a:avLst/>
                    </a:prstGeom>
                    <a:ln>
                      <a:solidFill>
                        <a:schemeClr val="tx1"/>
                      </a:solidFill>
                    </a:ln>
                  </pic:spPr>
                </pic:pic>
              </a:graphicData>
            </a:graphic>
          </wp:inline>
        </w:drawing>
      </w:r>
    </w:p>
    <w:p w14:paraId="406AAF00" w14:textId="0E594502" w:rsidR="0024726D" w:rsidRPr="001B3FAD" w:rsidRDefault="0024726D" w:rsidP="0024726D">
      <w:pPr>
        <w:pStyle w:val="Caption"/>
        <w:jc w:val="center"/>
      </w:pPr>
      <w:r>
        <w:t xml:space="preserve">Figure </w:t>
      </w:r>
      <w:fldSimple w:instr=" SEQ Figure \* ARABIC ">
        <w:r w:rsidR="00C33A98">
          <w:rPr>
            <w:noProof/>
          </w:rPr>
          <w:t>13</w:t>
        </w:r>
      </w:fldSimple>
      <w:r>
        <w:t>. SW1 high, calculating symmetry</w:t>
      </w:r>
    </w:p>
    <w:p w14:paraId="3A97EB6A" w14:textId="77777777" w:rsidR="001B3FAD" w:rsidRDefault="001B3FAD" w:rsidP="00C914C6">
      <w:pPr>
        <w:pStyle w:val="Heading2"/>
      </w:pPr>
    </w:p>
    <w:p w14:paraId="596612BD" w14:textId="06926E23" w:rsidR="00C914C6" w:rsidRDefault="00C914C6" w:rsidP="00C914C6">
      <w:pPr>
        <w:pStyle w:val="Heading2"/>
      </w:pPr>
      <w:r>
        <w:t>Verification</w:t>
      </w:r>
    </w:p>
    <w:p w14:paraId="1F1ACF9E" w14:textId="1430EBE7" w:rsidR="009629E5" w:rsidRDefault="009629E5" w:rsidP="009629E5">
      <w:r>
        <w:t>For task 1, I used a DC waveform with a min of 100mV to max of 1V and used the offset to collect 21 datapoints per 0.1 increments voltage. I copied the data over to Excel and transferred the data into a scatter plot with the obtained line of best fit as follows</w:t>
      </w:r>
      <w:r w:rsidR="00C670F9">
        <w:t xml:space="preserve">. I believe the gain of the slope is not unity because the </w:t>
      </w:r>
      <w:proofErr w:type="spellStart"/>
      <w:r w:rsidR="00C670F9">
        <w:t>Pmod</w:t>
      </w:r>
      <w:proofErr w:type="spellEnd"/>
      <w:r w:rsidR="00C670F9">
        <w:t xml:space="preserve"> is quantizing the data experimentally, giving my values a tolerance typically of </w:t>
      </w:r>
      <w:r w:rsidR="00C670F9">
        <w:rPr>
          <w:rFonts w:cs="Times New Roman"/>
        </w:rPr>
        <w:t>±</w:t>
      </w:r>
      <w:r w:rsidR="00C670F9">
        <w:t xml:space="preserve">2%, </w:t>
      </w:r>
      <w:proofErr w:type="gramStart"/>
      <w:r w:rsidR="00C670F9">
        <w:t>needless to say it’s</w:t>
      </w:r>
      <w:proofErr w:type="gramEnd"/>
      <w:r w:rsidR="00C670F9">
        <w:t xml:space="preserve"> based upon noise and rounding errors, therefore 1 electron will not fully match 1 computer unit. The equation can become more accurate by collecting more points. Furthermore, by increasing the number of bits the AD1 can collect, the gain could also be closer to unity. Another way around this is to create a unity gain buffer which could be accomplished by with the addition of an operational amplifier</w:t>
      </w:r>
      <w:r>
        <w:t>:</w:t>
      </w:r>
    </w:p>
    <w:p w14:paraId="0E836189" w14:textId="024021CB" w:rsidR="009629E5" w:rsidRDefault="009629E5" w:rsidP="009629E5">
      <w:r>
        <w:rPr>
          <w:noProof/>
        </w:rPr>
        <w:lastRenderedPageBreak/>
        <w:drawing>
          <wp:inline distT="0" distB="0" distL="0" distR="0" wp14:anchorId="55DB15CC" wp14:editId="7FFB6D4A">
            <wp:extent cx="5486400" cy="3437255"/>
            <wp:effectExtent l="0" t="0" r="0" b="10795"/>
            <wp:docPr id="2" name="Chart 2">
              <a:extLst xmlns:a="http://schemas.openxmlformats.org/drawingml/2006/main">
                <a:ext uri="{FF2B5EF4-FFF2-40B4-BE49-F238E27FC236}">
                  <a16:creationId xmlns:a16="http://schemas.microsoft.com/office/drawing/2014/main" id="{5404F300-BF1B-415C-8747-640694FBD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5D08E3" w14:textId="568F3A10" w:rsidR="0073742F" w:rsidRDefault="0073742F" w:rsidP="009629E5">
      <w:r>
        <w:t>When reading the oscilloscope of the C program as originally intended, the oscilloscope reads the following data:</w:t>
      </w:r>
    </w:p>
    <w:p w14:paraId="5A354841" w14:textId="77777777" w:rsidR="0073742F" w:rsidRDefault="0073742F" w:rsidP="0073742F">
      <w:pPr>
        <w:keepNext/>
      </w:pPr>
      <w:r>
        <w:rPr>
          <w:noProof/>
        </w:rPr>
        <w:drawing>
          <wp:inline distT="0" distB="0" distL="0" distR="0" wp14:anchorId="23E5DADB" wp14:editId="0011205B">
            <wp:extent cx="5486400" cy="2543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43175"/>
                    </a:xfrm>
                    <a:prstGeom prst="rect">
                      <a:avLst/>
                    </a:prstGeom>
                  </pic:spPr>
                </pic:pic>
              </a:graphicData>
            </a:graphic>
          </wp:inline>
        </w:drawing>
      </w:r>
    </w:p>
    <w:p w14:paraId="4FB35805" w14:textId="63F7D956" w:rsidR="0073742F" w:rsidRDefault="0073742F" w:rsidP="0073742F">
      <w:pPr>
        <w:pStyle w:val="Caption"/>
        <w:jc w:val="center"/>
      </w:pPr>
      <w:r>
        <w:t xml:space="preserve">Figure </w:t>
      </w:r>
      <w:r w:rsidR="00624771">
        <w:fldChar w:fldCharType="begin"/>
      </w:r>
      <w:r w:rsidR="00624771">
        <w:instrText xml:space="preserve"> SEQ Figure \* ARABIC </w:instrText>
      </w:r>
      <w:r w:rsidR="00624771">
        <w:fldChar w:fldCharType="separate"/>
      </w:r>
      <w:r w:rsidR="00C33A98">
        <w:rPr>
          <w:noProof/>
        </w:rPr>
        <w:t>14</w:t>
      </w:r>
      <w:r w:rsidR="00624771">
        <w:rPr>
          <w:noProof/>
        </w:rPr>
        <w:fldChar w:fldCharType="end"/>
      </w:r>
      <w:r>
        <w:t>. Scope reading with Printf/Sleep statements</w:t>
      </w:r>
    </w:p>
    <w:p w14:paraId="610DD649" w14:textId="00A6CA92" w:rsidR="009629E5" w:rsidRDefault="004D4354" w:rsidP="009629E5">
      <w:r>
        <w:t>When taking out the printf and sleep statements in C, the oscilloscope read as follows:</w:t>
      </w:r>
    </w:p>
    <w:p w14:paraId="67D04B88" w14:textId="77777777" w:rsidR="0073742F" w:rsidRDefault="004D4354" w:rsidP="0073742F">
      <w:pPr>
        <w:keepNext/>
      </w:pPr>
      <w:r>
        <w:rPr>
          <w:noProof/>
        </w:rPr>
        <w:lastRenderedPageBreak/>
        <w:drawing>
          <wp:inline distT="0" distB="0" distL="0" distR="0" wp14:anchorId="6464C421" wp14:editId="579BE719">
            <wp:extent cx="5580993" cy="269748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4631" cy="2704072"/>
                    </a:xfrm>
                    <a:prstGeom prst="rect">
                      <a:avLst/>
                    </a:prstGeom>
                  </pic:spPr>
                </pic:pic>
              </a:graphicData>
            </a:graphic>
          </wp:inline>
        </w:drawing>
      </w:r>
    </w:p>
    <w:p w14:paraId="772823FA" w14:textId="2697AAAD" w:rsidR="004D4354" w:rsidRDefault="0073742F" w:rsidP="0073742F">
      <w:pPr>
        <w:pStyle w:val="Caption"/>
        <w:jc w:val="center"/>
      </w:pPr>
      <w:r>
        <w:t xml:space="preserve">Figure </w:t>
      </w:r>
      <w:r w:rsidR="00624771">
        <w:fldChar w:fldCharType="begin"/>
      </w:r>
      <w:r w:rsidR="00624771">
        <w:instrText xml:space="preserve"> SEQ Figure \* ARABIC </w:instrText>
      </w:r>
      <w:r w:rsidR="00624771">
        <w:fldChar w:fldCharType="separate"/>
      </w:r>
      <w:r w:rsidR="00C33A98">
        <w:rPr>
          <w:noProof/>
        </w:rPr>
        <w:t>15</w:t>
      </w:r>
      <w:r w:rsidR="00624771">
        <w:rPr>
          <w:noProof/>
        </w:rPr>
        <w:fldChar w:fldCharType="end"/>
      </w:r>
      <w:r>
        <w:t>. Scope reading without statements</w:t>
      </w:r>
    </w:p>
    <w:p w14:paraId="7E0A508A" w14:textId="73FA92A3" w:rsidR="005933C5" w:rsidRDefault="005933C5" w:rsidP="005933C5">
      <w:r>
        <w:t>Plugging these values into the Excel sheet that was used to find linear regression, the duty cycles and data rate read as follows:</w:t>
      </w:r>
    </w:p>
    <w:tbl>
      <w:tblPr>
        <w:tblW w:w="7240" w:type="dxa"/>
        <w:jc w:val="center"/>
        <w:tblLook w:val="04A0" w:firstRow="1" w:lastRow="0" w:firstColumn="1" w:lastColumn="0" w:noHBand="0" w:noVBand="1"/>
      </w:tblPr>
      <w:tblGrid>
        <w:gridCol w:w="2000"/>
        <w:gridCol w:w="2000"/>
        <w:gridCol w:w="1940"/>
        <w:gridCol w:w="1329"/>
      </w:tblGrid>
      <w:tr w:rsidR="005933C5" w:rsidRPr="005933C5" w14:paraId="44AC51B0" w14:textId="77777777" w:rsidTr="005933C5">
        <w:trPr>
          <w:trHeight w:val="288"/>
          <w:jc w:val="center"/>
        </w:trPr>
        <w:tc>
          <w:tcPr>
            <w:tcW w:w="2000" w:type="dxa"/>
            <w:tcBorders>
              <w:top w:val="nil"/>
              <w:left w:val="nil"/>
              <w:bottom w:val="nil"/>
              <w:right w:val="nil"/>
            </w:tcBorders>
            <w:shd w:val="clear" w:color="auto" w:fill="auto"/>
            <w:noWrap/>
            <w:vAlign w:val="bottom"/>
            <w:hideMark/>
          </w:tcPr>
          <w:p w14:paraId="092885C7" w14:textId="77777777" w:rsidR="005933C5" w:rsidRPr="005933C5" w:rsidRDefault="005933C5" w:rsidP="005933C5">
            <w:pPr>
              <w:spacing w:after="0" w:line="240" w:lineRule="auto"/>
              <w:rPr>
                <w:rFonts w:eastAsia="Times New Roman" w:cs="Times New Roman"/>
                <w:sz w:val="20"/>
                <w:szCs w:val="24"/>
              </w:rPr>
            </w:pPr>
          </w:p>
        </w:tc>
        <w:tc>
          <w:tcPr>
            <w:tcW w:w="2000" w:type="dxa"/>
            <w:tcBorders>
              <w:top w:val="nil"/>
              <w:left w:val="nil"/>
              <w:bottom w:val="nil"/>
              <w:right w:val="nil"/>
            </w:tcBorders>
            <w:shd w:val="clear" w:color="auto" w:fill="auto"/>
            <w:noWrap/>
            <w:vAlign w:val="bottom"/>
            <w:hideMark/>
          </w:tcPr>
          <w:p w14:paraId="72A0DB56" w14:textId="77777777" w:rsidR="005933C5" w:rsidRPr="005933C5" w:rsidRDefault="005933C5" w:rsidP="005933C5">
            <w:pPr>
              <w:spacing w:after="0" w:line="240" w:lineRule="auto"/>
              <w:rPr>
                <w:rFonts w:ascii="Calibri" w:eastAsia="Times New Roman" w:hAnsi="Calibri" w:cs="Calibri"/>
                <w:b/>
                <w:bCs/>
                <w:color w:val="000000"/>
                <w:sz w:val="22"/>
              </w:rPr>
            </w:pPr>
            <w:r w:rsidRPr="005933C5">
              <w:rPr>
                <w:rFonts w:ascii="Calibri" w:eastAsia="Times New Roman" w:hAnsi="Calibri" w:cs="Calibri"/>
                <w:b/>
                <w:bCs/>
                <w:color w:val="000000"/>
                <w:sz w:val="22"/>
              </w:rPr>
              <w:t>With Printf/Sleep</w:t>
            </w:r>
          </w:p>
        </w:tc>
        <w:tc>
          <w:tcPr>
            <w:tcW w:w="1940" w:type="dxa"/>
            <w:tcBorders>
              <w:top w:val="nil"/>
              <w:left w:val="nil"/>
              <w:bottom w:val="nil"/>
              <w:right w:val="nil"/>
            </w:tcBorders>
            <w:shd w:val="clear" w:color="auto" w:fill="auto"/>
            <w:noWrap/>
            <w:vAlign w:val="bottom"/>
            <w:hideMark/>
          </w:tcPr>
          <w:p w14:paraId="200B6D5A" w14:textId="77777777" w:rsidR="005933C5" w:rsidRPr="005933C5" w:rsidRDefault="005933C5" w:rsidP="005933C5">
            <w:pPr>
              <w:spacing w:after="0" w:line="240" w:lineRule="auto"/>
              <w:rPr>
                <w:rFonts w:ascii="Calibri" w:eastAsia="Times New Roman" w:hAnsi="Calibri" w:cs="Calibri"/>
                <w:b/>
                <w:bCs/>
                <w:color w:val="000000"/>
                <w:sz w:val="22"/>
              </w:rPr>
            </w:pPr>
            <w:r w:rsidRPr="005933C5">
              <w:rPr>
                <w:rFonts w:ascii="Calibri" w:eastAsia="Times New Roman" w:hAnsi="Calibri" w:cs="Calibri"/>
                <w:b/>
                <w:bCs/>
                <w:color w:val="000000"/>
                <w:sz w:val="22"/>
              </w:rPr>
              <w:t>Without Printf/Sleep</w:t>
            </w:r>
          </w:p>
        </w:tc>
        <w:tc>
          <w:tcPr>
            <w:tcW w:w="1300" w:type="dxa"/>
            <w:tcBorders>
              <w:top w:val="nil"/>
              <w:left w:val="nil"/>
              <w:bottom w:val="nil"/>
              <w:right w:val="nil"/>
            </w:tcBorders>
            <w:shd w:val="clear" w:color="auto" w:fill="auto"/>
            <w:noWrap/>
            <w:vAlign w:val="bottom"/>
            <w:hideMark/>
          </w:tcPr>
          <w:p w14:paraId="716ED9F4" w14:textId="77777777" w:rsidR="005933C5" w:rsidRPr="005933C5" w:rsidRDefault="005933C5" w:rsidP="005933C5">
            <w:pPr>
              <w:spacing w:after="0" w:line="240" w:lineRule="auto"/>
              <w:rPr>
                <w:rFonts w:ascii="Calibri" w:eastAsia="Times New Roman" w:hAnsi="Calibri" w:cs="Calibri"/>
                <w:b/>
                <w:bCs/>
                <w:color w:val="000000"/>
                <w:sz w:val="22"/>
              </w:rPr>
            </w:pPr>
            <w:r w:rsidRPr="005933C5">
              <w:rPr>
                <w:rFonts w:ascii="Calibri" w:eastAsia="Times New Roman" w:hAnsi="Calibri" w:cs="Calibri"/>
                <w:b/>
                <w:bCs/>
                <w:color w:val="000000"/>
                <w:sz w:val="22"/>
              </w:rPr>
              <w:t>%Difference</w:t>
            </w:r>
          </w:p>
        </w:tc>
      </w:tr>
      <w:tr w:rsidR="005933C5" w:rsidRPr="005933C5" w14:paraId="165E3EE2" w14:textId="77777777" w:rsidTr="005933C5">
        <w:trPr>
          <w:trHeight w:val="288"/>
          <w:jc w:val="center"/>
        </w:trPr>
        <w:tc>
          <w:tcPr>
            <w:tcW w:w="2000" w:type="dxa"/>
            <w:tcBorders>
              <w:top w:val="nil"/>
              <w:left w:val="nil"/>
              <w:bottom w:val="nil"/>
              <w:right w:val="nil"/>
            </w:tcBorders>
            <w:shd w:val="clear" w:color="auto" w:fill="auto"/>
            <w:noWrap/>
            <w:vAlign w:val="bottom"/>
            <w:hideMark/>
          </w:tcPr>
          <w:p w14:paraId="21C6A415" w14:textId="77777777" w:rsidR="005933C5" w:rsidRPr="005933C5" w:rsidRDefault="005933C5" w:rsidP="005933C5">
            <w:pPr>
              <w:spacing w:after="0" w:line="240" w:lineRule="auto"/>
              <w:rPr>
                <w:rFonts w:ascii="Calibri" w:eastAsia="Times New Roman" w:hAnsi="Calibri" w:cs="Calibri"/>
                <w:b/>
                <w:bCs/>
                <w:color w:val="000000"/>
                <w:sz w:val="22"/>
              </w:rPr>
            </w:pPr>
            <w:r w:rsidRPr="005933C5">
              <w:rPr>
                <w:rFonts w:ascii="Calibri" w:eastAsia="Times New Roman" w:hAnsi="Calibri" w:cs="Calibri"/>
                <w:b/>
                <w:bCs/>
                <w:color w:val="000000"/>
                <w:sz w:val="22"/>
              </w:rPr>
              <w:t>Time Between Peaks:</w:t>
            </w:r>
          </w:p>
        </w:tc>
        <w:tc>
          <w:tcPr>
            <w:tcW w:w="2000" w:type="dxa"/>
            <w:tcBorders>
              <w:top w:val="nil"/>
              <w:left w:val="nil"/>
              <w:bottom w:val="nil"/>
              <w:right w:val="nil"/>
            </w:tcBorders>
            <w:shd w:val="clear" w:color="auto" w:fill="auto"/>
            <w:noWrap/>
            <w:vAlign w:val="bottom"/>
            <w:hideMark/>
          </w:tcPr>
          <w:p w14:paraId="5C91769E" w14:textId="77777777"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1</w:t>
            </w:r>
          </w:p>
        </w:tc>
        <w:tc>
          <w:tcPr>
            <w:tcW w:w="1940" w:type="dxa"/>
            <w:tcBorders>
              <w:top w:val="nil"/>
              <w:left w:val="nil"/>
              <w:bottom w:val="nil"/>
              <w:right w:val="nil"/>
            </w:tcBorders>
            <w:shd w:val="clear" w:color="auto" w:fill="auto"/>
            <w:noWrap/>
            <w:vAlign w:val="bottom"/>
            <w:hideMark/>
          </w:tcPr>
          <w:p w14:paraId="5380860E" w14:textId="483736D0"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2.1</w:t>
            </w:r>
            <w:r w:rsidR="00C33A98">
              <w:rPr>
                <w:rFonts w:ascii="Calibri" w:eastAsia="Times New Roman" w:hAnsi="Calibri" w:cs="Calibri"/>
                <w:color w:val="000000"/>
                <w:sz w:val="22"/>
              </w:rPr>
              <w:t>172</w:t>
            </w:r>
            <w:r w:rsidRPr="005933C5">
              <w:rPr>
                <w:rFonts w:ascii="Calibri" w:eastAsia="Times New Roman" w:hAnsi="Calibri" w:cs="Calibri"/>
                <w:color w:val="000000"/>
                <w:sz w:val="22"/>
              </w:rPr>
              <w:t>E-06</w:t>
            </w:r>
          </w:p>
        </w:tc>
        <w:tc>
          <w:tcPr>
            <w:tcW w:w="1300" w:type="dxa"/>
            <w:tcBorders>
              <w:top w:val="nil"/>
              <w:left w:val="nil"/>
              <w:bottom w:val="nil"/>
              <w:right w:val="nil"/>
            </w:tcBorders>
            <w:shd w:val="clear" w:color="auto" w:fill="auto"/>
            <w:noWrap/>
            <w:vAlign w:val="bottom"/>
            <w:hideMark/>
          </w:tcPr>
          <w:p w14:paraId="04A3AE31" w14:textId="58E95912"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1</w:t>
            </w:r>
            <w:r w:rsidR="00C33A98">
              <w:rPr>
                <w:rFonts w:ascii="Calibri" w:eastAsia="Times New Roman" w:hAnsi="Calibri" w:cs="Calibri"/>
                <w:color w:val="000000"/>
                <w:sz w:val="22"/>
              </w:rPr>
              <w:t>99</w:t>
            </w:r>
            <w:r w:rsidRPr="005933C5">
              <w:rPr>
                <w:rFonts w:ascii="Calibri" w:eastAsia="Times New Roman" w:hAnsi="Calibri" w:cs="Calibri"/>
                <w:color w:val="000000"/>
                <w:sz w:val="22"/>
              </w:rPr>
              <w:t>%</w:t>
            </w:r>
          </w:p>
        </w:tc>
      </w:tr>
      <w:tr w:rsidR="005933C5" w:rsidRPr="005933C5" w14:paraId="23082ABB" w14:textId="77777777" w:rsidTr="005933C5">
        <w:trPr>
          <w:trHeight w:val="288"/>
          <w:jc w:val="center"/>
        </w:trPr>
        <w:tc>
          <w:tcPr>
            <w:tcW w:w="2000" w:type="dxa"/>
            <w:tcBorders>
              <w:top w:val="nil"/>
              <w:left w:val="nil"/>
              <w:bottom w:val="nil"/>
              <w:right w:val="nil"/>
            </w:tcBorders>
            <w:shd w:val="clear" w:color="auto" w:fill="auto"/>
            <w:noWrap/>
            <w:vAlign w:val="bottom"/>
            <w:hideMark/>
          </w:tcPr>
          <w:p w14:paraId="389F169B" w14:textId="77777777" w:rsidR="005933C5" w:rsidRPr="005933C5" w:rsidRDefault="005933C5" w:rsidP="005933C5">
            <w:pPr>
              <w:spacing w:after="0" w:line="240" w:lineRule="auto"/>
              <w:rPr>
                <w:rFonts w:ascii="Calibri" w:eastAsia="Times New Roman" w:hAnsi="Calibri" w:cs="Calibri"/>
                <w:b/>
                <w:bCs/>
                <w:color w:val="000000"/>
                <w:sz w:val="22"/>
              </w:rPr>
            </w:pPr>
            <w:r w:rsidRPr="005933C5">
              <w:rPr>
                <w:rFonts w:ascii="Calibri" w:eastAsia="Times New Roman" w:hAnsi="Calibri" w:cs="Calibri"/>
                <w:b/>
                <w:bCs/>
                <w:color w:val="000000"/>
                <w:sz w:val="22"/>
              </w:rPr>
              <w:t>Active low:</w:t>
            </w:r>
          </w:p>
        </w:tc>
        <w:tc>
          <w:tcPr>
            <w:tcW w:w="2000" w:type="dxa"/>
            <w:tcBorders>
              <w:top w:val="nil"/>
              <w:left w:val="nil"/>
              <w:bottom w:val="nil"/>
              <w:right w:val="nil"/>
            </w:tcBorders>
            <w:shd w:val="clear" w:color="auto" w:fill="auto"/>
            <w:noWrap/>
            <w:vAlign w:val="bottom"/>
            <w:hideMark/>
          </w:tcPr>
          <w:p w14:paraId="4A32FC1E" w14:textId="4D3A0FDF"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1.07</w:t>
            </w:r>
            <w:r w:rsidR="00C670F9">
              <w:rPr>
                <w:rFonts w:ascii="Calibri" w:eastAsia="Times New Roman" w:hAnsi="Calibri" w:cs="Calibri"/>
                <w:color w:val="000000"/>
                <w:sz w:val="22"/>
              </w:rPr>
              <w:t>27</w:t>
            </w:r>
            <w:r w:rsidRPr="005933C5">
              <w:rPr>
                <w:rFonts w:ascii="Calibri" w:eastAsia="Times New Roman" w:hAnsi="Calibri" w:cs="Calibri"/>
                <w:color w:val="000000"/>
                <w:sz w:val="22"/>
              </w:rPr>
              <w:t>E-06</w:t>
            </w:r>
          </w:p>
        </w:tc>
        <w:tc>
          <w:tcPr>
            <w:tcW w:w="1940" w:type="dxa"/>
            <w:tcBorders>
              <w:top w:val="nil"/>
              <w:left w:val="nil"/>
              <w:bottom w:val="nil"/>
              <w:right w:val="nil"/>
            </w:tcBorders>
            <w:shd w:val="clear" w:color="auto" w:fill="auto"/>
            <w:noWrap/>
            <w:vAlign w:val="bottom"/>
            <w:hideMark/>
          </w:tcPr>
          <w:p w14:paraId="20FEF380" w14:textId="29E297AB"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1.07</w:t>
            </w:r>
            <w:r w:rsidR="00C33A98">
              <w:rPr>
                <w:rFonts w:ascii="Calibri" w:eastAsia="Times New Roman" w:hAnsi="Calibri" w:cs="Calibri"/>
                <w:color w:val="000000"/>
                <w:sz w:val="22"/>
              </w:rPr>
              <w:t>08</w:t>
            </w:r>
            <w:r w:rsidRPr="005933C5">
              <w:rPr>
                <w:rFonts w:ascii="Calibri" w:eastAsia="Times New Roman" w:hAnsi="Calibri" w:cs="Calibri"/>
                <w:color w:val="000000"/>
                <w:sz w:val="22"/>
              </w:rPr>
              <w:t>E-06</w:t>
            </w:r>
          </w:p>
        </w:tc>
        <w:tc>
          <w:tcPr>
            <w:tcW w:w="1300" w:type="dxa"/>
            <w:tcBorders>
              <w:top w:val="nil"/>
              <w:left w:val="nil"/>
              <w:bottom w:val="nil"/>
              <w:right w:val="nil"/>
            </w:tcBorders>
            <w:shd w:val="clear" w:color="auto" w:fill="auto"/>
            <w:noWrap/>
            <w:vAlign w:val="bottom"/>
            <w:hideMark/>
          </w:tcPr>
          <w:p w14:paraId="6FD03EDA" w14:textId="78155F02"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0</w:t>
            </w:r>
            <w:r w:rsidR="00C33A98">
              <w:rPr>
                <w:rFonts w:ascii="Calibri" w:eastAsia="Times New Roman" w:hAnsi="Calibri" w:cs="Calibri"/>
                <w:color w:val="000000"/>
                <w:sz w:val="22"/>
              </w:rPr>
              <w:t>.17728</w:t>
            </w:r>
            <w:r w:rsidRPr="005933C5">
              <w:rPr>
                <w:rFonts w:ascii="Calibri" w:eastAsia="Times New Roman" w:hAnsi="Calibri" w:cs="Calibri"/>
                <w:color w:val="000000"/>
                <w:sz w:val="22"/>
              </w:rPr>
              <w:t>%</w:t>
            </w:r>
          </w:p>
        </w:tc>
      </w:tr>
      <w:tr w:rsidR="005933C5" w:rsidRPr="005933C5" w14:paraId="2B410480" w14:textId="77777777" w:rsidTr="005933C5">
        <w:trPr>
          <w:trHeight w:val="288"/>
          <w:jc w:val="center"/>
        </w:trPr>
        <w:tc>
          <w:tcPr>
            <w:tcW w:w="2000" w:type="dxa"/>
            <w:tcBorders>
              <w:top w:val="nil"/>
              <w:left w:val="nil"/>
              <w:bottom w:val="nil"/>
              <w:right w:val="nil"/>
            </w:tcBorders>
            <w:shd w:val="clear" w:color="auto" w:fill="auto"/>
            <w:noWrap/>
            <w:vAlign w:val="bottom"/>
            <w:hideMark/>
          </w:tcPr>
          <w:p w14:paraId="0B5C1364" w14:textId="77777777" w:rsidR="005933C5" w:rsidRPr="005933C5" w:rsidRDefault="005933C5" w:rsidP="005933C5">
            <w:pPr>
              <w:spacing w:after="0" w:line="240" w:lineRule="auto"/>
              <w:rPr>
                <w:rFonts w:ascii="Calibri" w:eastAsia="Times New Roman" w:hAnsi="Calibri" w:cs="Calibri"/>
                <w:b/>
                <w:bCs/>
                <w:color w:val="000000"/>
                <w:sz w:val="22"/>
              </w:rPr>
            </w:pPr>
            <w:r w:rsidRPr="005933C5">
              <w:rPr>
                <w:rFonts w:ascii="Calibri" w:eastAsia="Times New Roman" w:hAnsi="Calibri" w:cs="Calibri"/>
                <w:b/>
                <w:bCs/>
                <w:color w:val="000000"/>
                <w:sz w:val="22"/>
              </w:rPr>
              <w:t>Active High:</w:t>
            </w:r>
          </w:p>
        </w:tc>
        <w:tc>
          <w:tcPr>
            <w:tcW w:w="2000" w:type="dxa"/>
            <w:tcBorders>
              <w:top w:val="nil"/>
              <w:left w:val="nil"/>
              <w:bottom w:val="nil"/>
              <w:right w:val="nil"/>
            </w:tcBorders>
            <w:shd w:val="clear" w:color="auto" w:fill="auto"/>
            <w:noWrap/>
            <w:vAlign w:val="bottom"/>
            <w:hideMark/>
          </w:tcPr>
          <w:p w14:paraId="6660936E" w14:textId="77777777"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1</w:t>
            </w:r>
          </w:p>
        </w:tc>
        <w:tc>
          <w:tcPr>
            <w:tcW w:w="1940" w:type="dxa"/>
            <w:tcBorders>
              <w:top w:val="nil"/>
              <w:left w:val="nil"/>
              <w:bottom w:val="nil"/>
              <w:right w:val="nil"/>
            </w:tcBorders>
            <w:shd w:val="clear" w:color="auto" w:fill="auto"/>
            <w:noWrap/>
            <w:vAlign w:val="bottom"/>
            <w:hideMark/>
          </w:tcPr>
          <w:p w14:paraId="2204D454" w14:textId="05F39ADC"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1.0</w:t>
            </w:r>
            <w:r w:rsidR="00C33A98">
              <w:rPr>
                <w:rFonts w:ascii="Calibri" w:eastAsia="Times New Roman" w:hAnsi="Calibri" w:cs="Calibri"/>
                <w:color w:val="000000"/>
                <w:sz w:val="22"/>
              </w:rPr>
              <w:t>464</w:t>
            </w:r>
            <w:r w:rsidRPr="005933C5">
              <w:rPr>
                <w:rFonts w:ascii="Calibri" w:eastAsia="Times New Roman" w:hAnsi="Calibri" w:cs="Calibri"/>
                <w:color w:val="000000"/>
                <w:sz w:val="22"/>
              </w:rPr>
              <w:t>E-06</w:t>
            </w:r>
          </w:p>
        </w:tc>
        <w:tc>
          <w:tcPr>
            <w:tcW w:w="1300" w:type="dxa"/>
            <w:tcBorders>
              <w:top w:val="nil"/>
              <w:left w:val="nil"/>
              <w:bottom w:val="nil"/>
              <w:right w:val="nil"/>
            </w:tcBorders>
            <w:shd w:val="clear" w:color="auto" w:fill="auto"/>
            <w:noWrap/>
            <w:vAlign w:val="bottom"/>
            <w:hideMark/>
          </w:tcPr>
          <w:p w14:paraId="2E526D8A" w14:textId="6253742B" w:rsidR="005933C5" w:rsidRPr="005933C5" w:rsidRDefault="00C33A98" w:rsidP="005933C5">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199</w:t>
            </w:r>
            <w:r w:rsidR="005933C5" w:rsidRPr="005933C5">
              <w:rPr>
                <w:rFonts w:ascii="Calibri" w:eastAsia="Times New Roman" w:hAnsi="Calibri" w:cs="Calibri"/>
                <w:color w:val="000000"/>
                <w:sz w:val="22"/>
              </w:rPr>
              <w:t>%</w:t>
            </w:r>
          </w:p>
        </w:tc>
      </w:tr>
      <w:tr w:rsidR="005933C5" w:rsidRPr="005933C5" w14:paraId="559770F7" w14:textId="77777777" w:rsidTr="005933C5">
        <w:trPr>
          <w:trHeight w:val="288"/>
          <w:jc w:val="center"/>
        </w:trPr>
        <w:tc>
          <w:tcPr>
            <w:tcW w:w="2000" w:type="dxa"/>
            <w:tcBorders>
              <w:top w:val="nil"/>
              <w:left w:val="nil"/>
              <w:bottom w:val="nil"/>
              <w:right w:val="nil"/>
            </w:tcBorders>
            <w:shd w:val="clear" w:color="auto" w:fill="auto"/>
            <w:noWrap/>
            <w:vAlign w:val="bottom"/>
            <w:hideMark/>
          </w:tcPr>
          <w:p w14:paraId="78567345" w14:textId="77777777" w:rsidR="005933C5" w:rsidRPr="005933C5" w:rsidRDefault="005933C5" w:rsidP="005933C5">
            <w:pPr>
              <w:spacing w:after="0" w:line="240" w:lineRule="auto"/>
              <w:rPr>
                <w:rFonts w:ascii="Calibri" w:eastAsia="Times New Roman" w:hAnsi="Calibri" w:cs="Calibri"/>
                <w:b/>
                <w:bCs/>
                <w:color w:val="000000"/>
                <w:sz w:val="22"/>
              </w:rPr>
            </w:pPr>
            <w:r w:rsidRPr="005933C5">
              <w:rPr>
                <w:rFonts w:ascii="Calibri" w:eastAsia="Times New Roman" w:hAnsi="Calibri" w:cs="Calibri"/>
                <w:b/>
                <w:bCs/>
                <w:color w:val="000000"/>
                <w:sz w:val="22"/>
              </w:rPr>
              <w:t>Duty Cycle:</w:t>
            </w:r>
          </w:p>
        </w:tc>
        <w:tc>
          <w:tcPr>
            <w:tcW w:w="2000" w:type="dxa"/>
            <w:tcBorders>
              <w:top w:val="nil"/>
              <w:left w:val="nil"/>
              <w:bottom w:val="nil"/>
              <w:right w:val="nil"/>
            </w:tcBorders>
            <w:shd w:val="clear" w:color="auto" w:fill="auto"/>
            <w:noWrap/>
            <w:vAlign w:val="bottom"/>
            <w:hideMark/>
          </w:tcPr>
          <w:p w14:paraId="279116ED" w14:textId="77777777"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1.0727E-06</w:t>
            </w:r>
          </w:p>
        </w:tc>
        <w:tc>
          <w:tcPr>
            <w:tcW w:w="1940" w:type="dxa"/>
            <w:tcBorders>
              <w:top w:val="nil"/>
              <w:left w:val="nil"/>
              <w:bottom w:val="nil"/>
              <w:right w:val="nil"/>
            </w:tcBorders>
            <w:shd w:val="clear" w:color="auto" w:fill="auto"/>
            <w:noWrap/>
            <w:vAlign w:val="bottom"/>
            <w:hideMark/>
          </w:tcPr>
          <w:p w14:paraId="04295B7E" w14:textId="77777777"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0.505762328</w:t>
            </w:r>
          </w:p>
        </w:tc>
        <w:tc>
          <w:tcPr>
            <w:tcW w:w="1300" w:type="dxa"/>
            <w:tcBorders>
              <w:top w:val="nil"/>
              <w:left w:val="nil"/>
              <w:bottom w:val="nil"/>
              <w:right w:val="nil"/>
            </w:tcBorders>
            <w:shd w:val="clear" w:color="auto" w:fill="auto"/>
            <w:noWrap/>
            <w:vAlign w:val="bottom"/>
            <w:hideMark/>
          </w:tcPr>
          <w:p w14:paraId="41A798A3" w14:textId="21F34B5C" w:rsidR="005933C5" w:rsidRPr="005933C5" w:rsidRDefault="00C33A98" w:rsidP="005933C5">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200</w:t>
            </w:r>
            <w:r w:rsidR="005933C5" w:rsidRPr="005933C5">
              <w:rPr>
                <w:rFonts w:ascii="Calibri" w:eastAsia="Times New Roman" w:hAnsi="Calibri" w:cs="Calibri"/>
                <w:color w:val="000000"/>
                <w:sz w:val="22"/>
              </w:rPr>
              <w:t>%</w:t>
            </w:r>
          </w:p>
        </w:tc>
      </w:tr>
      <w:tr w:rsidR="005933C5" w:rsidRPr="005933C5" w14:paraId="1A55BA8F" w14:textId="77777777" w:rsidTr="005933C5">
        <w:trPr>
          <w:trHeight w:val="288"/>
          <w:jc w:val="center"/>
        </w:trPr>
        <w:tc>
          <w:tcPr>
            <w:tcW w:w="2000" w:type="dxa"/>
            <w:tcBorders>
              <w:top w:val="nil"/>
              <w:left w:val="nil"/>
              <w:bottom w:val="nil"/>
              <w:right w:val="nil"/>
            </w:tcBorders>
            <w:shd w:val="clear" w:color="auto" w:fill="auto"/>
            <w:noWrap/>
            <w:vAlign w:val="bottom"/>
            <w:hideMark/>
          </w:tcPr>
          <w:p w14:paraId="2DD5A613" w14:textId="77777777" w:rsidR="005933C5" w:rsidRPr="005933C5" w:rsidRDefault="005933C5" w:rsidP="005933C5">
            <w:pPr>
              <w:spacing w:after="0" w:line="240" w:lineRule="auto"/>
              <w:rPr>
                <w:rFonts w:ascii="Calibri" w:eastAsia="Times New Roman" w:hAnsi="Calibri" w:cs="Calibri"/>
                <w:b/>
                <w:bCs/>
                <w:color w:val="000000"/>
                <w:sz w:val="22"/>
              </w:rPr>
            </w:pPr>
            <w:r w:rsidRPr="005933C5">
              <w:rPr>
                <w:rFonts w:ascii="Calibri" w:eastAsia="Times New Roman" w:hAnsi="Calibri" w:cs="Calibri"/>
                <w:b/>
                <w:bCs/>
                <w:color w:val="000000"/>
                <w:sz w:val="22"/>
              </w:rPr>
              <w:t>Data Rate:</w:t>
            </w:r>
          </w:p>
        </w:tc>
        <w:tc>
          <w:tcPr>
            <w:tcW w:w="2000" w:type="dxa"/>
            <w:tcBorders>
              <w:top w:val="nil"/>
              <w:left w:val="nil"/>
              <w:bottom w:val="nil"/>
              <w:right w:val="nil"/>
            </w:tcBorders>
            <w:shd w:val="clear" w:color="auto" w:fill="auto"/>
            <w:noWrap/>
            <w:vAlign w:val="bottom"/>
            <w:hideMark/>
          </w:tcPr>
          <w:p w14:paraId="7850E16B" w14:textId="77777777"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1.00E+00</w:t>
            </w:r>
          </w:p>
        </w:tc>
        <w:tc>
          <w:tcPr>
            <w:tcW w:w="1940" w:type="dxa"/>
            <w:tcBorders>
              <w:top w:val="nil"/>
              <w:left w:val="nil"/>
              <w:bottom w:val="nil"/>
              <w:right w:val="nil"/>
            </w:tcBorders>
            <w:shd w:val="clear" w:color="auto" w:fill="auto"/>
            <w:noWrap/>
            <w:vAlign w:val="bottom"/>
            <w:hideMark/>
          </w:tcPr>
          <w:p w14:paraId="51E4C0C1" w14:textId="77777777" w:rsidR="005933C5" w:rsidRPr="005933C5" w:rsidRDefault="005933C5" w:rsidP="005933C5">
            <w:pPr>
              <w:spacing w:after="0" w:line="240" w:lineRule="auto"/>
              <w:jc w:val="right"/>
              <w:rPr>
                <w:rFonts w:ascii="Calibri" w:eastAsia="Times New Roman" w:hAnsi="Calibri" w:cs="Calibri"/>
                <w:color w:val="000000"/>
                <w:sz w:val="22"/>
              </w:rPr>
            </w:pPr>
            <w:r w:rsidRPr="005933C5">
              <w:rPr>
                <w:rFonts w:ascii="Calibri" w:eastAsia="Times New Roman" w:hAnsi="Calibri" w:cs="Calibri"/>
                <w:color w:val="000000"/>
                <w:sz w:val="22"/>
              </w:rPr>
              <w:t>4.72E+05</w:t>
            </w:r>
          </w:p>
        </w:tc>
        <w:tc>
          <w:tcPr>
            <w:tcW w:w="1300" w:type="dxa"/>
            <w:tcBorders>
              <w:top w:val="nil"/>
              <w:left w:val="nil"/>
              <w:bottom w:val="nil"/>
              <w:right w:val="nil"/>
            </w:tcBorders>
            <w:shd w:val="clear" w:color="auto" w:fill="auto"/>
            <w:noWrap/>
            <w:vAlign w:val="bottom"/>
            <w:hideMark/>
          </w:tcPr>
          <w:p w14:paraId="4FC381C1" w14:textId="6CF0F701" w:rsidR="005933C5" w:rsidRPr="005933C5" w:rsidRDefault="00C33A98" w:rsidP="005933C5">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200</w:t>
            </w:r>
            <w:r w:rsidR="005933C5" w:rsidRPr="005933C5">
              <w:rPr>
                <w:rFonts w:ascii="Calibri" w:eastAsia="Times New Roman" w:hAnsi="Calibri" w:cs="Calibri"/>
                <w:color w:val="000000"/>
                <w:sz w:val="22"/>
              </w:rPr>
              <w:t>%</w:t>
            </w:r>
          </w:p>
        </w:tc>
      </w:tr>
    </w:tbl>
    <w:p w14:paraId="6ED871F2" w14:textId="688FF05B" w:rsidR="005933C5" w:rsidRDefault="005933C5" w:rsidP="005933C5">
      <w:r>
        <w:t>By taking the sleep and printf statements out, the program will collect data at a much faster rate, which is clearly shown in the second reading compared to the first, due to the first readings prolonged active high.</w:t>
      </w:r>
      <w:r w:rsidR="0024726D">
        <w:t xml:space="preserve"> </w:t>
      </w:r>
      <w:r w:rsidR="00660401">
        <w:t>Also,</w:t>
      </w:r>
      <w:r w:rsidR="0024726D">
        <w:t xml:space="preserve"> it is quite astonishing how high of a percentage difference there is between the </w:t>
      </w:r>
      <w:r w:rsidR="00660401">
        <w:t>time it takes with the sleep/print statements vs without, but this also makes sense given that I am comparing seconds to microseconds.</w:t>
      </w:r>
    </w:p>
    <w:p w14:paraId="613E28DB" w14:textId="6EBE1CD5" w:rsidR="0024726D" w:rsidRDefault="0024726D" w:rsidP="005933C5">
      <w:r>
        <w:t>In terms of the tasks determined by the switches, the screenshot below demonstrates when SW1 is high it is calculating the symmetry. Switching all switches off simply prints ECE3622 Lab 6 every 5 seconds.</w:t>
      </w:r>
    </w:p>
    <w:p w14:paraId="6852FE44" w14:textId="77777777" w:rsidR="0024726D" w:rsidRDefault="0024726D" w:rsidP="0024726D">
      <w:pPr>
        <w:keepNext/>
      </w:pPr>
      <w:r>
        <w:rPr>
          <w:noProof/>
        </w:rPr>
        <w:lastRenderedPageBreak/>
        <w:drawing>
          <wp:inline distT="0" distB="0" distL="0" distR="0" wp14:anchorId="57F0966D" wp14:editId="7D29347C">
            <wp:extent cx="54864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962400"/>
                    </a:xfrm>
                    <a:prstGeom prst="rect">
                      <a:avLst/>
                    </a:prstGeom>
                  </pic:spPr>
                </pic:pic>
              </a:graphicData>
            </a:graphic>
          </wp:inline>
        </w:drawing>
      </w:r>
    </w:p>
    <w:p w14:paraId="4F58E19F" w14:textId="59D955FC" w:rsidR="0024726D" w:rsidRDefault="0024726D" w:rsidP="0024726D">
      <w:pPr>
        <w:pStyle w:val="Caption"/>
        <w:jc w:val="center"/>
      </w:pPr>
      <w:r>
        <w:t xml:space="preserve">Figure </w:t>
      </w:r>
      <w:fldSimple w:instr=" SEQ Figure \* ARABIC ">
        <w:r w:rsidR="00C33A98">
          <w:rPr>
            <w:noProof/>
          </w:rPr>
          <w:t>16</w:t>
        </w:r>
      </w:fldSimple>
      <w:r>
        <w:t xml:space="preserve">. </w:t>
      </w:r>
      <w:proofErr w:type="spellStart"/>
      <w:r>
        <w:t>Sw</w:t>
      </w:r>
      <w:proofErr w:type="spellEnd"/>
      <w:r>
        <w:t xml:space="preserve"> off and Sw1 high SDK outputs</w:t>
      </w:r>
    </w:p>
    <w:p w14:paraId="226E9C2A" w14:textId="267CA741" w:rsidR="0024726D" w:rsidRDefault="0024726D" w:rsidP="0024726D">
      <w:r>
        <w:t>The symmetry calculation c</w:t>
      </w:r>
      <w:r w:rsidR="00660401">
        <w:t>ould</w:t>
      </w:r>
      <w:r>
        <w:t xml:space="preserve"> be flawed within </w:t>
      </w:r>
      <w:proofErr w:type="gramStart"/>
      <w:r>
        <w:t>a number of</w:t>
      </w:r>
      <w:proofErr w:type="gramEnd"/>
      <w:r>
        <w:t xml:space="preserve"> ways, because of the way I implemented my algorithm, it’s accuracy increases based on the data sample, that is to say, the number of pulses/ramps will balance out the ratio which calculates the symmetry. The error within this, is changing symmetry in waveforms, will still properly calculate the symmetry, however the new number of ramps/pulses need to outweigh the amount of data collected from the previous sample. I had tried </w:t>
      </w:r>
      <w:r w:rsidR="00660401">
        <w:t>several</w:t>
      </w:r>
      <w:r>
        <w:t xml:space="preserve"> ways to work around </w:t>
      </w:r>
      <w:r w:rsidR="00660401">
        <w:t>this but</w:t>
      </w:r>
      <w:r>
        <w:t xml:space="preserve"> given the amount of time I had to spend working out my hardware setup with everyone since something was wrong internally with my original </w:t>
      </w:r>
      <w:proofErr w:type="spellStart"/>
      <w:r>
        <w:t>Zybo</w:t>
      </w:r>
      <w:proofErr w:type="spellEnd"/>
      <w:r>
        <w:t xml:space="preserve"> board, I decided to </w:t>
      </w:r>
      <w:r w:rsidR="00660401">
        <w:t>just state with the error since I do not want to fall behind in lab. One work around I did to help my error is to implement a counter reset when the switches are all low, this helps because symmetry can be changed/calculated much faster if the counters are reset each time. My video will discuss/show this further.</w:t>
      </w:r>
    </w:p>
    <w:p w14:paraId="172932CC" w14:textId="4153209A" w:rsidR="00660401" w:rsidRDefault="00660401" w:rsidP="0024726D">
      <w:r>
        <w:t>In terms of the LEDs, here is a simple example of the threshold voltage turning on LED 2</w:t>
      </w:r>
    </w:p>
    <w:p w14:paraId="574A15EA" w14:textId="77777777" w:rsidR="00660401" w:rsidRDefault="00660401" w:rsidP="00660401">
      <w:pPr>
        <w:keepNext/>
        <w:jc w:val="center"/>
      </w:pPr>
      <w:r>
        <w:rPr>
          <w:noProof/>
        </w:rPr>
        <w:lastRenderedPageBreak/>
        <w:drawing>
          <wp:inline distT="0" distB="0" distL="0" distR="0" wp14:anchorId="369C300E" wp14:editId="48F58BFC">
            <wp:extent cx="2205780" cy="2106164"/>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1929" cy="2121584"/>
                    </a:xfrm>
                    <a:prstGeom prst="rect">
                      <a:avLst/>
                    </a:prstGeom>
                  </pic:spPr>
                </pic:pic>
              </a:graphicData>
            </a:graphic>
          </wp:inline>
        </w:drawing>
      </w:r>
      <w:r>
        <w:rPr>
          <w:noProof/>
        </w:rPr>
        <w:drawing>
          <wp:inline distT="0" distB="0" distL="0" distR="0" wp14:anchorId="0411EF68" wp14:editId="781FC544">
            <wp:extent cx="2174106" cy="211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8471" cy="2132357"/>
                    </a:xfrm>
                    <a:prstGeom prst="rect">
                      <a:avLst/>
                    </a:prstGeom>
                  </pic:spPr>
                </pic:pic>
              </a:graphicData>
            </a:graphic>
          </wp:inline>
        </w:drawing>
      </w:r>
    </w:p>
    <w:p w14:paraId="2D1680F9" w14:textId="1F45B075" w:rsidR="00660401" w:rsidRPr="0024726D" w:rsidRDefault="00660401" w:rsidP="00660401">
      <w:pPr>
        <w:pStyle w:val="Caption"/>
        <w:jc w:val="center"/>
      </w:pPr>
      <w:r>
        <w:t xml:space="preserve">Figure </w:t>
      </w:r>
      <w:fldSimple w:instr=" SEQ Figure \* ARABIC ">
        <w:r w:rsidR="00C33A98">
          <w:rPr>
            <w:noProof/>
          </w:rPr>
          <w:t>17</w:t>
        </w:r>
      </w:fldSimple>
      <w:r>
        <w:t>A and 17B. Turning on LEDs based on threshold voltage</w:t>
      </w:r>
    </w:p>
    <w:p w14:paraId="4536E597" w14:textId="77777777" w:rsidR="005933C5" w:rsidRPr="005933C5" w:rsidRDefault="005933C5" w:rsidP="005933C5"/>
    <w:p w14:paraId="520AA3C2" w14:textId="3CA71702" w:rsidR="00066D52" w:rsidRDefault="00066D52" w:rsidP="00066D52">
      <w:r>
        <w:t>Video Link:</w:t>
      </w:r>
    </w:p>
    <w:p w14:paraId="712A72BA" w14:textId="4993AD8C" w:rsidR="00660401" w:rsidRDefault="00660401" w:rsidP="00066D52">
      <w:hyperlink r:id="rId28" w:history="1">
        <w:r w:rsidRPr="00237CA3">
          <w:rPr>
            <w:rStyle w:val="Hyperlink"/>
          </w:rPr>
          <w:t>https://youtu.be/et0vTJerdgU</w:t>
        </w:r>
      </w:hyperlink>
      <w:r>
        <w:t xml:space="preserve"> </w:t>
      </w:r>
    </w:p>
    <w:p w14:paraId="3EAB1753" w14:textId="1F5BBB42" w:rsidR="00C511B3" w:rsidRDefault="00C511B3" w:rsidP="00034C21">
      <w:pPr>
        <w:pStyle w:val="Heading1"/>
        <w:spacing w:line="240" w:lineRule="auto"/>
        <w:rPr>
          <w:rFonts w:eastAsiaTheme="minorEastAsia" w:cs="Times New Roman"/>
          <w:szCs w:val="24"/>
        </w:rPr>
      </w:pPr>
      <w:r w:rsidRPr="00943A54">
        <w:rPr>
          <w:rFonts w:eastAsiaTheme="minorEastAsia" w:cs="Times New Roman"/>
          <w:szCs w:val="24"/>
        </w:rPr>
        <w:t>Conclusion</w:t>
      </w:r>
    </w:p>
    <w:p w14:paraId="1092AF1C" w14:textId="3EF3958B" w:rsidR="00660401" w:rsidRDefault="00660401">
      <w:pPr>
        <w:rPr>
          <w:rFonts w:eastAsiaTheme="minorEastAsia" w:cs="Times New Roman"/>
          <w:szCs w:val="24"/>
        </w:rPr>
      </w:pPr>
      <w:r>
        <w:rPr>
          <w:rFonts w:eastAsiaTheme="minorEastAsia" w:cs="Times New Roman"/>
          <w:szCs w:val="24"/>
        </w:rPr>
        <w:t>Despite the hardware issues I was having until Tuesday, this lab was not that difficult to grasp</w:t>
      </w:r>
      <w:r w:rsidR="00C33A98">
        <w:rPr>
          <w:rFonts w:eastAsiaTheme="minorEastAsia" w:cs="Times New Roman"/>
          <w:szCs w:val="24"/>
        </w:rPr>
        <w:t xml:space="preserve"> in terms of introducing how to use waveforms and the oscilloscope. I think the hardest part for me was understanding how the data I was collecting was related, and figuring out the symmetry percentage algorithm, which works but definitely has </w:t>
      </w:r>
      <w:proofErr w:type="gramStart"/>
      <w:r w:rsidR="00C33A98">
        <w:rPr>
          <w:rFonts w:eastAsiaTheme="minorEastAsia" w:cs="Times New Roman"/>
          <w:szCs w:val="24"/>
        </w:rPr>
        <w:t>it’s</w:t>
      </w:r>
      <w:proofErr w:type="gramEnd"/>
      <w:r w:rsidR="00C33A98">
        <w:rPr>
          <w:rFonts w:eastAsiaTheme="minorEastAsia" w:cs="Times New Roman"/>
          <w:szCs w:val="24"/>
        </w:rPr>
        <w:t xml:space="preserve"> flaws, that possibly with more time and assistance, I could minimize. </w:t>
      </w:r>
      <w:r>
        <w:rPr>
          <w:rFonts w:eastAsiaTheme="minorEastAsia" w:cs="Times New Roman"/>
          <w:szCs w:val="24"/>
        </w:rPr>
        <w:br w:type="page"/>
      </w:r>
    </w:p>
    <w:p w14:paraId="6301DBC0" w14:textId="77B908C7" w:rsidR="00DA654A" w:rsidRPr="00256AD9" w:rsidRDefault="00943A54" w:rsidP="00256AD9">
      <w:pPr>
        <w:pStyle w:val="Heading1"/>
        <w:spacing w:line="240" w:lineRule="auto"/>
        <w:rPr>
          <w:rFonts w:eastAsiaTheme="minorEastAsia" w:cs="Times New Roman"/>
          <w:szCs w:val="24"/>
        </w:rPr>
      </w:pPr>
      <w:r w:rsidRPr="008F7E4B">
        <w:rPr>
          <w:rFonts w:eastAsiaTheme="minorEastAsia" w:cs="Times New Roman"/>
          <w:szCs w:val="24"/>
        </w:rPr>
        <w:lastRenderedPageBreak/>
        <w:t>Appendix</w:t>
      </w:r>
    </w:p>
    <w:p w14:paraId="109AEF4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//Lab6 PmodAD1 modification Robert </w:t>
      </w:r>
      <w:r>
        <w:rPr>
          <w:rFonts w:ascii="Consolas" w:hAnsi="Consolas" w:cs="Consolas"/>
          <w:color w:val="3F7F5F"/>
          <w:sz w:val="20"/>
          <w:szCs w:val="20"/>
          <w:u w:val="single"/>
        </w:rPr>
        <w:t>Bara</w:t>
      </w:r>
      <w:r>
        <w:rPr>
          <w:rFonts w:ascii="Consolas" w:hAnsi="Consolas" w:cs="Consolas"/>
          <w:color w:val="3F7F5F"/>
          <w:sz w:val="20"/>
          <w:szCs w:val="20"/>
        </w:rPr>
        <w:t xml:space="preserve"> ECE</w:t>
      </w:r>
      <w:proofErr w:type="gramStart"/>
      <w:r>
        <w:rPr>
          <w:rFonts w:ascii="Consolas" w:hAnsi="Consolas" w:cs="Consolas"/>
          <w:color w:val="3F7F5F"/>
          <w:sz w:val="20"/>
          <w:szCs w:val="20"/>
        </w:rPr>
        <w:t>3622  c</w:t>
      </w:r>
      <w:proofErr w:type="gramEnd"/>
      <w:r>
        <w:rPr>
          <w:rFonts w:ascii="Consolas" w:hAnsi="Consolas" w:cs="Consolas"/>
          <w:color w:val="3F7F5F"/>
          <w:sz w:val="20"/>
          <w:szCs w:val="20"/>
        </w:rPr>
        <w:t>2021</w:t>
      </w:r>
    </w:p>
    <w:p w14:paraId="22DA591A"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2D98F9E9"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xparameters.h</w:t>
      </w:r>
      <w:proofErr w:type="spellEnd"/>
      <w:r>
        <w:rPr>
          <w:rFonts w:ascii="Consolas" w:hAnsi="Consolas" w:cs="Consolas"/>
          <w:color w:val="2A00FF"/>
          <w:sz w:val="20"/>
          <w:szCs w:val="20"/>
        </w:rPr>
        <w:t>"</w:t>
      </w:r>
    </w:p>
    <w:p w14:paraId="60B833B6"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xil_io.h</w:t>
      </w:r>
      <w:proofErr w:type="spellEnd"/>
      <w:r>
        <w:rPr>
          <w:rFonts w:ascii="Consolas" w:hAnsi="Consolas" w:cs="Consolas"/>
          <w:color w:val="2A00FF"/>
          <w:sz w:val="20"/>
          <w:szCs w:val="20"/>
        </w:rPr>
        <w:t>"</w:t>
      </w:r>
    </w:p>
    <w:p w14:paraId="15A4C5AE"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stdio.h</w:t>
      </w:r>
      <w:proofErr w:type="spellEnd"/>
      <w:r>
        <w:rPr>
          <w:rFonts w:ascii="Consolas" w:hAnsi="Consolas" w:cs="Consolas"/>
          <w:color w:val="2A00FF"/>
          <w:sz w:val="20"/>
          <w:szCs w:val="20"/>
        </w:rPr>
        <w:t>&gt;</w:t>
      </w:r>
    </w:p>
    <w:p w14:paraId="6D4061A6"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platform.h</w:t>
      </w:r>
      <w:proofErr w:type="spellEnd"/>
      <w:r>
        <w:rPr>
          <w:rFonts w:ascii="Consolas" w:hAnsi="Consolas" w:cs="Consolas"/>
          <w:color w:val="2A00FF"/>
          <w:sz w:val="20"/>
          <w:szCs w:val="20"/>
        </w:rPr>
        <w:t>"</w:t>
      </w:r>
    </w:p>
    <w:p w14:paraId="59EF1B6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xil_printf.h</w:t>
      </w:r>
      <w:proofErr w:type="spellEnd"/>
      <w:r>
        <w:rPr>
          <w:rFonts w:ascii="Consolas" w:hAnsi="Consolas" w:cs="Consolas"/>
          <w:color w:val="2A00FF"/>
          <w:sz w:val="20"/>
          <w:szCs w:val="20"/>
        </w:rPr>
        <w:t>"</w:t>
      </w:r>
    </w:p>
    <w:p w14:paraId="44FB599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sleep.h</w:t>
      </w:r>
      <w:proofErr w:type="spellEnd"/>
      <w:r>
        <w:rPr>
          <w:rFonts w:ascii="Consolas" w:hAnsi="Consolas" w:cs="Consolas"/>
          <w:color w:val="2A00FF"/>
          <w:sz w:val="20"/>
          <w:szCs w:val="20"/>
        </w:rPr>
        <w:t>&gt;</w:t>
      </w:r>
    </w:p>
    <w:p w14:paraId="79A8FCE0"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xgpio.h</w:t>
      </w:r>
      <w:proofErr w:type="spellEnd"/>
      <w:r>
        <w:rPr>
          <w:rFonts w:ascii="Consolas" w:hAnsi="Consolas" w:cs="Consolas"/>
          <w:color w:val="2A00FF"/>
          <w:sz w:val="20"/>
          <w:szCs w:val="20"/>
        </w:rPr>
        <w:t>"</w:t>
      </w:r>
    </w:p>
    <w:p w14:paraId="62FA035A"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//GPIO definitions</w:t>
      </w:r>
    </w:p>
    <w:p w14:paraId="2C5F75C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LEDS_DEVICE_ID XPAR_AXI_GPIO_0_DEVICE_ID </w:t>
      </w:r>
      <w:r>
        <w:rPr>
          <w:rFonts w:ascii="Consolas" w:hAnsi="Consolas" w:cs="Consolas"/>
          <w:color w:val="3F7F5F"/>
          <w:sz w:val="20"/>
          <w:szCs w:val="20"/>
        </w:rPr>
        <w:t>//GPIO device connected to LED</w:t>
      </w:r>
    </w:p>
    <w:p w14:paraId="6536243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SW_DEVICE_ID XPAR_AXI_GPIO_0_DEVICE_ID </w:t>
      </w:r>
      <w:r>
        <w:rPr>
          <w:rFonts w:ascii="Consolas" w:hAnsi="Consolas" w:cs="Consolas"/>
          <w:color w:val="3F7F5F"/>
          <w:sz w:val="20"/>
          <w:szCs w:val="20"/>
        </w:rPr>
        <w:t>//GPIO device connected to SW</w:t>
      </w:r>
    </w:p>
    <w:p w14:paraId="69183269" w14:textId="77777777" w:rsidR="0024726D" w:rsidRDefault="0024726D" w:rsidP="0024726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5032"/>
          <w:sz w:val="20"/>
          <w:szCs w:val="20"/>
        </w:rPr>
        <w:t>XGpio</w:t>
      </w:r>
      <w:proofErr w:type="spellEnd"/>
      <w:r>
        <w:rPr>
          <w:rFonts w:ascii="Consolas" w:hAnsi="Consolas" w:cs="Consolas"/>
          <w:color w:val="000000"/>
          <w:sz w:val="20"/>
          <w:szCs w:val="20"/>
        </w:rPr>
        <w:t xml:space="preserve"> LEDInst, </w:t>
      </w:r>
      <w:proofErr w:type="spellStart"/>
      <w:proofErr w:type="gramStart"/>
      <w:r>
        <w:rPr>
          <w:rFonts w:ascii="Consolas" w:hAnsi="Consolas" w:cs="Consolas"/>
          <w:color w:val="000000"/>
          <w:sz w:val="20"/>
          <w:szCs w:val="20"/>
        </w:rPr>
        <w:t>SWInst</w:t>
      </w:r>
      <w:proofErr w:type="spellEnd"/>
      <w:r>
        <w:rPr>
          <w:rFonts w:ascii="Consolas" w:hAnsi="Consolas" w:cs="Consolas"/>
          <w:color w:val="000000"/>
          <w:sz w:val="20"/>
          <w:szCs w:val="20"/>
        </w:rPr>
        <w:t>;</w:t>
      </w:r>
      <w:proofErr w:type="gramEnd"/>
    </w:p>
    <w:p w14:paraId="6052DD94"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//Defining each channel</w:t>
      </w:r>
    </w:p>
    <w:p w14:paraId="660B6522"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LED_CHANNEL 2</w:t>
      </w:r>
    </w:p>
    <w:p w14:paraId="5E33B88B"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SW_CHANNEL 1</w:t>
      </w:r>
    </w:p>
    <w:p w14:paraId="013B9B9E"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//AD1Pmod from Address Editor in </w:t>
      </w:r>
      <w:proofErr w:type="spellStart"/>
      <w:r>
        <w:rPr>
          <w:rFonts w:ascii="Consolas" w:hAnsi="Consolas" w:cs="Consolas"/>
          <w:color w:val="3F7F5F"/>
          <w:sz w:val="20"/>
          <w:szCs w:val="20"/>
          <w:u w:val="single"/>
        </w:rPr>
        <w:t>Vivado</w:t>
      </w:r>
      <w:proofErr w:type="spellEnd"/>
    </w:p>
    <w:p w14:paraId="66CDBE2F"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AD1acq </w:t>
      </w:r>
      <w:r>
        <w:rPr>
          <w:rFonts w:ascii="Consolas" w:hAnsi="Consolas" w:cs="Consolas"/>
          <w:color w:val="000000"/>
          <w:sz w:val="20"/>
          <w:szCs w:val="20"/>
        </w:rPr>
        <w:tab/>
        <w:t>0x43C00000</w:t>
      </w:r>
      <w:r>
        <w:rPr>
          <w:rFonts w:ascii="Consolas" w:hAnsi="Consolas" w:cs="Consolas"/>
          <w:color w:val="000000"/>
          <w:sz w:val="20"/>
          <w:szCs w:val="20"/>
        </w:rPr>
        <w:tab/>
      </w:r>
      <w:r>
        <w:rPr>
          <w:rFonts w:ascii="Consolas" w:hAnsi="Consolas" w:cs="Consolas"/>
          <w:color w:val="3F7F5F"/>
          <w:sz w:val="20"/>
          <w:szCs w:val="20"/>
        </w:rPr>
        <w:t>//AD1 acquisition</w:t>
      </w:r>
    </w:p>
    <w:p w14:paraId="7E05FD5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AD1dav </w:t>
      </w:r>
      <w:r>
        <w:rPr>
          <w:rFonts w:ascii="Consolas" w:hAnsi="Consolas" w:cs="Consolas"/>
          <w:color w:val="000000"/>
          <w:sz w:val="20"/>
          <w:szCs w:val="20"/>
        </w:rPr>
        <w:tab/>
        <w:t>0x43C00004</w:t>
      </w:r>
      <w:r>
        <w:rPr>
          <w:rFonts w:ascii="Consolas" w:hAnsi="Consolas" w:cs="Consolas"/>
          <w:color w:val="000000"/>
          <w:sz w:val="20"/>
          <w:szCs w:val="20"/>
        </w:rPr>
        <w:tab/>
      </w:r>
      <w:r>
        <w:rPr>
          <w:rFonts w:ascii="Consolas" w:hAnsi="Consolas" w:cs="Consolas"/>
          <w:color w:val="3F7F5F"/>
          <w:sz w:val="20"/>
          <w:szCs w:val="20"/>
        </w:rPr>
        <w:t>//AD1 data available</w:t>
      </w:r>
    </w:p>
    <w:p w14:paraId="46D51054"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AD1dat1</w:t>
      </w:r>
      <w:r>
        <w:rPr>
          <w:rFonts w:ascii="Consolas" w:hAnsi="Consolas" w:cs="Consolas"/>
          <w:color w:val="000000"/>
          <w:sz w:val="20"/>
          <w:szCs w:val="20"/>
        </w:rPr>
        <w:tab/>
        <w:t>0x43C00008</w:t>
      </w:r>
      <w:r>
        <w:rPr>
          <w:rFonts w:ascii="Consolas" w:hAnsi="Consolas" w:cs="Consolas"/>
          <w:color w:val="000000"/>
          <w:sz w:val="20"/>
          <w:szCs w:val="20"/>
        </w:rPr>
        <w:tab/>
      </w:r>
      <w:r>
        <w:rPr>
          <w:rFonts w:ascii="Consolas" w:hAnsi="Consolas" w:cs="Consolas"/>
          <w:color w:val="3F7F5F"/>
          <w:sz w:val="20"/>
          <w:szCs w:val="20"/>
        </w:rPr>
        <w:t>//AD1 channel 1 data</w:t>
      </w:r>
    </w:p>
    <w:p w14:paraId="76E04DFD"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161CDD32"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C5E8B6C"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2179A49"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adcdav</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//ADC data available</w:t>
      </w:r>
    </w:p>
    <w:p w14:paraId="5E86934C"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adcdat1;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//ADC channel 1 data</w:t>
      </w:r>
    </w:p>
    <w:p w14:paraId="6BCDADF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sw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led;</w:t>
      </w:r>
      <w:proofErr w:type="gramEnd"/>
    </w:p>
    <w:p w14:paraId="4C97C80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ramp=0, pulse=</w:t>
      </w:r>
      <w:proofErr w:type="gramStart"/>
      <w:r>
        <w:rPr>
          <w:rFonts w:ascii="Consolas" w:hAnsi="Consolas" w:cs="Consolas"/>
          <w:color w:val="000000"/>
          <w:sz w:val="20"/>
          <w:szCs w:val="20"/>
          <w:u w:val="single"/>
        </w:rPr>
        <w:t>0,data</w:t>
      </w:r>
      <w:proofErr w:type="gramEnd"/>
      <w:r>
        <w:rPr>
          <w:rFonts w:ascii="Consolas" w:hAnsi="Consolas" w:cs="Consolas"/>
          <w:color w:val="000000"/>
          <w:sz w:val="20"/>
          <w:szCs w:val="20"/>
          <w:u w:val="single"/>
        </w:rPr>
        <w:t>=adcdat1;</w:t>
      </w:r>
    </w:p>
    <w:p w14:paraId="75E19293"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sym</w:t>
      </w:r>
      <w:proofErr w:type="spellEnd"/>
      <w:r>
        <w:rPr>
          <w:rFonts w:ascii="Consolas" w:hAnsi="Consolas" w:cs="Consolas"/>
          <w:color w:val="000000"/>
          <w:sz w:val="20"/>
          <w:szCs w:val="20"/>
        </w:rPr>
        <w:t>;</w:t>
      </w:r>
      <w:proofErr w:type="gramEnd"/>
    </w:p>
    <w:p w14:paraId="69C1100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countR</w:t>
      </w:r>
      <w:proofErr w:type="spellEnd"/>
      <w:r>
        <w:rPr>
          <w:rFonts w:ascii="Consolas" w:hAnsi="Consolas" w:cs="Consolas"/>
          <w:color w:val="000000"/>
          <w:sz w:val="20"/>
          <w:szCs w:val="20"/>
        </w:rPr>
        <w:t>=</w:t>
      </w:r>
      <w:proofErr w:type="gramStart"/>
      <w:r>
        <w:rPr>
          <w:rFonts w:ascii="Consolas" w:hAnsi="Consolas" w:cs="Consolas"/>
          <w:color w:val="000000"/>
          <w:sz w:val="20"/>
          <w:szCs w:val="20"/>
        </w:rPr>
        <w:t>0,countP</w:t>
      </w:r>
      <w:proofErr w:type="gramEnd"/>
      <w:r>
        <w:rPr>
          <w:rFonts w:ascii="Consolas" w:hAnsi="Consolas" w:cs="Consolas"/>
          <w:color w:val="000000"/>
          <w:sz w:val="20"/>
          <w:szCs w:val="20"/>
        </w:rPr>
        <w:t>=0;</w:t>
      </w:r>
    </w:p>
    <w:p w14:paraId="2E90DBD9"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status;</w:t>
      </w:r>
      <w:proofErr w:type="gramEnd"/>
    </w:p>
    <w:p w14:paraId="064EDE9D"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1ABEEB2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INITIALIZE THE PERIPHERALS &amp; SET DIRECTIONS OF GPIO</w:t>
      </w:r>
    </w:p>
    <w:p w14:paraId="295000E6"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7D3F4733"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Initialise</w:t>
      </w:r>
      <w:proofErr w:type="spellEnd"/>
      <w:r>
        <w:rPr>
          <w:rFonts w:ascii="Consolas" w:hAnsi="Consolas" w:cs="Consolas"/>
          <w:color w:val="3F7F5F"/>
          <w:sz w:val="20"/>
          <w:szCs w:val="20"/>
        </w:rPr>
        <w:t xml:space="preserve"> LEDs</w:t>
      </w:r>
    </w:p>
    <w:p w14:paraId="7F9B72F3"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status = </w:t>
      </w:r>
      <w:proofErr w:type="spellStart"/>
      <w:r>
        <w:rPr>
          <w:rFonts w:ascii="Consolas" w:hAnsi="Consolas" w:cs="Consolas"/>
          <w:color w:val="000000"/>
          <w:sz w:val="20"/>
          <w:szCs w:val="20"/>
        </w:rPr>
        <w:t>XGpio_</w:t>
      </w:r>
      <w:proofErr w:type="gramStart"/>
      <w:r>
        <w:rPr>
          <w:rFonts w:ascii="Consolas" w:hAnsi="Consolas" w:cs="Consolas"/>
          <w:color w:val="000000"/>
          <w:sz w:val="20"/>
          <w:szCs w:val="20"/>
        </w:rPr>
        <w:t>Initialize</w:t>
      </w:r>
      <w:proofErr w:type="spellEnd"/>
      <w:r>
        <w:rPr>
          <w:rFonts w:ascii="Consolas" w:hAnsi="Consolas" w:cs="Consolas"/>
          <w:color w:val="000000"/>
          <w:sz w:val="20"/>
          <w:szCs w:val="20"/>
        </w:rPr>
        <w:t>(</w:t>
      </w:r>
      <w:proofErr w:type="gramEnd"/>
      <w:r>
        <w:rPr>
          <w:rFonts w:ascii="Consolas" w:hAnsi="Consolas" w:cs="Consolas"/>
          <w:color w:val="000000"/>
          <w:sz w:val="20"/>
          <w:szCs w:val="20"/>
        </w:rPr>
        <w:t>&amp;LEDInst, LEDS_DEVICE_ID);</w:t>
      </w:r>
    </w:p>
    <w:p w14:paraId="0995C533"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status != XST_SUCCESS) </w:t>
      </w:r>
      <w:r>
        <w:rPr>
          <w:rFonts w:ascii="Consolas" w:hAnsi="Consolas" w:cs="Consolas"/>
          <w:b/>
          <w:bCs/>
          <w:color w:val="7F0055"/>
          <w:sz w:val="20"/>
          <w:szCs w:val="20"/>
        </w:rPr>
        <w:t>return</w:t>
      </w:r>
      <w:r>
        <w:rPr>
          <w:rFonts w:ascii="Consolas" w:hAnsi="Consolas" w:cs="Consolas"/>
          <w:color w:val="000000"/>
          <w:sz w:val="20"/>
          <w:szCs w:val="20"/>
        </w:rPr>
        <w:t xml:space="preserve"> XST_FAILURE;</w:t>
      </w:r>
    </w:p>
    <w:p w14:paraId="51BADED0"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Initialise</w:t>
      </w:r>
      <w:proofErr w:type="spellEnd"/>
      <w:r>
        <w:rPr>
          <w:rFonts w:ascii="Consolas" w:hAnsi="Consolas" w:cs="Consolas"/>
          <w:color w:val="3F7F5F"/>
          <w:sz w:val="20"/>
          <w:szCs w:val="20"/>
        </w:rPr>
        <w:t xml:space="preserve"> Push Buttons</w:t>
      </w:r>
    </w:p>
    <w:p w14:paraId="0902AEA1"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status = </w:t>
      </w:r>
      <w:proofErr w:type="spellStart"/>
      <w:r>
        <w:rPr>
          <w:rFonts w:ascii="Consolas" w:hAnsi="Consolas" w:cs="Consolas"/>
          <w:color w:val="000000"/>
          <w:sz w:val="20"/>
          <w:szCs w:val="20"/>
        </w:rPr>
        <w:t>XGpio_</w:t>
      </w:r>
      <w:proofErr w:type="gramStart"/>
      <w:r>
        <w:rPr>
          <w:rFonts w:ascii="Consolas" w:hAnsi="Consolas" w:cs="Consolas"/>
          <w:color w:val="000000"/>
          <w:sz w:val="20"/>
          <w:szCs w:val="20"/>
        </w:rPr>
        <w:t>Initialize</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SWInst</w:t>
      </w:r>
      <w:proofErr w:type="spellEnd"/>
      <w:r>
        <w:rPr>
          <w:rFonts w:ascii="Consolas" w:hAnsi="Consolas" w:cs="Consolas"/>
          <w:color w:val="000000"/>
          <w:sz w:val="20"/>
          <w:szCs w:val="20"/>
        </w:rPr>
        <w:t>, SW_DEVICE_ID);</w:t>
      </w:r>
    </w:p>
    <w:p w14:paraId="46F1FA8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status != XST_SUCCESS) </w:t>
      </w:r>
      <w:r>
        <w:rPr>
          <w:rFonts w:ascii="Consolas" w:hAnsi="Consolas" w:cs="Consolas"/>
          <w:b/>
          <w:bCs/>
          <w:color w:val="7F0055"/>
          <w:sz w:val="20"/>
          <w:szCs w:val="20"/>
        </w:rPr>
        <w:t>return</w:t>
      </w:r>
      <w:r>
        <w:rPr>
          <w:rFonts w:ascii="Consolas" w:hAnsi="Consolas" w:cs="Consolas"/>
          <w:color w:val="000000"/>
          <w:sz w:val="20"/>
          <w:szCs w:val="20"/>
        </w:rPr>
        <w:t xml:space="preserve"> XST_FAILURE;</w:t>
      </w:r>
    </w:p>
    <w:p w14:paraId="4C24F50B"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LEDs direction to outputs</w:t>
      </w:r>
    </w:p>
    <w:p w14:paraId="40D98555"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XGpio_</w:t>
      </w:r>
      <w:proofErr w:type="gramStart"/>
      <w:r>
        <w:rPr>
          <w:rFonts w:ascii="Consolas" w:hAnsi="Consolas" w:cs="Consolas"/>
          <w:color w:val="000000"/>
          <w:sz w:val="20"/>
          <w:szCs w:val="20"/>
        </w:rPr>
        <w:t>SetDataDirection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&amp;LEDInst, 2, 0x00);</w:t>
      </w:r>
    </w:p>
    <w:p w14:paraId="73DCDBA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all switches direction to inputs</w:t>
      </w:r>
    </w:p>
    <w:p w14:paraId="7AE38455"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XGpio_</w:t>
      </w:r>
      <w:proofErr w:type="gramStart"/>
      <w:r>
        <w:rPr>
          <w:rFonts w:ascii="Consolas" w:hAnsi="Consolas" w:cs="Consolas"/>
          <w:color w:val="000000"/>
          <w:sz w:val="20"/>
          <w:szCs w:val="20"/>
        </w:rPr>
        <w:t>SetDataDirection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SWInst</w:t>
      </w:r>
      <w:proofErr w:type="spellEnd"/>
      <w:r>
        <w:rPr>
          <w:rFonts w:ascii="Consolas" w:hAnsi="Consolas" w:cs="Consolas"/>
          <w:color w:val="000000"/>
          <w:sz w:val="20"/>
          <w:szCs w:val="20"/>
        </w:rPr>
        <w:t>, 1, 0xFF);</w:t>
      </w:r>
    </w:p>
    <w:p w14:paraId="0558BC06"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led=</w:t>
      </w:r>
      <w:proofErr w:type="gramStart"/>
      <w:r>
        <w:rPr>
          <w:rFonts w:ascii="Consolas" w:hAnsi="Consolas" w:cs="Consolas"/>
          <w:color w:val="000000"/>
          <w:sz w:val="20"/>
          <w:szCs w:val="20"/>
        </w:rPr>
        <w:t>0;</w:t>
      </w:r>
      <w:proofErr w:type="gramEnd"/>
    </w:p>
    <w:p w14:paraId="3831F17F"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XGpio_</w:t>
      </w:r>
      <w:proofErr w:type="gramStart"/>
      <w:r>
        <w:rPr>
          <w:rFonts w:ascii="Consolas" w:hAnsi="Consolas" w:cs="Consolas"/>
          <w:color w:val="000000"/>
          <w:sz w:val="20"/>
          <w:szCs w:val="20"/>
        </w:rPr>
        <w:t>DiscreteWrite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&amp;LEDInst, 2, 0); </w:t>
      </w:r>
      <w:r>
        <w:rPr>
          <w:rFonts w:ascii="Consolas" w:hAnsi="Consolas" w:cs="Consolas"/>
          <w:color w:val="3F7F5F"/>
          <w:sz w:val="20"/>
          <w:szCs w:val="20"/>
        </w:rPr>
        <w:t>//initialize LEDs as off</w:t>
      </w:r>
    </w:p>
    <w:p w14:paraId="6F0A5B44"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7B5C4080"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1D2377FF"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//RECORDING DATA AND PERFORMING TASKS</w:t>
      </w:r>
    </w:p>
    <w:p w14:paraId="74BF3119"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65CB8683"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xil_</w:t>
      </w:r>
      <w:proofErr w:type="gramStart"/>
      <w:r>
        <w:rPr>
          <w:rFonts w:ascii="Consolas" w:hAnsi="Consolas" w:cs="Consolas"/>
          <w:color w:val="00000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"\n\</w:t>
      </w:r>
      <w:proofErr w:type="spellStart"/>
      <w:r>
        <w:rPr>
          <w:rFonts w:ascii="Consolas" w:hAnsi="Consolas" w:cs="Consolas"/>
          <w:color w:val="2A00FF"/>
          <w:sz w:val="20"/>
          <w:szCs w:val="20"/>
        </w:rPr>
        <w:t>rStarting</w:t>
      </w:r>
      <w:proofErr w:type="spellEnd"/>
      <w:r>
        <w:rPr>
          <w:rFonts w:ascii="Consolas" w:hAnsi="Consolas" w:cs="Consolas"/>
          <w:color w:val="2A00FF"/>
          <w:sz w:val="20"/>
          <w:szCs w:val="20"/>
        </w:rPr>
        <w:t xml:space="preserve"> AD1 </w:t>
      </w:r>
      <w:proofErr w:type="spellStart"/>
      <w:r>
        <w:rPr>
          <w:rFonts w:ascii="Consolas" w:hAnsi="Consolas" w:cs="Consolas"/>
          <w:color w:val="2A00FF"/>
          <w:sz w:val="20"/>
          <w:szCs w:val="20"/>
          <w:u w:val="single"/>
        </w:rPr>
        <w:t>Pmod</w:t>
      </w:r>
      <w:proofErr w:type="spellEnd"/>
      <w:r>
        <w:rPr>
          <w:rFonts w:ascii="Consolas" w:hAnsi="Consolas" w:cs="Consolas"/>
          <w:color w:val="2A00FF"/>
          <w:sz w:val="20"/>
          <w:szCs w:val="20"/>
        </w:rPr>
        <w:t xml:space="preserve"> demo test...\n"</w:t>
      </w:r>
      <w:r>
        <w:rPr>
          <w:rFonts w:ascii="Consolas" w:hAnsi="Consolas" w:cs="Consolas"/>
          <w:color w:val="000000"/>
          <w:sz w:val="20"/>
          <w:szCs w:val="20"/>
        </w:rPr>
        <w:t>);</w:t>
      </w:r>
    </w:p>
    <w:p w14:paraId="4BF4484D"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Xil_Out32(AD1acq,0</w:t>
      </w:r>
      <w:proofErr w:type="gramStart"/>
      <w:r>
        <w:rPr>
          <w:rFonts w:ascii="Consolas" w:hAnsi="Consolas" w:cs="Consolas"/>
          <w:color w:val="000000"/>
          <w:sz w:val="20"/>
          <w:szCs w:val="20"/>
        </w:rPr>
        <w:t>);</w:t>
      </w:r>
      <w:proofErr w:type="gramEnd"/>
    </w:p>
    <w:p w14:paraId="75867D59"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sleep(</w:t>
      </w:r>
      <w:proofErr w:type="gramEnd"/>
      <w:r>
        <w:rPr>
          <w:rFonts w:ascii="Consolas" w:hAnsi="Consolas" w:cs="Consolas"/>
          <w:color w:val="000000"/>
          <w:sz w:val="20"/>
          <w:szCs w:val="20"/>
        </w:rPr>
        <w:t>5);</w:t>
      </w:r>
    </w:p>
    <w:p w14:paraId="4383B532"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2ECB0E5D"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while</w:t>
      </w:r>
      <w:r>
        <w:rPr>
          <w:rFonts w:ascii="Consolas" w:hAnsi="Consolas" w:cs="Consolas"/>
          <w:color w:val="000000"/>
          <w:sz w:val="20"/>
          <w:szCs w:val="20"/>
        </w:rPr>
        <w:t xml:space="preserve"> (1)</w:t>
      </w:r>
    </w:p>
    <w:p w14:paraId="3EF2DF66"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712F30"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Xil_Out32(AD1acq,0);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//ADC stop acquire</w:t>
      </w:r>
    </w:p>
    <w:p w14:paraId="3F2C03D4"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adcdav</w:t>
      </w:r>
      <w:proofErr w:type="spellEnd"/>
      <w:r>
        <w:rPr>
          <w:rFonts w:ascii="Consolas" w:hAnsi="Consolas" w:cs="Consolas"/>
          <w:color w:val="000000"/>
          <w:sz w:val="20"/>
          <w:szCs w:val="20"/>
        </w:rPr>
        <w:t>=Xil_In32(AD1dav);</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//ADC available?</w:t>
      </w:r>
    </w:p>
    <w:p w14:paraId="169BA91F"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r>
        <w:rPr>
          <w:rFonts w:ascii="Consolas" w:hAnsi="Consolas" w:cs="Consolas"/>
          <w:color w:val="000000"/>
          <w:sz w:val="20"/>
          <w:szCs w:val="20"/>
        </w:rPr>
        <w:t>adcdav</w:t>
      </w:r>
      <w:proofErr w:type="spellEnd"/>
      <w:r>
        <w:rPr>
          <w:rFonts w:ascii="Consolas" w:hAnsi="Consolas" w:cs="Consolas"/>
          <w:color w:val="000000"/>
          <w:sz w:val="20"/>
          <w:szCs w:val="20"/>
        </w:rPr>
        <w:t>==1)</w:t>
      </w:r>
    </w:p>
    <w:p w14:paraId="6CB3BA3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adcdav</w:t>
      </w:r>
      <w:proofErr w:type="spellEnd"/>
      <w:r>
        <w:rPr>
          <w:rFonts w:ascii="Consolas" w:hAnsi="Consolas" w:cs="Consolas"/>
          <w:color w:val="000000"/>
          <w:sz w:val="20"/>
          <w:szCs w:val="20"/>
        </w:rPr>
        <w:t>=Xil_In32(AD1dav</w:t>
      </w:r>
      <w:proofErr w:type="gramStart"/>
      <w:r>
        <w:rPr>
          <w:rFonts w:ascii="Consolas" w:hAnsi="Consolas" w:cs="Consolas"/>
          <w:color w:val="000000"/>
          <w:sz w:val="20"/>
          <w:szCs w:val="20"/>
        </w:rPr>
        <w:t>);</w:t>
      </w:r>
      <w:proofErr w:type="gramEnd"/>
    </w:p>
    <w:p w14:paraId="45FBB369"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641E9E7B"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1)</w:t>
      </w:r>
    </w:p>
    <w:p w14:paraId="05B2BEA3"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548208C"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//read </w:t>
      </w:r>
      <w:proofErr w:type="spellStart"/>
      <w:r>
        <w:rPr>
          <w:rFonts w:ascii="Consolas" w:hAnsi="Consolas" w:cs="Consolas"/>
          <w:color w:val="3F7F5F"/>
          <w:sz w:val="20"/>
          <w:szCs w:val="20"/>
          <w:u w:val="single"/>
        </w:rPr>
        <w:t>sw</w:t>
      </w:r>
      <w:proofErr w:type="spellEnd"/>
      <w:r>
        <w:rPr>
          <w:rFonts w:ascii="Consolas" w:hAnsi="Consolas" w:cs="Consolas"/>
          <w:color w:val="3F7F5F"/>
          <w:sz w:val="20"/>
          <w:szCs w:val="20"/>
        </w:rPr>
        <w:t xml:space="preserve"> and AD1 input</w:t>
      </w:r>
    </w:p>
    <w:p w14:paraId="2B157094"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XGpio_</w:t>
      </w:r>
      <w:proofErr w:type="gramStart"/>
      <w:r>
        <w:rPr>
          <w:rFonts w:ascii="Consolas" w:hAnsi="Consolas" w:cs="Consolas"/>
          <w:color w:val="000000"/>
          <w:sz w:val="20"/>
          <w:szCs w:val="20"/>
        </w:rPr>
        <w:t>DiscreteRead</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SWInst</w:t>
      </w:r>
      <w:proofErr w:type="spellEnd"/>
      <w:r>
        <w:rPr>
          <w:rFonts w:ascii="Consolas" w:hAnsi="Consolas" w:cs="Consolas"/>
          <w:color w:val="000000"/>
          <w:sz w:val="20"/>
          <w:szCs w:val="20"/>
        </w:rPr>
        <w:t>, 1);</w:t>
      </w:r>
    </w:p>
    <w:p w14:paraId="708CAFCF"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Xil_Out32(AD1acq,1); </w:t>
      </w:r>
      <w:r>
        <w:rPr>
          <w:rFonts w:ascii="Consolas" w:hAnsi="Consolas" w:cs="Consolas"/>
          <w:color w:val="000000"/>
          <w:sz w:val="20"/>
          <w:szCs w:val="20"/>
        </w:rPr>
        <w:tab/>
      </w:r>
      <w:r>
        <w:rPr>
          <w:rFonts w:ascii="Consolas" w:hAnsi="Consolas" w:cs="Consolas"/>
          <w:color w:val="3F7F5F"/>
          <w:sz w:val="20"/>
          <w:szCs w:val="20"/>
        </w:rPr>
        <w:t>//ADC acquire</w:t>
      </w:r>
    </w:p>
    <w:p w14:paraId="6041946E"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r>
        <w:rPr>
          <w:rFonts w:ascii="Consolas" w:hAnsi="Consolas" w:cs="Consolas"/>
          <w:color w:val="000000"/>
          <w:sz w:val="20"/>
          <w:szCs w:val="20"/>
        </w:rPr>
        <w:t>adcdav</w:t>
      </w:r>
      <w:proofErr w:type="spellEnd"/>
      <w:r>
        <w:rPr>
          <w:rFonts w:ascii="Consolas" w:hAnsi="Consolas" w:cs="Consolas"/>
          <w:color w:val="000000"/>
          <w:sz w:val="20"/>
          <w:szCs w:val="20"/>
        </w:rPr>
        <w:t>==0)</w:t>
      </w:r>
    </w:p>
    <w:p w14:paraId="4EE8201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adcdav</w:t>
      </w:r>
      <w:proofErr w:type="spellEnd"/>
      <w:r>
        <w:rPr>
          <w:rFonts w:ascii="Consolas" w:hAnsi="Consolas" w:cs="Consolas"/>
          <w:color w:val="000000"/>
          <w:sz w:val="20"/>
          <w:szCs w:val="20"/>
        </w:rPr>
        <w:t xml:space="preserve">=Xil_In32(AD1dav); </w:t>
      </w:r>
      <w:r>
        <w:rPr>
          <w:rFonts w:ascii="Consolas" w:hAnsi="Consolas" w:cs="Consolas"/>
          <w:color w:val="3F7F5F"/>
          <w:sz w:val="20"/>
          <w:szCs w:val="20"/>
        </w:rPr>
        <w:t>//ADC data?</w:t>
      </w:r>
    </w:p>
    <w:p w14:paraId="3A24144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Xil_Out32(AD1acq,0);</w:t>
      </w:r>
      <w:r>
        <w:rPr>
          <w:rFonts w:ascii="Consolas" w:hAnsi="Consolas" w:cs="Consolas"/>
          <w:color w:val="000000"/>
          <w:sz w:val="20"/>
          <w:szCs w:val="20"/>
        </w:rPr>
        <w:tab/>
      </w:r>
      <w:r>
        <w:rPr>
          <w:rFonts w:ascii="Consolas" w:hAnsi="Consolas" w:cs="Consolas"/>
          <w:color w:val="3F7F5F"/>
          <w:sz w:val="20"/>
          <w:szCs w:val="20"/>
        </w:rPr>
        <w:t>//ADC stop acquire</w:t>
      </w:r>
    </w:p>
    <w:p w14:paraId="152AE6A6"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adcdat1=Xil_In32(AD1dat1</w:t>
      </w:r>
      <w:proofErr w:type="gramStart"/>
      <w:r>
        <w:rPr>
          <w:rFonts w:ascii="Consolas" w:hAnsi="Consolas" w:cs="Consolas"/>
          <w:color w:val="000000"/>
          <w:sz w:val="20"/>
          <w:szCs w:val="20"/>
        </w:rPr>
        <w:t>);</w:t>
      </w:r>
      <w:proofErr w:type="gramEnd"/>
    </w:p>
    <w:p w14:paraId="29DF35A3"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spellStart"/>
      <w:r>
        <w:rPr>
          <w:rFonts w:ascii="Consolas" w:hAnsi="Consolas" w:cs="Consolas"/>
          <w:color w:val="000000"/>
          <w:sz w:val="20"/>
          <w:szCs w:val="20"/>
        </w:rPr>
        <w:t>adcdav</w:t>
      </w:r>
      <w:proofErr w:type="spellEnd"/>
      <w:r>
        <w:rPr>
          <w:rFonts w:ascii="Consolas" w:hAnsi="Consolas" w:cs="Consolas"/>
          <w:color w:val="000000"/>
          <w:sz w:val="20"/>
          <w:szCs w:val="20"/>
        </w:rPr>
        <w:t>==1)</w:t>
      </w:r>
    </w:p>
    <w:p w14:paraId="7319850E"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adcdav</w:t>
      </w:r>
      <w:proofErr w:type="spellEnd"/>
      <w:r>
        <w:rPr>
          <w:rFonts w:ascii="Consolas" w:hAnsi="Consolas" w:cs="Consolas"/>
          <w:color w:val="000000"/>
          <w:sz w:val="20"/>
          <w:szCs w:val="20"/>
        </w:rPr>
        <w:t xml:space="preserve">=Xil_In32(AD1dav); </w:t>
      </w:r>
      <w:r>
        <w:rPr>
          <w:rFonts w:ascii="Consolas" w:hAnsi="Consolas" w:cs="Consolas"/>
          <w:color w:val="3F7F5F"/>
          <w:sz w:val="20"/>
          <w:szCs w:val="20"/>
        </w:rPr>
        <w:t>//ADC reset</w:t>
      </w:r>
    </w:p>
    <w:p w14:paraId="351257EF"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sw</w:t>
      </w:r>
      <w:proofErr w:type="spellEnd"/>
      <w:r>
        <w:rPr>
          <w:rFonts w:ascii="Consolas" w:hAnsi="Consolas" w:cs="Consolas"/>
          <w:color w:val="000000"/>
          <w:sz w:val="20"/>
          <w:szCs w:val="20"/>
        </w:rPr>
        <w:t>==0)</w:t>
      </w:r>
    </w:p>
    <w:p w14:paraId="1BC42A64"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//when switches are low, print every 5 seconds</w:t>
      </w:r>
    </w:p>
    <w:p w14:paraId="4F9B0B81"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countR</w:t>
      </w:r>
      <w:proofErr w:type="spellEnd"/>
      <w:r>
        <w:rPr>
          <w:rFonts w:ascii="Consolas" w:hAnsi="Consolas" w:cs="Consolas"/>
          <w:color w:val="000000"/>
          <w:sz w:val="20"/>
          <w:szCs w:val="20"/>
        </w:rPr>
        <w:t>=</w:t>
      </w:r>
      <w:proofErr w:type="gramStart"/>
      <w:r>
        <w:rPr>
          <w:rFonts w:ascii="Consolas" w:hAnsi="Consolas" w:cs="Consolas"/>
          <w:color w:val="000000"/>
          <w:sz w:val="20"/>
          <w:szCs w:val="20"/>
        </w:rPr>
        <w:t>0;</w:t>
      </w:r>
      <w:proofErr w:type="gramEnd"/>
    </w:p>
    <w:p w14:paraId="0A15312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countP</w:t>
      </w:r>
      <w:proofErr w:type="spellEnd"/>
      <w:r>
        <w:rPr>
          <w:rFonts w:ascii="Consolas" w:hAnsi="Consolas" w:cs="Consolas"/>
          <w:color w:val="000000"/>
          <w:sz w:val="20"/>
          <w:szCs w:val="20"/>
        </w:rPr>
        <w:t>=</w:t>
      </w:r>
      <w:proofErr w:type="gramStart"/>
      <w:r>
        <w:rPr>
          <w:rFonts w:ascii="Consolas" w:hAnsi="Consolas" w:cs="Consolas"/>
          <w:color w:val="000000"/>
          <w:sz w:val="20"/>
          <w:szCs w:val="20"/>
        </w:rPr>
        <w:t>0;</w:t>
      </w:r>
      <w:proofErr w:type="gramEnd"/>
    </w:p>
    <w:p w14:paraId="6A0B5E1C"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xil_</w:t>
      </w:r>
      <w:proofErr w:type="gramStart"/>
      <w:r>
        <w:rPr>
          <w:rFonts w:ascii="Consolas" w:hAnsi="Consolas" w:cs="Consolas"/>
          <w:color w:val="00000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 ECE3622 Lab 6 \n"</w:t>
      </w:r>
      <w:r>
        <w:rPr>
          <w:rFonts w:ascii="Consolas" w:hAnsi="Consolas" w:cs="Consolas"/>
          <w:color w:val="000000"/>
          <w:sz w:val="20"/>
          <w:szCs w:val="20"/>
        </w:rPr>
        <w:t>);</w:t>
      </w:r>
    </w:p>
    <w:p w14:paraId="51265A2C"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sleep(</w:t>
      </w:r>
      <w:proofErr w:type="gramEnd"/>
      <w:r>
        <w:rPr>
          <w:rFonts w:ascii="Consolas" w:hAnsi="Consolas" w:cs="Consolas"/>
          <w:color w:val="000000"/>
          <w:sz w:val="20"/>
          <w:szCs w:val="20"/>
        </w:rPr>
        <w:t>5);</w:t>
      </w:r>
      <w:r>
        <w:rPr>
          <w:rFonts w:ascii="Consolas" w:hAnsi="Consolas" w:cs="Consolas"/>
          <w:color w:val="000000"/>
          <w:sz w:val="20"/>
          <w:szCs w:val="20"/>
        </w:rPr>
        <w:tab/>
      </w:r>
      <w:r>
        <w:rPr>
          <w:rFonts w:ascii="Consolas" w:hAnsi="Consolas" w:cs="Consolas"/>
          <w:color w:val="3F7F5F"/>
          <w:sz w:val="20"/>
          <w:szCs w:val="20"/>
        </w:rPr>
        <w:t>//delay of 5seconds</w:t>
      </w:r>
    </w:p>
    <w:p w14:paraId="475E2971"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268BDA1"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sw</w:t>
      </w:r>
      <w:proofErr w:type="spellEnd"/>
      <w:r>
        <w:rPr>
          <w:rFonts w:ascii="Consolas" w:hAnsi="Consolas" w:cs="Consolas"/>
          <w:color w:val="000000"/>
          <w:sz w:val="20"/>
          <w:szCs w:val="20"/>
        </w:rPr>
        <w:t>==0b0001)</w:t>
      </w:r>
    </w:p>
    <w:p w14:paraId="073F7A5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//LEDs are based upon the average values collected from PT1</w:t>
      </w:r>
    </w:p>
    <w:p w14:paraId="294545EF"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xil_</w:t>
      </w:r>
      <w:proofErr w:type="gramStart"/>
      <w:r>
        <w:rPr>
          <w:rFonts w:ascii="Consolas" w:hAnsi="Consolas" w:cs="Consolas"/>
          <w:color w:val="00000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"Sw0 is high\</w:t>
      </w:r>
      <w:proofErr w:type="spellStart"/>
      <w:r>
        <w:rPr>
          <w:rFonts w:ascii="Consolas" w:hAnsi="Consolas" w:cs="Consolas"/>
          <w:color w:val="2A00FF"/>
          <w:sz w:val="20"/>
          <w:szCs w:val="20"/>
        </w:rPr>
        <w:t>t%d</w:t>
      </w:r>
      <w:proofErr w:type="spellEnd"/>
      <w:r>
        <w:rPr>
          <w:rFonts w:ascii="Consolas" w:hAnsi="Consolas" w:cs="Consolas"/>
          <w:color w:val="2A00FF"/>
          <w:sz w:val="20"/>
          <w:szCs w:val="20"/>
        </w:rPr>
        <w:t>\n"</w:t>
      </w:r>
      <w:r>
        <w:rPr>
          <w:rFonts w:ascii="Consolas" w:hAnsi="Consolas" w:cs="Consolas"/>
          <w:color w:val="000000"/>
          <w:sz w:val="20"/>
          <w:szCs w:val="20"/>
        </w:rPr>
        <w:t>,adcdat1);</w:t>
      </w:r>
    </w:p>
    <w:p w14:paraId="6198A2A0"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(adcdat1&gt;=254) led=0b0001;</w:t>
      </w:r>
      <w:r>
        <w:rPr>
          <w:rFonts w:ascii="Consolas" w:hAnsi="Consolas" w:cs="Consolas"/>
          <w:color w:val="000000"/>
          <w:sz w:val="20"/>
          <w:szCs w:val="20"/>
        </w:rPr>
        <w:tab/>
      </w:r>
      <w:r>
        <w:rPr>
          <w:rFonts w:ascii="Consolas" w:hAnsi="Consolas" w:cs="Consolas"/>
          <w:color w:val="3F7F5F"/>
          <w:sz w:val="20"/>
          <w:szCs w:val="20"/>
        </w:rPr>
        <w:t>//threshold of 0.2V</w:t>
      </w:r>
    </w:p>
    <w:p w14:paraId="37A3C9A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(adcdat1&gt;=505) led=0b0011;</w:t>
      </w:r>
      <w:r>
        <w:rPr>
          <w:rFonts w:ascii="Consolas" w:hAnsi="Consolas" w:cs="Consolas"/>
          <w:color w:val="000000"/>
          <w:sz w:val="20"/>
          <w:szCs w:val="20"/>
        </w:rPr>
        <w:tab/>
      </w:r>
      <w:r>
        <w:rPr>
          <w:rFonts w:ascii="Consolas" w:hAnsi="Consolas" w:cs="Consolas"/>
          <w:color w:val="3F7F5F"/>
          <w:sz w:val="20"/>
          <w:szCs w:val="20"/>
        </w:rPr>
        <w:t>//threshold of 0.4V</w:t>
      </w:r>
    </w:p>
    <w:p w14:paraId="217BCEA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(adcdat1&gt;=756) led=0b0111;</w:t>
      </w:r>
      <w:r>
        <w:rPr>
          <w:rFonts w:ascii="Consolas" w:hAnsi="Consolas" w:cs="Consolas"/>
          <w:color w:val="000000"/>
          <w:sz w:val="20"/>
          <w:szCs w:val="20"/>
        </w:rPr>
        <w:tab/>
      </w:r>
      <w:r>
        <w:rPr>
          <w:rFonts w:ascii="Consolas" w:hAnsi="Consolas" w:cs="Consolas"/>
          <w:color w:val="3F7F5F"/>
          <w:sz w:val="20"/>
          <w:szCs w:val="20"/>
        </w:rPr>
        <w:t>//threshold of 0.6V</w:t>
      </w:r>
    </w:p>
    <w:p w14:paraId="25B3C558"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(adcdat1&gt;=</w:t>
      </w:r>
      <w:proofErr w:type="gramStart"/>
      <w:r>
        <w:rPr>
          <w:rFonts w:ascii="Consolas" w:hAnsi="Consolas" w:cs="Consolas"/>
          <w:color w:val="000000"/>
          <w:sz w:val="20"/>
          <w:szCs w:val="20"/>
        </w:rPr>
        <w:t>1007)led</w:t>
      </w:r>
      <w:proofErr w:type="gramEnd"/>
      <w:r>
        <w:rPr>
          <w:rFonts w:ascii="Consolas" w:hAnsi="Consolas" w:cs="Consolas"/>
          <w:color w:val="000000"/>
          <w:sz w:val="20"/>
          <w:szCs w:val="20"/>
        </w:rPr>
        <w:t>=0b1111;</w:t>
      </w:r>
      <w:r>
        <w:rPr>
          <w:rFonts w:ascii="Consolas" w:hAnsi="Consolas" w:cs="Consolas"/>
          <w:color w:val="000000"/>
          <w:sz w:val="20"/>
          <w:szCs w:val="20"/>
        </w:rPr>
        <w:tab/>
      </w:r>
      <w:r>
        <w:rPr>
          <w:rFonts w:ascii="Consolas" w:hAnsi="Consolas" w:cs="Consolas"/>
          <w:color w:val="3F7F5F"/>
          <w:sz w:val="20"/>
          <w:szCs w:val="20"/>
        </w:rPr>
        <w:t>//threshold of 0.8V</w:t>
      </w:r>
    </w:p>
    <w:p w14:paraId="7CA6914A"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//outputting to LEDs</w:t>
      </w:r>
    </w:p>
    <w:p w14:paraId="1D20B94C"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XGpio_</w:t>
      </w:r>
      <w:proofErr w:type="gramStart"/>
      <w:r>
        <w:rPr>
          <w:rFonts w:ascii="Consolas" w:hAnsi="Consolas" w:cs="Consolas"/>
          <w:color w:val="000000"/>
          <w:sz w:val="20"/>
          <w:szCs w:val="20"/>
        </w:rPr>
        <w:t>DiscreteWrite</w:t>
      </w:r>
      <w:proofErr w:type="spellEnd"/>
      <w:r>
        <w:rPr>
          <w:rFonts w:ascii="Consolas" w:hAnsi="Consolas" w:cs="Consolas"/>
          <w:color w:val="000000"/>
          <w:sz w:val="20"/>
          <w:szCs w:val="20"/>
        </w:rPr>
        <w:t>(</w:t>
      </w:r>
      <w:proofErr w:type="gramEnd"/>
      <w:r>
        <w:rPr>
          <w:rFonts w:ascii="Consolas" w:hAnsi="Consolas" w:cs="Consolas"/>
          <w:color w:val="000000"/>
          <w:sz w:val="20"/>
          <w:szCs w:val="20"/>
        </w:rPr>
        <w:t>&amp;LEDInst, 2, led);</w:t>
      </w:r>
    </w:p>
    <w:p w14:paraId="0B71645E"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240FC4"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sw</w:t>
      </w:r>
      <w:proofErr w:type="spellEnd"/>
      <w:r>
        <w:rPr>
          <w:rFonts w:ascii="Consolas" w:hAnsi="Consolas" w:cs="Consolas"/>
          <w:color w:val="000000"/>
          <w:sz w:val="20"/>
          <w:szCs w:val="20"/>
        </w:rPr>
        <w:t>==0b0010)</w:t>
      </w:r>
    </w:p>
    <w:p w14:paraId="3A7D8CB9"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data=</w:t>
      </w:r>
      <w:proofErr w:type="gramStart"/>
      <w:r>
        <w:rPr>
          <w:rFonts w:ascii="Consolas" w:hAnsi="Consolas" w:cs="Consolas"/>
          <w:color w:val="000000"/>
          <w:sz w:val="20"/>
          <w:szCs w:val="20"/>
        </w:rPr>
        <w:t>adcdat1;</w:t>
      </w:r>
      <w:proofErr w:type="gramEnd"/>
    </w:p>
    <w:p w14:paraId="7D8C69B9"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//Ramp is less than 1V, it is the signal increasing</w:t>
      </w:r>
    </w:p>
    <w:p w14:paraId="0EC0DA3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(adcdat1&lt;1258)</w:t>
      </w:r>
    </w:p>
    <w:p w14:paraId="17803B23"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69684F"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ramp=</w:t>
      </w:r>
      <w:proofErr w:type="gramStart"/>
      <w:r>
        <w:rPr>
          <w:rFonts w:ascii="Consolas" w:hAnsi="Consolas" w:cs="Consolas"/>
          <w:color w:val="000000"/>
          <w:sz w:val="20"/>
          <w:szCs w:val="20"/>
        </w:rPr>
        <w:t>data;</w:t>
      </w:r>
      <w:proofErr w:type="gramEnd"/>
    </w:p>
    <w:p w14:paraId="3FD37A30"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countR</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2F0354F6"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2DDF2CD2"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C74AC1"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//The pulse will be defined by the rest of the signal</w:t>
      </w:r>
    </w:p>
    <w:p w14:paraId="298BBF7B"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(adcdat1&gt;=1258)</w:t>
      </w:r>
    </w:p>
    <w:p w14:paraId="713DA4B4"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E4711E"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pulse=</w:t>
      </w:r>
      <w:proofErr w:type="gramStart"/>
      <w:r>
        <w:rPr>
          <w:rFonts w:ascii="Consolas" w:hAnsi="Consolas" w:cs="Consolas"/>
          <w:color w:val="000000"/>
          <w:sz w:val="20"/>
          <w:szCs w:val="20"/>
        </w:rPr>
        <w:t>data;</w:t>
      </w:r>
      <w:proofErr w:type="gramEnd"/>
    </w:p>
    <w:p w14:paraId="2AD4831C"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countP</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35B6A2A3"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3A8A1C69"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70AFC6"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//calculating symmetry percentage</w:t>
      </w:r>
    </w:p>
    <w:p w14:paraId="011431A6"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sym</w:t>
      </w:r>
      <w:proofErr w:type="spellEnd"/>
      <w:r>
        <w:rPr>
          <w:rFonts w:ascii="Consolas" w:hAnsi="Consolas" w:cs="Consolas"/>
          <w:color w:val="000000"/>
          <w:sz w:val="20"/>
          <w:szCs w:val="20"/>
        </w:rPr>
        <w:t>=100*(</w:t>
      </w:r>
      <w:proofErr w:type="spellStart"/>
      <w:r>
        <w:rPr>
          <w:rFonts w:ascii="Consolas" w:hAnsi="Consolas" w:cs="Consolas"/>
          <w:color w:val="000000"/>
          <w:sz w:val="20"/>
          <w:szCs w:val="20"/>
        </w:rPr>
        <w:t>countR</w:t>
      </w:r>
      <w:proofErr w:type="spellEnd"/>
      <w:r>
        <w:rPr>
          <w:rFonts w:ascii="Consolas" w:hAnsi="Consolas" w:cs="Consolas"/>
          <w:color w:val="000000"/>
          <w:sz w:val="20"/>
          <w:szCs w:val="20"/>
        </w:rPr>
        <w:t>/(</w:t>
      </w:r>
      <w:proofErr w:type="spellStart"/>
      <w:r>
        <w:rPr>
          <w:rFonts w:ascii="Consolas" w:hAnsi="Consolas" w:cs="Consolas"/>
          <w:color w:val="000000"/>
          <w:sz w:val="20"/>
          <w:szCs w:val="20"/>
        </w:rPr>
        <w:t>countR+countP</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EC1644C"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642880"/>
          <w:sz w:val="20"/>
          <w:szCs w:val="20"/>
        </w:rPr>
        <w:t>printf</w:t>
      </w:r>
      <w:r>
        <w:rPr>
          <w:rFonts w:ascii="Consolas" w:hAnsi="Consolas" w:cs="Consolas"/>
          <w:color w:val="000000"/>
          <w:sz w:val="20"/>
          <w:szCs w:val="20"/>
        </w:rPr>
        <w:t>(</w:t>
      </w:r>
      <w:proofErr w:type="gramEnd"/>
      <w:r>
        <w:rPr>
          <w:rFonts w:ascii="Consolas" w:hAnsi="Consolas" w:cs="Consolas"/>
          <w:color w:val="2A00FF"/>
          <w:sz w:val="20"/>
          <w:szCs w:val="20"/>
        </w:rPr>
        <w:t>"ch1 %d\t ramp:%d\</w:t>
      </w:r>
      <w:proofErr w:type="spellStart"/>
      <w:r>
        <w:rPr>
          <w:rFonts w:ascii="Consolas" w:hAnsi="Consolas" w:cs="Consolas"/>
          <w:color w:val="2A00FF"/>
          <w:sz w:val="20"/>
          <w:szCs w:val="20"/>
        </w:rPr>
        <w:t>tcountR</w:t>
      </w:r>
      <w:proofErr w:type="spellEnd"/>
      <w:r>
        <w:rPr>
          <w:rFonts w:ascii="Consolas" w:hAnsi="Consolas" w:cs="Consolas"/>
          <w:color w:val="2A00FF"/>
          <w:sz w:val="20"/>
          <w:szCs w:val="20"/>
        </w:rPr>
        <w:t xml:space="preserve"> %f\</w:t>
      </w:r>
      <w:proofErr w:type="spellStart"/>
      <w:r>
        <w:rPr>
          <w:rFonts w:ascii="Consolas" w:hAnsi="Consolas" w:cs="Consolas"/>
          <w:color w:val="2A00FF"/>
          <w:sz w:val="20"/>
          <w:szCs w:val="20"/>
        </w:rPr>
        <w:t>tcountP</w:t>
      </w:r>
      <w:proofErr w:type="spellEnd"/>
      <w:r>
        <w:rPr>
          <w:rFonts w:ascii="Consolas" w:hAnsi="Consolas" w:cs="Consolas"/>
          <w:color w:val="2A00FF"/>
          <w:sz w:val="20"/>
          <w:szCs w:val="20"/>
        </w:rPr>
        <w:t xml:space="preserve"> %f\t pulse:%d\t </w:t>
      </w:r>
      <w:proofErr w:type="spellStart"/>
      <w:r>
        <w:rPr>
          <w:rFonts w:ascii="Consolas" w:hAnsi="Consolas" w:cs="Consolas"/>
          <w:color w:val="2A00FF"/>
          <w:sz w:val="20"/>
          <w:szCs w:val="20"/>
          <w:u w:val="single"/>
        </w:rPr>
        <w:t>sym</w:t>
      </w:r>
      <w:proofErr w:type="spellEnd"/>
      <w:r>
        <w:rPr>
          <w:rFonts w:ascii="Consolas" w:hAnsi="Consolas" w:cs="Consolas"/>
          <w:color w:val="2A00FF"/>
          <w:sz w:val="20"/>
          <w:szCs w:val="20"/>
        </w:rPr>
        <w:t>:%f\n"</w:t>
      </w:r>
      <w:r>
        <w:rPr>
          <w:rFonts w:ascii="Consolas" w:hAnsi="Consolas" w:cs="Consolas"/>
          <w:color w:val="000000"/>
          <w:sz w:val="20"/>
          <w:szCs w:val="20"/>
        </w:rPr>
        <w:t xml:space="preserve">, adcdat1, </w:t>
      </w:r>
      <w:proofErr w:type="spellStart"/>
      <w:r>
        <w:rPr>
          <w:rFonts w:ascii="Consolas" w:hAnsi="Consolas" w:cs="Consolas"/>
          <w:color w:val="000000"/>
          <w:sz w:val="20"/>
          <w:szCs w:val="20"/>
        </w:rPr>
        <w:t>ramp,countR,countP</w:t>
      </w:r>
      <w:proofErr w:type="spellEnd"/>
      <w:r>
        <w:rPr>
          <w:rFonts w:ascii="Consolas" w:hAnsi="Consolas" w:cs="Consolas"/>
          <w:color w:val="000000"/>
          <w:sz w:val="20"/>
          <w:szCs w:val="20"/>
        </w:rPr>
        <w:t xml:space="preserve">, pulse, </w:t>
      </w:r>
      <w:proofErr w:type="spellStart"/>
      <w:r>
        <w:rPr>
          <w:rFonts w:ascii="Consolas" w:hAnsi="Consolas" w:cs="Consolas"/>
          <w:color w:val="000000"/>
          <w:sz w:val="20"/>
          <w:szCs w:val="20"/>
        </w:rPr>
        <w:t>sym</w:t>
      </w:r>
      <w:proofErr w:type="spellEnd"/>
      <w:r>
        <w:rPr>
          <w:rFonts w:ascii="Consolas" w:hAnsi="Consolas" w:cs="Consolas"/>
          <w:color w:val="000000"/>
          <w:sz w:val="20"/>
          <w:szCs w:val="20"/>
        </w:rPr>
        <w:t>);</w:t>
      </w:r>
    </w:p>
    <w:p w14:paraId="5C31C440"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C42AE60"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2528A4FE"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34E7187"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6605F0" w14:textId="77777777" w:rsidR="0024726D" w:rsidRDefault="0024726D" w:rsidP="002472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BFE7D03" w14:textId="77777777" w:rsidR="0024726D" w:rsidRDefault="0024726D" w:rsidP="0024726D">
      <w:pPr>
        <w:autoSpaceDE w:val="0"/>
        <w:autoSpaceDN w:val="0"/>
        <w:adjustRightInd w:val="0"/>
        <w:spacing w:after="0" w:line="240" w:lineRule="auto"/>
        <w:rPr>
          <w:rFonts w:ascii="Consolas" w:hAnsi="Consolas" w:cs="Consolas"/>
          <w:sz w:val="20"/>
          <w:szCs w:val="20"/>
        </w:rPr>
      </w:pPr>
    </w:p>
    <w:p w14:paraId="1DD6AE30" w14:textId="7CE01AC5" w:rsidR="00627B25" w:rsidRDefault="00627B25" w:rsidP="004A195C">
      <w:pPr>
        <w:autoSpaceDE w:val="0"/>
        <w:autoSpaceDN w:val="0"/>
        <w:adjustRightInd w:val="0"/>
        <w:spacing w:after="0" w:line="240" w:lineRule="auto"/>
        <w:rPr>
          <w:rFonts w:ascii="Consolas" w:hAnsi="Consolas" w:cs="Consolas"/>
          <w:sz w:val="20"/>
          <w:szCs w:val="20"/>
        </w:rPr>
      </w:pPr>
    </w:p>
    <w:sectPr w:rsidR="00627B25" w:rsidSect="00256AD9">
      <w:headerReference w:type="default" r:id="rId2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C4280" w14:textId="77777777" w:rsidR="00624771" w:rsidRDefault="00624771" w:rsidP="001266B6">
      <w:pPr>
        <w:spacing w:after="0" w:line="240" w:lineRule="auto"/>
      </w:pPr>
      <w:r>
        <w:separator/>
      </w:r>
    </w:p>
  </w:endnote>
  <w:endnote w:type="continuationSeparator" w:id="0">
    <w:p w14:paraId="476BAD21" w14:textId="77777777" w:rsidR="00624771" w:rsidRDefault="00624771" w:rsidP="0012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431A1" w14:textId="77777777" w:rsidR="00624771" w:rsidRDefault="00624771" w:rsidP="001266B6">
      <w:pPr>
        <w:spacing w:after="0" w:line="240" w:lineRule="auto"/>
      </w:pPr>
      <w:r>
        <w:separator/>
      </w:r>
    </w:p>
  </w:footnote>
  <w:footnote w:type="continuationSeparator" w:id="0">
    <w:p w14:paraId="373ACF50" w14:textId="77777777" w:rsidR="00624771" w:rsidRDefault="00624771" w:rsidP="00126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7357304"/>
      <w:docPartObj>
        <w:docPartGallery w:val="Page Numbers (Top of Page)"/>
        <w:docPartUnique/>
      </w:docPartObj>
    </w:sdtPr>
    <w:sdtEndPr>
      <w:rPr>
        <w:noProof/>
      </w:rPr>
    </w:sdtEndPr>
    <w:sdtContent>
      <w:p w14:paraId="3C6ADAC0" w14:textId="77777777" w:rsidR="00632E08" w:rsidRDefault="00632E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56D8DB" w14:textId="77777777" w:rsidR="00632E08" w:rsidRDefault="00632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9B4BD6"/>
    <w:multiLevelType w:val="hybridMultilevel"/>
    <w:tmpl w:val="D8E455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396"/>
    <w:rsid w:val="0000340A"/>
    <w:rsid w:val="00016EF2"/>
    <w:rsid w:val="00024044"/>
    <w:rsid w:val="000247FF"/>
    <w:rsid w:val="00025D7D"/>
    <w:rsid w:val="000327AE"/>
    <w:rsid w:val="00034C21"/>
    <w:rsid w:val="00066D52"/>
    <w:rsid w:val="000723CC"/>
    <w:rsid w:val="0008363E"/>
    <w:rsid w:val="000972F1"/>
    <w:rsid w:val="000A7154"/>
    <w:rsid w:val="000C1753"/>
    <w:rsid w:val="000D7229"/>
    <w:rsid w:val="000E1B4C"/>
    <w:rsid w:val="000E2ED0"/>
    <w:rsid w:val="00101C04"/>
    <w:rsid w:val="0011070A"/>
    <w:rsid w:val="00112764"/>
    <w:rsid w:val="001266B6"/>
    <w:rsid w:val="0019016B"/>
    <w:rsid w:val="001A11F7"/>
    <w:rsid w:val="001B1853"/>
    <w:rsid w:val="001B3FAD"/>
    <w:rsid w:val="001B442D"/>
    <w:rsid w:val="001B6C71"/>
    <w:rsid w:val="001B76CF"/>
    <w:rsid w:val="001C78B5"/>
    <w:rsid w:val="001D622D"/>
    <w:rsid w:val="001F0A84"/>
    <w:rsid w:val="001F2CFC"/>
    <w:rsid w:val="00226EC8"/>
    <w:rsid w:val="00230467"/>
    <w:rsid w:val="0023161C"/>
    <w:rsid w:val="00233B3B"/>
    <w:rsid w:val="00246F45"/>
    <w:rsid w:val="0024726D"/>
    <w:rsid w:val="00256AD9"/>
    <w:rsid w:val="002712D6"/>
    <w:rsid w:val="002742B7"/>
    <w:rsid w:val="00283A10"/>
    <w:rsid w:val="002847A4"/>
    <w:rsid w:val="00286FD8"/>
    <w:rsid w:val="002915B3"/>
    <w:rsid w:val="00296416"/>
    <w:rsid w:val="002B2573"/>
    <w:rsid w:val="002C4F69"/>
    <w:rsid w:val="002C5C92"/>
    <w:rsid w:val="002D5C90"/>
    <w:rsid w:val="003330D5"/>
    <w:rsid w:val="00335008"/>
    <w:rsid w:val="00352F37"/>
    <w:rsid w:val="0035334B"/>
    <w:rsid w:val="00362538"/>
    <w:rsid w:val="003702E5"/>
    <w:rsid w:val="00371DA2"/>
    <w:rsid w:val="00372CA9"/>
    <w:rsid w:val="00374BAD"/>
    <w:rsid w:val="003A2ED8"/>
    <w:rsid w:val="003B0075"/>
    <w:rsid w:val="003C0AD4"/>
    <w:rsid w:val="004003D0"/>
    <w:rsid w:val="00442B18"/>
    <w:rsid w:val="004821D9"/>
    <w:rsid w:val="00486645"/>
    <w:rsid w:val="00487206"/>
    <w:rsid w:val="0049612D"/>
    <w:rsid w:val="004A195C"/>
    <w:rsid w:val="004D4354"/>
    <w:rsid w:val="004D5D84"/>
    <w:rsid w:val="004D7E7E"/>
    <w:rsid w:val="004E574F"/>
    <w:rsid w:val="004E58C7"/>
    <w:rsid w:val="004F1B7B"/>
    <w:rsid w:val="00501190"/>
    <w:rsid w:val="005345F5"/>
    <w:rsid w:val="00543D5F"/>
    <w:rsid w:val="00545321"/>
    <w:rsid w:val="00550419"/>
    <w:rsid w:val="00562DEC"/>
    <w:rsid w:val="005815B0"/>
    <w:rsid w:val="00583653"/>
    <w:rsid w:val="005933C5"/>
    <w:rsid w:val="005A0520"/>
    <w:rsid w:val="005A75E0"/>
    <w:rsid w:val="005C11A0"/>
    <w:rsid w:val="005C6E3C"/>
    <w:rsid w:val="005D2082"/>
    <w:rsid w:val="00610285"/>
    <w:rsid w:val="00613351"/>
    <w:rsid w:val="00624771"/>
    <w:rsid w:val="00626D3D"/>
    <w:rsid w:val="00627B25"/>
    <w:rsid w:val="00632E08"/>
    <w:rsid w:val="00635445"/>
    <w:rsid w:val="00653820"/>
    <w:rsid w:val="00653A21"/>
    <w:rsid w:val="00657395"/>
    <w:rsid w:val="00660401"/>
    <w:rsid w:val="00681355"/>
    <w:rsid w:val="006C70CD"/>
    <w:rsid w:val="00710BE7"/>
    <w:rsid w:val="00715E6F"/>
    <w:rsid w:val="007178AC"/>
    <w:rsid w:val="00735450"/>
    <w:rsid w:val="0073742F"/>
    <w:rsid w:val="00741B34"/>
    <w:rsid w:val="00742FC8"/>
    <w:rsid w:val="00756BA0"/>
    <w:rsid w:val="00757A06"/>
    <w:rsid w:val="0077005C"/>
    <w:rsid w:val="00795604"/>
    <w:rsid w:val="007A09B1"/>
    <w:rsid w:val="007A2E5C"/>
    <w:rsid w:val="007C358C"/>
    <w:rsid w:val="007C492A"/>
    <w:rsid w:val="007D22A7"/>
    <w:rsid w:val="007E13A8"/>
    <w:rsid w:val="007F1053"/>
    <w:rsid w:val="007F1DF6"/>
    <w:rsid w:val="007F58CC"/>
    <w:rsid w:val="007F5AFB"/>
    <w:rsid w:val="00827523"/>
    <w:rsid w:val="00840668"/>
    <w:rsid w:val="00843778"/>
    <w:rsid w:val="0085279C"/>
    <w:rsid w:val="00880602"/>
    <w:rsid w:val="008843B3"/>
    <w:rsid w:val="008922F4"/>
    <w:rsid w:val="008A1B8B"/>
    <w:rsid w:val="008B2C7C"/>
    <w:rsid w:val="008E3A47"/>
    <w:rsid w:val="008F7E4B"/>
    <w:rsid w:val="0091125E"/>
    <w:rsid w:val="009265CF"/>
    <w:rsid w:val="00933EBC"/>
    <w:rsid w:val="00934712"/>
    <w:rsid w:val="00935C81"/>
    <w:rsid w:val="00943A54"/>
    <w:rsid w:val="00943DEA"/>
    <w:rsid w:val="00957F9C"/>
    <w:rsid w:val="009629E5"/>
    <w:rsid w:val="00986FFD"/>
    <w:rsid w:val="009A26AD"/>
    <w:rsid w:val="009B4DD5"/>
    <w:rsid w:val="009C3E58"/>
    <w:rsid w:val="00A012A0"/>
    <w:rsid w:val="00A07E8E"/>
    <w:rsid w:val="00A15B1A"/>
    <w:rsid w:val="00A232A2"/>
    <w:rsid w:val="00A318E7"/>
    <w:rsid w:val="00A569D3"/>
    <w:rsid w:val="00A6441F"/>
    <w:rsid w:val="00A72B35"/>
    <w:rsid w:val="00A73A88"/>
    <w:rsid w:val="00AA31A5"/>
    <w:rsid w:val="00AA3896"/>
    <w:rsid w:val="00AA56C7"/>
    <w:rsid w:val="00AA75F6"/>
    <w:rsid w:val="00AB0092"/>
    <w:rsid w:val="00AC1E83"/>
    <w:rsid w:val="00AD0104"/>
    <w:rsid w:val="00AE0453"/>
    <w:rsid w:val="00AF3DD7"/>
    <w:rsid w:val="00B25F03"/>
    <w:rsid w:val="00B42BCC"/>
    <w:rsid w:val="00B6415C"/>
    <w:rsid w:val="00B67631"/>
    <w:rsid w:val="00B714F6"/>
    <w:rsid w:val="00B72E75"/>
    <w:rsid w:val="00B838F3"/>
    <w:rsid w:val="00B96F5B"/>
    <w:rsid w:val="00BA2F00"/>
    <w:rsid w:val="00BA49A7"/>
    <w:rsid w:val="00BB591F"/>
    <w:rsid w:val="00BC5BC1"/>
    <w:rsid w:val="00BE1566"/>
    <w:rsid w:val="00C16F9D"/>
    <w:rsid w:val="00C337E8"/>
    <w:rsid w:val="00C33A98"/>
    <w:rsid w:val="00C4059E"/>
    <w:rsid w:val="00C511B3"/>
    <w:rsid w:val="00C57A88"/>
    <w:rsid w:val="00C61D46"/>
    <w:rsid w:val="00C620E8"/>
    <w:rsid w:val="00C64769"/>
    <w:rsid w:val="00C670F9"/>
    <w:rsid w:val="00C750ED"/>
    <w:rsid w:val="00C86F41"/>
    <w:rsid w:val="00C914C6"/>
    <w:rsid w:val="00CA5BF4"/>
    <w:rsid w:val="00CB2625"/>
    <w:rsid w:val="00CB7DDE"/>
    <w:rsid w:val="00CD62A4"/>
    <w:rsid w:val="00CE1E25"/>
    <w:rsid w:val="00CE4CC2"/>
    <w:rsid w:val="00CF2FC4"/>
    <w:rsid w:val="00D00B34"/>
    <w:rsid w:val="00D02ED5"/>
    <w:rsid w:val="00D07228"/>
    <w:rsid w:val="00D30A9D"/>
    <w:rsid w:val="00D37478"/>
    <w:rsid w:val="00D60A5A"/>
    <w:rsid w:val="00D65A08"/>
    <w:rsid w:val="00D81E81"/>
    <w:rsid w:val="00DA654A"/>
    <w:rsid w:val="00DC7915"/>
    <w:rsid w:val="00DD4321"/>
    <w:rsid w:val="00DE715C"/>
    <w:rsid w:val="00DE731D"/>
    <w:rsid w:val="00DF135A"/>
    <w:rsid w:val="00E04787"/>
    <w:rsid w:val="00E04E9C"/>
    <w:rsid w:val="00E23F19"/>
    <w:rsid w:val="00E248B1"/>
    <w:rsid w:val="00E30CD8"/>
    <w:rsid w:val="00E311F0"/>
    <w:rsid w:val="00E3346E"/>
    <w:rsid w:val="00E463C6"/>
    <w:rsid w:val="00E567B2"/>
    <w:rsid w:val="00E84396"/>
    <w:rsid w:val="00E91CC0"/>
    <w:rsid w:val="00EA1751"/>
    <w:rsid w:val="00EA182C"/>
    <w:rsid w:val="00EA4DB6"/>
    <w:rsid w:val="00EB1DBA"/>
    <w:rsid w:val="00EC0173"/>
    <w:rsid w:val="00EC1C5A"/>
    <w:rsid w:val="00F00B76"/>
    <w:rsid w:val="00F03950"/>
    <w:rsid w:val="00F052D5"/>
    <w:rsid w:val="00F1699F"/>
    <w:rsid w:val="00F27853"/>
    <w:rsid w:val="00F3323D"/>
    <w:rsid w:val="00F51DC0"/>
    <w:rsid w:val="00F60921"/>
    <w:rsid w:val="00F67D40"/>
    <w:rsid w:val="00F72A5B"/>
    <w:rsid w:val="00F815F1"/>
    <w:rsid w:val="00F8391D"/>
    <w:rsid w:val="00F92155"/>
    <w:rsid w:val="00F93147"/>
    <w:rsid w:val="00F950CD"/>
    <w:rsid w:val="00F96233"/>
    <w:rsid w:val="00FA4554"/>
    <w:rsid w:val="00FA733F"/>
    <w:rsid w:val="00FB383C"/>
    <w:rsid w:val="00FE049E"/>
    <w:rsid w:val="00FE6AF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01DE"/>
  <w15:chartTrackingRefBased/>
  <w15:docId w15:val="{67B72DD7-956F-4E36-B3A4-6C154EAB5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D9"/>
    <w:rPr>
      <w:rFonts w:ascii="Times New Roman" w:hAnsi="Times New Roman"/>
      <w:sz w:val="24"/>
    </w:rPr>
  </w:style>
  <w:style w:type="paragraph" w:styleId="Heading1">
    <w:name w:val="heading 1"/>
    <w:basedOn w:val="Normal"/>
    <w:next w:val="Normal"/>
    <w:link w:val="Heading1Char"/>
    <w:uiPriority w:val="9"/>
    <w:qFormat/>
    <w:rsid w:val="008F7E4B"/>
    <w:pPr>
      <w:keepNext/>
      <w:keepLines/>
      <w:spacing w:before="240" w:after="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562DEC"/>
    <w:pPr>
      <w:keepNext/>
      <w:keepLines/>
      <w:spacing w:before="40" w:after="0"/>
      <w:outlineLvl w:val="1"/>
    </w:pPr>
    <w:rPr>
      <w:rFonts w:eastAsiaTheme="majorEastAsia" w:cstheme="majorBidi"/>
      <w:color w:val="2F5496" w:themeColor="accent1" w:themeShade="BF"/>
      <w:sz w:val="20"/>
      <w:szCs w:val="26"/>
    </w:rPr>
  </w:style>
  <w:style w:type="paragraph" w:styleId="Heading3">
    <w:name w:val="heading 3"/>
    <w:basedOn w:val="Normal"/>
    <w:next w:val="Normal"/>
    <w:link w:val="Heading3Char"/>
    <w:uiPriority w:val="9"/>
    <w:unhideWhenUsed/>
    <w:qFormat/>
    <w:rsid w:val="00296416"/>
    <w:pPr>
      <w:keepNext/>
      <w:keepLines/>
      <w:spacing w:before="40" w:after="0"/>
      <w:outlineLvl w:val="2"/>
    </w:pPr>
    <w:rPr>
      <w:rFonts w:eastAsiaTheme="majorEastAsia" w:cstheme="majorBidi"/>
      <w:i/>
      <w:color w:val="1F3763" w:themeColor="accent1" w:themeShade="7F"/>
      <w:sz w:val="22"/>
      <w:szCs w:val="24"/>
    </w:rPr>
  </w:style>
  <w:style w:type="paragraph" w:styleId="Heading4">
    <w:name w:val="heading 4"/>
    <w:basedOn w:val="Normal"/>
    <w:next w:val="Normal"/>
    <w:link w:val="Heading4Char"/>
    <w:uiPriority w:val="9"/>
    <w:unhideWhenUsed/>
    <w:qFormat/>
    <w:rsid w:val="00FA733F"/>
    <w:pPr>
      <w:keepNext/>
      <w:keepLines/>
      <w:spacing w:before="40" w:after="0"/>
      <w:outlineLvl w:val="3"/>
    </w:pPr>
    <w:rPr>
      <w:rFonts w:eastAsiaTheme="majorEastAsia" w:cstheme="majorBidi"/>
      <w:i/>
      <w:iCs/>
      <w:color w:val="2F5496" w:themeColor="accent1" w:themeShade="BF"/>
      <w:sz w:val="20"/>
    </w:rPr>
  </w:style>
  <w:style w:type="paragraph" w:styleId="Heading5">
    <w:name w:val="heading 5"/>
    <w:basedOn w:val="Normal"/>
    <w:next w:val="Normal"/>
    <w:link w:val="Heading5Char"/>
    <w:uiPriority w:val="9"/>
    <w:unhideWhenUsed/>
    <w:qFormat/>
    <w:rsid w:val="001127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E4B"/>
    <w:rPr>
      <w:rFonts w:ascii="Times New Roman" w:eastAsiaTheme="majorEastAsia" w:hAnsi="Times New Roman" w:cstheme="majorBidi"/>
      <w:b/>
      <w:color w:val="2F5496" w:themeColor="accent1" w:themeShade="BF"/>
      <w:sz w:val="24"/>
      <w:szCs w:val="32"/>
    </w:rPr>
  </w:style>
  <w:style w:type="paragraph" w:styleId="Caption">
    <w:name w:val="caption"/>
    <w:basedOn w:val="Normal"/>
    <w:next w:val="Normal"/>
    <w:uiPriority w:val="35"/>
    <w:unhideWhenUsed/>
    <w:qFormat/>
    <w:rsid w:val="000836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72CA9"/>
    <w:rPr>
      <w:color w:val="808080"/>
    </w:rPr>
  </w:style>
  <w:style w:type="table" w:styleId="TableGrid">
    <w:name w:val="Table Grid"/>
    <w:basedOn w:val="TableNormal"/>
    <w:uiPriority w:val="39"/>
    <w:rsid w:val="005A0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2DEC"/>
    <w:rPr>
      <w:rFonts w:ascii="Times New Roman" w:eastAsiaTheme="majorEastAsia" w:hAnsi="Times New Roman" w:cstheme="majorBidi"/>
      <w:color w:val="2F5496" w:themeColor="accent1" w:themeShade="BF"/>
      <w:sz w:val="20"/>
      <w:szCs w:val="26"/>
    </w:rPr>
  </w:style>
  <w:style w:type="character" w:styleId="Hyperlink">
    <w:name w:val="Hyperlink"/>
    <w:basedOn w:val="DefaultParagraphFont"/>
    <w:uiPriority w:val="99"/>
    <w:unhideWhenUsed/>
    <w:rsid w:val="00034C21"/>
    <w:rPr>
      <w:color w:val="0563C1" w:themeColor="hyperlink"/>
      <w:u w:val="single"/>
    </w:rPr>
  </w:style>
  <w:style w:type="character" w:styleId="UnresolvedMention">
    <w:name w:val="Unresolved Mention"/>
    <w:basedOn w:val="DefaultParagraphFont"/>
    <w:uiPriority w:val="99"/>
    <w:semiHidden/>
    <w:unhideWhenUsed/>
    <w:rsid w:val="00034C21"/>
    <w:rPr>
      <w:color w:val="605E5C"/>
      <w:shd w:val="clear" w:color="auto" w:fill="E1DFDD"/>
    </w:rPr>
  </w:style>
  <w:style w:type="paragraph" w:styleId="Header">
    <w:name w:val="header"/>
    <w:basedOn w:val="Normal"/>
    <w:link w:val="HeaderChar"/>
    <w:uiPriority w:val="99"/>
    <w:unhideWhenUsed/>
    <w:rsid w:val="00126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B6"/>
  </w:style>
  <w:style w:type="paragraph" w:styleId="Footer">
    <w:name w:val="footer"/>
    <w:basedOn w:val="Normal"/>
    <w:link w:val="FooterChar"/>
    <w:uiPriority w:val="99"/>
    <w:unhideWhenUsed/>
    <w:rsid w:val="00126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B6"/>
  </w:style>
  <w:style w:type="character" w:customStyle="1" w:styleId="Heading3Char">
    <w:name w:val="Heading 3 Char"/>
    <w:basedOn w:val="DefaultParagraphFont"/>
    <w:link w:val="Heading3"/>
    <w:uiPriority w:val="9"/>
    <w:rsid w:val="00296416"/>
    <w:rPr>
      <w:rFonts w:ascii="Times New Roman" w:eastAsiaTheme="majorEastAsia" w:hAnsi="Times New Roman" w:cstheme="majorBidi"/>
      <w:i/>
      <w:color w:val="1F3763" w:themeColor="accent1" w:themeShade="7F"/>
      <w:szCs w:val="24"/>
    </w:rPr>
  </w:style>
  <w:style w:type="character" w:customStyle="1" w:styleId="Heading4Char">
    <w:name w:val="Heading 4 Char"/>
    <w:basedOn w:val="DefaultParagraphFont"/>
    <w:link w:val="Heading4"/>
    <w:uiPriority w:val="9"/>
    <w:rsid w:val="00FA733F"/>
    <w:rPr>
      <w:rFonts w:ascii="Times New Roman" w:eastAsiaTheme="majorEastAsia" w:hAnsi="Times New Roman" w:cstheme="majorBidi"/>
      <w:i/>
      <w:iCs/>
      <w:color w:val="2F5496" w:themeColor="accent1" w:themeShade="BF"/>
      <w:sz w:val="20"/>
    </w:rPr>
  </w:style>
  <w:style w:type="paragraph" w:styleId="ListParagraph">
    <w:name w:val="List Paragraph"/>
    <w:basedOn w:val="Normal"/>
    <w:uiPriority w:val="34"/>
    <w:qFormat/>
    <w:rsid w:val="00AC1E83"/>
    <w:pPr>
      <w:ind w:left="720"/>
      <w:contextualSpacing/>
    </w:pPr>
  </w:style>
  <w:style w:type="paragraph" w:customStyle="1" w:styleId="Default">
    <w:name w:val="Default"/>
    <w:rsid w:val="00AC1E83"/>
    <w:pPr>
      <w:autoSpaceDE w:val="0"/>
      <w:autoSpaceDN w:val="0"/>
      <w:adjustRightInd w:val="0"/>
      <w:spacing w:after="0" w:line="240" w:lineRule="auto"/>
    </w:pPr>
    <w:rPr>
      <w:rFonts w:ascii="Arial" w:hAnsi="Arial" w:cs="Arial"/>
      <w:color w:val="000000"/>
      <w:sz w:val="24"/>
      <w:szCs w:val="24"/>
    </w:rPr>
  </w:style>
  <w:style w:type="character" w:styleId="FollowedHyperlink">
    <w:name w:val="FollowedHyperlink"/>
    <w:basedOn w:val="DefaultParagraphFont"/>
    <w:uiPriority w:val="99"/>
    <w:semiHidden/>
    <w:unhideWhenUsed/>
    <w:rsid w:val="00DE715C"/>
    <w:rPr>
      <w:color w:val="954F72" w:themeColor="followedHyperlink"/>
      <w:u w:val="single"/>
    </w:rPr>
  </w:style>
  <w:style w:type="character" w:customStyle="1" w:styleId="Heading5Char">
    <w:name w:val="Heading 5 Char"/>
    <w:basedOn w:val="DefaultParagraphFont"/>
    <w:link w:val="Heading5"/>
    <w:uiPriority w:val="9"/>
    <w:rsid w:val="00112764"/>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619778">
      <w:bodyDiv w:val="1"/>
      <w:marLeft w:val="0"/>
      <w:marRight w:val="0"/>
      <w:marTop w:val="0"/>
      <w:marBottom w:val="0"/>
      <w:divBdr>
        <w:top w:val="none" w:sz="0" w:space="0" w:color="auto"/>
        <w:left w:val="none" w:sz="0" w:space="0" w:color="auto"/>
        <w:bottom w:val="none" w:sz="0" w:space="0" w:color="auto"/>
        <w:right w:val="none" w:sz="0" w:space="0" w:color="auto"/>
      </w:divBdr>
    </w:div>
    <w:div w:id="1750732469">
      <w:bodyDiv w:val="1"/>
      <w:marLeft w:val="0"/>
      <w:marRight w:val="0"/>
      <w:marTop w:val="0"/>
      <w:marBottom w:val="0"/>
      <w:divBdr>
        <w:top w:val="none" w:sz="0" w:space="0" w:color="auto"/>
        <w:left w:val="none" w:sz="0" w:space="0" w:color="auto"/>
        <w:bottom w:val="none" w:sz="0" w:space="0" w:color="auto"/>
        <w:right w:val="none" w:sz="0" w:space="0" w:color="auto"/>
      </w:divBdr>
      <w:divsChild>
        <w:div w:id="609122208">
          <w:marLeft w:val="0"/>
          <w:marRight w:val="0"/>
          <w:marTop w:val="0"/>
          <w:marBottom w:val="0"/>
          <w:divBdr>
            <w:top w:val="none" w:sz="0" w:space="0" w:color="auto"/>
            <w:left w:val="none" w:sz="0" w:space="0" w:color="auto"/>
            <w:bottom w:val="none" w:sz="0" w:space="0" w:color="auto"/>
            <w:right w:val="none" w:sz="0" w:space="0" w:color="auto"/>
          </w:divBdr>
          <w:divsChild>
            <w:div w:id="1179155752">
              <w:marLeft w:val="0"/>
              <w:marRight w:val="0"/>
              <w:marTop w:val="0"/>
              <w:marBottom w:val="0"/>
              <w:divBdr>
                <w:top w:val="none" w:sz="0" w:space="0" w:color="auto"/>
                <w:left w:val="none" w:sz="0" w:space="0" w:color="auto"/>
                <w:bottom w:val="none" w:sz="0" w:space="0" w:color="auto"/>
                <w:right w:val="none" w:sz="0" w:space="0" w:color="auto"/>
              </w:divBdr>
              <w:divsChild>
                <w:div w:id="3809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bert.Bara@temple.edu"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youtu.be/et0vTJerdg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Junior%20Year\Spring2021\Embedded\Lab\Lab%206\lab6%20pt%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Voltage</a:t>
            </a:r>
            <a:r>
              <a:rPr lang="en-US" baseline="0"/>
              <a:t> vs Digital Units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Sheet2!$A$2:$A$210</c:f>
              <c:numCache>
                <c:formatCode>General</c:formatCode>
                <c:ptCount val="209"/>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0.2</c:v>
                </c:pt>
                <c:pt idx="21">
                  <c:v>0.2</c:v>
                </c:pt>
                <c:pt idx="22">
                  <c:v>0.2</c:v>
                </c:pt>
                <c:pt idx="23">
                  <c:v>0.2</c:v>
                </c:pt>
                <c:pt idx="24">
                  <c:v>0.2</c:v>
                </c:pt>
                <c:pt idx="25">
                  <c:v>0.2</c:v>
                </c:pt>
                <c:pt idx="26">
                  <c:v>0.2</c:v>
                </c:pt>
                <c:pt idx="27">
                  <c:v>0.2</c:v>
                </c:pt>
                <c:pt idx="28">
                  <c:v>0.2</c:v>
                </c:pt>
                <c:pt idx="29">
                  <c:v>0.2</c:v>
                </c:pt>
                <c:pt idx="30">
                  <c:v>0.2</c:v>
                </c:pt>
                <c:pt idx="31">
                  <c:v>0.2</c:v>
                </c:pt>
                <c:pt idx="32">
                  <c:v>0.2</c:v>
                </c:pt>
                <c:pt idx="33">
                  <c:v>0.2</c:v>
                </c:pt>
                <c:pt idx="34">
                  <c:v>0.2</c:v>
                </c:pt>
                <c:pt idx="35">
                  <c:v>0.2</c:v>
                </c:pt>
                <c:pt idx="36">
                  <c:v>0.2</c:v>
                </c:pt>
                <c:pt idx="37">
                  <c:v>0.2</c:v>
                </c:pt>
                <c:pt idx="38">
                  <c:v>0.2</c:v>
                </c:pt>
                <c:pt idx="39">
                  <c:v>0.2</c:v>
                </c:pt>
                <c:pt idx="40">
                  <c:v>0.2</c:v>
                </c:pt>
                <c:pt idx="41">
                  <c:v>0.3</c:v>
                </c:pt>
                <c:pt idx="42">
                  <c:v>0.3</c:v>
                </c:pt>
                <c:pt idx="43">
                  <c:v>0.3</c:v>
                </c:pt>
                <c:pt idx="44">
                  <c:v>0.3</c:v>
                </c:pt>
                <c:pt idx="45">
                  <c:v>0.3</c:v>
                </c:pt>
                <c:pt idx="46">
                  <c:v>0.3</c:v>
                </c:pt>
                <c:pt idx="47">
                  <c:v>0.3</c:v>
                </c:pt>
                <c:pt idx="48">
                  <c:v>0.3</c:v>
                </c:pt>
                <c:pt idx="49">
                  <c:v>0.3</c:v>
                </c:pt>
                <c:pt idx="50">
                  <c:v>0.3</c:v>
                </c:pt>
                <c:pt idx="51">
                  <c:v>0.3</c:v>
                </c:pt>
                <c:pt idx="52">
                  <c:v>0.3</c:v>
                </c:pt>
                <c:pt idx="53">
                  <c:v>0.3</c:v>
                </c:pt>
                <c:pt idx="54">
                  <c:v>0.3</c:v>
                </c:pt>
                <c:pt idx="55">
                  <c:v>0.3</c:v>
                </c:pt>
                <c:pt idx="56">
                  <c:v>0.3</c:v>
                </c:pt>
                <c:pt idx="57">
                  <c:v>0.3</c:v>
                </c:pt>
                <c:pt idx="58">
                  <c:v>0.3</c:v>
                </c:pt>
                <c:pt idx="59">
                  <c:v>0.3</c:v>
                </c:pt>
                <c:pt idx="60">
                  <c:v>0.3</c:v>
                </c:pt>
                <c:pt idx="61">
                  <c:v>0.3</c:v>
                </c:pt>
                <c:pt idx="62">
                  <c:v>0.4</c:v>
                </c:pt>
                <c:pt idx="63">
                  <c:v>0.4</c:v>
                </c:pt>
                <c:pt idx="64">
                  <c:v>0.4</c:v>
                </c:pt>
                <c:pt idx="65">
                  <c:v>0.4</c:v>
                </c:pt>
                <c:pt idx="66">
                  <c:v>0.4</c:v>
                </c:pt>
                <c:pt idx="67">
                  <c:v>0.4</c:v>
                </c:pt>
                <c:pt idx="68">
                  <c:v>0.4</c:v>
                </c:pt>
                <c:pt idx="69">
                  <c:v>0.4</c:v>
                </c:pt>
                <c:pt idx="70">
                  <c:v>0.4</c:v>
                </c:pt>
                <c:pt idx="71">
                  <c:v>0.4</c:v>
                </c:pt>
                <c:pt idx="72">
                  <c:v>0.4</c:v>
                </c:pt>
                <c:pt idx="73">
                  <c:v>0.4</c:v>
                </c:pt>
                <c:pt idx="74">
                  <c:v>0.4</c:v>
                </c:pt>
                <c:pt idx="75">
                  <c:v>0.4</c:v>
                </c:pt>
                <c:pt idx="76">
                  <c:v>0.4</c:v>
                </c:pt>
                <c:pt idx="77">
                  <c:v>0.4</c:v>
                </c:pt>
                <c:pt idx="78">
                  <c:v>0.4</c:v>
                </c:pt>
                <c:pt idx="79">
                  <c:v>0.4</c:v>
                </c:pt>
                <c:pt idx="80">
                  <c:v>0.4</c:v>
                </c:pt>
                <c:pt idx="81">
                  <c:v>0.4</c:v>
                </c:pt>
                <c:pt idx="82">
                  <c:v>0.4</c:v>
                </c:pt>
                <c:pt idx="83">
                  <c:v>0.5</c:v>
                </c:pt>
                <c:pt idx="84">
                  <c:v>0.5</c:v>
                </c:pt>
                <c:pt idx="85">
                  <c:v>0.5</c:v>
                </c:pt>
                <c:pt idx="86">
                  <c:v>0.5</c:v>
                </c:pt>
                <c:pt idx="87">
                  <c:v>0.5</c:v>
                </c:pt>
                <c:pt idx="88">
                  <c:v>0.5</c:v>
                </c:pt>
                <c:pt idx="89">
                  <c:v>0.5</c:v>
                </c:pt>
                <c:pt idx="90">
                  <c:v>0.5</c:v>
                </c:pt>
                <c:pt idx="91">
                  <c:v>0.5</c:v>
                </c:pt>
                <c:pt idx="92">
                  <c:v>0.5</c:v>
                </c:pt>
                <c:pt idx="93">
                  <c:v>0.5</c:v>
                </c:pt>
                <c:pt idx="94">
                  <c:v>0.5</c:v>
                </c:pt>
                <c:pt idx="95">
                  <c:v>0.5</c:v>
                </c:pt>
                <c:pt idx="96">
                  <c:v>0.5</c:v>
                </c:pt>
                <c:pt idx="97">
                  <c:v>0.5</c:v>
                </c:pt>
                <c:pt idx="98">
                  <c:v>0.5</c:v>
                </c:pt>
                <c:pt idx="99">
                  <c:v>0.5</c:v>
                </c:pt>
                <c:pt idx="100">
                  <c:v>0.5</c:v>
                </c:pt>
                <c:pt idx="101">
                  <c:v>0.5</c:v>
                </c:pt>
                <c:pt idx="102">
                  <c:v>0.5</c:v>
                </c:pt>
                <c:pt idx="103">
                  <c:v>0.5</c:v>
                </c:pt>
                <c:pt idx="104">
                  <c:v>0.6</c:v>
                </c:pt>
                <c:pt idx="105">
                  <c:v>0.6</c:v>
                </c:pt>
                <c:pt idx="106">
                  <c:v>0.6</c:v>
                </c:pt>
                <c:pt idx="107">
                  <c:v>0.6</c:v>
                </c:pt>
                <c:pt idx="108">
                  <c:v>0.6</c:v>
                </c:pt>
                <c:pt idx="109">
                  <c:v>0.6</c:v>
                </c:pt>
                <c:pt idx="110">
                  <c:v>0.6</c:v>
                </c:pt>
                <c:pt idx="111">
                  <c:v>0.6</c:v>
                </c:pt>
                <c:pt idx="112">
                  <c:v>0.6</c:v>
                </c:pt>
                <c:pt idx="113">
                  <c:v>0.6</c:v>
                </c:pt>
                <c:pt idx="114">
                  <c:v>0.6</c:v>
                </c:pt>
                <c:pt idx="115">
                  <c:v>0.6</c:v>
                </c:pt>
                <c:pt idx="116">
                  <c:v>0.6</c:v>
                </c:pt>
                <c:pt idx="117">
                  <c:v>0.6</c:v>
                </c:pt>
                <c:pt idx="118">
                  <c:v>0.6</c:v>
                </c:pt>
                <c:pt idx="119">
                  <c:v>0.6</c:v>
                </c:pt>
                <c:pt idx="120">
                  <c:v>0.6</c:v>
                </c:pt>
                <c:pt idx="121">
                  <c:v>0.6</c:v>
                </c:pt>
                <c:pt idx="122">
                  <c:v>0.6</c:v>
                </c:pt>
                <c:pt idx="123">
                  <c:v>0.6</c:v>
                </c:pt>
                <c:pt idx="124">
                  <c:v>0.6</c:v>
                </c:pt>
                <c:pt idx="125">
                  <c:v>0.7</c:v>
                </c:pt>
                <c:pt idx="126">
                  <c:v>0.7</c:v>
                </c:pt>
                <c:pt idx="127">
                  <c:v>0.7</c:v>
                </c:pt>
                <c:pt idx="128">
                  <c:v>0.7</c:v>
                </c:pt>
                <c:pt idx="129">
                  <c:v>0.7</c:v>
                </c:pt>
                <c:pt idx="130">
                  <c:v>0.7</c:v>
                </c:pt>
                <c:pt idx="131">
                  <c:v>0.7</c:v>
                </c:pt>
                <c:pt idx="132">
                  <c:v>0.7</c:v>
                </c:pt>
                <c:pt idx="133">
                  <c:v>0.7</c:v>
                </c:pt>
                <c:pt idx="134">
                  <c:v>0.7</c:v>
                </c:pt>
                <c:pt idx="135">
                  <c:v>0.7</c:v>
                </c:pt>
                <c:pt idx="136">
                  <c:v>0.7</c:v>
                </c:pt>
                <c:pt idx="137">
                  <c:v>0.7</c:v>
                </c:pt>
                <c:pt idx="138">
                  <c:v>0.7</c:v>
                </c:pt>
                <c:pt idx="139">
                  <c:v>0.7</c:v>
                </c:pt>
                <c:pt idx="140">
                  <c:v>0.7</c:v>
                </c:pt>
                <c:pt idx="141">
                  <c:v>0.7</c:v>
                </c:pt>
                <c:pt idx="142">
                  <c:v>0.7</c:v>
                </c:pt>
                <c:pt idx="143">
                  <c:v>0.7</c:v>
                </c:pt>
                <c:pt idx="144">
                  <c:v>0.7</c:v>
                </c:pt>
                <c:pt idx="145">
                  <c:v>0.7</c:v>
                </c:pt>
                <c:pt idx="146">
                  <c:v>0.8</c:v>
                </c:pt>
                <c:pt idx="147">
                  <c:v>0.8</c:v>
                </c:pt>
                <c:pt idx="148">
                  <c:v>0.8</c:v>
                </c:pt>
                <c:pt idx="149">
                  <c:v>0.8</c:v>
                </c:pt>
                <c:pt idx="150">
                  <c:v>0.8</c:v>
                </c:pt>
                <c:pt idx="151">
                  <c:v>0.8</c:v>
                </c:pt>
                <c:pt idx="152">
                  <c:v>0.8</c:v>
                </c:pt>
                <c:pt idx="153">
                  <c:v>0.8</c:v>
                </c:pt>
                <c:pt idx="154">
                  <c:v>0.8</c:v>
                </c:pt>
                <c:pt idx="155">
                  <c:v>0.8</c:v>
                </c:pt>
                <c:pt idx="156">
                  <c:v>0.8</c:v>
                </c:pt>
                <c:pt idx="157">
                  <c:v>0.8</c:v>
                </c:pt>
                <c:pt idx="158">
                  <c:v>0.8</c:v>
                </c:pt>
                <c:pt idx="159">
                  <c:v>0.8</c:v>
                </c:pt>
                <c:pt idx="160">
                  <c:v>0.8</c:v>
                </c:pt>
                <c:pt idx="161">
                  <c:v>0.8</c:v>
                </c:pt>
                <c:pt idx="162">
                  <c:v>0.8</c:v>
                </c:pt>
                <c:pt idx="163">
                  <c:v>0.8</c:v>
                </c:pt>
                <c:pt idx="164">
                  <c:v>0.8</c:v>
                </c:pt>
                <c:pt idx="165">
                  <c:v>0.8</c:v>
                </c:pt>
                <c:pt idx="166">
                  <c:v>0.8</c:v>
                </c:pt>
                <c:pt idx="167">
                  <c:v>0.9</c:v>
                </c:pt>
                <c:pt idx="168">
                  <c:v>0.9</c:v>
                </c:pt>
                <c:pt idx="169">
                  <c:v>0.9</c:v>
                </c:pt>
                <c:pt idx="170">
                  <c:v>0.9</c:v>
                </c:pt>
                <c:pt idx="171">
                  <c:v>0.9</c:v>
                </c:pt>
                <c:pt idx="172">
                  <c:v>0.9</c:v>
                </c:pt>
                <c:pt idx="173">
                  <c:v>0.9</c:v>
                </c:pt>
                <c:pt idx="174">
                  <c:v>0.9</c:v>
                </c:pt>
                <c:pt idx="175">
                  <c:v>0.9</c:v>
                </c:pt>
                <c:pt idx="176">
                  <c:v>0.9</c:v>
                </c:pt>
                <c:pt idx="177">
                  <c:v>0.9</c:v>
                </c:pt>
                <c:pt idx="178">
                  <c:v>0.9</c:v>
                </c:pt>
                <c:pt idx="179">
                  <c:v>0.9</c:v>
                </c:pt>
                <c:pt idx="180">
                  <c:v>0.9</c:v>
                </c:pt>
                <c:pt idx="181">
                  <c:v>0.9</c:v>
                </c:pt>
                <c:pt idx="182">
                  <c:v>0.9</c:v>
                </c:pt>
                <c:pt idx="183">
                  <c:v>0.9</c:v>
                </c:pt>
                <c:pt idx="184">
                  <c:v>0.9</c:v>
                </c:pt>
                <c:pt idx="185">
                  <c:v>0.9</c:v>
                </c:pt>
                <c:pt idx="186">
                  <c:v>0.9</c:v>
                </c:pt>
                <c:pt idx="187">
                  <c:v>0.9</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numCache>
            </c:numRef>
          </c:xVal>
          <c:yVal>
            <c:numRef>
              <c:f>Sheet2!$B$2:$B$210</c:f>
              <c:numCache>
                <c:formatCode>General</c:formatCode>
                <c:ptCount val="209"/>
                <c:pt idx="0">
                  <c:v>128</c:v>
                </c:pt>
                <c:pt idx="1">
                  <c:v>128</c:v>
                </c:pt>
                <c:pt idx="2">
                  <c:v>128</c:v>
                </c:pt>
                <c:pt idx="3">
                  <c:v>128</c:v>
                </c:pt>
                <c:pt idx="4">
                  <c:v>128</c:v>
                </c:pt>
                <c:pt idx="5">
                  <c:v>128</c:v>
                </c:pt>
                <c:pt idx="6">
                  <c:v>128</c:v>
                </c:pt>
                <c:pt idx="7">
                  <c:v>128</c:v>
                </c:pt>
                <c:pt idx="8">
                  <c:v>128</c:v>
                </c:pt>
                <c:pt idx="9">
                  <c:v>129</c:v>
                </c:pt>
                <c:pt idx="10">
                  <c:v>128</c:v>
                </c:pt>
                <c:pt idx="11">
                  <c:v>129</c:v>
                </c:pt>
                <c:pt idx="12">
                  <c:v>128</c:v>
                </c:pt>
                <c:pt idx="13">
                  <c:v>128</c:v>
                </c:pt>
                <c:pt idx="14">
                  <c:v>128</c:v>
                </c:pt>
                <c:pt idx="15">
                  <c:v>128</c:v>
                </c:pt>
                <c:pt idx="16">
                  <c:v>128</c:v>
                </c:pt>
                <c:pt idx="17">
                  <c:v>128</c:v>
                </c:pt>
                <c:pt idx="18">
                  <c:v>128</c:v>
                </c:pt>
                <c:pt idx="19">
                  <c:v>128</c:v>
                </c:pt>
                <c:pt idx="20">
                  <c:v>254</c:v>
                </c:pt>
                <c:pt idx="21">
                  <c:v>254</c:v>
                </c:pt>
                <c:pt idx="22">
                  <c:v>254</c:v>
                </c:pt>
                <c:pt idx="23">
                  <c:v>253</c:v>
                </c:pt>
                <c:pt idx="24">
                  <c:v>254</c:v>
                </c:pt>
                <c:pt idx="25">
                  <c:v>253</c:v>
                </c:pt>
                <c:pt idx="26">
                  <c:v>253</c:v>
                </c:pt>
                <c:pt idx="27">
                  <c:v>254</c:v>
                </c:pt>
                <c:pt idx="28">
                  <c:v>253</c:v>
                </c:pt>
                <c:pt idx="29">
                  <c:v>254</c:v>
                </c:pt>
                <c:pt idx="30">
                  <c:v>253</c:v>
                </c:pt>
                <c:pt idx="31">
                  <c:v>254</c:v>
                </c:pt>
                <c:pt idx="32">
                  <c:v>254</c:v>
                </c:pt>
                <c:pt idx="33">
                  <c:v>253</c:v>
                </c:pt>
                <c:pt idx="34">
                  <c:v>254</c:v>
                </c:pt>
                <c:pt idx="35">
                  <c:v>254</c:v>
                </c:pt>
                <c:pt idx="36">
                  <c:v>254</c:v>
                </c:pt>
                <c:pt idx="37">
                  <c:v>254</c:v>
                </c:pt>
                <c:pt idx="38">
                  <c:v>254</c:v>
                </c:pt>
                <c:pt idx="39">
                  <c:v>253</c:v>
                </c:pt>
                <c:pt idx="40">
                  <c:v>254</c:v>
                </c:pt>
                <c:pt idx="41">
                  <c:v>379</c:v>
                </c:pt>
                <c:pt idx="42">
                  <c:v>380</c:v>
                </c:pt>
                <c:pt idx="43">
                  <c:v>380</c:v>
                </c:pt>
                <c:pt idx="44">
                  <c:v>380</c:v>
                </c:pt>
                <c:pt idx="45">
                  <c:v>379</c:v>
                </c:pt>
                <c:pt idx="46">
                  <c:v>379</c:v>
                </c:pt>
                <c:pt idx="47">
                  <c:v>380</c:v>
                </c:pt>
                <c:pt idx="48">
                  <c:v>379</c:v>
                </c:pt>
                <c:pt idx="49">
                  <c:v>379</c:v>
                </c:pt>
                <c:pt idx="50">
                  <c:v>379</c:v>
                </c:pt>
                <c:pt idx="51">
                  <c:v>380</c:v>
                </c:pt>
                <c:pt idx="52">
                  <c:v>379</c:v>
                </c:pt>
                <c:pt idx="53">
                  <c:v>379</c:v>
                </c:pt>
                <c:pt idx="54">
                  <c:v>380</c:v>
                </c:pt>
                <c:pt idx="55">
                  <c:v>378</c:v>
                </c:pt>
                <c:pt idx="56">
                  <c:v>379</c:v>
                </c:pt>
                <c:pt idx="57">
                  <c:v>380</c:v>
                </c:pt>
                <c:pt idx="58">
                  <c:v>379</c:v>
                </c:pt>
                <c:pt idx="59">
                  <c:v>380</c:v>
                </c:pt>
                <c:pt idx="60">
                  <c:v>380</c:v>
                </c:pt>
                <c:pt idx="61">
                  <c:v>380</c:v>
                </c:pt>
                <c:pt idx="62">
                  <c:v>504</c:v>
                </c:pt>
                <c:pt idx="63">
                  <c:v>506</c:v>
                </c:pt>
                <c:pt idx="64">
                  <c:v>505</c:v>
                </c:pt>
                <c:pt idx="65">
                  <c:v>505</c:v>
                </c:pt>
                <c:pt idx="66">
                  <c:v>504</c:v>
                </c:pt>
                <c:pt idx="67">
                  <c:v>505</c:v>
                </c:pt>
                <c:pt idx="68">
                  <c:v>506</c:v>
                </c:pt>
                <c:pt idx="69">
                  <c:v>504</c:v>
                </c:pt>
                <c:pt idx="70">
                  <c:v>505</c:v>
                </c:pt>
                <c:pt idx="71">
                  <c:v>506</c:v>
                </c:pt>
                <c:pt idx="72">
                  <c:v>504</c:v>
                </c:pt>
                <c:pt idx="73">
                  <c:v>505</c:v>
                </c:pt>
                <c:pt idx="74">
                  <c:v>505</c:v>
                </c:pt>
                <c:pt idx="75">
                  <c:v>505</c:v>
                </c:pt>
                <c:pt idx="76">
                  <c:v>506</c:v>
                </c:pt>
                <c:pt idx="77">
                  <c:v>504</c:v>
                </c:pt>
                <c:pt idx="78">
                  <c:v>505</c:v>
                </c:pt>
                <c:pt idx="79">
                  <c:v>505</c:v>
                </c:pt>
                <c:pt idx="80">
                  <c:v>505</c:v>
                </c:pt>
                <c:pt idx="81">
                  <c:v>504</c:v>
                </c:pt>
                <c:pt idx="82">
                  <c:v>505</c:v>
                </c:pt>
                <c:pt idx="83">
                  <c:v>630</c:v>
                </c:pt>
                <c:pt idx="84">
                  <c:v>630</c:v>
                </c:pt>
                <c:pt idx="85">
                  <c:v>630</c:v>
                </c:pt>
                <c:pt idx="86">
                  <c:v>630</c:v>
                </c:pt>
                <c:pt idx="87">
                  <c:v>630</c:v>
                </c:pt>
                <c:pt idx="88">
                  <c:v>632</c:v>
                </c:pt>
                <c:pt idx="89">
                  <c:v>631</c:v>
                </c:pt>
                <c:pt idx="90">
                  <c:v>631</c:v>
                </c:pt>
                <c:pt idx="91">
                  <c:v>632</c:v>
                </c:pt>
                <c:pt idx="92">
                  <c:v>630</c:v>
                </c:pt>
                <c:pt idx="93">
                  <c:v>631</c:v>
                </c:pt>
                <c:pt idx="94">
                  <c:v>631</c:v>
                </c:pt>
                <c:pt idx="95">
                  <c:v>631</c:v>
                </c:pt>
                <c:pt idx="96">
                  <c:v>632</c:v>
                </c:pt>
                <c:pt idx="97">
                  <c:v>631</c:v>
                </c:pt>
                <c:pt idx="98">
                  <c:v>630</c:v>
                </c:pt>
                <c:pt idx="99">
                  <c:v>632</c:v>
                </c:pt>
                <c:pt idx="100">
                  <c:v>630</c:v>
                </c:pt>
                <c:pt idx="101">
                  <c:v>631</c:v>
                </c:pt>
                <c:pt idx="102">
                  <c:v>632</c:v>
                </c:pt>
                <c:pt idx="103">
                  <c:v>631</c:v>
                </c:pt>
                <c:pt idx="104">
                  <c:v>755</c:v>
                </c:pt>
                <c:pt idx="105">
                  <c:v>756</c:v>
                </c:pt>
                <c:pt idx="106">
                  <c:v>757</c:v>
                </c:pt>
                <c:pt idx="107">
                  <c:v>755</c:v>
                </c:pt>
                <c:pt idx="108">
                  <c:v>757</c:v>
                </c:pt>
                <c:pt idx="109">
                  <c:v>755</c:v>
                </c:pt>
                <c:pt idx="110">
                  <c:v>757</c:v>
                </c:pt>
                <c:pt idx="111">
                  <c:v>755</c:v>
                </c:pt>
                <c:pt idx="112">
                  <c:v>756</c:v>
                </c:pt>
                <c:pt idx="113">
                  <c:v>757</c:v>
                </c:pt>
                <c:pt idx="114">
                  <c:v>757</c:v>
                </c:pt>
                <c:pt idx="115">
                  <c:v>755</c:v>
                </c:pt>
                <c:pt idx="116">
                  <c:v>756</c:v>
                </c:pt>
                <c:pt idx="117">
                  <c:v>756</c:v>
                </c:pt>
                <c:pt idx="118">
                  <c:v>755</c:v>
                </c:pt>
                <c:pt idx="119">
                  <c:v>757</c:v>
                </c:pt>
                <c:pt idx="120">
                  <c:v>755</c:v>
                </c:pt>
                <c:pt idx="121">
                  <c:v>758</c:v>
                </c:pt>
                <c:pt idx="122">
                  <c:v>756</c:v>
                </c:pt>
                <c:pt idx="123">
                  <c:v>757</c:v>
                </c:pt>
                <c:pt idx="124">
                  <c:v>755</c:v>
                </c:pt>
                <c:pt idx="125">
                  <c:v>881</c:v>
                </c:pt>
                <c:pt idx="126">
                  <c:v>882</c:v>
                </c:pt>
                <c:pt idx="127">
                  <c:v>881</c:v>
                </c:pt>
                <c:pt idx="128">
                  <c:v>882</c:v>
                </c:pt>
                <c:pt idx="129">
                  <c:v>881</c:v>
                </c:pt>
                <c:pt idx="130">
                  <c:v>883</c:v>
                </c:pt>
                <c:pt idx="131">
                  <c:v>882</c:v>
                </c:pt>
                <c:pt idx="132">
                  <c:v>882</c:v>
                </c:pt>
                <c:pt idx="133">
                  <c:v>882</c:v>
                </c:pt>
                <c:pt idx="134">
                  <c:v>881</c:v>
                </c:pt>
                <c:pt idx="135">
                  <c:v>882</c:v>
                </c:pt>
                <c:pt idx="136">
                  <c:v>882</c:v>
                </c:pt>
                <c:pt idx="137">
                  <c:v>882</c:v>
                </c:pt>
                <c:pt idx="138">
                  <c:v>882</c:v>
                </c:pt>
                <c:pt idx="139">
                  <c:v>882</c:v>
                </c:pt>
                <c:pt idx="140">
                  <c:v>881</c:v>
                </c:pt>
                <c:pt idx="141">
                  <c:v>882</c:v>
                </c:pt>
                <c:pt idx="142">
                  <c:v>882</c:v>
                </c:pt>
                <c:pt idx="143">
                  <c:v>881</c:v>
                </c:pt>
                <c:pt idx="144">
                  <c:v>881</c:v>
                </c:pt>
                <c:pt idx="145">
                  <c:v>882</c:v>
                </c:pt>
                <c:pt idx="146">
                  <c:v>1008</c:v>
                </c:pt>
                <c:pt idx="147">
                  <c:v>1006</c:v>
                </c:pt>
                <c:pt idx="148">
                  <c:v>1008</c:v>
                </c:pt>
                <c:pt idx="149">
                  <c:v>1007</c:v>
                </c:pt>
                <c:pt idx="150">
                  <c:v>1008</c:v>
                </c:pt>
                <c:pt idx="151">
                  <c:v>1007</c:v>
                </c:pt>
                <c:pt idx="152">
                  <c:v>1008</c:v>
                </c:pt>
                <c:pt idx="153">
                  <c:v>1007</c:v>
                </c:pt>
                <c:pt idx="154">
                  <c:v>1007</c:v>
                </c:pt>
                <c:pt idx="155">
                  <c:v>1008</c:v>
                </c:pt>
                <c:pt idx="156">
                  <c:v>1008</c:v>
                </c:pt>
                <c:pt idx="157">
                  <c:v>1007</c:v>
                </c:pt>
                <c:pt idx="158">
                  <c:v>1008</c:v>
                </c:pt>
                <c:pt idx="159">
                  <c:v>1008</c:v>
                </c:pt>
                <c:pt idx="160">
                  <c:v>1007</c:v>
                </c:pt>
                <c:pt idx="161">
                  <c:v>1007</c:v>
                </c:pt>
                <c:pt idx="162">
                  <c:v>1007</c:v>
                </c:pt>
                <c:pt idx="163">
                  <c:v>1008</c:v>
                </c:pt>
                <c:pt idx="164">
                  <c:v>1006</c:v>
                </c:pt>
                <c:pt idx="165">
                  <c:v>1007</c:v>
                </c:pt>
                <c:pt idx="166">
                  <c:v>1007</c:v>
                </c:pt>
                <c:pt idx="167">
                  <c:v>1133</c:v>
                </c:pt>
                <c:pt idx="168">
                  <c:v>1132</c:v>
                </c:pt>
                <c:pt idx="169">
                  <c:v>1132</c:v>
                </c:pt>
                <c:pt idx="170">
                  <c:v>1134</c:v>
                </c:pt>
                <c:pt idx="171">
                  <c:v>1133</c:v>
                </c:pt>
                <c:pt idx="172">
                  <c:v>1132</c:v>
                </c:pt>
                <c:pt idx="173">
                  <c:v>1133</c:v>
                </c:pt>
                <c:pt idx="174">
                  <c:v>1132</c:v>
                </c:pt>
                <c:pt idx="175">
                  <c:v>1133</c:v>
                </c:pt>
                <c:pt idx="176">
                  <c:v>1133</c:v>
                </c:pt>
                <c:pt idx="177">
                  <c:v>1133</c:v>
                </c:pt>
                <c:pt idx="178">
                  <c:v>1132</c:v>
                </c:pt>
                <c:pt idx="179">
                  <c:v>1133</c:v>
                </c:pt>
                <c:pt idx="180">
                  <c:v>1133</c:v>
                </c:pt>
                <c:pt idx="181">
                  <c:v>1133</c:v>
                </c:pt>
                <c:pt idx="182">
                  <c:v>1133</c:v>
                </c:pt>
                <c:pt idx="183">
                  <c:v>1132</c:v>
                </c:pt>
                <c:pt idx="184">
                  <c:v>1133</c:v>
                </c:pt>
                <c:pt idx="185">
                  <c:v>1133</c:v>
                </c:pt>
                <c:pt idx="186">
                  <c:v>1133</c:v>
                </c:pt>
                <c:pt idx="187">
                  <c:v>1134</c:v>
                </c:pt>
                <c:pt idx="188">
                  <c:v>1258</c:v>
                </c:pt>
                <c:pt idx="189">
                  <c:v>1258</c:v>
                </c:pt>
                <c:pt idx="190">
                  <c:v>1258</c:v>
                </c:pt>
                <c:pt idx="191">
                  <c:v>1258</c:v>
                </c:pt>
                <c:pt idx="192">
                  <c:v>1258</c:v>
                </c:pt>
                <c:pt idx="193">
                  <c:v>1259</c:v>
                </c:pt>
                <c:pt idx="194">
                  <c:v>1258</c:v>
                </c:pt>
                <c:pt idx="195">
                  <c:v>1259</c:v>
                </c:pt>
                <c:pt idx="196">
                  <c:v>1258</c:v>
                </c:pt>
                <c:pt idx="197">
                  <c:v>1258</c:v>
                </c:pt>
                <c:pt idx="198">
                  <c:v>1259</c:v>
                </c:pt>
                <c:pt idx="199">
                  <c:v>1257</c:v>
                </c:pt>
                <c:pt idx="200">
                  <c:v>1258</c:v>
                </c:pt>
                <c:pt idx="201">
                  <c:v>1258</c:v>
                </c:pt>
                <c:pt idx="202">
                  <c:v>1260</c:v>
                </c:pt>
                <c:pt idx="203">
                  <c:v>1257</c:v>
                </c:pt>
                <c:pt idx="204">
                  <c:v>1258</c:v>
                </c:pt>
                <c:pt idx="205">
                  <c:v>1258</c:v>
                </c:pt>
                <c:pt idx="206">
                  <c:v>1258</c:v>
                </c:pt>
                <c:pt idx="207">
                  <c:v>1257</c:v>
                </c:pt>
                <c:pt idx="208">
                  <c:v>1258</c:v>
                </c:pt>
              </c:numCache>
            </c:numRef>
          </c:yVal>
          <c:smooth val="0"/>
          <c:extLst>
            <c:ext xmlns:c16="http://schemas.microsoft.com/office/drawing/2014/chart" uri="{C3380CC4-5D6E-409C-BE32-E72D297353CC}">
              <c16:uniqueId val="{00000001-1029-44E9-BB4B-E4441BCC9C17}"/>
            </c:ext>
          </c:extLst>
        </c:ser>
        <c:dLbls>
          <c:showLegendKey val="0"/>
          <c:showVal val="0"/>
          <c:showCatName val="0"/>
          <c:showSerName val="0"/>
          <c:showPercent val="0"/>
          <c:showBubbleSize val="0"/>
        </c:dLbls>
        <c:axId val="1445911055"/>
        <c:axId val="1445903567"/>
      </c:scatterChart>
      <c:valAx>
        <c:axId val="1445911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r>
                  <a:rPr lang="en-US" baseline="0"/>
                  <a:t> [V]</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903567"/>
        <c:crosses val="autoZero"/>
        <c:crossBetween val="midCat"/>
      </c:valAx>
      <c:valAx>
        <c:axId val="14459035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Digitized</a:t>
                </a:r>
                <a:r>
                  <a:rPr lang="en-US" baseline="0"/>
                  <a:t>/Computer Units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9110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F8B93-D5F5-42E0-92D6-5AC000C45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Pages>
  <Words>2536</Words>
  <Characters>14460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Shawki</dc:creator>
  <cp:keywords/>
  <dc:description/>
  <cp:lastModifiedBy>Rob Louis Bara</cp:lastModifiedBy>
  <cp:revision>8</cp:revision>
  <cp:lastPrinted>2021-03-17T14:42:00Z</cp:lastPrinted>
  <dcterms:created xsi:type="dcterms:W3CDTF">2021-03-14T17:22:00Z</dcterms:created>
  <dcterms:modified xsi:type="dcterms:W3CDTF">2021-03-17T14:48:00Z</dcterms:modified>
</cp:coreProperties>
</file>