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29AD" w:rsidRPr="001D29AD" w:rsidRDefault="001D29AD" w:rsidP="001D29AD">
      <w:pPr>
        <w:rPr>
          <w:rFonts w:ascii="Helvetica" w:hAnsi="Helvetica"/>
          <w:b/>
          <w:bCs/>
          <w:sz w:val="40"/>
          <w:szCs w:val="40"/>
        </w:rPr>
      </w:pPr>
      <w:r w:rsidRPr="001D29AD">
        <w:rPr>
          <w:rFonts w:ascii="Helvetica" w:hAnsi="Helvetica"/>
          <w:b/>
          <w:bCs/>
          <w:sz w:val="40"/>
          <w:szCs w:val="40"/>
        </w:rPr>
        <w:t>ABOUT US</w:t>
      </w:r>
    </w:p>
    <w:p w:rsid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32"/>
          <w:szCs w:val="32"/>
        </w:rPr>
      </w:pPr>
      <w:r w:rsidRPr="001D29AD">
        <w:rPr>
          <w:rFonts w:ascii="Helvetica" w:hAnsi="Helvetica"/>
          <w:b/>
          <w:bCs/>
          <w:sz w:val="32"/>
          <w:szCs w:val="32"/>
        </w:rPr>
        <w:t>01. HERO</w:t>
      </w:r>
    </w:p>
    <w:p w:rsidR="001D29AD" w:rsidRP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Building the Infrastructure Behind Modern Business Payments.</w:t>
      </w:r>
    </w:p>
    <w:p w:rsidR="001D29AD" w:rsidRDefault="001D29AD" w:rsidP="001D29AD">
      <w:pPr>
        <w:rPr>
          <w:rFonts w:ascii="Helvetica" w:hAnsi="Helvetica"/>
          <w:b/>
          <w:bCs/>
          <w:sz w:val="28"/>
          <w:szCs w:val="28"/>
        </w:rPr>
      </w:pPr>
      <w:proofErr w:type="spellStart"/>
      <w:r w:rsidRPr="001D29AD">
        <w:rPr>
          <w:rFonts w:ascii="Helvetica" w:hAnsi="Helvetica"/>
          <w:b/>
          <w:bCs/>
          <w:sz w:val="28"/>
          <w:szCs w:val="28"/>
        </w:rPr>
        <w:t>PropelGo</w:t>
      </w:r>
      <w:proofErr w:type="spellEnd"/>
      <w:r w:rsidRPr="001D29AD">
        <w:rPr>
          <w:rFonts w:ascii="Helvetica" w:hAnsi="Helvetica"/>
          <w:b/>
          <w:bCs/>
          <w:sz w:val="28"/>
          <w:szCs w:val="28"/>
        </w:rPr>
        <w:t xml:space="preserve"> is an enterprise payment infrastructure company helping businesses simplify how they move, manage, and control money.</w:t>
      </w:r>
    </w:p>
    <w:p w:rsidR="001D29AD" w:rsidRPr="001D29AD" w:rsidRDefault="001D29AD" w:rsidP="001D29AD">
      <w:pPr>
        <w:rPr>
          <w:rFonts w:ascii="Helvetica" w:hAnsi="Helvetica"/>
          <w:sz w:val="28"/>
          <w:szCs w:val="28"/>
        </w:rPr>
      </w:pPr>
    </w:p>
    <w:p w:rsidR="001D29AD" w:rsidRDefault="001D29AD" w:rsidP="001D29AD">
      <w:pPr>
        <w:rPr>
          <w:rFonts w:ascii="Helvetica" w:hAnsi="Helvetica"/>
          <w:sz w:val="28"/>
          <w:szCs w:val="28"/>
        </w:rPr>
      </w:pPr>
      <w:r w:rsidRPr="001D29AD">
        <w:rPr>
          <w:rFonts w:ascii="Helvetica" w:hAnsi="Helvetica"/>
          <w:sz w:val="28"/>
          <w:szCs w:val="28"/>
        </w:rPr>
        <w:t>We bring together payment technology, commercial credit, cards, automation, and financial workflows to help enterprises operate with greater visibility, control, and efficiency.</w:t>
      </w:r>
    </w:p>
    <w:p w:rsidR="001D29AD" w:rsidRPr="001D29AD" w:rsidRDefault="001D29AD" w:rsidP="001D29AD">
      <w:pPr>
        <w:rPr>
          <w:rFonts w:ascii="Helvetica" w:hAnsi="Helvetica"/>
          <w:sz w:val="28"/>
          <w:szCs w:val="28"/>
        </w:rPr>
      </w:pPr>
    </w:p>
    <w:p w:rsidR="001D29AD" w:rsidRDefault="001D29AD" w:rsidP="001D29AD">
      <w:pPr>
        <w:rPr>
          <w:rFonts w:ascii="Helvetica" w:hAnsi="Helvetica"/>
          <w:sz w:val="28"/>
          <w:szCs w:val="28"/>
        </w:rPr>
      </w:pPr>
      <w:r w:rsidRPr="001D29AD">
        <w:rPr>
          <w:rFonts w:ascii="Helvetica" w:hAnsi="Helvetica"/>
          <w:b/>
          <w:bCs/>
          <w:sz w:val="28"/>
          <w:szCs w:val="28"/>
        </w:rPr>
        <w:t>CTA:</w:t>
      </w:r>
      <w:r w:rsidRPr="001D29AD">
        <w:rPr>
          <w:rFonts w:ascii="Helvetica" w:hAnsi="Helvetica"/>
          <w:sz w:val="28"/>
          <w:szCs w:val="28"/>
        </w:rPr>
        <w:t> Talk to Us</w:t>
      </w:r>
    </w:p>
    <w:p w:rsidR="001D29AD" w:rsidRPr="001D29AD" w:rsidRDefault="001D29AD" w:rsidP="001D29AD">
      <w:pPr>
        <w:rPr>
          <w:rFonts w:ascii="Helvetica" w:hAnsi="Helvetica"/>
          <w:sz w:val="28"/>
          <w:szCs w:val="28"/>
        </w:rPr>
      </w:pPr>
    </w:p>
    <w:p w:rsidR="001D29AD" w:rsidRPr="001D29AD" w:rsidRDefault="00DA64F0" w:rsidP="001D29AD">
      <w:pPr>
        <w:rPr>
          <w:rFonts w:ascii="Helvetica" w:hAnsi="Helvetica"/>
          <w:sz w:val="28"/>
          <w:szCs w:val="28"/>
        </w:rPr>
      </w:pPr>
      <w:r w:rsidRPr="00DA64F0">
        <w:rPr>
          <w:rFonts w:ascii="Helvetica" w:hAnsi="Helvetica"/>
          <w:noProof/>
          <w:sz w:val="28"/>
          <w:szCs w:val="28"/>
        </w:rPr>
        <w:pict>
          <v:rect id="_x0000_i1032" alt="" style="width:450.85pt;height:.05pt;mso-width-percent:0;mso-height-percent:0;mso-width-percent:0;mso-height-percent:0" o:hrpct="999" o:hralign="center" o:hrstd="t" o:hr="t" fillcolor="#a0a0a0" stroked="f"/>
        </w:pict>
      </w:r>
    </w:p>
    <w:p w:rsid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32"/>
          <w:szCs w:val="32"/>
        </w:rPr>
      </w:pPr>
      <w:r w:rsidRPr="001D29AD">
        <w:rPr>
          <w:rFonts w:ascii="Helvetica" w:hAnsi="Helvetica"/>
          <w:b/>
          <w:bCs/>
          <w:sz w:val="32"/>
          <w:szCs w:val="32"/>
        </w:rPr>
        <w:t>02. WHY WE STARTED</w:t>
      </w:r>
    </w:p>
    <w:p w:rsidR="001D29AD" w:rsidRPr="001D29AD" w:rsidRDefault="001D29AD" w:rsidP="001D29AD">
      <w:pPr>
        <w:rPr>
          <w:rFonts w:ascii="Helvetica" w:hAnsi="Helvetica"/>
          <w:b/>
          <w:bCs/>
          <w:sz w:val="28"/>
          <w:szCs w:val="28"/>
        </w:rPr>
      </w:pPr>
    </w:p>
    <w:p w:rsidR="001D29AD" w:rsidRDefault="001D29AD" w:rsidP="001D29AD">
      <w:pPr>
        <w:rPr>
          <w:rFonts w:ascii="Helvetica" w:hAnsi="Helvetica"/>
          <w:b/>
          <w:bCs/>
          <w:sz w:val="28"/>
          <w:szCs w:val="28"/>
        </w:rPr>
      </w:pPr>
      <w:r w:rsidRPr="001D29AD">
        <w:rPr>
          <w:rFonts w:ascii="Helvetica" w:hAnsi="Helvetica"/>
          <w:b/>
          <w:bCs/>
          <w:sz w:val="28"/>
          <w:szCs w:val="28"/>
        </w:rPr>
        <w:t>Business Payments Shouldn’t Be This Complex.</w:t>
      </w:r>
    </w:p>
    <w:p w:rsidR="001D29AD" w:rsidRPr="001D29AD" w:rsidRDefault="001D29AD" w:rsidP="001D29AD">
      <w:pPr>
        <w:rPr>
          <w:rFonts w:ascii="Helvetica" w:hAnsi="Helvetica"/>
          <w:b/>
          <w:bCs/>
          <w:sz w:val="28"/>
          <w:szCs w:val="28"/>
        </w:rPr>
      </w:pPr>
    </w:p>
    <w:p w:rsidR="001D29AD" w:rsidRPr="001D29AD" w:rsidRDefault="001D29AD" w:rsidP="001D29AD">
      <w:pPr>
        <w:rPr>
          <w:rFonts w:ascii="Helvetica" w:hAnsi="Helvetica"/>
          <w:sz w:val="28"/>
          <w:szCs w:val="28"/>
        </w:rPr>
      </w:pPr>
      <w:r w:rsidRPr="001D29AD">
        <w:rPr>
          <w:rFonts w:ascii="Helvetica" w:hAnsi="Helvetica"/>
          <w:sz w:val="28"/>
          <w:szCs w:val="28"/>
        </w:rPr>
        <w:t>As businesses grow, their financial operations become increasingly complex. Multiple banking relationships, payment methods, approval workflows, systems, vendors, and reconciliation processes all need to work together.</w:t>
      </w:r>
    </w:p>
    <w:p w:rsidR="001D29AD" w:rsidRDefault="001D29AD" w:rsidP="001D29AD">
      <w:pPr>
        <w:rPr>
          <w:rFonts w:ascii="Helvetica" w:hAnsi="Helvetica"/>
          <w:sz w:val="28"/>
          <w:szCs w:val="28"/>
        </w:rPr>
      </w:pPr>
      <w:r w:rsidRPr="001D29AD">
        <w:rPr>
          <w:rFonts w:ascii="Helvetica" w:hAnsi="Helvetica"/>
          <w:sz w:val="28"/>
          <w:szCs w:val="28"/>
        </w:rPr>
        <w:t xml:space="preserve">Our founders experienced this complexity </w:t>
      </w:r>
      <w:proofErr w:type="spellStart"/>
      <w:r w:rsidRPr="001D29AD">
        <w:rPr>
          <w:rFonts w:ascii="Helvetica" w:hAnsi="Helvetica"/>
          <w:sz w:val="28"/>
          <w:szCs w:val="28"/>
        </w:rPr>
        <w:t>firsthand</w:t>
      </w:r>
      <w:proofErr w:type="spellEnd"/>
      <w:r w:rsidRPr="001D29AD">
        <w:rPr>
          <w:rFonts w:ascii="Helvetica" w:hAnsi="Helvetica"/>
          <w:sz w:val="28"/>
          <w:szCs w:val="28"/>
        </w:rPr>
        <w:t xml:space="preserve"> through years across banking, payments, and credit. They saw an opportunity to build technology that could bridge the gap between traditional financial infrastructure and the way modern businesses operate.</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sz w:val="28"/>
          <w:szCs w:val="28"/>
        </w:rPr>
      </w:pPr>
      <w:proofErr w:type="spellStart"/>
      <w:r w:rsidRPr="001D29AD">
        <w:rPr>
          <w:rFonts w:ascii="Helvetica" w:hAnsi="Helvetica"/>
          <w:b/>
          <w:bCs/>
          <w:sz w:val="28"/>
          <w:szCs w:val="28"/>
        </w:rPr>
        <w:t>PropelGo</w:t>
      </w:r>
      <w:proofErr w:type="spellEnd"/>
      <w:r w:rsidRPr="001D29AD">
        <w:rPr>
          <w:rFonts w:ascii="Helvetica" w:hAnsi="Helvetica"/>
          <w:b/>
          <w:bCs/>
          <w:sz w:val="28"/>
          <w:szCs w:val="28"/>
        </w:rPr>
        <w:t xml:space="preserve"> was built around that idea: bring modern technology to the systems businesses depend on to move money.</w:t>
      </w:r>
    </w:p>
    <w:p w:rsidR="001D29AD" w:rsidRDefault="001D29AD" w:rsidP="001D29AD">
      <w:pPr>
        <w:rPr>
          <w:rFonts w:ascii="Helvetica" w:hAnsi="Helvetica"/>
          <w:sz w:val="28"/>
          <w:szCs w:val="28"/>
        </w:rPr>
      </w:pPr>
      <w:r w:rsidRPr="001D29AD">
        <w:rPr>
          <w:rFonts w:ascii="Helvetica" w:hAnsi="Helvetica"/>
          <w:sz w:val="28"/>
          <w:szCs w:val="28"/>
        </w:rPr>
        <w:t>Today, we are focused on building infrastructure that helps businesses manage financial operations with greater simplicity, control, and visibility.</w:t>
      </w:r>
    </w:p>
    <w:p w:rsidR="001D29AD" w:rsidRPr="001D29AD" w:rsidRDefault="001D29AD" w:rsidP="001D29AD">
      <w:pPr>
        <w:rPr>
          <w:rFonts w:ascii="Helvetica" w:hAnsi="Helvetica"/>
          <w:sz w:val="28"/>
          <w:szCs w:val="28"/>
        </w:rPr>
      </w:pPr>
    </w:p>
    <w:p w:rsidR="001D29AD" w:rsidRPr="001D29AD" w:rsidRDefault="00DA64F0" w:rsidP="001D29AD">
      <w:pPr>
        <w:rPr>
          <w:rFonts w:ascii="Helvetica" w:hAnsi="Helvetica"/>
          <w:sz w:val="28"/>
          <w:szCs w:val="28"/>
        </w:rPr>
      </w:pPr>
      <w:r w:rsidRPr="00DA64F0">
        <w:rPr>
          <w:rFonts w:ascii="Helvetica" w:hAnsi="Helvetica"/>
          <w:noProof/>
          <w:sz w:val="28"/>
          <w:szCs w:val="28"/>
        </w:rPr>
        <w:pict>
          <v:rect id="_x0000_i1031" alt="" style="width:450.85pt;height:.05pt;mso-width-percent:0;mso-height-percent:0;mso-width-percent:0;mso-height-percent:0" o:hrpct="999" o:hralign="center" o:hrstd="t" o:hr="t" fillcolor="#a0a0a0" stroked="f"/>
        </w:pict>
      </w:r>
    </w:p>
    <w:p w:rsidR="001D29AD" w:rsidRDefault="001D29AD" w:rsidP="001D29AD">
      <w:pPr>
        <w:rPr>
          <w:rFonts w:ascii="Helvetica" w:hAnsi="Helvetica"/>
          <w:b/>
          <w:bCs/>
          <w:sz w:val="28"/>
          <w:szCs w:val="28"/>
        </w:rPr>
      </w:pPr>
    </w:p>
    <w:p w:rsidR="001D29AD" w:rsidRDefault="001D29AD" w:rsidP="001D29AD">
      <w:pPr>
        <w:rPr>
          <w:rFonts w:ascii="Helvetica" w:hAnsi="Helvetica"/>
          <w:b/>
          <w:bCs/>
          <w:sz w:val="32"/>
          <w:szCs w:val="32"/>
        </w:rPr>
      </w:pPr>
    </w:p>
    <w:p w:rsidR="001D29AD" w:rsidRDefault="001D29AD" w:rsidP="001D29AD">
      <w:pPr>
        <w:rPr>
          <w:rFonts w:ascii="Helvetica" w:hAnsi="Helvetica"/>
          <w:b/>
          <w:bCs/>
          <w:sz w:val="32"/>
          <w:szCs w:val="32"/>
        </w:rPr>
      </w:pPr>
    </w:p>
    <w:p w:rsidR="001D29AD" w:rsidRDefault="001D29AD" w:rsidP="001D29AD">
      <w:pPr>
        <w:rPr>
          <w:rFonts w:ascii="Helvetica" w:hAnsi="Helvetica"/>
          <w:b/>
          <w:bCs/>
          <w:sz w:val="32"/>
          <w:szCs w:val="32"/>
        </w:rPr>
      </w:pPr>
    </w:p>
    <w:p w:rsidR="001D29AD" w:rsidRDefault="001D29AD" w:rsidP="001D29AD">
      <w:pPr>
        <w:rPr>
          <w:rFonts w:ascii="Helvetica" w:hAnsi="Helvetica"/>
          <w:b/>
          <w:bCs/>
          <w:sz w:val="32"/>
          <w:szCs w:val="32"/>
        </w:rPr>
      </w:pPr>
    </w:p>
    <w:p w:rsidR="001D29AD" w:rsidRPr="001D29AD" w:rsidRDefault="001D29AD" w:rsidP="001D29AD">
      <w:pPr>
        <w:rPr>
          <w:rFonts w:ascii="Helvetica" w:hAnsi="Helvetica"/>
          <w:b/>
          <w:bCs/>
          <w:sz w:val="32"/>
          <w:szCs w:val="32"/>
        </w:rPr>
      </w:pPr>
      <w:r w:rsidRPr="001D29AD">
        <w:rPr>
          <w:rFonts w:ascii="Helvetica" w:hAnsi="Helvetica"/>
          <w:b/>
          <w:bCs/>
          <w:sz w:val="32"/>
          <w:szCs w:val="32"/>
        </w:rPr>
        <w:lastRenderedPageBreak/>
        <w:t>03. OUR STORY</w:t>
      </w:r>
    </w:p>
    <w:p w:rsidR="001D29AD" w:rsidRPr="001D29AD" w:rsidRDefault="001D29AD" w:rsidP="001D29AD">
      <w:pPr>
        <w:rPr>
          <w:rFonts w:ascii="Helvetica" w:hAnsi="Helvetica"/>
          <w:b/>
          <w:bCs/>
          <w:sz w:val="28"/>
          <w:szCs w:val="28"/>
        </w:rPr>
      </w:pPr>
    </w:p>
    <w:p w:rsidR="001D29AD" w:rsidRDefault="001D29AD" w:rsidP="001D29AD">
      <w:pPr>
        <w:rPr>
          <w:rFonts w:ascii="Helvetica" w:hAnsi="Helvetica"/>
          <w:b/>
          <w:bCs/>
          <w:sz w:val="28"/>
          <w:szCs w:val="28"/>
        </w:rPr>
      </w:pPr>
      <w:r w:rsidRPr="001D29AD">
        <w:rPr>
          <w:rFonts w:ascii="Helvetica" w:hAnsi="Helvetica"/>
          <w:b/>
          <w:bCs/>
          <w:sz w:val="28"/>
          <w:szCs w:val="28"/>
        </w:rPr>
        <w:t>From Experience to Infrastructure.</w:t>
      </w:r>
    </w:p>
    <w:p w:rsidR="001D29AD" w:rsidRDefault="001D29AD" w:rsidP="001D29AD">
      <w:pPr>
        <w:rPr>
          <w:rFonts w:ascii="Helvetica" w:hAnsi="Helvetica"/>
          <w:sz w:val="28"/>
          <w:szCs w:val="28"/>
        </w:rPr>
      </w:pPr>
      <w:proofErr w:type="spellStart"/>
      <w:r w:rsidRPr="001D29AD">
        <w:rPr>
          <w:rFonts w:ascii="Helvetica" w:hAnsi="Helvetica"/>
          <w:sz w:val="28"/>
          <w:szCs w:val="28"/>
        </w:rPr>
        <w:t>PropelGo</w:t>
      </w:r>
      <w:proofErr w:type="spellEnd"/>
      <w:r w:rsidRPr="001D29AD">
        <w:rPr>
          <w:rFonts w:ascii="Helvetica" w:hAnsi="Helvetica"/>
          <w:sz w:val="28"/>
          <w:szCs w:val="28"/>
        </w:rPr>
        <w:t xml:space="preserve"> began with two founders who brought different perspectives from within financial services.</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sz w:val="28"/>
          <w:szCs w:val="28"/>
        </w:rPr>
      </w:pPr>
      <w:r w:rsidRPr="001D29AD">
        <w:rPr>
          <w:rFonts w:ascii="Helvetica" w:hAnsi="Helvetica"/>
          <w:b/>
          <w:bCs/>
          <w:sz w:val="28"/>
          <w:szCs w:val="28"/>
        </w:rPr>
        <w:t>Sandeep Aggarwal</w:t>
      </w:r>
      <w:r w:rsidRPr="001D29AD">
        <w:rPr>
          <w:rFonts w:ascii="Helvetica" w:hAnsi="Helvetica"/>
          <w:sz w:val="28"/>
          <w:szCs w:val="28"/>
        </w:rPr>
        <w:t> brought experience across banking and payments, while </w:t>
      </w:r>
      <w:r w:rsidRPr="001D29AD">
        <w:rPr>
          <w:rFonts w:ascii="Helvetica" w:hAnsi="Helvetica"/>
          <w:b/>
          <w:bCs/>
          <w:sz w:val="28"/>
          <w:szCs w:val="28"/>
        </w:rPr>
        <w:t>Arvind Singh</w:t>
      </w:r>
      <w:r w:rsidRPr="001D29AD">
        <w:rPr>
          <w:rFonts w:ascii="Helvetica" w:hAnsi="Helvetica"/>
          <w:sz w:val="28"/>
          <w:szCs w:val="28"/>
        </w:rPr>
        <w:t> brought deep experience in credit. Their shared understanding of financial services led to a common observation: the way businesses manage payments and the way they access and use credit are closely connected.</w:t>
      </w:r>
    </w:p>
    <w:p w:rsidR="001D29AD" w:rsidRPr="001D29AD" w:rsidRDefault="001D29AD" w:rsidP="001D29AD">
      <w:pPr>
        <w:rPr>
          <w:rFonts w:ascii="Helvetica" w:hAnsi="Helvetica"/>
          <w:sz w:val="28"/>
          <w:szCs w:val="28"/>
        </w:rPr>
      </w:pPr>
      <w:r w:rsidRPr="001D29AD">
        <w:rPr>
          <w:rFonts w:ascii="Helvetica" w:hAnsi="Helvetica"/>
          <w:sz w:val="28"/>
          <w:szCs w:val="28"/>
        </w:rPr>
        <w:t xml:space="preserve">The early days of </w:t>
      </w:r>
      <w:proofErr w:type="spellStart"/>
      <w:r w:rsidRPr="001D29AD">
        <w:rPr>
          <w:rFonts w:ascii="Helvetica" w:hAnsi="Helvetica"/>
          <w:sz w:val="28"/>
          <w:szCs w:val="28"/>
        </w:rPr>
        <w:t>PropelGo</w:t>
      </w:r>
      <w:proofErr w:type="spellEnd"/>
      <w:r w:rsidRPr="001D29AD">
        <w:rPr>
          <w:rFonts w:ascii="Helvetica" w:hAnsi="Helvetica"/>
          <w:sz w:val="28"/>
          <w:szCs w:val="28"/>
        </w:rPr>
        <w:t xml:space="preserve"> were about understanding the problems worth solving. Conversations around customers, products, technology, hiring, and the realities of building a company from the ground up gradually shaped the business.</w:t>
      </w:r>
    </w:p>
    <w:p w:rsidR="001D29AD" w:rsidRDefault="001D29AD" w:rsidP="001D29AD">
      <w:pPr>
        <w:rPr>
          <w:rFonts w:ascii="Helvetica" w:hAnsi="Helvetica"/>
          <w:sz w:val="28"/>
          <w:szCs w:val="28"/>
        </w:rPr>
      </w:pPr>
      <w:r w:rsidRPr="001D29AD">
        <w:rPr>
          <w:rFonts w:ascii="Helvetica" w:hAnsi="Helvetica"/>
          <w:sz w:val="28"/>
          <w:szCs w:val="28"/>
        </w:rPr>
        <w:t xml:space="preserve">From meetings over chai and coffee to working through the first customer requirements, </w:t>
      </w:r>
      <w:proofErr w:type="spellStart"/>
      <w:r w:rsidRPr="001D29AD">
        <w:rPr>
          <w:rFonts w:ascii="Helvetica" w:hAnsi="Helvetica"/>
          <w:sz w:val="28"/>
          <w:szCs w:val="28"/>
        </w:rPr>
        <w:t>PropelGo</w:t>
      </w:r>
      <w:proofErr w:type="spellEnd"/>
      <w:r w:rsidRPr="001D29AD">
        <w:rPr>
          <w:rFonts w:ascii="Helvetica" w:hAnsi="Helvetica"/>
          <w:sz w:val="28"/>
          <w:szCs w:val="28"/>
        </w:rPr>
        <w:t xml:space="preserve"> grew one decision at a time.</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The First Transaction</w:t>
      </w:r>
    </w:p>
    <w:p w:rsidR="001D29AD" w:rsidRPr="001D29AD" w:rsidRDefault="001D29AD" w:rsidP="001D29AD">
      <w:pPr>
        <w:rPr>
          <w:rFonts w:ascii="Helvetica" w:hAnsi="Helvetica"/>
          <w:sz w:val="28"/>
          <w:szCs w:val="28"/>
        </w:rPr>
      </w:pPr>
      <w:r w:rsidRPr="001D29AD">
        <w:rPr>
          <w:rFonts w:ascii="Helvetica" w:hAnsi="Helvetica"/>
          <w:sz w:val="28"/>
          <w:szCs w:val="28"/>
        </w:rPr>
        <w:t xml:space="preserve">One of the defining early moments came when </w:t>
      </w:r>
      <w:proofErr w:type="spellStart"/>
      <w:r w:rsidRPr="001D29AD">
        <w:rPr>
          <w:rFonts w:ascii="Helvetica" w:hAnsi="Helvetica"/>
          <w:sz w:val="28"/>
          <w:szCs w:val="28"/>
        </w:rPr>
        <w:t>PropelGo</w:t>
      </w:r>
      <w:proofErr w:type="spellEnd"/>
      <w:r w:rsidRPr="001D29AD">
        <w:rPr>
          <w:rFonts w:ascii="Helvetica" w:hAnsi="Helvetica"/>
          <w:sz w:val="28"/>
          <w:szCs w:val="28"/>
        </w:rPr>
        <w:t xml:space="preserve"> successfully enabled its first transaction for </w:t>
      </w:r>
      <w:r w:rsidRPr="001D29AD">
        <w:rPr>
          <w:rFonts w:ascii="Helvetica" w:hAnsi="Helvetica"/>
          <w:b/>
          <w:bCs/>
          <w:sz w:val="28"/>
          <w:szCs w:val="28"/>
        </w:rPr>
        <w:t>Air India Express</w:t>
      </w:r>
      <w:r w:rsidRPr="001D29AD">
        <w:rPr>
          <w:rFonts w:ascii="Helvetica" w:hAnsi="Helvetica"/>
          <w:sz w:val="28"/>
          <w:szCs w:val="28"/>
        </w:rPr>
        <w:t>.</w:t>
      </w:r>
    </w:p>
    <w:p w:rsidR="001D29AD" w:rsidRPr="001D29AD" w:rsidRDefault="001D29AD" w:rsidP="001D29AD">
      <w:pPr>
        <w:rPr>
          <w:rFonts w:ascii="Helvetica" w:hAnsi="Helvetica"/>
          <w:sz w:val="28"/>
          <w:szCs w:val="28"/>
        </w:rPr>
      </w:pPr>
      <w:r w:rsidRPr="001D29AD">
        <w:rPr>
          <w:rFonts w:ascii="Helvetica" w:hAnsi="Helvetica"/>
          <w:sz w:val="28"/>
          <w:szCs w:val="28"/>
        </w:rPr>
        <w:t>For the team, it was more than a transaction. It was an early validation that the infrastructure they were building could solve a real business need.</w:t>
      </w:r>
    </w:p>
    <w:p w:rsidR="001D29AD" w:rsidRDefault="001D29AD" w:rsidP="001D29AD">
      <w:pPr>
        <w:rPr>
          <w:rFonts w:ascii="Helvetica" w:hAnsi="Helvetica"/>
          <w:sz w:val="28"/>
          <w:szCs w:val="28"/>
        </w:rPr>
      </w:pPr>
      <w:r w:rsidRPr="001D29AD">
        <w:rPr>
          <w:rFonts w:ascii="Helvetica" w:hAnsi="Helvetica"/>
          <w:sz w:val="28"/>
          <w:szCs w:val="28"/>
        </w:rPr>
        <w:t>Since then, the journey has evolved from solving individual payment challenges to building a broader enterprise payment infrastructure platform.</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From Zero to One. And Beyond.</w:t>
      </w:r>
    </w:p>
    <w:p w:rsidR="001D29AD" w:rsidRPr="001D29AD" w:rsidRDefault="001D29AD" w:rsidP="001D29AD">
      <w:pPr>
        <w:rPr>
          <w:rFonts w:ascii="Helvetica" w:hAnsi="Helvetica"/>
          <w:sz w:val="28"/>
          <w:szCs w:val="28"/>
        </w:rPr>
      </w:pPr>
      <w:r w:rsidRPr="001D29AD">
        <w:rPr>
          <w:rFonts w:ascii="Helvetica" w:hAnsi="Helvetica"/>
          <w:sz w:val="28"/>
          <w:szCs w:val="28"/>
        </w:rPr>
        <w:t>The first phase was about proving that the idea could work.</w:t>
      </w:r>
    </w:p>
    <w:p w:rsidR="001D29AD" w:rsidRPr="001D29AD" w:rsidRDefault="001D29AD" w:rsidP="001D29AD">
      <w:pPr>
        <w:rPr>
          <w:rFonts w:ascii="Helvetica" w:hAnsi="Helvetica"/>
          <w:sz w:val="28"/>
          <w:szCs w:val="28"/>
        </w:rPr>
      </w:pPr>
      <w:r w:rsidRPr="001D29AD">
        <w:rPr>
          <w:rFonts w:ascii="Helvetica" w:hAnsi="Helvetica"/>
          <w:sz w:val="28"/>
          <w:szCs w:val="28"/>
        </w:rPr>
        <w:t>The journey ahead is about building the technology, partnerships, products, and team needed to take that vision further.</w:t>
      </w:r>
    </w:p>
    <w:p w:rsidR="001D29AD" w:rsidRPr="001D29AD" w:rsidRDefault="00DA64F0" w:rsidP="001D29AD">
      <w:pPr>
        <w:rPr>
          <w:rFonts w:ascii="Helvetica" w:hAnsi="Helvetica"/>
          <w:sz w:val="28"/>
          <w:szCs w:val="28"/>
        </w:rPr>
      </w:pPr>
      <w:r w:rsidRPr="001D29AD">
        <w:rPr>
          <w:rFonts w:ascii="Helvetica" w:hAnsi="Helvetica"/>
          <w:noProof/>
          <w:sz w:val="28"/>
          <w:szCs w:val="28"/>
        </w:rPr>
        <w:pict>
          <v:rect id="_x0000_i1030" alt="" style="width:450.85pt;height:.05pt;mso-width-percent:0;mso-height-percent:0;mso-width-percent:0;mso-height-percent:0" o:hrpct="999" o:hralign="center" o:hrstd="t" o:hr="t" fillcolor="#a0a0a0" stroked="f"/>
        </w:pict>
      </w:r>
    </w:p>
    <w:p w:rsidR="001D29AD" w:rsidRDefault="001D29AD" w:rsidP="001D29AD">
      <w:pPr>
        <w:rPr>
          <w:rFonts w:ascii="Helvetica" w:hAnsi="Helvetica"/>
          <w:b/>
          <w:bCs/>
          <w:sz w:val="32"/>
          <w:szCs w:val="32"/>
        </w:rPr>
      </w:pPr>
    </w:p>
    <w:p w:rsidR="001D29AD" w:rsidRPr="001D29AD" w:rsidRDefault="001D29AD" w:rsidP="001D29AD">
      <w:pPr>
        <w:rPr>
          <w:rFonts w:ascii="Helvetica" w:hAnsi="Helvetica"/>
          <w:b/>
          <w:bCs/>
          <w:sz w:val="32"/>
          <w:szCs w:val="32"/>
        </w:rPr>
      </w:pPr>
      <w:r w:rsidRPr="001D29AD">
        <w:rPr>
          <w:rFonts w:ascii="Helvetica" w:hAnsi="Helvetica"/>
          <w:b/>
          <w:bCs/>
          <w:sz w:val="32"/>
          <w:szCs w:val="32"/>
        </w:rPr>
        <w:t>04. BY THE NUMBERS</w:t>
      </w:r>
    </w:p>
    <w:p w:rsidR="001D29AD" w:rsidRPr="001D29AD" w:rsidRDefault="001D29AD" w:rsidP="001D29AD">
      <w:pPr>
        <w:rPr>
          <w:rFonts w:ascii="Helvetica" w:hAnsi="Helvetica"/>
          <w:b/>
          <w:bCs/>
          <w:sz w:val="28"/>
          <w:szCs w:val="28"/>
        </w:rPr>
      </w:pPr>
      <w:r w:rsidRPr="001D29AD">
        <w:rPr>
          <w:rFonts w:ascii="Helvetica" w:hAnsi="Helvetica"/>
          <w:b/>
          <w:bCs/>
          <w:sz w:val="28"/>
          <w:szCs w:val="28"/>
        </w:rPr>
        <w:t>Built on experience. Growing with every milestone.</w:t>
      </w:r>
    </w:p>
    <w:p w:rsidR="001D29AD" w:rsidRPr="001D29AD" w:rsidRDefault="001D29AD" w:rsidP="001D29AD">
      <w:pPr>
        <w:rPr>
          <w:rFonts w:ascii="Helvetica" w:hAnsi="Helvetica"/>
          <w:b/>
          <w:bCs/>
          <w:sz w:val="28"/>
          <w:szCs w:val="28"/>
        </w:rPr>
      </w:pPr>
      <w:r w:rsidRPr="001D29AD">
        <w:rPr>
          <w:rFonts w:ascii="Helvetica" w:hAnsi="Helvetica"/>
          <w:b/>
          <w:bCs/>
          <w:sz w:val="28"/>
          <w:szCs w:val="28"/>
        </w:rPr>
        <w:t>[X]+</w:t>
      </w:r>
    </w:p>
    <w:p w:rsidR="001D29AD" w:rsidRPr="001D29AD" w:rsidRDefault="001D29AD" w:rsidP="001D29AD">
      <w:pPr>
        <w:rPr>
          <w:rFonts w:ascii="Helvetica" w:hAnsi="Helvetica"/>
          <w:sz w:val="28"/>
          <w:szCs w:val="28"/>
        </w:rPr>
      </w:pPr>
      <w:r w:rsidRPr="001D29AD">
        <w:rPr>
          <w:rFonts w:ascii="Helvetica" w:hAnsi="Helvetica"/>
          <w:sz w:val="28"/>
          <w:szCs w:val="28"/>
        </w:rPr>
        <w:t>Enterprise customers / businesses served</w:t>
      </w:r>
    </w:p>
    <w:p w:rsidR="001D29AD" w:rsidRPr="001D29AD" w:rsidRDefault="001D29AD" w:rsidP="001D29AD">
      <w:pPr>
        <w:rPr>
          <w:rFonts w:ascii="Helvetica" w:hAnsi="Helvetica"/>
          <w:b/>
          <w:bCs/>
          <w:sz w:val="28"/>
          <w:szCs w:val="28"/>
        </w:rPr>
      </w:pPr>
      <w:r w:rsidRPr="001D29AD">
        <w:rPr>
          <w:rFonts w:ascii="Helvetica" w:hAnsi="Helvetica"/>
          <w:b/>
          <w:bCs/>
          <w:sz w:val="28"/>
          <w:szCs w:val="28"/>
        </w:rPr>
        <w:t>[X]+</w:t>
      </w:r>
    </w:p>
    <w:p w:rsidR="001D29AD" w:rsidRPr="001D29AD" w:rsidRDefault="001D29AD" w:rsidP="001D29AD">
      <w:pPr>
        <w:rPr>
          <w:rFonts w:ascii="Helvetica" w:hAnsi="Helvetica"/>
          <w:sz w:val="28"/>
          <w:szCs w:val="28"/>
        </w:rPr>
      </w:pPr>
      <w:r w:rsidRPr="001D29AD">
        <w:rPr>
          <w:rFonts w:ascii="Helvetica" w:hAnsi="Helvetica"/>
          <w:sz w:val="28"/>
          <w:szCs w:val="28"/>
        </w:rPr>
        <w:t>Transactions processed</w:t>
      </w:r>
    </w:p>
    <w:p w:rsidR="001D29AD" w:rsidRPr="001D29AD" w:rsidRDefault="001D29AD" w:rsidP="001D29AD">
      <w:pPr>
        <w:rPr>
          <w:rFonts w:ascii="Helvetica" w:hAnsi="Helvetica"/>
          <w:b/>
          <w:bCs/>
          <w:sz w:val="28"/>
          <w:szCs w:val="28"/>
        </w:rPr>
      </w:pPr>
      <w:r w:rsidRPr="001D29AD">
        <w:rPr>
          <w:rFonts w:ascii="Helvetica" w:hAnsi="Helvetica"/>
          <w:b/>
          <w:bCs/>
          <w:sz w:val="28"/>
          <w:szCs w:val="28"/>
        </w:rPr>
        <w:t>₹[X]+</w:t>
      </w:r>
    </w:p>
    <w:p w:rsidR="001D29AD" w:rsidRPr="001D29AD" w:rsidRDefault="001D29AD" w:rsidP="001D29AD">
      <w:pPr>
        <w:rPr>
          <w:rFonts w:ascii="Helvetica" w:hAnsi="Helvetica"/>
          <w:sz w:val="28"/>
          <w:szCs w:val="28"/>
        </w:rPr>
      </w:pPr>
      <w:r w:rsidRPr="001D29AD">
        <w:rPr>
          <w:rFonts w:ascii="Helvetica" w:hAnsi="Helvetica"/>
          <w:sz w:val="28"/>
          <w:szCs w:val="28"/>
        </w:rPr>
        <w:lastRenderedPageBreak/>
        <w:t>Payment volume processed</w:t>
      </w:r>
    </w:p>
    <w:p w:rsidR="001D29AD" w:rsidRPr="001D29AD" w:rsidRDefault="001D29AD" w:rsidP="001D29AD">
      <w:pPr>
        <w:rPr>
          <w:rFonts w:ascii="Helvetica" w:hAnsi="Helvetica"/>
          <w:b/>
          <w:bCs/>
          <w:sz w:val="28"/>
          <w:szCs w:val="28"/>
        </w:rPr>
      </w:pPr>
      <w:r w:rsidRPr="001D29AD">
        <w:rPr>
          <w:rFonts w:ascii="Helvetica" w:hAnsi="Helvetica"/>
          <w:b/>
          <w:bCs/>
          <w:sz w:val="28"/>
          <w:szCs w:val="28"/>
        </w:rPr>
        <w:t>[X]+</w:t>
      </w:r>
    </w:p>
    <w:p w:rsidR="001D29AD" w:rsidRPr="001D29AD" w:rsidRDefault="001D29AD" w:rsidP="001D29AD">
      <w:pPr>
        <w:rPr>
          <w:rFonts w:ascii="Helvetica" w:hAnsi="Helvetica"/>
          <w:sz w:val="28"/>
          <w:szCs w:val="28"/>
        </w:rPr>
      </w:pPr>
      <w:r w:rsidRPr="001D29AD">
        <w:rPr>
          <w:rFonts w:ascii="Helvetica" w:hAnsi="Helvetica"/>
          <w:sz w:val="28"/>
          <w:szCs w:val="28"/>
        </w:rPr>
        <w:t>Banking / financial ecosystem partners</w:t>
      </w:r>
    </w:p>
    <w:p w:rsidR="001D29AD" w:rsidRPr="001D29AD" w:rsidRDefault="001D29AD" w:rsidP="001D29AD">
      <w:pPr>
        <w:rPr>
          <w:rFonts w:ascii="Helvetica" w:hAnsi="Helvetica"/>
          <w:b/>
          <w:bCs/>
          <w:sz w:val="28"/>
          <w:szCs w:val="28"/>
        </w:rPr>
      </w:pPr>
      <w:r w:rsidRPr="001D29AD">
        <w:rPr>
          <w:rFonts w:ascii="Helvetica" w:hAnsi="Helvetica"/>
          <w:b/>
          <w:bCs/>
          <w:sz w:val="28"/>
          <w:szCs w:val="28"/>
        </w:rPr>
        <w:t>[X]+</w:t>
      </w:r>
    </w:p>
    <w:p w:rsidR="001D29AD" w:rsidRPr="001D29AD" w:rsidRDefault="001D29AD" w:rsidP="001D29AD">
      <w:pPr>
        <w:rPr>
          <w:rFonts w:ascii="Helvetica" w:hAnsi="Helvetica"/>
          <w:sz w:val="28"/>
          <w:szCs w:val="28"/>
        </w:rPr>
      </w:pPr>
      <w:r w:rsidRPr="001D29AD">
        <w:rPr>
          <w:rFonts w:ascii="Helvetica" w:hAnsi="Helvetica"/>
          <w:sz w:val="28"/>
          <w:szCs w:val="28"/>
        </w:rPr>
        <w:t>Markets supported</w:t>
      </w:r>
    </w:p>
    <w:p w:rsidR="001D29AD" w:rsidRPr="001D29AD" w:rsidRDefault="00DA64F0" w:rsidP="001D29AD">
      <w:pPr>
        <w:rPr>
          <w:rFonts w:ascii="Helvetica" w:hAnsi="Helvetica"/>
          <w:sz w:val="28"/>
          <w:szCs w:val="28"/>
        </w:rPr>
      </w:pPr>
      <w:r w:rsidRPr="001D29AD">
        <w:rPr>
          <w:rFonts w:ascii="Helvetica" w:hAnsi="Helvetica"/>
          <w:noProof/>
          <w:sz w:val="28"/>
          <w:szCs w:val="28"/>
        </w:rPr>
        <w:pict>
          <v:rect id="_x0000_i1029" alt="" style="width:450.85pt;height:.05pt;mso-width-percent:0;mso-height-percent:0;mso-width-percent:0;mso-height-percent:0" o:hrpct="999" o:hralign="center" o:hrstd="t" o:hr="t" fillcolor="#a0a0a0" stroked="f"/>
        </w:pict>
      </w:r>
    </w:p>
    <w:p w:rsid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32"/>
          <w:szCs w:val="32"/>
        </w:rPr>
      </w:pPr>
      <w:r w:rsidRPr="001D29AD">
        <w:rPr>
          <w:rFonts w:ascii="Helvetica" w:hAnsi="Helvetica"/>
          <w:b/>
          <w:bCs/>
          <w:sz w:val="32"/>
          <w:szCs w:val="32"/>
        </w:rPr>
        <w:t>05. WHAT WE BELIEVE</w:t>
      </w:r>
    </w:p>
    <w:p w:rsidR="001D29AD" w:rsidRP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The Way We Build Matters.</w:t>
      </w:r>
    </w:p>
    <w:p w:rsidR="001D29AD" w:rsidRDefault="001D29AD" w:rsidP="001D29AD">
      <w:pPr>
        <w:rPr>
          <w:rFonts w:ascii="Helvetica" w:hAnsi="Helvetica"/>
          <w:sz w:val="28"/>
          <w:szCs w:val="28"/>
        </w:rPr>
      </w:pPr>
      <w:r w:rsidRPr="001D29AD">
        <w:rPr>
          <w:rFonts w:ascii="Helvetica" w:hAnsi="Helvetica"/>
          <w:sz w:val="28"/>
          <w:szCs w:val="28"/>
        </w:rPr>
        <w:t>Financial infrastructure is built on trust. For us, that trust starts with how we operate</w:t>
      </w:r>
      <w:r>
        <w:rPr>
          <w:rFonts w:ascii="Helvetica" w:hAnsi="Helvetica"/>
          <w:sz w:val="28"/>
          <w:szCs w:val="28"/>
        </w:rPr>
        <w:t xml:space="preserve">, </w:t>
      </w:r>
      <w:r w:rsidRPr="001D29AD">
        <w:rPr>
          <w:rFonts w:ascii="Helvetica" w:hAnsi="Helvetica"/>
          <w:sz w:val="28"/>
          <w:szCs w:val="28"/>
        </w:rPr>
        <w:t>with compliance, security, ownership, transparency, and accountability embedded into the way we build and work.</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Compliance First</w:t>
      </w:r>
    </w:p>
    <w:p w:rsidR="001D29AD" w:rsidRDefault="001D29AD" w:rsidP="001D29AD">
      <w:pPr>
        <w:rPr>
          <w:rFonts w:ascii="Helvetica" w:hAnsi="Helvetica"/>
          <w:sz w:val="28"/>
          <w:szCs w:val="28"/>
        </w:rPr>
      </w:pPr>
      <w:r w:rsidRPr="001D29AD">
        <w:rPr>
          <w:rFonts w:ascii="Helvetica" w:hAnsi="Helvetica"/>
          <w:sz w:val="28"/>
          <w:szCs w:val="28"/>
        </w:rPr>
        <w:t>Compliance is foundational to responsible financial infrastructure</w:t>
      </w:r>
      <w:r>
        <w:rPr>
          <w:rFonts w:ascii="Helvetica" w:hAnsi="Helvetica"/>
          <w:sz w:val="28"/>
          <w:szCs w:val="28"/>
        </w:rPr>
        <w:t xml:space="preserve">, </w:t>
      </w:r>
      <w:r w:rsidRPr="001D29AD">
        <w:rPr>
          <w:rFonts w:ascii="Helvetica" w:hAnsi="Helvetica"/>
          <w:sz w:val="28"/>
          <w:szCs w:val="28"/>
        </w:rPr>
        <w:t>not something added after the product is built.</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Security by Design</w:t>
      </w:r>
    </w:p>
    <w:p w:rsidR="001D29AD" w:rsidRDefault="001D29AD" w:rsidP="001D29AD">
      <w:pPr>
        <w:rPr>
          <w:rFonts w:ascii="Helvetica" w:hAnsi="Helvetica"/>
          <w:sz w:val="28"/>
          <w:szCs w:val="28"/>
        </w:rPr>
      </w:pPr>
      <w:r w:rsidRPr="001D29AD">
        <w:rPr>
          <w:rFonts w:ascii="Helvetica" w:hAnsi="Helvetica"/>
          <w:sz w:val="28"/>
          <w:szCs w:val="28"/>
        </w:rPr>
        <w:t>Financial systems demand a high standard of security. We build with security as a core consideration from the ground up.</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Customer Value</w:t>
      </w:r>
    </w:p>
    <w:p w:rsidR="001D29AD" w:rsidRDefault="001D29AD" w:rsidP="001D29AD">
      <w:pPr>
        <w:rPr>
          <w:rFonts w:ascii="Helvetica" w:hAnsi="Helvetica"/>
          <w:sz w:val="28"/>
          <w:szCs w:val="28"/>
        </w:rPr>
      </w:pPr>
      <w:r w:rsidRPr="001D29AD">
        <w:rPr>
          <w:rFonts w:ascii="Helvetica" w:hAnsi="Helvetica"/>
          <w:sz w:val="28"/>
          <w:szCs w:val="28"/>
        </w:rPr>
        <w:t>Technology should solve meaningful business problems. We focus on creating practical, scalable value for the businesses and financial institutions we work with.</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Ownership</w:t>
      </w:r>
    </w:p>
    <w:p w:rsidR="001D29AD" w:rsidRDefault="001D29AD" w:rsidP="001D29AD">
      <w:pPr>
        <w:rPr>
          <w:rFonts w:ascii="Helvetica" w:hAnsi="Helvetica"/>
          <w:sz w:val="28"/>
          <w:szCs w:val="28"/>
        </w:rPr>
      </w:pPr>
      <w:r w:rsidRPr="001D29AD">
        <w:rPr>
          <w:rFonts w:ascii="Helvetica" w:hAnsi="Helvetica"/>
          <w:sz w:val="28"/>
          <w:szCs w:val="28"/>
        </w:rPr>
        <w:t>We believe people do their best work when they take responsibility for outcomes, not simply tasks.</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Collaboration</w:t>
      </w:r>
    </w:p>
    <w:p w:rsidR="001D29AD" w:rsidRDefault="001D29AD" w:rsidP="001D29AD">
      <w:pPr>
        <w:rPr>
          <w:rFonts w:ascii="Helvetica" w:hAnsi="Helvetica"/>
          <w:sz w:val="28"/>
          <w:szCs w:val="28"/>
        </w:rPr>
      </w:pPr>
      <w:r w:rsidRPr="001D29AD">
        <w:rPr>
          <w:rFonts w:ascii="Helvetica" w:hAnsi="Helvetica"/>
          <w:sz w:val="28"/>
          <w:szCs w:val="28"/>
        </w:rPr>
        <w:t>Complex financial problems rarely sit within one team or one system. Solving them requires people to work across boundaries and bring different perspectives together.</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Transparency &amp; Accountability</w:t>
      </w:r>
    </w:p>
    <w:p w:rsidR="001D29AD" w:rsidRDefault="001D29AD" w:rsidP="001D29AD">
      <w:pPr>
        <w:rPr>
          <w:rFonts w:ascii="Helvetica" w:hAnsi="Helvetica"/>
          <w:sz w:val="28"/>
          <w:szCs w:val="28"/>
        </w:rPr>
      </w:pPr>
      <w:r w:rsidRPr="001D29AD">
        <w:rPr>
          <w:rFonts w:ascii="Helvetica" w:hAnsi="Helvetica"/>
          <w:sz w:val="28"/>
          <w:szCs w:val="28"/>
        </w:rPr>
        <w:t>Open communication builds stronger teams, while accountability ensures that we follow through on what we commit to.</w:t>
      </w:r>
    </w:p>
    <w:p w:rsidR="001D29AD" w:rsidRPr="001D29AD" w:rsidRDefault="001D29AD" w:rsidP="001D29AD">
      <w:pPr>
        <w:rPr>
          <w:rFonts w:ascii="Helvetica" w:hAnsi="Helvetica"/>
          <w:sz w:val="28"/>
          <w:szCs w:val="28"/>
        </w:rPr>
      </w:pPr>
    </w:p>
    <w:p w:rsidR="001D29AD" w:rsidRPr="001D29AD" w:rsidRDefault="00DA64F0" w:rsidP="001D29AD">
      <w:pPr>
        <w:rPr>
          <w:rFonts w:ascii="Helvetica" w:hAnsi="Helvetica"/>
          <w:sz w:val="28"/>
          <w:szCs w:val="28"/>
        </w:rPr>
      </w:pPr>
      <w:r w:rsidRPr="001D29AD">
        <w:rPr>
          <w:rFonts w:ascii="Helvetica" w:hAnsi="Helvetica"/>
          <w:noProof/>
          <w:sz w:val="28"/>
          <w:szCs w:val="28"/>
        </w:rPr>
        <w:pict>
          <v:rect id="_x0000_i1028" alt="" style="width:450.85pt;height:.05pt;mso-width-percent:0;mso-height-percent:0;mso-width-percent:0;mso-height-percent:0" o:hrpct="999" o:hralign="center" o:hrstd="t" o:hr="t" fillcolor="#a0a0a0" stroked="f"/>
        </w:pict>
      </w:r>
    </w:p>
    <w:p w:rsidR="001D29AD" w:rsidRDefault="001D29AD" w:rsidP="001D29AD">
      <w:pPr>
        <w:rPr>
          <w:rFonts w:ascii="Helvetica" w:hAnsi="Helvetica"/>
          <w:b/>
          <w:bCs/>
          <w:sz w:val="32"/>
          <w:szCs w:val="32"/>
        </w:rPr>
      </w:pPr>
    </w:p>
    <w:p w:rsidR="001D29AD" w:rsidRDefault="001D29AD" w:rsidP="001D29AD">
      <w:pPr>
        <w:rPr>
          <w:rFonts w:ascii="Helvetica" w:hAnsi="Helvetica"/>
          <w:b/>
          <w:bCs/>
          <w:sz w:val="32"/>
          <w:szCs w:val="32"/>
        </w:rPr>
      </w:pPr>
      <w:r w:rsidRPr="001D29AD">
        <w:rPr>
          <w:rFonts w:ascii="Helvetica" w:hAnsi="Helvetica"/>
          <w:b/>
          <w:bCs/>
          <w:sz w:val="32"/>
          <w:szCs w:val="32"/>
        </w:rPr>
        <w:t>06. LEADERSHIP</w:t>
      </w:r>
    </w:p>
    <w:p w:rsidR="001D29AD" w:rsidRPr="001D29AD" w:rsidRDefault="001D29AD" w:rsidP="001D29AD">
      <w:pPr>
        <w:rPr>
          <w:rFonts w:ascii="Helvetica" w:hAnsi="Helvetica"/>
          <w:b/>
          <w:bCs/>
          <w:sz w:val="32"/>
          <w:szCs w:val="32"/>
        </w:rPr>
      </w:pPr>
    </w:p>
    <w:p w:rsidR="001D29AD" w:rsidRDefault="001D29AD" w:rsidP="001D29AD">
      <w:pPr>
        <w:rPr>
          <w:rFonts w:ascii="Helvetica" w:hAnsi="Helvetica"/>
          <w:b/>
          <w:bCs/>
          <w:sz w:val="28"/>
          <w:szCs w:val="28"/>
        </w:rPr>
      </w:pPr>
      <w:r w:rsidRPr="001D29AD">
        <w:rPr>
          <w:rFonts w:ascii="Helvetica" w:hAnsi="Helvetica"/>
          <w:b/>
          <w:bCs/>
          <w:sz w:val="28"/>
          <w:szCs w:val="28"/>
        </w:rPr>
        <w:t>Built by people who understand financial services from the inside.</w:t>
      </w:r>
    </w:p>
    <w:p w:rsidR="001D29AD" w:rsidRPr="001D29AD" w:rsidRDefault="001D29AD" w:rsidP="001D29AD">
      <w:pPr>
        <w:rPr>
          <w:rFonts w:ascii="Helvetica" w:hAnsi="Helvetica"/>
          <w:b/>
          <w:bCs/>
          <w:sz w:val="28"/>
          <w:szCs w:val="28"/>
        </w:rPr>
      </w:pPr>
    </w:p>
    <w:p w:rsidR="001D29AD" w:rsidRPr="001D29AD" w:rsidRDefault="001D29AD" w:rsidP="001D29AD">
      <w:pPr>
        <w:rPr>
          <w:rFonts w:ascii="Helvetica" w:hAnsi="Helvetica"/>
          <w:sz w:val="28"/>
          <w:szCs w:val="28"/>
        </w:rPr>
      </w:pPr>
      <w:proofErr w:type="spellStart"/>
      <w:r w:rsidRPr="001D29AD">
        <w:rPr>
          <w:rFonts w:ascii="Helvetica" w:hAnsi="Helvetica"/>
          <w:sz w:val="28"/>
          <w:szCs w:val="28"/>
        </w:rPr>
        <w:t>PropelGo's</w:t>
      </w:r>
      <w:proofErr w:type="spellEnd"/>
      <w:r w:rsidRPr="001D29AD">
        <w:rPr>
          <w:rFonts w:ascii="Helvetica" w:hAnsi="Helvetica"/>
          <w:sz w:val="28"/>
          <w:szCs w:val="28"/>
        </w:rPr>
        <w:t xml:space="preserve"> leadership brings together experience across banking, payments, credit, finance, operations, and institutional partnerships.</w:t>
      </w:r>
    </w:p>
    <w:p w:rsidR="001D29AD" w:rsidRDefault="001D29AD" w:rsidP="001D29AD">
      <w:pPr>
        <w:rPr>
          <w:rFonts w:ascii="Helvetica" w:hAnsi="Helvetica"/>
          <w:sz w:val="28"/>
          <w:szCs w:val="28"/>
        </w:rPr>
      </w:pPr>
    </w:p>
    <w:p w:rsidR="001D29AD" w:rsidRDefault="001D29AD" w:rsidP="001D29AD">
      <w:pPr>
        <w:rPr>
          <w:rFonts w:ascii="Helvetica" w:hAnsi="Helvetica"/>
          <w:b/>
          <w:bCs/>
          <w:sz w:val="28"/>
          <w:szCs w:val="28"/>
        </w:rPr>
      </w:pPr>
      <w:r w:rsidRPr="001D29AD">
        <w:rPr>
          <w:rFonts w:ascii="Helvetica" w:hAnsi="Helvetica"/>
          <w:sz w:val="28"/>
          <w:szCs w:val="28"/>
        </w:rPr>
        <w:t>Different backgrounds. Different perspectives. One shared ambition:</w:t>
      </w:r>
    </w:p>
    <w:p w:rsidR="001D29AD" w:rsidRPr="001D29AD" w:rsidRDefault="001D29AD" w:rsidP="001D29AD">
      <w:pPr>
        <w:rPr>
          <w:rFonts w:ascii="Helvetica" w:hAnsi="Helvetica"/>
          <w:sz w:val="28"/>
          <w:szCs w:val="28"/>
        </w:rPr>
      </w:pPr>
      <w:r w:rsidRPr="001D29AD">
        <w:rPr>
          <w:rFonts w:ascii="Helvetica" w:hAnsi="Helvetica"/>
          <w:b/>
          <w:bCs/>
          <w:sz w:val="28"/>
          <w:szCs w:val="28"/>
        </w:rPr>
        <w:t>to build better infrastructure for the way businesses move and manage money.</w:t>
      </w:r>
    </w:p>
    <w:p w:rsid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Sandeep Aggarwal</w:t>
      </w:r>
    </w:p>
    <w:p w:rsidR="001D29AD" w:rsidRPr="001D29AD" w:rsidRDefault="001D29AD" w:rsidP="001D29AD">
      <w:pPr>
        <w:rPr>
          <w:rFonts w:ascii="Helvetica" w:hAnsi="Helvetica"/>
          <w:sz w:val="28"/>
          <w:szCs w:val="28"/>
        </w:rPr>
      </w:pPr>
      <w:r w:rsidRPr="001D29AD">
        <w:rPr>
          <w:rFonts w:ascii="Helvetica" w:hAnsi="Helvetica"/>
          <w:b/>
          <w:bCs/>
          <w:sz w:val="28"/>
          <w:szCs w:val="28"/>
        </w:rPr>
        <w:t>Co-Founder</w:t>
      </w:r>
    </w:p>
    <w:p w:rsidR="001D29AD" w:rsidRDefault="001D29AD" w:rsidP="001D29AD">
      <w:pPr>
        <w:rPr>
          <w:rFonts w:ascii="Helvetica" w:hAnsi="Helvetica"/>
          <w:sz w:val="28"/>
          <w:szCs w:val="28"/>
        </w:rPr>
      </w:pPr>
      <w:r w:rsidRPr="001D29AD">
        <w:rPr>
          <w:rFonts w:ascii="Helvetica" w:hAnsi="Helvetica"/>
          <w:sz w:val="28"/>
          <w:szCs w:val="28"/>
        </w:rPr>
        <w:t>Short leadership bio + approved personal quote.</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Arvind Singh</w:t>
      </w:r>
    </w:p>
    <w:p w:rsidR="001D29AD" w:rsidRPr="001D29AD" w:rsidRDefault="001D29AD" w:rsidP="001D29AD">
      <w:pPr>
        <w:rPr>
          <w:rFonts w:ascii="Helvetica" w:hAnsi="Helvetica"/>
          <w:sz w:val="28"/>
          <w:szCs w:val="28"/>
        </w:rPr>
      </w:pPr>
      <w:r w:rsidRPr="001D29AD">
        <w:rPr>
          <w:rFonts w:ascii="Helvetica" w:hAnsi="Helvetica"/>
          <w:b/>
          <w:bCs/>
          <w:sz w:val="28"/>
          <w:szCs w:val="28"/>
        </w:rPr>
        <w:t>Co-Founder</w:t>
      </w:r>
    </w:p>
    <w:p w:rsidR="001D29AD" w:rsidRDefault="001D29AD" w:rsidP="001D29AD">
      <w:pPr>
        <w:rPr>
          <w:rFonts w:ascii="Helvetica" w:hAnsi="Helvetica"/>
          <w:sz w:val="28"/>
          <w:szCs w:val="28"/>
        </w:rPr>
      </w:pPr>
      <w:r w:rsidRPr="001D29AD">
        <w:rPr>
          <w:rFonts w:ascii="Helvetica" w:hAnsi="Helvetica"/>
          <w:sz w:val="28"/>
          <w:szCs w:val="28"/>
        </w:rPr>
        <w:t>Short leadership bio + approved personal quote.</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Vivek Yadav</w:t>
      </w:r>
    </w:p>
    <w:p w:rsidR="001D29AD" w:rsidRPr="001D29AD" w:rsidRDefault="001D29AD" w:rsidP="001D29AD">
      <w:pPr>
        <w:rPr>
          <w:rFonts w:ascii="Helvetica" w:hAnsi="Helvetica"/>
          <w:sz w:val="28"/>
          <w:szCs w:val="28"/>
        </w:rPr>
      </w:pPr>
      <w:r w:rsidRPr="001D29AD">
        <w:rPr>
          <w:rFonts w:ascii="Helvetica" w:hAnsi="Helvetica"/>
          <w:b/>
          <w:bCs/>
          <w:sz w:val="28"/>
          <w:szCs w:val="28"/>
        </w:rPr>
        <w:t>Head of Operations</w:t>
      </w:r>
    </w:p>
    <w:p w:rsidR="001D29AD" w:rsidRDefault="001D29AD" w:rsidP="001D29AD">
      <w:pPr>
        <w:rPr>
          <w:rFonts w:ascii="Helvetica" w:hAnsi="Helvetica"/>
          <w:sz w:val="28"/>
          <w:szCs w:val="28"/>
        </w:rPr>
      </w:pPr>
      <w:r w:rsidRPr="001D29AD">
        <w:rPr>
          <w:rFonts w:ascii="Helvetica" w:hAnsi="Helvetica"/>
          <w:sz w:val="28"/>
          <w:szCs w:val="28"/>
        </w:rPr>
        <w:t>Short leadership bio + approved personal quote.</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Vishal Garg</w:t>
      </w:r>
    </w:p>
    <w:p w:rsidR="001D29AD" w:rsidRPr="001D29AD" w:rsidRDefault="001D29AD" w:rsidP="001D29AD">
      <w:pPr>
        <w:rPr>
          <w:rFonts w:ascii="Helvetica" w:hAnsi="Helvetica"/>
          <w:sz w:val="28"/>
          <w:szCs w:val="28"/>
        </w:rPr>
      </w:pPr>
      <w:r w:rsidRPr="001D29AD">
        <w:rPr>
          <w:rFonts w:ascii="Helvetica" w:hAnsi="Helvetica"/>
          <w:b/>
          <w:bCs/>
          <w:sz w:val="28"/>
          <w:szCs w:val="28"/>
        </w:rPr>
        <w:t>Chief Financial Officer</w:t>
      </w:r>
    </w:p>
    <w:p w:rsidR="001D29AD" w:rsidRDefault="001D29AD" w:rsidP="001D29AD">
      <w:pPr>
        <w:rPr>
          <w:rFonts w:ascii="Helvetica" w:hAnsi="Helvetica"/>
          <w:sz w:val="28"/>
          <w:szCs w:val="28"/>
        </w:rPr>
      </w:pPr>
      <w:r w:rsidRPr="001D29AD">
        <w:rPr>
          <w:rFonts w:ascii="Helvetica" w:hAnsi="Helvetica"/>
          <w:sz w:val="28"/>
          <w:szCs w:val="28"/>
        </w:rPr>
        <w:t>Short leadership bio + approved personal quote.</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proofErr w:type="spellStart"/>
      <w:r w:rsidRPr="001D29AD">
        <w:rPr>
          <w:rFonts w:ascii="Helvetica" w:hAnsi="Helvetica"/>
          <w:b/>
          <w:bCs/>
          <w:sz w:val="28"/>
          <w:szCs w:val="28"/>
        </w:rPr>
        <w:t>Sumanta</w:t>
      </w:r>
      <w:proofErr w:type="spellEnd"/>
      <w:r w:rsidRPr="001D29AD">
        <w:rPr>
          <w:rFonts w:ascii="Helvetica" w:hAnsi="Helvetica"/>
          <w:b/>
          <w:bCs/>
          <w:sz w:val="28"/>
          <w:szCs w:val="28"/>
        </w:rPr>
        <w:t xml:space="preserve"> Kumar Panda</w:t>
      </w:r>
    </w:p>
    <w:p w:rsidR="001D29AD" w:rsidRPr="001D29AD" w:rsidRDefault="001D29AD" w:rsidP="001D29AD">
      <w:pPr>
        <w:rPr>
          <w:rFonts w:ascii="Helvetica" w:hAnsi="Helvetica"/>
          <w:sz w:val="28"/>
          <w:szCs w:val="28"/>
        </w:rPr>
      </w:pPr>
      <w:r w:rsidRPr="001D29AD">
        <w:rPr>
          <w:rFonts w:ascii="Helvetica" w:hAnsi="Helvetica"/>
          <w:b/>
          <w:bCs/>
          <w:sz w:val="28"/>
          <w:szCs w:val="28"/>
        </w:rPr>
        <w:t>Chief Institutional Partnership Officer</w:t>
      </w:r>
    </w:p>
    <w:p w:rsidR="001D29AD" w:rsidRPr="001D29AD" w:rsidRDefault="001D29AD" w:rsidP="001D29AD">
      <w:pPr>
        <w:rPr>
          <w:rFonts w:ascii="Helvetica" w:hAnsi="Helvetica"/>
          <w:sz w:val="28"/>
          <w:szCs w:val="28"/>
        </w:rPr>
      </w:pPr>
      <w:r w:rsidRPr="001D29AD">
        <w:rPr>
          <w:rFonts w:ascii="Helvetica" w:hAnsi="Helvetica"/>
          <w:sz w:val="28"/>
          <w:szCs w:val="28"/>
        </w:rPr>
        <w:t>Short leadership bio + approved personal quote.</w:t>
      </w:r>
    </w:p>
    <w:p w:rsidR="001D29AD" w:rsidRPr="001D29AD" w:rsidRDefault="00DA64F0" w:rsidP="001D29AD">
      <w:pPr>
        <w:rPr>
          <w:rFonts w:ascii="Helvetica" w:hAnsi="Helvetica"/>
          <w:sz w:val="28"/>
          <w:szCs w:val="28"/>
        </w:rPr>
      </w:pPr>
      <w:r w:rsidRPr="001D29AD">
        <w:rPr>
          <w:rFonts w:ascii="Helvetica" w:hAnsi="Helvetica"/>
          <w:noProof/>
          <w:sz w:val="28"/>
          <w:szCs w:val="28"/>
        </w:rPr>
        <w:pict>
          <v:rect id="_x0000_i1027" alt="" style="width:450.85pt;height:.05pt;mso-width-percent:0;mso-height-percent:0;mso-width-percent:0;mso-height-percent:0" o:hrpct="999" o:hralign="center" o:hrstd="t" o:hr="t" fillcolor="#a0a0a0" stroked="f"/>
        </w:pict>
      </w:r>
    </w:p>
    <w:p w:rsidR="001D29AD" w:rsidRDefault="001D29AD" w:rsidP="001D29AD">
      <w:pPr>
        <w:rPr>
          <w:rFonts w:ascii="Helvetica" w:hAnsi="Helvetica"/>
          <w:b/>
          <w:bCs/>
          <w:sz w:val="32"/>
          <w:szCs w:val="32"/>
        </w:rPr>
      </w:pPr>
    </w:p>
    <w:p w:rsidR="001D29AD" w:rsidRPr="001D29AD" w:rsidRDefault="001D29AD" w:rsidP="001D29AD">
      <w:pPr>
        <w:rPr>
          <w:rFonts w:ascii="Helvetica" w:hAnsi="Helvetica"/>
          <w:b/>
          <w:bCs/>
          <w:sz w:val="32"/>
          <w:szCs w:val="32"/>
        </w:rPr>
      </w:pPr>
      <w:r w:rsidRPr="001D29AD">
        <w:rPr>
          <w:rFonts w:ascii="Helvetica" w:hAnsi="Helvetica"/>
          <w:b/>
          <w:bCs/>
          <w:sz w:val="32"/>
          <w:szCs w:val="32"/>
        </w:rPr>
        <w:t>07. OUR ECOSYSTEM</w:t>
      </w:r>
    </w:p>
    <w:p w:rsid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Built to Work Across the Financial Ecosystem.</w:t>
      </w:r>
    </w:p>
    <w:p w:rsidR="001D29AD" w:rsidRPr="001D29AD" w:rsidRDefault="001D29AD" w:rsidP="001D29AD">
      <w:pPr>
        <w:rPr>
          <w:rFonts w:ascii="Helvetica" w:hAnsi="Helvetica"/>
          <w:sz w:val="28"/>
          <w:szCs w:val="28"/>
        </w:rPr>
      </w:pPr>
      <w:r w:rsidRPr="001D29AD">
        <w:rPr>
          <w:rFonts w:ascii="Helvetica" w:hAnsi="Helvetica"/>
          <w:sz w:val="28"/>
          <w:szCs w:val="28"/>
        </w:rPr>
        <w:t>Modern business payments don't operate in isolation.</w:t>
      </w:r>
    </w:p>
    <w:p w:rsidR="001D29AD" w:rsidRDefault="001D29AD" w:rsidP="001D29AD">
      <w:pPr>
        <w:rPr>
          <w:rFonts w:ascii="Helvetica" w:hAnsi="Helvetica"/>
          <w:sz w:val="28"/>
          <w:szCs w:val="28"/>
        </w:rPr>
      </w:pPr>
      <w:proofErr w:type="spellStart"/>
      <w:r w:rsidRPr="001D29AD">
        <w:rPr>
          <w:rFonts w:ascii="Helvetica" w:hAnsi="Helvetica"/>
          <w:sz w:val="28"/>
          <w:szCs w:val="28"/>
        </w:rPr>
        <w:t>PropelGo</w:t>
      </w:r>
      <w:proofErr w:type="spellEnd"/>
      <w:r w:rsidRPr="001D29AD">
        <w:rPr>
          <w:rFonts w:ascii="Helvetica" w:hAnsi="Helvetica"/>
          <w:sz w:val="28"/>
          <w:szCs w:val="28"/>
        </w:rPr>
        <w:t xml:space="preserve"> sits at the intersection of businesses, banks, issuers, card networks, payment partners, and technology systems, helping connect the different components involved in enterprise payment operations.</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Enterprises</w:t>
      </w:r>
    </w:p>
    <w:p w:rsidR="001D29AD" w:rsidRDefault="001D29AD" w:rsidP="001D29AD">
      <w:pPr>
        <w:rPr>
          <w:rFonts w:ascii="Helvetica" w:hAnsi="Helvetica"/>
          <w:sz w:val="28"/>
          <w:szCs w:val="28"/>
        </w:rPr>
      </w:pPr>
      <w:r w:rsidRPr="001D29AD">
        <w:rPr>
          <w:rFonts w:ascii="Helvetica" w:hAnsi="Helvetica"/>
          <w:sz w:val="28"/>
          <w:szCs w:val="28"/>
        </w:rPr>
        <w:t>Supporting businesses with infrastructure for managing and scaling payment operations.</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Banks &amp; Issuers</w:t>
      </w:r>
    </w:p>
    <w:p w:rsidR="001D29AD" w:rsidRDefault="001D29AD" w:rsidP="001D29AD">
      <w:pPr>
        <w:rPr>
          <w:rFonts w:ascii="Helvetica" w:hAnsi="Helvetica"/>
          <w:sz w:val="28"/>
          <w:szCs w:val="28"/>
        </w:rPr>
      </w:pPr>
      <w:r w:rsidRPr="001D29AD">
        <w:rPr>
          <w:rFonts w:ascii="Helvetica" w:hAnsi="Helvetica"/>
          <w:sz w:val="28"/>
          <w:szCs w:val="28"/>
        </w:rPr>
        <w:t>Connecting financial institutions with new payment capabilities and enterprise use cases.</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Card Networks</w:t>
      </w:r>
    </w:p>
    <w:p w:rsidR="001D29AD" w:rsidRDefault="001D29AD" w:rsidP="001D29AD">
      <w:pPr>
        <w:rPr>
          <w:rFonts w:ascii="Helvetica" w:hAnsi="Helvetica"/>
          <w:sz w:val="28"/>
          <w:szCs w:val="28"/>
        </w:rPr>
      </w:pPr>
      <w:r w:rsidRPr="001D29AD">
        <w:rPr>
          <w:rFonts w:ascii="Helvetica" w:hAnsi="Helvetica"/>
          <w:sz w:val="28"/>
          <w:szCs w:val="28"/>
        </w:rPr>
        <w:t>Enabling commercial and virtual card-based payment experiences across relevant networks.</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Payment Partners</w:t>
      </w:r>
    </w:p>
    <w:p w:rsidR="001D29AD" w:rsidRDefault="001D29AD" w:rsidP="001D29AD">
      <w:pPr>
        <w:rPr>
          <w:rFonts w:ascii="Helvetica" w:hAnsi="Helvetica"/>
          <w:sz w:val="28"/>
          <w:szCs w:val="28"/>
        </w:rPr>
      </w:pPr>
      <w:r w:rsidRPr="001D29AD">
        <w:rPr>
          <w:rFonts w:ascii="Helvetica" w:hAnsi="Helvetica"/>
          <w:sz w:val="28"/>
          <w:szCs w:val="28"/>
        </w:rPr>
        <w:t>Connecting different components of the payment ecosystem to support more flexible payment operations.</w:t>
      </w:r>
    </w:p>
    <w:p w:rsidR="001D29AD" w:rsidRPr="001D29AD" w:rsidRDefault="001D29AD" w:rsidP="001D29AD">
      <w:pPr>
        <w:rPr>
          <w:rFonts w:ascii="Helvetica" w:hAnsi="Helvetica"/>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Technology &amp; Integration Partners</w:t>
      </w:r>
    </w:p>
    <w:p w:rsidR="001D29AD" w:rsidRDefault="001D29AD" w:rsidP="001D29AD">
      <w:pPr>
        <w:rPr>
          <w:rFonts w:ascii="Helvetica" w:hAnsi="Helvetica"/>
          <w:sz w:val="28"/>
          <w:szCs w:val="28"/>
        </w:rPr>
      </w:pPr>
      <w:r w:rsidRPr="001D29AD">
        <w:rPr>
          <w:rFonts w:ascii="Helvetica" w:hAnsi="Helvetica"/>
          <w:sz w:val="28"/>
          <w:szCs w:val="28"/>
        </w:rPr>
        <w:t>Working with the systems and platforms businesses already rely on.</w:t>
      </w:r>
    </w:p>
    <w:p w:rsidR="001D29AD" w:rsidRPr="001D29AD" w:rsidRDefault="001D29AD" w:rsidP="001D29AD">
      <w:pPr>
        <w:rPr>
          <w:rFonts w:ascii="Helvetica" w:hAnsi="Helvetica"/>
          <w:sz w:val="28"/>
          <w:szCs w:val="28"/>
        </w:rPr>
      </w:pPr>
    </w:p>
    <w:p w:rsidR="001D29AD" w:rsidRPr="001D29AD" w:rsidRDefault="00DA64F0" w:rsidP="001D29AD">
      <w:pPr>
        <w:rPr>
          <w:rFonts w:ascii="Helvetica" w:hAnsi="Helvetica"/>
          <w:sz w:val="28"/>
          <w:szCs w:val="28"/>
        </w:rPr>
      </w:pPr>
      <w:r w:rsidRPr="001D29AD">
        <w:rPr>
          <w:rFonts w:ascii="Helvetica" w:hAnsi="Helvetica"/>
          <w:noProof/>
          <w:sz w:val="28"/>
          <w:szCs w:val="28"/>
        </w:rPr>
        <w:pict>
          <v:rect id="_x0000_i1026" alt="" style="width:450.85pt;height:.05pt;mso-width-percent:0;mso-height-percent:0;mso-width-percent:0;mso-height-percent:0" o:hrpct="999" o:hralign="center" o:hrstd="t" o:hr="t" fillcolor="#a0a0a0" stroked="f"/>
        </w:pict>
      </w:r>
    </w:p>
    <w:p w:rsidR="001D29AD" w:rsidRDefault="001D29AD" w:rsidP="001D29AD">
      <w:pPr>
        <w:rPr>
          <w:rFonts w:ascii="Helvetica" w:hAnsi="Helvetica"/>
          <w:b/>
          <w:bCs/>
          <w:sz w:val="32"/>
          <w:szCs w:val="32"/>
        </w:rPr>
      </w:pPr>
    </w:p>
    <w:p w:rsidR="001D29AD" w:rsidRDefault="001D29AD" w:rsidP="001D29AD">
      <w:pPr>
        <w:rPr>
          <w:rFonts w:ascii="Helvetica" w:hAnsi="Helvetica"/>
          <w:b/>
          <w:bCs/>
          <w:sz w:val="32"/>
          <w:szCs w:val="32"/>
        </w:rPr>
      </w:pPr>
      <w:r w:rsidRPr="001D29AD">
        <w:rPr>
          <w:rFonts w:ascii="Helvetica" w:hAnsi="Helvetica"/>
          <w:b/>
          <w:bCs/>
          <w:sz w:val="32"/>
          <w:szCs w:val="32"/>
        </w:rPr>
        <w:t>08. WHERE WE'RE GOING</w:t>
      </w:r>
    </w:p>
    <w:p w:rsidR="001D29AD" w:rsidRPr="001D29AD" w:rsidRDefault="001D29AD" w:rsidP="001D29AD">
      <w:pPr>
        <w:rPr>
          <w:rFonts w:ascii="Helvetica" w:hAnsi="Helvetica"/>
          <w:b/>
          <w:bCs/>
          <w:sz w:val="32"/>
          <w:szCs w:val="32"/>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t>Built in India. Designed for a Global Business Landscape.</w:t>
      </w:r>
    </w:p>
    <w:p w:rsidR="001D29AD" w:rsidRPr="001D29AD" w:rsidRDefault="001D29AD" w:rsidP="001D29AD">
      <w:pPr>
        <w:rPr>
          <w:rFonts w:ascii="Helvetica" w:hAnsi="Helvetica"/>
          <w:sz w:val="28"/>
          <w:szCs w:val="28"/>
        </w:rPr>
      </w:pPr>
      <w:r w:rsidRPr="001D29AD">
        <w:rPr>
          <w:rFonts w:ascii="Helvetica" w:hAnsi="Helvetica"/>
          <w:sz w:val="28"/>
          <w:szCs w:val="28"/>
        </w:rPr>
        <w:t>The way businesses move money is changing.</w:t>
      </w:r>
    </w:p>
    <w:p w:rsidR="001D29AD" w:rsidRPr="001D29AD" w:rsidRDefault="001D29AD" w:rsidP="001D29AD">
      <w:pPr>
        <w:rPr>
          <w:rFonts w:ascii="Helvetica" w:hAnsi="Helvetica"/>
          <w:sz w:val="28"/>
          <w:szCs w:val="28"/>
        </w:rPr>
      </w:pPr>
      <w:r w:rsidRPr="001D29AD">
        <w:rPr>
          <w:rFonts w:ascii="Helvetica" w:hAnsi="Helvetica"/>
          <w:sz w:val="28"/>
          <w:szCs w:val="28"/>
        </w:rPr>
        <w:t>Financial institutions are becoming more connected. Businesses expect greater speed, control, and visibility. Payment ecosystems are becoming increasingly complex, while technology is opening new possibilities across credit, cards, payments, and financial operations.</w:t>
      </w:r>
    </w:p>
    <w:p w:rsidR="001D29AD" w:rsidRPr="001D29AD" w:rsidRDefault="001D29AD" w:rsidP="001D29AD">
      <w:pPr>
        <w:rPr>
          <w:rFonts w:ascii="Helvetica" w:hAnsi="Helvetica"/>
          <w:sz w:val="28"/>
          <w:szCs w:val="28"/>
        </w:rPr>
      </w:pPr>
      <w:proofErr w:type="spellStart"/>
      <w:r w:rsidRPr="001D29AD">
        <w:rPr>
          <w:rFonts w:ascii="Helvetica" w:hAnsi="Helvetica"/>
          <w:b/>
          <w:bCs/>
          <w:sz w:val="28"/>
          <w:szCs w:val="28"/>
        </w:rPr>
        <w:t>PropelGo</w:t>
      </w:r>
      <w:proofErr w:type="spellEnd"/>
      <w:r w:rsidRPr="001D29AD">
        <w:rPr>
          <w:rFonts w:ascii="Helvetica" w:hAnsi="Helvetica"/>
          <w:b/>
          <w:bCs/>
          <w:sz w:val="28"/>
          <w:szCs w:val="28"/>
        </w:rPr>
        <w:t xml:space="preserve"> is building for that shift.</w:t>
      </w:r>
    </w:p>
    <w:p w:rsidR="001D29AD" w:rsidRPr="001D29AD" w:rsidRDefault="001D29AD" w:rsidP="001D29AD">
      <w:pPr>
        <w:rPr>
          <w:rFonts w:ascii="Helvetica" w:hAnsi="Helvetica"/>
          <w:sz w:val="28"/>
          <w:szCs w:val="28"/>
        </w:rPr>
      </w:pPr>
      <w:r w:rsidRPr="001D29AD">
        <w:rPr>
          <w:rFonts w:ascii="Helvetica" w:hAnsi="Helvetica"/>
          <w:sz w:val="28"/>
          <w:szCs w:val="28"/>
        </w:rPr>
        <w:t>Our ambition is to create a globally competitive payment infrastructure platform from India — one capable of supporting businesses as their financial operations evolve and expand.</w:t>
      </w:r>
    </w:p>
    <w:p w:rsidR="001D29AD" w:rsidRPr="001D29AD" w:rsidRDefault="001D29AD" w:rsidP="001D29AD">
      <w:pPr>
        <w:rPr>
          <w:rFonts w:ascii="Helvetica" w:hAnsi="Helvetica"/>
          <w:sz w:val="28"/>
          <w:szCs w:val="28"/>
        </w:rPr>
      </w:pPr>
      <w:r w:rsidRPr="001D29AD">
        <w:rPr>
          <w:rFonts w:ascii="Helvetica" w:hAnsi="Helvetica"/>
          <w:sz w:val="28"/>
          <w:szCs w:val="28"/>
        </w:rPr>
        <w:t>We're still building.</w:t>
      </w:r>
    </w:p>
    <w:p w:rsidR="001D29AD" w:rsidRPr="001D29AD" w:rsidRDefault="001D29AD" w:rsidP="001D29AD">
      <w:pPr>
        <w:rPr>
          <w:rFonts w:ascii="Helvetica" w:hAnsi="Helvetica"/>
          <w:sz w:val="28"/>
          <w:szCs w:val="28"/>
        </w:rPr>
      </w:pPr>
      <w:r w:rsidRPr="001D29AD">
        <w:rPr>
          <w:rFonts w:ascii="Helvetica" w:hAnsi="Helvetica"/>
          <w:sz w:val="28"/>
          <w:szCs w:val="28"/>
        </w:rPr>
        <w:t>And that's intentional.</w:t>
      </w:r>
    </w:p>
    <w:p w:rsidR="001D29AD" w:rsidRPr="001D29AD" w:rsidRDefault="001D29AD" w:rsidP="001D29AD">
      <w:pPr>
        <w:rPr>
          <w:rFonts w:ascii="Helvetica" w:hAnsi="Helvetica"/>
          <w:b/>
          <w:bCs/>
          <w:sz w:val="28"/>
          <w:szCs w:val="28"/>
        </w:rPr>
      </w:pPr>
      <w:r w:rsidRPr="001D29AD">
        <w:rPr>
          <w:rFonts w:ascii="Helvetica" w:hAnsi="Helvetica"/>
          <w:b/>
          <w:bCs/>
          <w:sz w:val="28"/>
          <w:szCs w:val="28"/>
        </w:rPr>
        <w:t>From solving today's payment challenges to shaping what's next.</w:t>
      </w:r>
    </w:p>
    <w:p w:rsidR="001D29AD" w:rsidRPr="001D29AD" w:rsidRDefault="00DA64F0" w:rsidP="001D29AD">
      <w:pPr>
        <w:rPr>
          <w:rFonts w:ascii="Helvetica" w:hAnsi="Helvetica"/>
          <w:sz w:val="28"/>
          <w:szCs w:val="28"/>
        </w:rPr>
      </w:pPr>
      <w:r w:rsidRPr="001D29AD">
        <w:rPr>
          <w:rFonts w:ascii="Helvetica" w:hAnsi="Helvetica"/>
          <w:noProof/>
          <w:sz w:val="28"/>
          <w:szCs w:val="28"/>
        </w:rPr>
        <w:pict>
          <v:rect id="_x0000_i1025" alt="" style="width:450.85pt;height:.05pt;mso-width-percent:0;mso-height-percent:0;mso-width-percent:0;mso-height-percent:0" o:hrpct="999" o:hralign="center" o:hrstd="t" o:hr="t" fillcolor="#a0a0a0" stroked="f"/>
        </w:pict>
      </w:r>
    </w:p>
    <w:p w:rsidR="001D29AD" w:rsidRPr="001D29AD" w:rsidRDefault="001D29AD" w:rsidP="001D29AD">
      <w:pPr>
        <w:rPr>
          <w:rFonts w:ascii="Helvetica" w:hAnsi="Helvetica"/>
          <w:b/>
          <w:bCs/>
          <w:sz w:val="32"/>
          <w:szCs w:val="32"/>
        </w:rPr>
      </w:pPr>
      <w:r w:rsidRPr="001D29AD">
        <w:rPr>
          <w:rFonts w:ascii="Helvetica" w:hAnsi="Helvetica"/>
          <w:b/>
          <w:bCs/>
          <w:sz w:val="32"/>
          <w:szCs w:val="32"/>
        </w:rPr>
        <w:t>09. CTA</w:t>
      </w:r>
    </w:p>
    <w:p w:rsidR="001D29AD" w:rsidRPr="001D29AD" w:rsidRDefault="001D29AD" w:rsidP="001D29AD">
      <w:pPr>
        <w:rPr>
          <w:rFonts w:ascii="Helvetica" w:hAnsi="Helvetica"/>
          <w:b/>
          <w:bCs/>
          <w:sz w:val="28"/>
          <w:szCs w:val="28"/>
        </w:rPr>
      </w:pPr>
    </w:p>
    <w:p w:rsidR="001D29AD" w:rsidRPr="001D29AD" w:rsidRDefault="001D29AD" w:rsidP="001D29AD">
      <w:pPr>
        <w:rPr>
          <w:rFonts w:ascii="Helvetica" w:hAnsi="Helvetica"/>
          <w:b/>
          <w:bCs/>
          <w:sz w:val="28"/>
          <w:szCs w:val="28"/>
        </w:rPr>
      </w:pPr>
      <w:r w:rsidRPr="001D29AD">
        <w:rPr>
          <w:rFonts w:ascii="Helvetica" w:hAnsi="Helvetica"/>
          <w:b/>
          <w:bCs/>
          <w:sz w:val="28"/>
          <w:szCs w:val="28"/>
        </w:rPr>
        <w:lastRenderedPageBreak/>
        <w:t>Let's Build Better Business Payments.</w:t>
      </w:r>
    </w:p>
    <w:p w:rsidR="001D29AD" w:rsidRPr="001D29AD" w:rsidRDefault="001D29AD" w:rsidP="001D29AD">
      <w:pPr>
        <w:rPr>
          <w:rFonts w:ascii="Helvetica" w:hAnsi="Helvetica"/>
          <w:sz w:val="28"/>
          <w:szCs w:val="28"/>
        </w:rPr>
      </w:pPr>
      <w:r w:rsidRPr="001D29AD">
        <w:rPr>
          <w:rFonts w:ascii="Helvetica" w:hAnsi="Helvetica"/>
          <w:sz w:val="28"/>
          <w:szCs w:val="28"/>
        </w:rPr>
        <w:t>Whether you're looking to modernise payment operations, improve control over business spend, connect</w:t>
      </w:r>
    </w:p>
    <w:p w:rsidR="00BE373B" w:rsidRPr="001D29AD" w:rsidRDefault="00BE373B">
      <w:pPr>
        <w:rPr>
          <w:rFonts w:ascii="Helvetica" w:hAnsi="Helvetica"/>
          <w:sz w:val="28"/>
          <w:szCs w:val="28"/>
          <w:lang w:val="en-US"/>
        </w:rPr>
      </w:pPr>
    </w:p>
    <w:sectPr w:rsidR="00BE373B" w:rsidRPr="001D29AD" w:rsidSect="00992EE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AD"/>
    <w:rsid w:val="001D29AD"/>
    <w:rsid w:val="00992EE2"/>
    <w:rsid w:val="00BE373B"/>
    <w:rsid w:val="00DA6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CFAB"/>
  <w15:chartTrackingRefBased/>
  <w15:docId w15:val="{90D2CB39-CDD5-464B-A2E9-FDAEDC25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9A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9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9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122097">
      <w:bodyDiv w:val="1"/>
      <w:marLeft w:val="0"/>
      <w:marRight w:val="0"/>
      <w:marTop w:val="0"/>
      <w:marBottom w:val="0"/>
      <w:divBdr>
        <w:top w:val="none" w:sz="0" w:space="0" w:color="auto"/>
        <w:left w:val="none" w:sz="0" w:space="0" w:color="auto"/>
        <w:bottom w:val="none" w:sz="0" w:space="0" w:color="auto"/>
        <w:right w:val="none" w:sz="0" w:space="0" w:color="auto"/>
      </w:divBdr>
    </w:div>
    <w:div w:id="1539202693">
      <w:bodyDiv w:val="1"/>
      <w:marLeft w:val="0"/>
      <w:marRight w:val="0"/>
      <w:marTop w:val="0"/>
      <w:marBottom w:val="0"/>
      <w:divBdr>
        <w:top w:val="none" w:sz="0" w:space="0" w:color="auto"/>
        <w:left w:val="none" w:sz="0" w:space="0" w:color="auto"/>
        <w:bottom w:val="none" w:sz="0" w:space="0" w:color="auto"/>
        <w:right w:val="none" w:sz="0" w:space="0" w:color="auto"/>
      </w:divBdr>
    </w:div>
    <w:div w:id="212357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Dakshta Tomar</dc:creator>
  <cp:keywords/>
  <dc:description/>
  <cp:lastModifiedBy>Dakshta Tomar</cp:lastModifiedBy>
  <cp:revision>1</cp:revision>
  <dcterms:created xsi:type="dcterms:W3CDTF">2026-09-19T19:56:00Z</dcterms:created>
  <dcterms:modified xsi:type="dcterms:W3CDTF">2026-09-19T20:06:00Z</dcterms:modified>
</cp:coreProperties>
</file>