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 of the Ecosystem: Layer 0 Gatekeepers and the Architecture of Data Asymmetry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streaming alternative-data ecosystem is structurally defined by a pervasive and deliberate asymmetry of information. It does not exist organically; rather, it operates as a reactionary, highly capitalized infrastructure built to reverse-engineer granular subscriber, viewership, and engagement economics that are intentionally withheld by major distribution platforms. This boundary condition—identified within the sector taxonomy as Layer 0—surrounds all other analytical vendor layers. Layer 0 consists of the ecosystem gatekeepers: entities that originate and terminate the flow of data and capital, ultimately dictating the operational necessities of the Wallet, Glass, Shield, Demand/Valuation, Funnel, Sports-Rights, and Identity/Clean Rooms layers.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streaming industry completes its strategic pivot away from a pure subscriber land-grab toward stringent free-cash-flow discipline, average revenue per user, churn, and ad-tier mix have become the ultimate metrics of enterprise survival. However, the gatekeepers that control the hardware, the operating systems, and the application layer refuse to supply this telemetry to the market. These gatekeepers exercise their leverage through two primary mechanisms: withholding granular metrics to fuel proprietary data-monetization engines (Variant A), and controlling distribution rights, bundling, and carriage chokepoints to enforce market dependence (Variant B).</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Historically, these categories remained distinct, cleanly separating the technology conglomerates from the traditional media licensors. However, capital consolidation, the aggressive expansion of retail media networks into streaming video, and the unprecedented corporate restructuring of legacy studios throughout 2025 and 2026 have irreversibly blurred these lines. This comprehensive report delivers an exhaustive, institutional-grade analysis of the Layer 0 gatekeepers. It quantifies their strategic postures, resolves outstanding operational fault lines regarding their ad-tech integration, stress-tests the inclusion of distressed market participants, and maps the critical bidirectional connective data flows that bind these gatekeepers to the downstream vendor ecosystem.</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Variant A: The Data-Withholding Monetizers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Variant A gatekeepers are characterized by a dual, seemingly contradictory posture: they actively decline to disclose granular unit economics, such as standalone average revenue per user, churn, or title-specific viewership, to the studios that license them content, while simultaneously monetizing those exact behavioral data points by selling targeted audience access to advertisers. This creates an environment where content creators are starved of the performance data necessary to negotiate fair compensation, while media buyers are granted unprecedented, privacy-compliant access to the exact same viewership patterns.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Amazon: The Dual Posture Quantified and Operationalized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operates as the most aggressive and financially scaled execution of the Variant A model. The company structurally blends its standalone streaming economics into a broader "Subscription Services" reporting line. In the fiscal year 2025, this Subscription Services segment generated $49.6 billion, representing a 12% increase over the previous year, with $13.12 billion captured in the fourth quarter alone. By obfuscating Prime Video's internal metrics within a massive global Prime membership base—estimated at approximately 240 million members worldwide and 200 million within the United States by early 2026—Amazon effectively denies studios and financial analysts the precise viewership telemetry required to calculate accurate backend residual valuations or standalone profitability models.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lack of transparency has triggered severe, formalized friction with content creators and labor organizations, establishing a baseline demand for independent alt-data vendors. The Writers Guild of America has filed unfair labor practice charges with the National Labor Relations Board against Amazon, explicitly citing the company's practice of withholding Prime Video subscriber numbers as a deliberate tactic to underpay writers whose residual compensation is inextricably tied to subscriber tiers. Showrunners and talent agencies complain that the platform operates as an impenetrable environment, shielding its original programming from public scrutiny while leveraging a "cost-plus" deficit financing model. Under this model, Amazon typically funds the entire production budget plus a 30% to 40% premium in exchange for exclusive worldwide rights, effectively eliminating the backend syndication upside that traditionally sustained production companies. The threshold for receiving viewership-based streaming residuals under new labor agreements remains incredibly high, requiring a show to be viewed by at least 20% of a platform's domestic subscriber base—a metric that is nearly impossible for independent creators to verify without third-party data. Furthermore, internal Amazon documents leaked in early 2026 revealed significant catalog errors, including missing episodes and inconsistent playback options across tentpole franchises, further frustrating partners who lack direct visibility into how these technical defects impact title-level engagement.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Yet, the data Amazon withholds from its content partners is the exact currency it uses to scale its advertising empire, creating a massive, highly profitable asymmetry. Amazon Marketing Cloud, the company's proprietary clean room, allows advertisers to match first-party transaction data directly with streaming viewership signals within a secure, privacy-safe environment. The scale of this monetization is immense and accelerating. In the first quarter of 2026, Amazon's advertising services segment generated $17.2 billion, reflecting a 24% year-over-year growth rate. The trailing twelve-month advertising revenue surpassed $70 billion by Q1 2026, rendering Amazon's ad business larger than the entire global out-of-home advertising market and cementing its position as the third-largest digital ad platform behind Google and Meta. EMarketer forecasts indicate that Amazon's advertising division is pacing to capture over 43% of all US retail media ad spend, driving toward an estimated $90 billion annually within two years.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Amazon continues to deepen this asymmetry by aggressively expanding its clean-room capabilities and intertwining them with its foundational cloud infrastructure. In early 2025, Amazon extended the lookback window for purchase signals within the Amazon Marketing Cloud from 13 months to a full five years. This strategic expansion allows advertisers to track long-term customer lifetime value and new-to-brand acquisition metrics with unprecedented fidelity, distinguishing true net-new customers from users who simply exhibit slow repurchase cycles. Furthermore, Amazon has integrated native generative-AI SQL generators into the AMC console, lowering the barrier to entry for media buyers and deeply embedding its ad-tech infrastructure with Amazon Web Services. AWS itself is growing at its fastest rate in 15 quarters, generating $37.6 billion in Q1 2026 revenue, bolstered by a staggering $244 billion backlog and custom silicon deployments. As Amazon's foundational AI models process programmatic bids and conversational search queries, the company's advertising and infrastructure businesses have become functionally inseparable, forcing the Demand/Valuation and Wallet layers to construct ever more complex synthetic proxies just to estimate basic platform performance.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Apple: The Services Bastion and Ecosystem Bait Resolved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Apple presents a structurally unique model that diverges significantly from the withhold-and-monetize architecture utilized by Amazon and Roku. Like Amazon, Apple fiercely guards its unit economics, blending its streaming performance into a massive consolidated reporting line. Apple's "Services" division, which houses Apple TV+, reported $30.01 billion in Q1 2026 and $30.97 billion in Q2 2026. Apple TV+ operates with extreme opacity; the company discloses no standalone average revenue per user, absolute subscriber counts, or precise churn metrics, providing even thinner public disclosure than Amazon.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deep research resolves the question regarding Apple's ultimate posture: unlike Amazon Marketing Cloud or the Roku Data Cloud, Apple does not operate an equivalent clean-room or audience-data-monetization product for streaming video. Apple is not utilizing a dual posture; it is utilizing an isolationist posture. In November 2025, Apple's Head of Services, Eddy Cue, explicitly confirmed that the company has "no plans at this time" to introduce an ad-supported streaming tier for Apple TV+. While the broader streaming industry, including direct competitors like Netflix, Disney, and Amazon, has defaulted to ad-supported tiers to offset rising content costs, Apple TV+ remains the lone premium-only holdout among major subscription video-on-demand providers. This strategic holdout persists even after Apple executed three separate price hikes, driving the service from its introductory $4.99 per month in 2019 to $12.99 per month by late 2025.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Apple's advertising attribution architecture further confirms its refusal to operate as an ad-tech vendor. The AdServices attribution API strictly utilizes Apple's own first-party data and provides payload information that fundamentally prevents the identification of specific users or devices across third-party properties. The App Tracking Transparency framework introduced in recent iOS updates fundamentally restricts the extraction of the Identifier For Advertising, deliberately starving the open programmatic market of the very signals that fuel platforms like The Trade Desk. Furthermore, Apple spends an estimated $55.7 million annually on national television advertising simply to promote its original shows. This content and marketing expenditure functions almost entirely as a massive customer acquisition cost to draw users into the broader iOS hardware and services ecosystem, rather than operating as a standalone media profit center.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Consequently, Apple must be firmly characterized as a non-monetized "ecosystem bait" gatekeeper. It is structurally different from the other gatekeepers. It enforces severe data deprivation on the Demand/Valuation and Wallet layers, forcing independent data vendors like Antenna to reverse-engineer Apple TV+ profitability models using longitudinal transaction panels, but it absolutely refuses to participate in the Identity/Clean-Rooms layer as a seller of that withheld data.</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Roku: The Strategic Centrality of the Data Cloud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Roku executes the exact withhold-and-monetize pattern seen at Amazon, but the strategic centrality of this monetization is entirely different. While advertising represents a highly profitable but ultimately fractional segment of Amazon's $742.7 billion trailing-twelve-month e-commerce and cloud empire, data monetization is the absolute strategic core of Roku's existence. Roku essentially sells its hardware streaming players and licenses its operating system to smart TV manufacturers at a loss or near breakeven in order to capture the living room. The business model is entirely dependent on the software platform that sits atop that hardware. Every time a viewer engages with an ad-supported application, signs up for a paid subscription through the Roku interface, or is served connected TV advertising through the Roku OneView demand-side platform, Roku captures a percentage of the revenue.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quarter of 2026 proved the immense operating leverage of this pure-play gatekeeper model. Roku reached over 100 million active streaming households globally and delivered 38.7 billion streaming hours, representing an 8% year-over-year increase in engagement. Total net revenue reached $1.25 billion, but crucially, Platform revenue surged 28% year-over-year to $1.13 billion. To provide the market with greater transparency regarding this growth engine, Roku restructured its financial reporting in Q1 2026, disaggregating its Platform segment into two distinct lines: Advertising, which grew 27% year-over-year to $613 million, and Subscriptions, which grew 30% to $519 million. This high-margin platform growth drove Roku to an $86 million net income profit, a massive recovery from the heavy cash burn experienced during its 2022 and 2023 expansion phase, and generated a record trailing-twelve-month free cash flow of $538.8 million.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Roku's centrality as a data-monetizer is formalized through the Roku Data Cloud. This proprietary clean-room environment allows advertisers to analyze and leverage Roku's massive trove of deterministic TV data—derived from its 100 million logged-in households—to drive measurable, privacy-compliant results. Because The Roku Channel operates as the number two free ad-supported streaming app in the United States, capturing 6.3% of all TV streaming time and trailing only YouTube, Roku commands an enormous supply of owned-and-operated ad inventory. This is inventory that Roku monetizes without paying the exorbitant upfront content licensing or production fees that burden traditional studios. Consequently, Roku serves as a formidable participant within the Identity/Clean-Rooms layer, negotiating with immense leverage against Glass-layer measurement vendors and shielding its programmatic inventory from unvetted third-party extraction.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Variant A Gatekeeper</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Q1 2026 Total Revenue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Q1 2026 Ad/Services Revenue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Clean Room / Ad-Tech Platform</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Ad-Supported Streaming Tier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Amazon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$181.5 Billion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 Billion (Ad Services)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Marketing Cloud (AMC)</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(Prime Video default)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$143.8 Billion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 Billion (Total Services)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(AdServices API restricted)</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("No plans at this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Roku</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 Billion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 Billion (Platform Rev)</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Roku Data Cloud / OneView</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 Roku Channel)</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Variant B: Distribution and Rights-Chokepoint Controllers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Variant B gatekeepers exercise their power not primarily through the sophisticated hoarding of behavioral data for clean-room monetization, but by manipulating the supply of premium broadcast rights, executing massive carriage blackouts, and utilizing opaque multi-service bundling to force vendor-layer reliance. These entities dictate the terms of distribution, effectively acting as chokepoints that determine whether content reaches the consumer at all.</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Fox Corporation and the Roku Acquisition: The Creation of a Hybrid Titan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Fox Corporation has historically operated as an ad-dependent linear yield company, primarily focused on live events, sports broadcasts, and news, rather than attempting to scale a proprietary, capital-intensive subscription video-on-demand business. Fox pays approximately $2.2 billion per year for National Football League broadcast rights, making massive live audience aggregation the absolute core of its survival. In the first quarter of fiscal 2026 (the quarter ended September 2025), Fox reported total revenues of $3.74 billion, with its advertising and distribution revenues anchored heavily by live news pricing and sports sublicensing.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entire gatekeeper taxonomy was fundamentally restructured on June 15, 2026, when Fox Corporation entered into a definitive agreement to acquire Roku for an enterprise value of approximately $22 billion. This massive consolidation confirms the previously unverified Fox-Roku distribution tie-in flagged in earlier research passes and completely transforms Fox from a Variant B rights-chokepoint controller into a true hybrid gatekeeper possessing both premium content and distribution hardware.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mechanics of the acquisition dictate a new equilibrium for the streaming industry. Under the terms of the agreement, Roku shareholders will receive $160 per share, comprised of $96 in cash and 0.9693 shares of Fox Class A common stock, based on a reference price of $66.03. To fund the cash portion of this transaction, Fox utilized cash on hand alongside a massive $12.0 billion fully committed bridge financing facility provided by Morgan Stanley Senior Funding. The market initially reacted with skepticism regarding the debt load, driving Fox's stock down 16.8% on the announcement, as the company expects a pro forma net leverage ratio of approximately 2.8x upon closing. Legacy Roku shareholders will retain approximately 27% ownership of the combined entity.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the debt, the strategic rationale is profound. The combined entity expects to generate $400 million in annual run-rate cost synergies. More importantly, Fox's unparalleled live sports portfolio (NFL, MLB, NASCAR, FIFA World Cup), its highly rated Fox News network, and its Tubi AVOD service are now merged directly with Roku's 100 million connected TV households, the ubiquitous Roku operating system, and the proprietary first-party data flowing through the Roku Data Cloud. Following the close of this deal, targeted for the first half of 2027, every future negotiation between Fox and a rival streaming platform will occur with Fox controlling the very operating system that the rival's application must run on. This acquisition collapses the boundary between content origination and hardware distribution, making Fox an absolute titan that spans the Identity/Clean-Rooms layer, the Sports-Rights layer, and the Glass layer, severely threatening independent measurement firms that rely on hardware-agnostic automatic content recognition.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Google and YouTube: The Carriage Enforcer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operating through the combined weight of YouTube and the virtual multichannel video programming distributor YouTube TV, commands a uniquely powerful distribution chokepoint. YouTube captures more total US television viewing time than any other platform, surpassing even Netflix, and YouTube TV has scaled aggressively to over 8 million subscribers, with some industry estimates pushing toward 10 million.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Google's willingness to weaponize this distribution leverage against traditional media giants was starkly demonstrated during the November 2025 carriage dispute with The Walt Disney Company. When negotiations over carriage fees stalled, Disney pulled its entire channel portfolio—including ESPN, ABC, and FX—from YouTube TV for nearly two weeks. Rather than capitulate to save its sports-focused subscriber base during a critical stretch of the NFL and college football seasons, Google held firm. The blackout ultimately cost ESPN an estimated $110 million in lost affiliate and advertising revenue before a resolution was reached, proving that modern tech gatekeepers can absorb subscriber outrage longer than legacy networks can absorb cash flow interruptions.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Google's integration of the NFL Sunday Ticket fundamentally alters the economics of subscriber retention. Google licenses the out-of-market games package for approximately $2 billion a season. Morgan Stanley estimates that in its first year, YouTube sold approximately 1.5 million Sunday Ticket subscriptions, generating $569 million in revenue against $1.77 billion in initial rights costs. This represents a deliberate $1.2 billion loss-leader strategy designed to funnel users into the broader Google ecosystem. Crucially, YouTube traps consumers in dual contracts to maximize this leverage. Subscribers who bundle Sunday Ticket at a discounted rate ($378) with the YouTube TV base plan ($82.99 per month) forfeit their Sunday Ticket access entirely if they cancel the base plan during a carriage blackout. This predatory retention architecture requires the Wallet and Funnel layers to constantly update their cohort survival models to account for forced, rather than organic, subscriber retention, as users cannot easily port their high-value sports subscriptions to competing virtual distributors like Hulu + Live TV or FuboTV without significant financial penalties.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Disney: The Content Fortress and Bundling Opacity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Walt Disney Company acts as a primary gatekeeper by attempting to vertically integrate the entire sports and entertainment distribution chain, functioning as a defensive "Content Fortress". Instead of relying heavily on data-withholding for external programmatic advertisers, Disney uses extreme bundling opacity and dynamic pricing architecture to obscure its true unit economics from investors, competitors, and the analytical vendor layers.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second quarter of fiscal 2026, Disney reported $25.17 billion in revenue, exceeding Wall Street expectations, driven by a 13% sequential acceleration in streaming revenue. This streaming growth is heavily supported by Disney's aggressive direct-to-consumer maneuvering. Following the antitrust collapse of the Venu Sports joint venture, Disney launched the standalone ESPN Unlimited platform for $29.99 per month and co-created the ESPN-Fox One skinny bundle at $39.99 per month, acting as the senior partner in the sports-rights layer. Furthermore, the legacy Disney+/Hulu/Max mega-bundle generates a highly resilient 59% twelve-month survival rate for subscribers—averaging 28 percentage points higher than the retention rates of the standalone component services. Because Disney deliberately obscures the internal revenue sub-allocations and the specific survival trajectories of these complex bundles in its public filings, financial analysts are forced to rely heavily on Wallet-layer vendors like Antenna and Consumer Edge to reverse-engineer actual churn, plan-mix migration, and the true cost of subscriber acquisition.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Paramount Skydance and Warner Bros. Discovery: Stress-Testing the Distressed Giants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original premise of the Layer 0 taxonomy included Paramount Skydance and Warner Bros. Discovery (WBD) as the "weakest fit" gatekeepers, functioning primarily as distressed entities being squeezed by larger technology platforms rather than exercising true gatekeeper leverage themselves. Deep research stress-tests this inclusion and confirms that while they technically belong in the ecosystem map, their role is inverted: they serve as massive generators of market opacity that the vendor layers must interpret, rather than acting as proactive architects of data asymmetry.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February 27, 2026, Paramount Skydance announced a definitive agreement to acquire Warner Bros. Discovery for $110.9 billion, offering $31 per share in cash. This massive transaction concluded a brutal, months-long corporate bidding war that ultimately forced Netflix to withdraw its competing offer. The mechanics of the transaction involve the assumption of WBD's staggering $43 billion-plus debt load and the prepayment of a $2.8 billion termination fee to Netflix. The profound financial strain of this mega-merger led S&amp;P Global Ratings to place Paramount Skydance on CreditWatch Negative, noting that post-merger leverage would spike well beyond the 4.25x downgrade threshold for a 'BB+' rating, adjusting to a highly distressed 4.8x net of cash. Furthermore, to signal regulatory confidence, Paramount agreed to a draconian "ticking fee" of $0.25 per share for every quarter the transaction fails to close past September 30, 2026—adding approximately $650 million in quarterly cash burn to an already leveraged balance sheet. Upon closing, Paramount Skydance will be 38.5% owned by the sovereign wealth funds of Saudi Arabia, the United Arab Emirates, and Qatar, though they will lack voting shares.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WBD suffered a monumental loss of leverage within the Sports-Rights layer, conceding its US domestic television broadcast rights for the National Basketball Association to Disney, Amazon, and NBCUniversal after a highly contentious legal dispute. In a sweeping 11-year settlement agreement reached to resolve the breach of contract lawsuit, WBD was effectively relegated to international and digital tier status. WBD retained international NBA broadcast rights in the Nordics, Poland, and parts of Latin America, and secured a global license to produce and distribute NBA content via its Bleacher Report and House of Highlights digital properties. Furthermore, TNT Sports will continue to produce the Emmy-winning studio show </w:t>
      </w:r>
      <w:r w:rsidDel="00000000" w:rsidR="00000000" w:rsidRPr="00000000">
        <w:rPr>
          <w:i w:val="1"/>
          <w:iCs w:val="1"/>
          <w:rtl w:val="0"/>
        </w:rPr>
        <w:t xml:space="preserve">Inside the NBA</w:t>
      </w:r>
      <w:r w:rsidDel="00000000" w:rsidR="00000000" w:rsidRPr="00000000">
        <w:rPr>
          <w:rtl w:val="0"/>
        </w:rPr>
        <w:t xml:space="preserve">, but the program will be licensed and distributed by ESPN and ABC. In exchange, ESPN will sublicense a package of Big 12 college football and basketball games to WBD.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Conclusion on Paramount/WBD's Status:</w:t>
      </w:r>
      <w:r w:rsidDel="00000000" w:rsidR="00000000" w:rsidRPr="00000000">
        <w:rPr>
          <w:rtl w:val="0"/>
        </w:rPr>
        <w:t xml:space="preserve"> Paramount Skydance and WBD are entities </w:t>
      </w:r>
      <w:r w:rsidDel="00000000" w:rsidR="00000000" w:rsidRPr="00000000">
        <w:rPr>
          <w:i w:val="1"/>
          <w:iCs w:val="1"/>
          <w:rtl w:val="0"/>
        </w:rPr>
        <w:t xml:space="preserve">acted upon</w:t>
      </w:r>
      <w:r w:rsidDel="00000000" w:rsidR="00000000" w:rsidRPr="00000000">
        <w:rPr>
          <w:rtl w:val="0"/>
        </w:rPr>
        <w:t xml:space="preserve"> by the prime gatekeepers. Amazon aggressively stripped them of their core NBA live-event rights, reducing their leverage over linear cable distributors. Yet, the sheer scale of the $110.9 billion merger and the complex, ongoing divestiture of linear assets force the Demand/Valuation and Sports-Rights layers to exist in a state of high alert. Institutional analysts must rely on external alt-data vendors to model whether a post-merger, highly leveraged Paramount/WBD can sustain subscriber growth and efficiently value its massive IP library against algorithmic competitors. They remain in Layer 0, but serve primarily as a cautionary proxy of what happens when a legacy media company fails to build an owned data clean room and loses control of its distribution chokepoints.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M&amp;A / Settlement Event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Entities Involved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Value / Consideration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Impact on Gatekeeper Layer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Paramount-WBD Merger</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Paramount Skydance, WBD</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Feb-Apr 2026</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$110.9 Billion ($31/share)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Merges highly leveraged studios; triggers S&amp;P CreditWatch Negative (&gt;4.8x leverage); $650M quarterly ticking 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Roku Acquisition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Fox Corp, Roku</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2026</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$22.0 Billion ($160/share)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Transforms Fox into a hybrid gatekeeper, marrying live linear sports rights with 100M homes and proprietary clean-room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NBA Rights Settlement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WBD, NBA, ESPN</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2025/2026</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11-Year Agreement</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WBD loses US broadcast rights; retains international coverage and Bleacher Report digital rights; licenses </w:t>
            </w:r>
            <w:r w:rsidDel="00000000" w:rsidR="00000000" w:rsidRPr="00000000">
              <w:rPr>
                <w:i w:val="1"/>
                <w:iCs w:val="1"/>
                <w:rtl w:val="0"/>
              </w:rPr>
              <w:t xml:space="preserve">Inside the NBA</w:t>
            </w:r>
            <w:r w:rsidDel="00000000" w:rsidR="00000000" w:rsidRPr="00000000">
              <w:rPr>
                <w:rtl w:val="0"/>
              </w:rPr>
              <w:t xml:space="preserve"> to ESPN.</w:t>
            </w:r>
          </w:p>
        </w:tc>
      </w:tr>
    </w:tbl>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Netflix Exception: Closing the Loop and Embracing the Ad-Tech Stack</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Netflix operated entirely outside the alt-data vendor ecosystem. Armed with superior first-party telemetry and massive scale, Netflix engaged in a highly profitable licensing arbitrage—dubbed the "Netflix Paradox"—using its internal demand data to drastically underpay for legacy studio IP. For example, Netflix generated $356 million in United States and Canada subscriber revenue simply by licensing NBCUniversal's </w:t>
      </w:r>
      <w:r w:rsidDel="00000000" w:rsidR="00000000" w:rsidRPr="00000000">
        <w:rPr>
          <w:i w:val="1"/>
          <w:iCs w:val="1"/>
          <w:rtl w:val="0"/>
        </w:rPr>
        <w:t xml:space="preserve">Suits</w:t>
      </w:r>
      <w:r w:rsidDel="00000000" w:rsidR="00000000" w:rsidRPr="00000000">
        <w:rPr>
          <w:rtl w:val="0"/>
        </w:rPr>
        <w:t xml:space="preserve">, extracting massive value from an acquired asset. Because Netflix did not operate a multi-faceted ad-tech walled garden and refused to integrate third-party advertising, it was viewed as the pristine exception to the gatekeeper rule.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of 2026, that exception is rapidly and irreversibly closing. As the streaming market mandates a shift toward free-cash-flow discipline, Netflix is converging directly toward Variant A gatekeeper behavior. At the May 2026 UpFronts presentation, Netflix announced that its ad-supported tier had reached over 250 million monthly active users globally, a staggering increase from 190 million just months prior in late 2025. It is critical to note that Netflix calculates this metric based on active users—anyone in a household who watches more than one minute of ads on the service each month—rather than absolute subscriber counts. Netflix reported that 60% of new customers now choose the ad-supported plan, and it expects its nascent ad business to double in 2026, reaching $3 billion in revenue. The ad tier is scheduled to roll out to 15 additional international markets, including Austria, Belgium, Denmark, and the Philippines, throughout 2027.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effectively monetize this massive influx of programmatic ad inventory, Netflix abandoned its initial exclusive sales reliance on Microsoft and began constructing its own in-house ad server, launching the "Netflix Ads Suite" powered by artificial intelligence to provide advanced audience segmentation and real-time interactive ad formats. Crucially, to appease sophisticated ad buyers who demand verifiable cross-platform attribution, Netflix officially partnered with elite Identity/Clean-Rooms-layer vendors. The company integrated Snowflake's Data Clean Rooms and secured partnerships with LiveRamp and InfoSum. These advanced data clean rooms allow advertisers to securely match audience overlap, determine post-campaign reach, and execute last-touch attribution without exposing raw personally identifiable information.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walled gardens are beginning to merge; in the first quarter of 2026, "Amazon Audiences" became available for advertisers buying inventory on Netflix. This integration allows brands to utilize Amazon's proprietary shopping, streaming, and browsing signals to directly target Netflix viewers, bridging the gap between two previously isolated gatekeepers. By aggressively acquiring live sports properties (such as NFL Christmas Day games and a $5 billion, ten-year deal for WWE Raw) and building a comprehensive ad-tech stack supported by external clean rooms, Netflix has officially abandoned its "outsider" status. It is now a primary, data-monetizing gatekeeper fully integrated into the Identity and Sports-Rights layers.</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Structural and Financial Centrality: Weighting the Gatekeepers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the true dynamics of the streaming ecosystem, one must analyze the relative financial and structural centrality of this data ecosystem to the parent companies themselves. The data confirms that the "engine running this ecosystem" is not proportionate across all eight gatekeepers.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w:t>
      </w:r>
      <w:r w:rsidDel="00000000" w:rsidR="00000000" w:rsidRPr="00000000">
        <w:rPr>
          <w:b w:val="1"/>
          <w:bCs w:val="1"/>
          <w:rtl w:val="0"/>
        </w:rPr>
        <w:t xml:space="preserve">Amazon</w:t>
      </w:r>
      <w:r w:rsidDel="00000000" w:rsidR="00000000" w:rsidRPr="00000000">
        <w:rPr>
          <w:rtl w:val="0"/>
        </w:rPr>
        <w:t xml:space="preserve"> and </w:t>
      </w:r>
      <w:r w:rsidDel="00000000" w:rsidR="00000000" w:rsidRPr="00000000">
        <w:rPr>
          <w:b w:val="1"/>
          <w:bCs w:val="1"/>
          <w:rtl w:val="0"/>
        </w:rPr>
        <w:t xml:space="preserve">Apple</w:t>
      </w:r>
      <w:r w:rsidDel="00000000" w:rsidR="00000000" w:rsidRPr="00000000">
        <w:rPr>
          <w:rtl w:val="0"/>
        </w:rPr>
        <w:t xml:space="preserve">, streaming and media data monetization are massive in absolute dollars but ultimately represent a fraction of their corporate empires. Amazon's trailing-twelve-month advertising revenue of $70 billion is staggering, yet it operates as a high-margin subsidy to support a $200 billion capital expenditure commitment primarily focused on AI infrastructure and custom silicon deployment. Similarly, Apple's $30 billion quarterly Services revenue relies on App Store commissions and hardware ecosystem lock-in, with Apple TV+ serving merely as a retention tool rather than a standalone profit center.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for </w:t>
      </w:r>
      <w:r w:rsidDel="00000000" w:rsidR="00000000" w:rsidRPr="00000000">
        <w:rPr>
          <w:b w:val="1"/>
          <w:bCs w:val="1"/>
          <w:rtl w:val="0"/>
        </w:rPr>
        <w:t xml:space="preserve">Roku</w:t>
      </w:r>
      <w:r w:rsidDel="00000000" w:rsidR="00000000" w:rsidRPr="00000000">
        <w:rPr>
          <w:rtl w:val="0"/>
        </w:rPr>
        <w:t xml:space="preserve"> and </w:t>
      </w:r>
      <w:r w:rsidDel="00000000" w:rsidR="00000000" w:rsidRPr="00000000">
        <w:rPr>
          <w:b w:val="1"/>
          <w:bCs w:val="1"/>
          <w:rtl w:val="0"/>
        </w:rPr>
        <w:t xml:space="preserve">Fox</w:t>
      </w:r>
      <w:r w:rsidDel="00000000" w:rsidR="00000000" w:rsidRPr="00000000">
        <w:rPr>
          <w:rtl w:val="0"/>
        </w:rPr>
        <w:t xml:space="preserve">, the streaming alt-data ecosystem is existential. Prior to the acquisition, Roku's entire business model rested on its ability to grow its $1.13 billion quarterly Platform revenue against stagnant hardware sales. For Fox, its entire legacy enterprise depended on navigating carriage disputes and maximizing the yield on its $2.2 billion annual NFL investment. The merger of these two entities creates a hybrid titan where the connected TV platform, the programmatic ad-tech, and the live sports rights represent 100% of the combined company's strategic focus.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Gatekeeper</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Business Focus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Media/Data Ecosystem Centrality</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Leverage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Amazon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Infrastructure (AWS) &amp; E-Commerce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Subsidy / High-Margin Side Effect</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Variant A: Clean Room Monetization (AMC)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Ecosystem (iOS)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Ecosystem Retention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Variant A: Pure Data Withholding (No Ads)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Roku / Fox</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Connected TV OS &amp; Live Sports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Existential / Strategic Core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Hybrid: Hardware OS + Live Rights Chokepoint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&amp; Digital Advertising</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Expansion</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Variant B: Carriage Enforcement (YouTube TV)</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Layer-by-Layer Flow Mapping: The Connective Substrate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ultimate utility of Layer 0 lies in mapping the bidirectional flow of data, capital, and leverage between the eight gatekeepers and the seven analytical vendor layers. This connective tissue analysis establishes precisely what the gatekeeper withholds to create vendor demand, and where the gatekeeper actively participates inside that layer to exert dominance.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Wallet Layer (Subscriber Transaction Intelligence)</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Flow Mechanism:</w:t>
      </w:r>
      <w:r w:rsidDel="00000000" w:rsidR="00000000" w:rsidRPr="00000000">
        <w:rPr>
          <w:rtl w:val="0"/>
        </w:rPr>
        <w:t xml:space="preserve"> The Wallet layer, populated by vendors such as Antenna, Consumer Edge, and YipitData, utilizes banking API feeds and credit card receipt tracking to reverse-engineer cohort survival curves, serial-churner behavior, and plan-mix migration over rolling 12-month windows.</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Gatekeeper Interaction:</w:t>
      </w:r>
      <w:r w:rsidDel="00000000" w:rsidR="00000000" w:rsidRPr="00000000">
        <w:rPr>
          <w:rtl w:val="0"/>
        </w:rPr>
        <w:t xml:space="preserve"> Gatekeepers actively attempt to starve this layer. </w:t>
      </w:r>
      <w:r w:rsidDel="00000000" w:rsidR="00000000" w:rsidRPr="00000000">
        <w:rPr>
          <w:b w:val="1"/>
          <w:bCs w:val="1"/>
          <w:rtl w:val="0"/>
        </w:rPr>
        <w:t xml:space="preserve">Apple</w:t>
      </w:r>
      <w:r w:rsidDel="00000000" w:rsidR="00000000" w:rsidRPr="00000000">
        <w:rPr>
          <w:rtl w:val="0"/>
        </w:rPr>
        <w:t xml:space="preserve"> and </w:t>
      </w:r>
      <w:r w:rsidDel="00000000" w:rsidR="00000000" w:rsidRPr="00000000">
        <w:rPr>
          <w:b w:val="1"/>
          <w:bCs w:val="1"/>
          <w:rtl w:val="0"/>
        </w:rPr>
        <w:t xml:space="preserve">Amazon</w:t>
      </w:r>
      <w:r w:rsidDel="00000000" w:rsidR="00000000" w:rsidRPr="00000000">
        <w:rPr>
          <w:rtl w:val="0"/>
        </w:rPr>
        <w:t xml:space="preserve"> completely withhold standalone streaming economics, forcing studios and financial analysts to purchase Wallet data simply to strip Prime Video and Apple TV+ subscriptions out of massive, blended "Services" revenue lines. </w:t>
      </w:r>
      <w:r w:rsidDel="00000000" w:rsidR="00000000" w:rsidRPr="00000000">
        <w:rPr>
          <w:b w:val="1"/>
          <w:bCs w:val="1"/>
          <w:rtl w:val="0"/>
        </w:rPr>
        <w:t xml:space="preserve">Disney's</w:t>
      </w:r>
      <w:r w:rsidDel="00000000" w:rsidR="00000000" w:rsidRPr="00000000">
        <w:rPr>
          <w:rtl w:val="0"/>
        </w:rPr>
        <w:t xml:space="preserve"> opaque multi-service bundling strategy requires Wallet vendors to empirically prove whether a $39.99/month ESPN-Fox One bundle actually suppresses churn compared to standalone offerings. As </w:t>
      </w:r>
      <w:r w:rsidDel="00000000" w:rsidR="00000000" w:rsidRPr="00000000">
        <w:rPr>
          <w:b w:val="1"/>
          <w:bCs w:val="1"/>
          <w:rtl w:val="0"/>
        </w:rPr>
        <w:t xml:space="preserve">Netflix</w:t>
      </w:r>
      <w:r w:rsidDel="00000000" w:rsidR="00000000" w:rsidRPr="00000000">
        <w:rPr>
          <w:rtl w:val="0"/>
        </w:rPr>
        <w:t xml:space="preserve"> executes its massive migration toward ad-supported tiers, Wallet vendors are critical for modeling how MAUs convert into actual revenue-generating subscriptions.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Glass Layer (Hardware / Automatic Content Recognition)</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Flow Mechanism:</w:t>
      </w:r>
      <w:r w:rsidDel="00000000" w:rsidR="00000000" w:rsidRPr="00000000">
        <w:rPr>
          <w:rtl w:val="0"/>
        </w:rPr>
        <w:t xml:space="preserve"> The Glass layer bypasses application-level reporting by utilizing chipset-level Automatic Content Recognition (ACR) embedded directly in smart TVs and set-top boxes (e.g., Samba TV, Vizio Inscape, VideoAmp, iSpot.tv, and Nielsen) to measure exact screen-level viewership.</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Gatekeeper Interaction:</w:t>
      </w:r>
      <w:r w:rsidDel="00000000" w:rsidR="00000000" w:rsidRPr="00000000">
        <w:rPr>
          <w:rtl w:val="0"/>
        </w:rPr>
        <w:t xml:space="preserve"> When </w:t>
      </w:r>
      <w:r w:rsidDel="00000000" w:rsidR="00000000" w:rsidRPr="00000000">
        <w:rPr>
          <w:b w:val="1"/>
          <w:bCs w:val="1"/>
          <w:rtl w:val="0"/>
        </w:rPr>
        <w:t xml:space="preserve">Amazon</w:t>
      </w:r>
      <w:r w:rsidDel="00000000" w:rsidR="00000000" w:rsidRPr="00000000">
        <w:rPr>
          <w:rtl w:val="0"/>
        </w:rPr>
        <w:t xml:space="preserve">, </w:t>
      </w:r>
      <w:r w:rsidDel="00000000" w:rsidR="00000000" w:rsidRPr="00000000">
        <w:rPr>
          <w:b w:val="1"/>
          <w:bCs w:val="1"/>
          <w:rtl w:val="0"/>
        </w:rPr>
        <w:t xml:space="preserve">Apple</w:t>
      </w:r>
      <w:r w:rsidDel="00000000" w:rsidR="00000000" w:rsidRPr="00000000">
        <w:rPr>
          <w:rtl w:val="0"/>
        </w:rPr>
        <w:t xml:space="preserve">, and </w:t>
      </w:r>
      <w:r w:rsidDel="00000000" w:rsidR="00000000" w:rsidRPr="00000000">
        <w:rPr>
          <w:b w:val="1"/>
          <w:bCs w:val="1"/>
          <w:rtl w:val="0"/>
        </w:rPr>
        <w:t xml:space="preserve">Netflix</w:t>
      </w:r>
      <w:r w:rsidDel="00000000" w:rsidR="00000000" w:rsidRPr="00000000">
        <w:rPr>
          <w:rtl w:val="0"/>
        </w:rPr>
        <w:t xml:space="preserve"> refuse to share exact title-level viewership data with studios or media buyers, the Glass layer bypasses them entirely, reading the pixels directly off the hardware. However, the $22 billion acquisition of </w:t>
      </w:r>
      <w:r w:rsidDel="00000000" w:rsidR="00000000" w:rsidRPr="00000000">
        <w:rPr>
          <w:b w:val="1"/>
          <w:bCs w:val="1"/>
          <w:rtl w:val="0"/>
        </w:rPr>
        <w:t xml:space="preserve">Roku</w:t>
      </w:r>
      <w:r w:rsidDel="00000000" w:rsidR="00000000" w:rsidRPr="00000000">
        <w:rPr>
          <w:rtl w:val="0"/>
        </w:rPr>
        <w:t xml:space="preserve"> by </w:t>
      </w:r>
      <w:r w:rsidDel="00000000" w:rsidR="00000000" w:rsidRPr="00000000">
        <w:rPr>
          <w:b w:val="1"/>
          <w:bCs w:val="1"/>
          <w:rtl w:val="0"/>
        </w:rPr>
        <w:t xml:space="preserve">Fox</w:t>
      </w:r>
      <w:r w:rsidDel="00000000" w:rsidR="00000000" w:rsidRPr="00000000">
        <w:rPr>
          <w:rtl w:val="0"/>
        </w:rPr>
        <w:t xml:space="preserve"> introduces an existential threat to this layer. Because Roku is the dominant hardware operating system in the US, Fox now controls both the content origination and the glass distribution, giving it unparalleled leverage against independent measurement firms like Nielsen (which is already navigating a severe MRC accreditation crisis) and upstarts like VideoAmp.</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Shield Layer (Media Quality / Fraud Verification)</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Flow Mechanism:</w:t>
      </w:r>
      <w:r w:rsidDel="00000000" w:rsidR="00000000" w:rsidRPr="00000000">
        <w:rPr>
          <w:rtl w:val="0"/>
        </w:rPr>
        <w:t xml:space="preserve"> Vendors such as DoubleVerify operate to ensure that programmatic ad impressions on Connected TV are viewable, human, and brand-safe, operating independently of consumer privacy exposure.</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Gatekeeper Interaction:</w:t>
      </w:r>
      <w:r w:rsidDel="00000000" w:rsidR="00000000" w:rsidRPr="00000000">
        <w:rPr>
          <w:rtl w:val="0"/>
        </w:rPr>
        <w:t xml:space="preserve"> Programmatic ad buying within the walled gardens of the </w:t>
      </w:r>
      <w:r w:rsidDel="00000000" w:rsidR="00000000" w:rsidRPr="00000000">
        <w:rPr>
          <w:b w:val="1"/>
          <w:bCs w:val="1"/>
          <w:rtl w:val="0"/>
        </w:rPr>
        <w:t xml:space="preserve">Roku</w:t>
      </w:r>
      <w:r w:rsidDel="00000000" w:rsidR="00000000" w:rsidRPr="00000000">
        <w:rPr>
          <w:rtl w:val="0"/>
        </w:rPr>
        <w:t xml:space="preserve"> Data Cloud and the </w:t>
      </w:r>
      <w:r w:rsidDel="00000000" w:rsidR="00000000" w:rsidRPr="00000000">
        <w:rPr>
          <w:b w:val="1"/>
          <w:bCs w:val="1"/>
          <w:rtl w:val="0"/>
        </w:rPr>
        <w:t xml:space="preserve">Amazon</w:t>
      </w:r>
      <w:r w:rsidDel="00000000" w:rsidR="00000000" w:rsidRPr="00000000">
        <w:rPr>
          <w:rtl w:val="0"/>
        </w:rPr>
        <w:t xml:space="preserve"> DSP suffers from severe app transparency issues. Often, advertisers are denied full visibility into exactly which sub-app or FAST channel their creative ran against. Shield-layer vendors exist as a necessary compliance tax to police these gatekeepers, forcing baseline accountability in highly fragmented ad-supported environments.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Demand/Valuation Layer (Audience Demand &amp; IP Valuation)</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Flow Mechanism:</w:t>
      </w:r>
      <w:r w:rsidDel="00000000" w:rsidR="00000000" w:rsidRPr="00000000">
        <w:rPr>
          <w:rtl w:val="0"/>
        </w:rPr>
        <w:t xml:space="preserve"> Vendors like Parrot Analytics and Ampere Analysis scrape billions of screen-level consumption signals, search queries, social media engagement, and piracy downloads to construct synthetic demand indices that value intellectual property.</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Gatekeeper Interaction:</w:t>
      </w:r>
      <w:r w:rsidDel="00000000" w:rsidR="00000000" w:rsidRPr="00000000">
        <w:rPr>
          <w:rtl w:val="0"/>
        </w:rPr>
        <w:t xml:space="preserve"> Because </w:t>
      </w:r>
      <w:r w:rsidDel="00000000" w:rsidR="00000000" w:rsidRPr="00000000">
        <w:rPr>
          <w:b w:val="1"/>
          <w:bCs w:val="1"/>
          <w:rtl w:val="0"/>
        </w:rPr>
        <w:t xml:space="preserve">Netflix</w:t>
      </w:r>
      <w:r w:rsidDel="00000000" w:rsidR="00000000" w:rsidRPr="00000000">
        <w:rPr>
          <w:rtl w:val="0"/>
        </w:rPr>
        <w:t xml:space="preserve"> and </w:t>
      </w:r>
      <w:r w:rsidDel="00000000" w:rsidR="00000000" w:rsidRPr="00000000">
        <w:rPr>
          <w:b w:val="1"/>
          <w:bCs w:val="1"/>
          <w:rtl w:val="0"/>
        </w:rPr>
        <w:t xml:space="preserve">Amazon</w:t>
      </w:r>
      <w:r w:rsidDel="00000000" w:rsidR="00000000" w:rsidRPr="00000000">
        <w:rPr>
          <w:rtl w:val="0"/>
        </w:rPr>
        <w:t xml:space="preserve"> utilize a cost-plus deficit financing model that completely blocks backend syndication data, talent agencies (CAA, WME) rely exclusively on Demand data to forcefully negotiate backend compensation for showrunners. The WGA's NLRB filings regarding withheld subscriber numbers highlight the critical necessity of this layer. Furthermore, </w:t>
      </w:r>
      <w:r w:rsidDel="00000000" w:rsidR="00000000" w:rsidRPr="00000000">
        <w:rPr>
          <w:b w:val="1"/>
          <w:bCs w:val="1"/>
          <w:rtl w:val="0"/>
        </w:rPr>
        <w:t xml:space="preserve">Paramount Skydance/WBD</w:t>
      </w:r>
      <w:r w:rsidDel="00000000" w:rsidR="00000000" w:rsidRPr="00000000">
        <w:rPr>
          <w:rtl w:val="0"/>
        </w:rPr>
        <w:t xml:space="preserve"> relies heavily on this layer when attempting to model the residual value of the massive IP libraries they are reorganizing during their $110.9 billion debt-squeezed merger.</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Funnel Layer (Downstream Intent &amp; Discovery)</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Flow Mechanism:</w:t>
      </w:r>
      <w:r w:rsidDel="00000000" w:rsidR="00000000" w:rsidRPr="00000000">
        <w:rPr>
          <w:rtl w:val="0"/>
        </w:rPr>
        <w:t xml:space="preserve"> Content aggregators and analytics platforms like JustWatch, Reelgood, and Sensor Tower track watchlist additions, search navigation, and app-store velocity to proxy Customer Acquisition Cost (CAC).</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Gatekeeper Interaction:</w:t>
      </w:r>
      <w:r w:rsidDel="00000000" w:rsidR="00000000" w:rsidRPr="00000000">
        <w:rPr>
          <w:rtl w:val="0"/>
        </w:rPr>
        <w:t xml:space="preserve"> When </w:t>
      </w:r>
      <w:r w:rsidDel="00000000" w:rsidR="00000000" w:rsidRPr="00000000">
        <w:rPr>
          <w:b w:val="1"/>
          <w:bCs w:val="1"/>
          <w:rtl w:val="0"/>
        </w:rPr>
        <w:t xml:space="preserve">Disney</w:t>
      </w:r>
      <w:r w:rsidDel="00000000" w:rsidR="00000000" w:rsidRPr="00000000">
        <w:rPr>
          <w:rtl w:val="0"/>
        </w:rPr>
        <w:t xml:space="preserve"> or </w:t>
      </w:r>
      <w:r w:rsidDel="00000000" w:rsidR="00000000" w:rsidRPr="00000000">
        <w:rPr>
          <w:b w:val="1"/>
          <w:bCs w:val="1"/>
          <w:rtl w:val="0"/>
        </w:rPr>
        <w:t xml:space="preserve">Netflix</w:t>
      </w:r>
      <w:r w:rsidDel="00000000" w:rsidR="00000000" w:rsidRPr="00000000">
        <w:rPr>
          <w:rtl w:val="0"/>
        </w:rPr>
        <w:t xml:space="preserve"> launch a massive tentpole series, they flood mobile ad networks to drive app downloads. The Funnel layer tracks this velocity to predict acquisition efficiency. However, this layer faces severe disintermediation risks from </w:t>
      </w:r>
      <w:r w:rsidDel="00000000" w:rsidR="00000000" w:rsidRPr="00000000">
        <w:rPr>
          <w:b w:val="1"/>
          <w:bCs w:val="1"/>
          <w:rtl w:val="0"/>
        </w:rPr>
        <w:t xml:space="preserve">Google</w:t>
      </w:r>
      <w:r w:rsidDel="00000000" w:rsidR="00000000" w:rsidRPr="00000000">
        <w:rPr>
          <w:rtl w:val="0"/>
        </w:rPr>
        <w:t xml:space="preserve"> and </w:t>
      </w:r>
      <w:r w:rsidDel="00000000" w:rsidR="00000000" w:rsidRPr="00000000">
        <w:rPr>
          <w:b w:val="1"/>
          <w:bCs w:val="1"/>
          <w:rtl w:val="0"/>
        </w:rPr>
        <w:t xml:space="preserve">Amazon</w:t>
      </w:r>
      <w:r w:rsidDel="00000000" w:rsidR="00000000" w:rsidRPr="00000000">
        <w:rPr>
          <w:rtl w:val="0"/>
        </w:rPr>
        <w:t xml:space="preserve">. Their foundational AI models (Gemini, Rufus, Bedrock) are rapidly replacing traditional search aggregators with conversational AI agents that guide users directly to content within their own walled gardens, threatening to render independent discovery platforms obsolete.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Sports-Rights Layer (Live Sports Sub-Vertical)</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Flow Mechanism:</w:t>
      </w:r>
      <w:r w:rsidDel="00000000" w:rsidR="00000000" w:rsidRPr="00000000">
        <w:rPr>
          <w:rtl w:val="0"/>
        </w:rPr>
        <w:t xml:space="preserve"> Vendors like Stats Perform (managing FIFA's Opta infrastructure) and Genius Sports control the specialized real-time optical tracking, latency management, and betting-handle data tolls required for modern live sports broadcasts.</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Gatekeeper Interaction:</w:t>
      </w:r>
      <w:r w:rsidDel="00000000" w:rsidR="00000000" w:rsidRPr="00000000">
        <w:rPr>
          <w:rtl w:val="0"/>
        </w:rPr>
        <w:t xml:space="preserve"> This layer serves as the most fiercely contested battleground in the ecosystem. </w:t>
      </w:r>
      <w:r w:rsidDel="00000000" w:rsidR="00000000" w:rsidRPr="00000000">
        <w:rPr>
          <w:b w:val="1"/>
          <w:bCs w:val="1"/>
          <w:rtl w:val="0"/>
        </w:rPr>
        <w:t xml:space="preserve">Google/YouTube</w:t>
      </w:r>
      <w:r w:rsidDel="00000000" w:rsidR="00000000" w:rsidRPr="00000000">
        <w:rPr>
          <w:rtl w:val="0"/>
        </w:rPr>
        <w:t xml:space="preserve"> uses the NFL Sunday Ticket as a massive $1.2 billion loss-leader to aggressively trap subscribers in dual contracts. </w:t>
      </w:r>
      <w:r w:rsidDel="00000000" w:rsidR="00000000" w:rsidRPr="00000000">
        <w:rPr>
          <w:b w:val="1"/>
          <w:bCs w:val="1"/>
          <w:rtl w:val="0"/>
        </w:rPr>
        <w:t xml:space="preserve">Amazon</w:t>
      </w:r>
      <w:r w:rsidDel="00000000" w:rsidR="00000000" w:rsidRPr="00000000">
        <w:rPr>
          <w:rtl w:val="0"/>
        </w:rPr>
        <w:t xml:space="preserve"> shattered the legacy distribution model by acquiring exclusive NBA broadcast rights, forcing </w:t>
      </w:r>
      <w:r w:rsidDel="00000000" w:rsidR="00000000" w:rsidRPr="00000000">
        <w:rPr>
          <w:b w:val="1"/>
          <w:bCs w:val="1"/>
          <w:rtl w:val="0"/>
        </w:rPr>
        <w:t xml:space="preserve">WBD</w:t>
      </w:r>
      <w:r w:rsidDel="00000000" w:rsidR="00000000" w:rsidRPr="00000000">
        <w:rPr>
          <w:rtl w:val="0"/>
        </w:rPr>
        <w:t xml:space="preserve"> into a painful 11-year settlement that relegated the former giant to international distribution and digital highlight packaging via Bleacher Report. </w:t>
      </w:r>
      <w:r w:rsidDel="00000000" w:rsidR="00000000" w:rsidRPr="00000000">
        <w:rPr>
          <w:b w:val="1"/>
          <w:bCs w:val="1"/>
          <w:rtl w:val="0"/>
        </w:rPr>
        <w:t xml:space="preserve">Fox</w:t>
      </w:r>
      <w:r w:rsidDel="00000000" w:rsidR="00000000" w:rsidRPr="00000000">
        <w:rPr>
          <w:rtl w:val="0"/>
        </w:rPr>
        <w:t xml:space="preserve">, facing an existential threat from streaming fragmentation and the loss of linear leverage, acquired </w:t>
      </w:r>
      <w:r w:rsidDel="00000000" w:rsidR="00000000" w:rsidRPr="00000000">
        <w:rPr>
          <w:b w:val="1"/>
          <w:bCs w:val="1"/>
          <w:rtl w:val="0"/>
        </w:rPr>
        <w:t xml:space="preserve">Roku</w:t>
      </w:r>
      <w:r w:rsidDel="00000000" w:rsidR="00000000" w:rsidRPr="00000000">
        <w:rPr>
          <w:rtl w:val="0"/>
        </w:rPr>
        <w:t xml:space="preserve"> specifically to ensure its $2.2 billion annual NFL investment retains guaranteed living-room distribution, bypassing the leverage of Apple and Amazon.</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Identity / Clean Rooms Layer (Connective Substrate)</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Flow Mechanism:</w:t>
      </w:r>
      <w:r w:rsidDel="00000000" w:rsidR="00000000" w:rsidRPr="00000000">
        <w:rPr>
          <w:rtl w:val="0"/>
        </w:rPr>
        <w:t xml:space="preserve"> The Identity layer acts as the ultimate connective tissue. Independent toll booths like LiveRamp (which agreed to be acquired by Publicis Groupe for $2.54 billion in May 2026) and The Trade Desk's Unified ID 2.0 facilitate the secure matching of Wallet transaction data with Glass viewership data without ever exposing raw personally identifiable information.</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Gatekeeper Interaction:</w:t>
      </w:r>
      <w:r w:rsidDel="00000000" w:rsidR="00000000" w:rsidRPr="00000000">
        <w:rPr>
          <w:rtl w:val="0"/>
        </w:rPr>
        <w:t xml:space="preserve"> The gatekeepers are actively maneuvering to destroy the independence of this layer by forcing media buyers into proprietary environments. </w:t>
      </w:r>
      <w:r w:rsidDel="00000000" w:rsidR="00000000" w:rsidRPr="00000000">
        <w:rPr>
          <w:b w:val="1"/>
          <w:bCs w:val="1"/>
          <w:rtl w:val="0"/>
        </w:rPr>
        <w:t xml:space="preserve">Amazon</w:t>
      </w:r>
      <w:r w:rsidDel="00000000" w:rsidR="00000000" w:rsidRPr="00000000">
        <w:rPr>
          <w:rtl w:val="0"/>
        </w:rPr>
        <w:t xml:space="preserve"> corrals advertisers into the Amazon Marketing Cloud. </w:t>
      </w:r>
      <w:r w:rsidDel="00000000" w:rsidR="00000000" w:rsidRPr="00000000">
        <w:rPr>
          <w:b w:val="1"/>
          <w:bCs w:val="1"/>
          <w:rtl w:val="0"/>
        </w:rPr>
        <w:t xml:space="preserve">Roku</w:t>
      </w:r>
      <w:r w:rsidDel="00000000" w:rsidR="00000000" w:rsidRPr="00000000">
        <w:rPr>
          <w:rtl w:val="0"/>
        </w:rPr>
        <w:t xml:space="preserve"> mandates the use of the Roku Data Cloud and OneView platform for premium targeting. </w:t>
      </w:r>
      <w:r w:rsidDel="00000000" w:rsidR="00000000" w:rsidRPr="00000000">
        <w:rPr>
          <w:b w:val="1"/>
          <w:bCs w:val="1"/>
          <w:rtl w:val="0"/>
        </w:rPr>
        <w:t xml:space="preserve">Netflix</w:t>
      </w:r>
      <w:r w:rsidDel="00000000" w:rsidR="00000000" w:rsidRPr="00000000">
        <w:rPr>
          <w:rtl w:val="0"/>
        </w:rPr>
        <w:t xml:space="preserve">, recognizing the complexity of building identity infrastructure from scratch, partnered directly with LiveRamp, InfoSum, and Snowflake to offer advanced post-campaign reach and attribution to its 250 million ad-tier active users. The identity layer is where the gatekeepers' data-withholding strategies are ultimately weaponized and monetized.</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Synthesis and Conclusion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the streaming alternative-data ecosystem is dictated entirely by the strategic maneuvers of the Layer 0 gatekeepers. The era of the "subscriber land-grab" has definitively ended, replaced by an era characterized by algorithmic data-hoarding, ruthless free-cash-flow discipline, and aggressive retail media advertising monetization.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empirical evidence confirms that the vendors in layers 1 through 7 are not operating as independent technology innovators; rather, they represent forced market adaptations. They are complex proxies constructed to navigate the dark space between the television screen and the financial transaction. Amazon and the newly consolidated Fox/Roku entity operate as the supreme dual-threat gatekeepers, leveraging massive proprietary clean rooms and hardware dominance to extract maximum value from ad buyers while keeping content creators systematically in the dark. Netflix has fully shed its outsider status, deploying an in-house ad server and top-tier clean room partnerships to monetize its 250 million ad-supported active users. Meanwhile, Google continues to utilize YouTube TV as a blunt-force distribution enforcer, trapping consumers and starving legacy networks during carriage disputes.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As long as these eight gatekeepers continue to withhold ground-truth economics to fuel their proprietary ad-tech engines and leverage carriage chokepoints to enforce market dependence, the alternative-data ecosystem will remain a mandatory, highly lucrative necessity for the studios, investors, and advertisers attempting to survive within it.</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Amazon Statistics 2026: E-Commerce Expansion And Platform Revenue Breakdown, https://www.quantumrun.com/consulting/amazon-statistics/ 2. FTC Merger Guideline Comments_4.20.22_revised - WGA, https://www.wga.org/uploadedfiles/news_and_events/public_policy/wgaw_comment_on_doj-ftc_rfi_on_merger_enforcement.pdf 3. WGAW AFM Comment on DOJ-FTC Draft Merger Guidelines, https://www.wga.org/uploadedfiles/news_and_events/public_policy/wgaw-afm-comment-on-doj-ftc-draft-merger.pdf 4. The Life and Death of Hollywood, by Daniel Bessner - Harper's Magazine, https://harpers.org/archive/2024/05/the-life-and-death-of-hollywood-daniel-bessner/ 5. Amazon Studios Chief Says That It Won't Report Viewership Data - Business Insider, https://www.businessinsider.com/amazon-studios-chief-says-that-it-wont-report-viewership-data-2019-7 6. Casual Viewing | Issue 49 | n+1 | Will Tavlin, https://www.nplusonemag.com/issue-49/essays/casual-viewing/ 7. Television deficit financing - Grokipedia, https://grokipedia.com/page/television_deficit_financing 8. People are giving up on Amazon Prime Video shows because of catalog errors, report says, https://qz.com/amazon-prime-errors-1851413903 9. Best Amazon Marketing Cloud (AMC) Tools in 2026 - Marketplace Ad Pros, https://marketplaceadpros.com/guides/best-amazon-marketing-cloud-tools-2026/ 10. Amazon beats quarterly cloud growth estimates - Global Banking &amp; Finance Review, https://www.globalbankingandfinance.com/amazon-beats-quarterly-cloud-growth-estimates/ 11. Amazon's ad business crossed $70B TTM - and that's not even the biggest story - PPC Land, https://ppc.land/amazons-ad-business-crossed-70b-ttm-and-thats-not-even-the-biggest-story/ 12. Amazon Advertising Statistics 2026: The Ultimate Guide for E-commerce Success, https://sequencecommerce.com/amazon-advertising-statistics/ 13. TOP 20 AMAZON ADS STATISTICS 2026 THAT REVEAL EXPLOSIVE RETAIL MEDIA DOMINANCE - Amra &amp; Elma, https://www.amraandelma.com/amazon-ads-statistics/ 14. How Amazon aims to do more with less - Digiday, https://digiday.com/media-buying/how-amazon-aims-to-do-more-with-less/ 15. Amazon Marketing Cloud's 5-Year Lookback: Here's Why It Matters | Blog - Quartile, https://www.quartile.com/blog/amazon-marketing-clouds-5-year-lookback-heres-why-it-matters 16. Amazon Marketing Cloud offers expanded measurement capabilities with 5 year retail lookback, https://advertising.amazon.com/library/news/amc-measurement-expansion 17. Amazon (NASDAQ: AMZN) posts $181.5B Q1 2026 revenue and strong AWS growth, https://www.stocktitan.net/sec-filings/AMZN/8-k-amazon-com-inc-reports-material-event-07f8a0908d5b.html 18. Amazon.com (AMZN) | The Henry Fund - The University of Iowa, https://henryfund.tippie.uiowa.edu/sites/henryfund.tippie.uiowa.edu/files/2026-05/AMZN-S26.pdf 19. Press release issued by Apple Inc. on - SEC.gov, https://www.sec.gov/Archives/edgar/data/320193/000032019326000005/a8-kex991q1202612272025.htm 20. Press release issued by Apple Inc. on April 30, 2026. - SEC.gov, https://www.sec.gov/Archives/edgar/data/320193/000032019326000011/a8-kex991q2202603282026.htm 21. Measuring ad performance on the App Store - Help - Apple Ads, https://ads.apple.com/app-store/help/attribution/0028-measuring-ad-performance 22. No Ad Tier for Apple TV 'At This Time,' According to Eddy Cue - MacRumors, https://www.macrumors.com/2025/11/10/no-ad-tier-for-apple-tv/ 23. Streaming Wrapped: 2025 highlights and 2026 predictions - EMG - Evolution Media Group, https://evolutionmediagroup.com/streaming-wrapped-2025/ 24. Apple TV: When Will Ad Revenue Be Part Of The Plan? - MediaPost, https://www.mediapost.com/publications/article/414351/apple-tv-when-will-ad-revenue-be-part-of-the-plan.html 25. Roku's Free Cash Flow Jumped to $478 Million Last Year, the Q1 Results Show That Was Just the Beginning - TIKR.com, https://www.tikr.com/blog/rokus-free-cash-flow-jumped-to-478-million-last-year-the-q1-results-show-that-was-just-the-beginning 26. First Quarter 2026 Key Results - Roku, https://image.roku.com/bWFya2V0aW5n/1Q26-Shareholder-Letter.pdf 27. Roku Q1 2026 Shareholder Letter - SEC.gov, https://www.sec.gov/Archives/edgar/data/1428439/000162828026028851/a04fy2026q1exhibit991.htm 28. Roku (NASDAQ: ROKU) unveils ad and subscription units with 2025 profit, https://www.stocktitan.net/sec-filings/ROKU/8-k-roku-inc-reports-material-event-09f682946454.html 29. Roku reaches profitability milestone with $1.22B platform revenue in Q4 - PPC Land, https://ppc.land/roku-reaches-profitability-milestone-with-1-22b-platform-revenue-in-q4/ 30. FOX REPORTS FIRST QUARTER FISCAL 2026 REVENUES OF $3.74 BILLION, NET INCOME OF $609 MILLION, AND ADJUSTED EBITDA OF $1.07 BILLION - Barchart.com, https://www.barchart.com/story/news/35789493/fox-reports-first-quarter-fiscal-2026-revenues-of-3-74-billion-net-income-of-609-million-and-adjusted-ebitda-of-1-07-billion 31. Fox Corporation To Acquire Roku In $22 Billion Deal - Pulse 2.0, https://pulse2.com/fox-corporation-to-acquire-roku-in-22-billion-deal/ 32. Roku Stock: What the $22B Fox Acquisition Means for ROKU Shareholders - BestStocks, https://beststocks.com/research/roku-fox-acquisition-what-changed 33. FOX to Acquire Roku in $22B Bet on Streaming and Connected TV, https://www.connectmoney.com/stories/fox-to-acquire-roku-in-22b-bet-on-streaming-and-connected-tv/ 34. FOX CORPORATION TO ACQUIRE ROKU, INC. - PR Newswire, https://www.prnewswire.com/news-releases/fox-corporation-to-acquire-roku-inc-302800220.html 35. Fox to acquire Roku for $22 billion to create streaming and live content giant - Investing.com, https://www.investing.com/news/stock-market-news/fox-to-acquire-roku-for-22-billion-to-create-streaming-and-live-content-giant-4741802 36. Fox Corporation to acquire Roku in $22 billion deal - Quartz, https://qz.com/fox-corporation-acquiring-roku-22-billion-deal-061526 37. Fox (NasdaqGS:FOXA) Stock Forecast &amp; Analyst Predictions - Simply Wall St, https://simplywall.st/stocks/us/media/nasdaq-foxa/fox/future 38. Sunday Ticket subscribers trapped in ESPN-YouTube TV battle - Awful Announcing, https://awfulannouncing.com/nfl/sunday-ticket-subscribers-trapped-espn-youtube-tv-blackout.html 39. ESPN's NFL and college football viewership falls amid YouTube TV carriage dispute, https://www.sportspro.com/news/broadcast-ott/espn-nfl-college-football-viewership-youtube-tv-disney-blackout-november-2025/ 40. YouTube Has Around 1.5 Million 'NFL Sunday Ticket' Subscribers, Will Lose Over $1.2 Billion This Season: Morgan Stanley - Nexttv, https://www.nexttv.com/news/youtube-has-around-15-million-nfl-sunday-ticket-subscribers-will-lose-over-dollar12-billion-this-season-morgan-stanley 41. Earnings call transcript: Disney beats Q2 2026 earnings and revenue forecasts, https://www.investing.com/news/transcripts/earnings-call-transcript-disney-beats-q2-2026-earnings-and-revenue-forecasts-93CH-4664282 42. Proposed acquisition of Warner Bros. Discovery by Paramount Skydance - Wikipedia, https://en.wikipedia.org/wiki/Proposed_acquisition_of_Warner_Bros._Discovery_by_Paramount_Skydance 43. Form SC TO-T/A for Warner Bros Discovery INC filed 02/10/2026, https://ir.paramount.com/static-files/9f3000cd-f953-4329-973e-e948d636032d 44. Research Update: Paramount Skydance Corp. Ratings - S&amp;P Global, https://www.spglobal.com/ratings/en/regulatory/article/-/view/type/HTML/id/3524247 45. Warner Bros, Discovery, NBA reach settlement on TV rights - The Economic Times, https://m.economictimes.com/industry/media/entertainment/media/warner-bros-discovery-nba-reach-settlement-on-tv-rights/articleshow/115381712.cms 46. NBA and WBD settlement saves Inside the NBA, includes global broadcast rights, https://www.sportspro.com/news/nba-wbd-warner-bros-discovery-lawsuit-settlement-inside-the-broadcast-rights-november-2024/ 47. WARNER BROS. DISCOVERY AND THE NATIONAL BASKETBALL ASSOCIATION REACH AGREEMENT TO EXPAND LONG-STANDING PARTNERSHIP - WBD Sports, https://media.wbdsports.com/post/warner-bros-discovery-and-the-national-basketball-association-re 48. Netflix Announces Its Ad Tier Now Has More Than 250 Million Monthly Active Users, https://www.streamingmediablog.com/2026/05/netflix-adtier-150million.html 49. Netflix Ad-Supported Tier Reaches 250 Million Monthly Active Viewers Amid Sports Expansion - Healthcare Earnings Report, https://www.usgo.org/expert-time/Netflix-AdSupported-Tier-Reaches-250-Million-Monthly-Active-Viewers-Amid-Sports-Expansion-20-658 50. Netflix ad tier heads to 15 more markets - Broadband TV News, https://www.broadbandtvnews.com/2026/05/14/netflix-ad-tier-heads-to-15-more-markets/ 51. Netflix ad tier to expand into 15 more international markets | News - Screen Daily, https://www.screendaily.com/news/netflix-ad-tier-to-expand-into-15-more-international-markets/5216662.article 52. Netflix deepens ad tech ties with clean rooms - Marketing Brew, https://www.marketingbrew.com/stories/2024/08/19/netflix-to-partner-with-data-companies 53. Netflix Front Row: Driving Ads Innovation, https://about.netflix.com/news/netflix-ads-mexico-front-row 54. Netflix sees increase in upfront ad sales commitments, expands advertiser capabilities, https://marketech-apac.com/netflix-sees-increase-in-upfront-ad-sales-commitments-expands-advertiser-capabilities/ 55. CTV advertising in 2025: What it is &amp; why it works - Decentriq, https://www.decentriq.com/article/ctv-advertising 56. Amazon's annual ad revenue passes $68B, boosted by full-funnel strategy | Marketing Dive, https://www.marketingdive.com/news/amazon-annual-ad-revenue-passes-68b-boosted-by-full-funnel-strategy/811569/ 57. Streaming Transparency: Prime Boosts Access, Issues Remain - MediaPost, https://www.mediapost.com/publications/article/406272/streaming-transparency-prime-boosts-access-issue.html?edition=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