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 5: Downstream Intent and Discovery Analytics within the Streaming Alternative Data Ecosystem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direct-to-consumer digital media ecosystem has permanently transitioned from an era of unconstrained, capital-subsidized subscriber acquisition into a strict regime defined by free cash flow optimization, algorithmic average revenue per user expansion, and the rigorous optimization of unit economics. Throughout the initial phases of the streaming wars, media conglomerates engaged in deficit spending to build raw subscriber scale, treating content amortization and churn metrics as secondary concerns. Today, the operational paradigm is entirely governed by unit economic viability, yet the underlying data infrastructure required to measure, value, and trade media assets has fractured. Dominant streaming platforms, alongside mega-cap technology gatekeepers such as Amazon, Apple, and Roku, operate as closed-loop data silos. These entities strategically obscure standalone media losses and subscriber behaviors within massive, consolidated financial reporting lines, intentionally weaponizing data asymmetry against legacy studios, advertisers, and institutional investors.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counter this systemic obfuscation, institutional market participants have cultivated a multi-billion-dollar alternative data infrastructure designed to reverse-engineer these closed-loop silos. This vendor ecosystem is stratified into distinct operational layers, ranging from ground-truth financial transaction panels (The Wallet Layer) to hardware-level automatic content recognition (The Glass Layer). Yet, the most critical and historically opaque segment of this architecture resides at the top of the consumer conversion funnel: Layer 5, the Downstream Intent and Discovery Layer.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 5 operates as the leading indicator of subscriber momentum, capturing search navigation, watchlist additions, and app-store download velocity long before a billing relationship is established and recorded in traditional financial panels. Because major technology platforms refuse to break out standalone streaming metrics, analysts and advertising agencies deploy Layer 5 vendors to construct synthetic proxies of consumer demand. Despite its strategic importance, this layer has been widely categorized as the ecosystem's largest blind spot, populated by vendors that present themselves as consumer-facing utility applications while quietly operating massive business-to-business enterprise data pipelines and programmatic media buying engines.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analysis provides an exhaustive deconstruction of the Downstream Intent and Discovery Layer. It maps the precise statistical methodologies utilized by institutional analysts to correlate search intent with app download velocity to reverse-engineer Customer Acquisition Cost pipelines. Furthermore, it investigates the hidden programmatic advertising architecture of JustWatch Media, the financial sector's utilization of Reelgood's proprietary streaming availability API, and the severe market consolidation triggered by Sensor Tower's March 2024 acquisition of data.ai.</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Reverse-Engineering Customer Acquisition Cost Pipelines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contemporary streaming economy, Customer Acquisition Cost efficiency is the primary metric dictating the long-term viability of a platform. However, because gatekeepers like Amazon Prime Video, Apple TV+, and Netflix do not publish granular data regarding their paid marketing efficiency or their organic versus paid subscriber acquisition mix, institutional equity analysts must construct synthetic proxy frameworks to estimate these metrics ahead of quarterly earnings disclosures.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macroeconomic realities of mobile app marketing heavily complicate this forecasting. Following Apple's implementation of App Tracking Transparency, global opt-in rates plateaued at approximately 27%, devastating traditional deterministic attribution models and forcing a reliance on probabilistic tracking. Consequently, the average cost per install for iOS applications surged to $5.84 by 2026, creating a massive premium over the $1.92 Android average. With day-30 retention across all application categories averaging a mere 5.4%—though subscription-based entertainment apps perform significantly better at roughly 13.8% to 14%—platforms face immense pressure to maintain an LTV:CAC (Lifetime Value to Customer Acquisition Cost) ratio above the sustainable 3:1 industry benchmark.</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Triangulation Methodology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bypass the opacity of the platforms and the degradation of mobile attribution, analysts construct a synthetic Customer Acquisition Cost proxy through a triangulation methodology that spans multiple alternative data vendors within Layer 5. This process requires isolating top-of-funnel organic demand, quantifying mid-funnel advertising expenditure, and measuring bottom-of-funnel conversion velocity.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proxy construction begins by establishing a baseline of organic consumer intent. Analysts utilize platforms like JustWatch and Reelgood, which aggregate millions of consumer search queries and watchlist additions across global markets. When a streaming platform launches a tentpole series, analysts monitor the corresponding spike in search navigation for that specific title within the discovery layer. This search volume serves as a quantified expression of pre-transactional audience demand, isolating the organic interest generated by the intellectual property itself.</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Simultaneously, analysts must track the capital deployed by the streaming platform to capture that demand. During major content launch windows, streaming platforms aggressively bid up mobile and connected-television advertising inventory to drive immediate application downloads. To quantify this expenditure, analysts deploy mobile advertising tracking tools, most notably Pathmatics (a digital marketing intelligence subsidiary integrated into Sensor Tower), which provide estimates of digital ad spend, creative rotation, and impression volume across social media and display networks.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variable in the equation is the conversion event. Analysts utilize Sensor Tower to monitor app-store ranking velocity, download estimates, and review volume on the iOS App Store and Google Play Store. App-store download velocity serves as an immediate, proxy-level input for subscriber additions.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Funnel Stage | Measurement Vendor | Core Metric Tracked | Strategic Function in CAC Modeling | | :--- | :--- | :--- | :--- | | </w:t>
      </w:r>
      <w:r w:rsidDel="00000000" w:rsidR="00000000" w:rsidRPr="00000000">
        <w:rPr>
          <w:b w:val="1"/>
          <w:bCs w:val="1"/>
          <w:rtl w:val="0"/>
        </w:rPr>
        <w:t xml:space="preserve">Top-of-Funnel Intent</w:t>
      </w:r>
      <w:r w:rsidDel="00000000" w:rsidR="00000000" w:rsidRPr="00000000">
        <w:rPr>
          <w:rtl w:val="0"/>
        </w:rPr>
        <w:t xml:space="preserve"> | JustWatch / Reelgood | Watchlist additions, search query volume | Establishes organic baseline demand prior to ad spend | | </w:t>
      </w:r>
      <w:r w:rsidDel="00000000" w:rsidR="00000000" w:rsidRPr="00000000">
        <w:rPr>
          <w:b w:val="1"/>
          <w:bCs w:val="1"/>
          <w:rtl w:val="0"/>
        </w:rPr>
        <w:t xml:space="preserve">Mid-Funnel Expenditure</w:t>
      </w:r>
      <w:r w:rsidDel="00000000" w:rsidR="00000000" w:rsidRPr="00000000">
        <w:rPr>
          <w:rtl w:val="0"/>
        </w:rPr>
        <w:t xml:space="preserve"> | Pathmatics (Sensor Tower) | Estimated ad spend, impression volume | Quantifies capital deployed to drive user acquisition | | </w:t>
      </w:r>
      <w:r w:rsidDel="00000000" w:rsidR="00000000" w:rsidRPr="00000000">
        <w:rPr>
          <w:b w:val="1"/>
          <w:bCs w:val="1"/>
          <w:rtl w:val="0"/>
        </w:rPr>
        <w:t xml:space="preserve">Bottom-Funnel Velocity</w:t>
      </w:r>
      <w:r w:rsidDel="00000000" w:rsidR="00000000" w:rsidRPr="00000000">
        <w:rPr>
          <w:rtl w:val="0"/>
        </w:rPr>
        <w:t xml:space="preserve"> | Sensor Tower / data.ai | App download estimates, store ranking momentum | Proxies gross subscriber additions and conversion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mathematically correlating these three distinct data streams, analysts can reverse-engineer the efficiency of the platform's marketing engine. The methodology typically involves lagging the JustWatch search intent signals by a defined operational window to match the corresponding Sensor Tower download surge. Analysts divide the estimated Pathmatics advertising spend by the Sensor Tower net new download estimates, adjusting the denominator based on the baseline organic intent captured by JustWatch.</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a platform exhibits massive advertising expenditure via Pathmatics but generates low download velocity via Sensor Tower, while JustWatch search intent remains flat, the analyst can confidently deduce that the Customer Acquisition Cost for that specific cohort is spiraling out of control, signaling fundamental friction in the platform's growth narrative. Conversely, high JustWatch search intent paired with surging Sensor Tower downloads and low measured ad spend indicates high organic virality and highly efficient capital deployment, a leading indicator for margin expansion in the subsequent financial quarter.</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Statistical Controls and Confounding Variables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execution of this cross-layer triangulation is highly complex and requires rigorous statistical controls. Raw correlation between a demand spike and a download surge cannot automatically be treated as causal. Analysts must actively control for confounding market variables that distort app-store velocity.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primary confound is concurrent pricing architecture changes. If a platform introduces a promotional cross-sell discount or a subsidized bundled tier simultaneously with a tentpole content release—such as the Disney+/Hulu/Max bundle architecture—the resulting download velocity cannot be solely attributed to the content's marketing efficiency. Analysts must adjust their Customer Acquisition Cost models to account for the suppressed lifetime value of the discounted cohort. Additionally, analysts must control for competitive interference, such as a rival platform releasing competing premium content on the exact same weekend, which artificially suppresses the organic search intent and inflates the required bidding costs on mobile ad networks.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defining historical validation of this methodology occurred during the Q2 2022 Netflix subscriber contraction. Institutional analysts utilizing Sensor Tower data correctly identified that the platform was experiencing its lowest United States download quarter since Q4 2014. This app-store velocity signal perfectly predicted the subsequent subscriber loss announcements that severely impacted the company's equity valuation. More recently, in Q1 2026, analysts utilized JustWatch watchlist-intent data to successfully predict that Disney+ (capturing 16% of intent) and Apple TV+ (12%) were narrowing the market-share gap against incumbents Netflix (19%) and Prime Video (17%), validating the predictive power of pre-transactional search intent.</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B2B Monetization Engine of JustWatch Media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fundamental misunderstanding of the Downstream Intent Layer is the assumption that discovery aggregators function merely as consumer utilities subsidized by affiliate routing fees. While platforms like JustWatch offer free, consumer-facing streaming guides to help users navigate a fragmented media landscape, this interface operates primarily as a data harvesting mechanism for a massive business-to-business programmatic advertising architecture.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Founded in Berlin in 2014 by CEO David Croyé, JustWatch has scaled to process the behavioral data of over 50 to 60 million monthly active users across 139 to 140 global markets. The company, which maintains a workforce of approximately 200 to 243 employees, captures exact click-through actions, search queries, and watchlist additions, creating highly deterministic behavioral graphs. To monetize this asset, the company established JustWatch Media, a dedicated programmatic media buying and data licensing arm tailored exclusively for the entertainment industry. With estimated annual revenues ranging from $50 million to $100 million, the enterprise advertising division heavily eclipses any consumer-oriented affiliate revenue streams.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First-Party Taste Profiling Versus Demographic Targeting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technological advantage of JustWatch Media lies in its rejection of traditional demographic advertising. In the entertainment vertical, demographic targeting is notoriously inefficient; genre preferences and content affinities frequently cross traditional age, gender, and geographic boundaries. An individual may fit the demographic profile for a romantic comedy but fundamentally prefer psychological thrillers, rendering standard ad targeting obsolete.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Rather than utilizing probabilistic demographic models, JustWatch utilizes its proprietary first-party data to construct deterministic "taste profiles". By requiring users to opt into data collection policies within the streaming guide application, the company stores every interaction—every search, every click-out to a streaming provider, and every watchlist addition—within a centralized, in-house data management platform. Machine learning recommendation algorithms, originally developed over a decade to power the consumer app's discovery features, process this metadata to map precise content affinities.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methodology allows JustWatch to identify highly specific, non-obvious audience segments. For example, the platform can isolate an audience cohort that consistently streams science fiction and dark comedy, completely agnostic of their age or gender identifiers. When a major studio like Universal, Paramount, or Sony launches a new theatrical release or streaming series matching those exact parameters, JustWatch Media activates these pre-built taste profiles for targeted campaign deployment.</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Proprietary Demand-Side Platform Architecture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execute these campaigns without relying on third-party intermediaries, JustWatch engineered an end-to-end, vertically integrated advertising technology stack. Most notably, the company built its own proprietary Demand-Side Platform (DSP). This DSP is specifically calibrated to ingest JustWatch's first-party taste profiles and deploy targeted media buys across major video and social platforms, including YouTube, Meta, TikTok, and various connected television networks.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vertical integration provides a distinct competitive moat. By bypassing standard open-web programmatic exchanges—which suffer from rampant display ad fraud, low-quality placements, and technical fragmentation—JustWatch Media concentrates its bidding algorithms on high-engagement, digital-first video channels where modern entertainment discovery naturally occurs. The proprietary bidding algorithms utilize historical machine learning models to optimize ad delivery, ensuring that trailer creatives are served specifically to audiences with the highest mathematical probability of engagement. Furthermore, JustWatch explicitly integrates with major B2B intent platforms like 6sense and Demandbase to align downstream consumer intent with broader enterprise marketing initiatives.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Intent Measurement and Closed-Loop Optimization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ultimate value proposition of the JustWatch Media architecture is its ability to measure deterministic intent rather than mere viewability or click-through rates. The platform actively surveys the specific audiences built for campaigns, frequently polling them up to three to six months prior to a title's release to establish baseline awareness and intent.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cross-referencing campaign exposure data with downstream actions taken within the JustWatch consumer application—such as a user adding the advertised movie to their watchlist or clicking the outbound link to purchase a cinema ticket—the platform establishes a closed-loop attribution framework. This allows the DSP to automatically optimize bidding strategies in real time. If survey data indicates that an audience segment exhibits a 78% intent to watch a film in theaters, the bidding algorithm aggressively scales expenditure against that cohort. Conversely, capital is automatically shifted away from audience segments demonstrating passive awareness but low intent to transact, maximizing the efficiency of the studio's media budget.</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Reelgood's Financial Sector API and Quantitative Arbitrage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Operating adjacent to JustWatch in the Downstream Intent Layer is Reelgood, a San Francisco-based technology entity that similarly utilizes a consumer-facing streaming guide to power an enterprise-grade data operation. Founded in 2015 by CEO David Sanderson, Reelgood has raised approximately $13.3 million across three funding rounds, including a $6.8 million Series A in December 2019 led by Runa Capital, driving the company to an estimated Annual Recurring Revenue of roughly $8.4 million with a headcount of 27 to 43 employees.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Reelgood provides critical B2B analytics and competitive intelligence for entertainment clients, its strategic centrality in the alternative data ecosystem is heavily anchored by its deep penetration into the quantitative finance and institutional investment sectors. Reelgood processes and normalizes streaming availability data across more than 300 platforms globally, encompassing over 4 million individual titles across 25 countries, and maintains over 7 years of deep historical windowing data. Multi-strategy hedge funds, private equity analysts, and corporate development teams license the Reelgood Partner API to feed raw, machine-readable catalog telemetry directly into their algorithmic trading models and financial forecasting engines.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Algorithmic Engine: Solving the Metadata Barcode Problem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product Reelgood sells to the financial sector is not mere list aggregation; it is the programmatic resolution of the entertainment industry's most persistent data engineering failure: the lack of a universal content identifier. Unlike the publishing industry, which relies on standard ISBNs for seamless tracking, the global streaming landscape possesses no unified barcode system for intellectual property. Every platform utilizes divergent naming conventions, regional title variants, and disparate database architectures.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solve this, Reelgood built a sophisticated machine learning infrastructure known as the Reelgood Matching AI, trained over eight years on the behavioral feedback of over 100 million consumer app users. This automated pipeline ingests over 55 million raw data entities directly from streaming services on a continuous basis. The architecture executes a four-stage process without manual intervention:</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Ingestion:</w:t>
      </w:r>
      <w:r w:rsidDel="00000000" w:rsidR="00000000" w:rsidRPr="00000000">
        <w:rPr>
          <w:rtl w:val="0"/>
        </w:rPr>
        <w:t xml:space="preserve"> Raw entity collection continuously pulls un-normalized data from 300+ providers. Each service delivers its own identifiers, resulting in a chaotic influx of over 55 million raw entities.</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Normalization:</w:t>
      </w:r>
      <w:r w:rsidDel="00000000" w:rsidR="00000000" w:rsidRPr="00000000">
        <w:rPr>
          <w:rtl w:val="0"/>
        </w:rPr>
        <w:t xml:space="preserve"> The system extracts and standardizes disparate metadata signals, including cast, crew, runtime, synopsis, release date, and production studio details.</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Machine Learning Resolution:</w:t>
      </w:r>
      <w:r w:rsidDel="00000000" w:rsidR="00000000" w:rsidRPr="00000000">
        <w:rPr>
          <w:rtl w:val="0"/>
        </w:rPr>
        <w:t xml:space="preserve"> The matching model deploys confidence scoring algorithms to compare normalized signals across all known entities. If the cast, runtime, synopsis, and release year all align perfectly, the model deterministically concludes that the records represent the same intellectual property. This resolves edge cases like director's cuts, remakes, and regional variants without relying on a shared external ID.</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Canonical Output:</w:t>
      </w:r>
      <w:r w:rsidDel="00000000" w:rsidR="00000000" w:rsidRPr="00000000">
        <w:rPr>
          <w:rtl w:val="0"/>
        </w:rPr>
        <w:t xml:space="preserve"> The verified record is assigned a single canonical ID. This final output reduces the 55 million raw signals down to 4.2 million verified, deduplicated master titles, delivered to enterprise clients via the REST API or bulk AWS S3 exports within five minutes of the initial ingestion.</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Quantitative Forecasting and Churn Modeling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Institutional investors ingest this canonical API feed to construct highly sensitive predictive models regarding streaming platform unit economics. Because Big Tech gatekeepers strictly withhold internal engagement metrics, catalog depth and historical availability windows serve as the most accurate proxies for platform health and subscriber retention.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Hedge funds utilize Reelgood data to monitor the exact real-time composition of a competitor's catalog. Analysts track deduplicated catalog counts, revealing structural disparities such as Netflix maintaining 4,404 distinct titles while HBO Max holds 2,168, and Paramount+ holds 881. Furthermore, the API provides granular tracking of "free agent" titles transitioning between platforms, categorizing assets by genre to identify market gaps, such as tracking the availability of 2,614 independent drama titles versus 1,074 comedy titles.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primary financial application of this data is the tracking of complex output deals and Pay-One licensing windows. For example, analysts use Reelgood to track the contractual rotation of blockbuster films, such as Universal's </w:t>
      </w:r>
      <w:r w:rsidDel="00000000" w:rsidR="00000000" w:rsidRPr="00000000">
        <w:rPr>
          <w:i w:val="1"/>
          <w:iCs w:val="1"/>
          <w:rtl w:val="0"/>
        </w:rPr>
        <w:t xml:space="preserve">The Super Mario Bros. Movie</w:t>
      </w:r>
      <w:r w:rsidDel="00000000" w:rsidR="00000000" w:rsidRPr="00000000">
        <w:rPr>
          <w:rtl w:val="0"/>
        </w:rPr>
        <w:t xml:space="preserve">. Following its theatrical release, the film followed a strict 18-month Pay-One rotation: debuting on Peacock in August 2023, moving to Netflix in December 2023, returning to Peacock in October 2024, shifting to Prime Video in February 2025, and cycling back to Peacock in February 2026.</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Reelgood's historical tracking data indicates that a major catalog asset is scheduled to depart a specific platform, quantitative models immediately project a corresponding spike in churn velocity for that service in the subsequent month. Conversely, when the API flags that a highly anticipated title like </w:t>
      </w:r>
      <w:r w:rsidDel="00000000" w:rsidR="00000000" w:rsidRPr="00000000">
        <w:rPr>
          <w:i w:val="1"/>
          <w:iCs w:val="1"/>
          <w:rtl w:val="0"/>
        </w:rPr>
        <w:t xml:space="preserve">Alien: Romulus</w:t>
      </w:r>
      <w:r w:rsidDel="00000000" w:rsidR="00000000" w:rsidRPr="00000000">
        <w:rPr>
          <w:rtl w:val="0"/>
        </w:rPr>
        <w:t xml:space="preserve"> or </w:t>
      </w:r>
      <w:r w:rsidDel="00000000" w:rsidR="00000000" w:rsidRPr="00000000">
        <w:rPr>
          <w:i w:val="1"/>
          <w:iCs w:val="1"/>
          <w:rtl w:val="0"/>
        </w:rPr>
        <w:t xml:space="preserve">Anora</w:t>
      </w:r>
      <w:r w:rsidDel="00000000" w:rsidR="00000000" w:rsidRPr="00000000">
        <w:rPr>
          <w:rtl w:val="0"/>
        </w:rPr>
        <w:t xml:space="preserve"> arrives on a new platform, algorithmic models forecast an immediate reduction in customer acquisition costs and a surge in engagement for that specific quarter.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integrating Reelgood's REST API—which operates with a 99.9% uptime Service Level Agreement and handles 50 calls per second—directly into their trading infrastructure, algorithmic funds can actively trade the delta between panel-indicated platform health and Wall Street consensus estimates prior to quarterly earnings announcements.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 Specification Parameter</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Performance Metric / Capability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Delivery Format</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JSON, HTTPS / TLS 1.2+, Bulk AWS S3 Export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Ingestion to Output Latency</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5 minutes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Throughput Capacity</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calls per second limit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Reliability Guarantee</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99.9% Monthly API uptime SLA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Catalog Scale Tracked</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Million unique titles across 300+ platforms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Historical Data Depth</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years of timestamped availability windows</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Table 1: Technical specifications of the Reelgood B2B REST API utilized by hedge funds and institutional investors.</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Sensor Tower Monopoly and Data Supply Chain Friction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JustWatch and Reelgood dictate the top-of-funnel discovery metrics, the ultimate validation of consumer acquisition relies on the measurement of app-store conversion velocity. For over a decade, this intelligence sub-sector was dominated by a fierce duopoly between Sensor Tower and data.ai (formerly App Annie). Both entities operated massive, opt-in consumer panels and sophisticated machine learning models to estimate mobile application downloads, daily active user engagement, and in-app purchase revenue across the iOS App Store and Google Play ecosystems.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duopoly was permanently dismantled in March 2024 when Sensor Tower executed a surprise acquisition of data.ai for an undisclosed sum, fundamentally restructuring the commercial and operational realities of Layer 5. The acquisition united the two leaders in the space, a move that shocked the industry given that data.ai, having previously raised $157 million and employing around 400 staff, was widely considered the larger of the two entities.</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Private Equity Capitalization and Aggressive Restructuring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acquisition was engineered through a massive injection of private equity and institutional capital. Bain Capital Credit led the financing for the transaction, supported by follow-on capital from existing backer Riverwood Capital—which had previously injected $45 million into Sensor Tower in May 2020—and new strategic investments from Paramark Ventures and Shinhan Securities.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Immediately following the acquisition, Sensor Tower's management, led by CEO Oliver Yeh, executed a severe operational optimization playbook. Approximately 200 employees from the legacy data.ai workforce—representing roughly half of data.ai's pre-merger staff—were laid off. These reductions severely impacted sales, operations, and account management divisions, signaling an institutional mandate to rapidly extract margin synergies, consolidate redundant data science pipelines, and transition the unified entity toward maximum profitability.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consolidation created a singular, dominant entity with an unparalleled first-party data panel, servicing over 2,000 enterprise customers worldwide, including major tech conglomerates and financial institutions. While executives positioned the merger as an evolution that would bolster data quality, accuracy, and differential privacy compliance across geographies, the practical market reality is the establishment of a near-monopoly over mobile app intelligence, leaving Apptopia as the sole remaining mid-market alternative.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Enterprise Pricing Dynamics and API Tolls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immediate fallout of the data.ai acquisition has been a severe degradation of negotiating leverage for institutional buyers, resulting in structural price increases, custom quote opacity, and restricted data access. Prior to the merger, quantitative funds and marketing agencies routinely leveraged Sensor Tower and data.ai against one another to secure favorable contract terms. Post-merger, Sensor Tower operates with absolute pricing power, enforcing an unyielding enterprise sales model characterized by strict annual contracts, no self-serve signups, no public pricing pages, and no free trials.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telemetry sourced from B2B software procurement databases reveals the staggering financial commitment required to access this infrastructure post-consolidation. Sensor Tower structures its pricing around discrete modules—Store Intelligence, Advertising Intelligence, and Usage Intelligence—multipled by seat counts, app categories, and geographic market coverage parameters.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small teams requiring limited market coverage and access to only one or two modules, annual contracts generally range from $30,000 to $70,000. Mid-market deployments requiring multiple modules and broader regional coverage command $70,000 to $150,000 annually. For enterprise-grade institutional buyers—such as major hedge funds demanding global market coverage, full access to all intelligence modules, and programmatic API ingestion—annual commitments rapidly scale from $150,000 to well over $300,000. The median transaction size for a Sensor Tower deployment currently sits at approximately $74,415 per year.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programmatic access to the data is fiercely toll-gated. Analysts cannot simply extract unlimited data; programmatic access to the Sensor Tower Connect API carries separate, incremental licensing fees ranging from $5,000 to $20,000 annually, depending entirely on requested rate limits and computational usage caps. Standard concurrency limits restrict API access to 500 requests per minute per contract, requiring expensive upgrades for heavy resource-consuming endpoints.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Institutional Buyer Segment</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&amp; Coverage Scope Parameters</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Estimated Annual Cost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Small Studio / Boutique</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modules, limited regional coverage, 3-5 seats</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$30,000 - $70,000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Mid-Market / Agency</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modules, broad regional coverage, 5-15 seats</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$70,000 - $150,000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Enterprise / Hedge Fund</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modules, global coverage, 15+ seats, full API access</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$150,000 - $300,000+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API Integration Toll</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Programmatic rate limits, S3/Snowflake delivery add-ons</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$5,000 - $20,000</w:t>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Table 2: Estimated post-acquisition Sensor Tower B2B pricing architecture based on anonymized vendor transaction data.</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Data Latency and Infrastructure Lock-In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justify these massive enterprise valuations and secure ongoing recurring revenue, Sensor Tower has actively migrated its institutional clients away from basic API polling and toward deeply embedded, sticky data infrastructure integrations. Utilizing the "Sensor Tower Connect" suite, the company forces institutional data streams directly into enterprise data warehouses, ensuring that quantitative analysts become structurally dependent on the exact formatting and delivery mechanisms of the Sensor Tower pipeline.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funds utilizing Snowflake as their primary data warehousing solution, Sensor Tower circumvents traditional API latency by utilizing secure data sharing to drop app performance, usage metrics, and consumer insights directly into the client's Snowflake database. This integration allows for at-scale exploration of metrics by country and device type, refreshed daily without the overhead of maintaining custom extraction scripts. Alternatively, the Scheduled Data Feed delivers bulk historical metrics via highly optimized Parquet or CSV files directly into an Amazon S3 bucket or preferred cloud storage provider.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While these integrations effectively eliminate the latency and rate-limit friction inherent to standard REST APIs, they act as the ultimate vendor lock-in mechanism. Once a multi-strategy hedge fund hard-codes a Snowflake data share from Sensor Tower into its automated trading algorithms to forecast Netflix's ad-tier growth or Apple's mobile acquisition costs, the friction required to rip out that pipeline and migrate to a challenger vendor becomes economically prohibitive. This infrastructure entanglement virtually guarantees contract renewal, cementing the return on investment for the private equity syndicates that financed the data.ai acquisition.</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Existential Threat of Agentic Discovery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Downstream Intent and Discovery Layer currently functions as a highly lucrative nexus of programmatic advertising and financial forecasting, the entire architecture faces a looming, existential threat: the rapid disintermediation of the discovery funnel by conversational artificial intelligence and agentic commerce.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structural viability of JustWatch, Reelgood, and the broader Layer 5 ecosystem relies entirely on the premise that consumers actively navigate the open web or utilize dedicated aggregator applications to search for content. This navigation generates the digital exhaust—search queries, clicks, and watchlist additions—that is subsequently normalized, packaged, and monetized as B2B intelligence and taste profiles.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as consumer behavior aggressively migrates toward utilizing large language models (LLMs) and conversational AI assistants as primary discovery engines, this critical top-of-funnel signal goes completely dark. The ecosystem is already witnessing this shift through platforms integrating AI directly into their core functions, such as Tubi's native ChatGPT integration or Netflix's internal generative-AI voice-search defenses. Furthermore, Bill Gates-backed startups like Likewise have launched "Pix," an SMS/email/CTV-native conversational recommendation agent trained on 600 million data points, while Lumio’s "Project Neo" acts as a WhatsApp/Instagram-native agentic remote control.</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 user bypasses traditional search and instead asks an AI agent to "find a highly-rated thriller available on my current subscriptions and play it," the agent queries inventory and executes the transaction autonomously. Because the intent signal is captured entirely within the closed ecosystem of the foundation model, legacy aggregators cannot scrape, record, or monetize the interaction.</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Pipeline Re-Architecture and the Loss of Ad-Monetization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survive this paradigm shift, legacy metadata vendors are being forced to radically re-architect their ingestion and delivery pipelines. Rather than relying on consumers to visit their proprietary applications, entities like Reelgood are pivoting to become the foundational data layer that grounds the LLMs themselves. By supplying their canonical availability APIs directly to AI developers, these vendors ensure that generated responses reflect accurate, real-time streaming options, thereby reducing model hallucinations through freshness-aware pipelines and tool calls.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While securing these enterprise API contracts ensures short-term survival, it fundamentally destroys the highly lucrative programmatic advertising model currently deployed by firms like JustWatch. If the consumer interacts solely with an AI assistant, JustWatch Media can no longer capture deterministic taste profiles, build proprietary audiences, or serve optimized video advertisements, as the interface belongs entirely to the AI provider. The transition from operating an ad-supported consumer interface to serving as a commoditized, backend LLM data supplier represents a permanent margin compression event for the entire Downstream Intent Layer, threatening the core business models of the ecosystem's most prominent discovery utilities.</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Conclusions and Strategic Outlook</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Downstream Intent and Discovery Layer serves as the vital predictive mechanism within the streaming alternative data ecosystem. By providing leading indicators of consumer behavior, this layer allows institutional investors and advertising agencies to model the Customer Acquisition Cost pipelines of notoriously opaque mega-cap platforms. Through the rigorous triangulation of JustWatch top-of-funnel search intent against Pathmatics mobile ad spend and Sensor Tower app-store download velocity, analysts can successfully pierce the corporate smokescreen and forecast true subscriber momentum ahead of financial disclosures.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an exhaustive audit of this layer reveals an ecosystem defined less by consumer utility and more by aggressive corporate consolidation and B2B monetization. Entities like JustWatch process the behaviors of millions to fuel specialized, closed-loop programmatic demand-side platforms, discarding demographic advertising in favor of highly deterministic taste profiling. Simultaneously, Reelgood’s machine learning architecture solves the streaming industry's metadata barcode problem, providing the real-time, canonical catalog telemetry that quantitative hedge funds rely upon to forecast subscriber churn and platform health.</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environment is currently experiencing severe structural friction. Sensor Tower’s private-equity-backed acquisition of data.ai has forged an intelligence monopoly, resulting in significant headcount reductions while imposing massive enterprise pricing minimums and strict API toll-gates upon institutional buyers. While these centralized data vendors currently command unprecedented pricing power and secure recurring revenue through deep Snowflake and S3 infrastructure integrations, their long-term viability remains intensely threatened by the rise of agentic AI interfaces. As content discovery shifts away from traditional search aggregators and into the closed loops of conversational assistants, the foundational digital exhaust that powers Layer 5 is at risk of evaporating. Vendors must urgently re-architect their data pipelines to serve as the ground truth for LLMs, a transition that ensures survival but sacrifices the massive margins generated by their legacy programmatic advertising engines.</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AltData Streaming Ecosystem, uploaded:AltData Streaming Ecosystem 2. Sensor Tower shocks industry with Data.ai acquisition (here's what it means for marketers), https://upptic.com/sensor-tower-shocks-industry-with-data-ai-acquisition-heres-what-it-means-for-marketers/ 3. 12 Mobile App Analytics Metrics That Actually Matter in 2026 - UXCam, https://uxcam.com/blog/important-mobile-app-analytics-metrics/ 4. Mobile App Marketing Statistics 2026: Install Data - Digital Applied, https://www.digitalapplied.com/blog/mobile-app-marketing-statistics-2026-install-data 5. AI Content Labeling: Why Android PWA Skips the Rules 2026 | ROiBest, https://androidpwa.com/2026/07/06/ai-content-labeling-android-pwa-distribution-2026-2/ 6. 'Most studios don't know much about the effectiveness of their campaigns' - MediaCat UK, https://mediacat.uk/most-studios-dont-know-much-about-the-effectiveness-of-their-campaigns/ 7. Sensor Tower Software Pricing &amp; Plans 2026: See Your Cost - Vendr, https://www.vendr.com/marketplace/sensor-tower 8. App Store and Google Play Review Velocity Monitoring - PageCrawl.io, https://pagecrawl.io/blog/app-store-google-play-review-velocity-monitoring 9. 52 Best reddit Jobs in Glendale, California (June 2026) | JOB TODAY, https://jobtoday.com/us/jobs-reddit/ca_glendale 10. Reelgood: Funding, Team &amp; Investors | Startup Intros, https://startupintros.com/orgs/reelgood 11. Where Has It Streamed? | Reelgood Streaming Intelligence, https://data.reelgood.com/title-availability/ 12. TV &amp; Movie metadata. Powered by AI. - Reelgood for Business, https://data.reelgood.com/ 13. Reelgood Partner API, https://data.reelgood.com/products/reelgood-partner-api/ 14. Technology - Reelgood for Business, https://data.reelgood.com/technology/ 15. The data behind streaming intelligence - Video Insights - Reelgood, https://data.reelgood.com/streaming-intelligence-industry-insights-video/ 16. Reelgood Streaming Data Use Cases for Entertainment Media Teams, https://data.reelgood.com/streaming-data-use-cases/ 17. Catalog Insights - Reelgood for Business, https://data.reelgood.com/products/catalog-insights/ 18. Where Was That Title Last Year? Why Historical Streaming Availability Data Is a Strategic Necessity - Reelgood, https://data.reelgood.com/historical-streaming-availability-data-strategic-necessity/ 19. Top Sensor Tower Alternatives &amp; Competitors 2026 | SoftwareWorld, https://www.softwareworld.co/competitors/sensor-tower-alternatives/ 20. Why Sensor Tower acquired data.ai | PocketGamer.biz, https://www.pocketgamer.biz/why-sensor-tower-acquired-dataai/ 21. Sensor Tower acquires market intelligence platform data.ai - PR Newswire, https://www.prnewswire.com/news-releases/sensor-tower-acquires-market-intelligence-platform-dataai-302090753.html 22. Best Alternative Data Sources in 2025, https://paperswithbacktest.com/datasets/best-alternative-data 23. Sensor Tower acquires Data.ai | GamesIndustry.biz, https://www.gamesindustry.biz/sensor-tower-acquires-dataai 24. Sensor Tower Secures Strategic Investment from Shinhan Securities, https://sensortower.com/blog/shinhan-asset-management-strategic-investment 25. What is Growth Strategy and Future Prospects of Sensor Tower, https://businessmodelcanvastemplate.com/blogs/growth-strategy/sensor-tower-growth-strategy 26. Sensor Tower acquires market intelligence platform data.ai, https://sensortower.com/blog/data-ai-joins-sensor-tower 27. Sensor Tower Pricing: Plans, Cost &amp; Alternatives | Sonar Blog, https://trysonar.app/blog/sensor-tower-pricing 28. 5. Rate Limits - Data.ai, https://helpcenter.data.ai/community/s/article/5-Rate-Limits 29. API integrations and Custom Data Feeds - Sensor Tower, https://sensortower.com/product/connect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