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Cybersecurity 401 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Module 4 - Cloud Security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__________________________________________</w:t>
      </w:r>
    </w:p>
    <w:p w:rsidR="00000000" w:rsidDel="00000000" w:rsidP="00000000" w:rsidRDefault="00000000" w:rsidRPr="00000000" w14:paraId="00000004">
      <w:pPr>
        <w:pStyle w:val="Heading1"/>
        <w:spacing w:line="360" w:lineRule="auto"/>
        <w:jc w:val="center"/>
        <w:rPr>
          <w:b w:val="1"/>
          <w:color w:val="333333"/>
          <w:sz w:val="42"/>
          <w:szCs w:val="42"/>
        </w:rPr>
      </w:pPr>
      <w:bookmarkStart w:colFirst="0" w:colLast="0" w:name="_prb7r68eggz6" w:id="0"/>
      <w:bookmarkEnd w:id="0"/>
      <w:r w:rsidDel="00000000" w:rsidR="00000000" w:rsidRPr="00000000">
        <w:rPr>
          <w:b w:val="1"/>
          <w:rtl w:val="0"/>
        </w:rPr>
        <w:t xml:space="preserve">Lab 17 - </w:t>
      </w:r>
      <w:r w:rsidDel="00000000" w:rsidR="00000000" w:rsidRPr="00000000">
        <w:rPr>
          <w:b w:val="1"/>
          <w:color w:val="333333"/>
          <w:sz w:val="42"/>
          <w:szCs w:val="42"/>
          <w:rtl w:val="0"/>
        </w:rPr>
        <w:t xml:space="preserve">Cloud Network Security</w:t>
      </w:r>
    </w:p>
    <w:p w:rsidR="00000000" w:rsidDel="00000000" w:rsidP="00000000" w:rsidRDefault="00000000" w:rsidRPr="00000000" w14:paraId="00000005">
      <w:pPr>
        <w:pStyle w:val="Heading1"/>
        <w:spacing w:line="360" w:lineRule="auto"/>
        <w:jc w:val="center"/>
        <w:rPr/>
      </w:pPr>
      <w:bookmarkStart w:colFirst="0" w:colLast="0" w:name="_js2j2vvuic98" w:id="1"/>
      <w:bookmarkEnd w:id="1"/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| Rodrigo Brasil</w:t>
        <w:tab/>
        <w:tab/>
        <w:tab/>
        <w:tab/>
        <w:tab/>
        <w:tab/>
        <w:tab/>
        <w:tab/>
        <w:tab/>
        <w:t xml:space="preserve">   12/2023 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160" w:before="0" w:line="320" w:lineRule="auto"/>
        <w:rPr/>
      </w:pPr>
      <w:bookmarkStart w:colFirst="0" w:colLast="0" w:name="_r2708abukk4h" w:id="2"/>
      <w:bookmarkEnd w:id="2"/>
      <w:r w:rsidDel="00000000" w:rsidR="00000000" w:rsidRPr="00000000">
        <w:rPr>
          <w:rtl w:val="0"/>
        </w:rPr>
        <w:t xml:space="preserve">Part 1: VPC and Subnets Creation</w:t>
      </w:r>
    </w:p>
    <w:p w:rsidR="00000000" w:rsidDel="00000000" w:rsidP="00000000" w:rsidRDefault="00000000" w:rsidRPr="00000000" w14:paraId="00000010">
      <w:pPr>
        <w:pStyle w:val="Heading3"/>
        <w:ind w:firstLine="720"/>
        <w:rPr/>
      </w:pPr>
      <w:bookmarkStart w:colFirst="0" w:colLast="0" w:name="_j01nji5cagzb" w:id="3"/>
      <w:bookmarkEnd w:id="3"/>
      <w:r w:rsidDel="00000000" w:rsidR="00000000" w:rsidRPr="00000000">
        <w:rPr>
          <w:rtl w:val="0"/>
        </w:rPr>
        <w:t xml:space="preserve">VPC Creation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  <w:t xml:space="preserve">Let’s start with creating a VPC first.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5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  <w:t xml:space="preserve">From our AWS dashboard, locate the search bar, it's on the top of the dashboard to the left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67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  <w:t xml:space="preserve">On the search bar, search for VPC for easier access later click on the star to add to our favorites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They are located under the search bar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4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  <w:t xml:space="preserve">To create a VPC we are going to click on the Orange button saying “</w:t>
      </w:r>
      <w:r w:rsidDel="00000000" w:rsidR="00000000" w:rsidRPr="00000000">
        <w:rPr>
          <w:b w:val="1"/>
          <w:color w:val="ff9900"/>
          <w:rtl w:val="0"/>
        </w:rPr>
        <w:t xml:space="preserve">Create VPC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95838" cy="4811771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4811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  <w:t xml:space="preserve">Now we will start configuring our VPC, first let's start with naming it.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34025" cy="7239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  <w:t xml:space="preserve">For this exercise im going to call it class-17-vpc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91175" cy="771525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  <w:t xml:space="preserve">Now we need to give it a CIDR Block</w:t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  <w:t xml:space="preserve">For this exercise we will give it “</w:t>
      </w:r>
      <w:r w:rsidDel="00000000" w:rsidR="00000000" w:rsidRPr="00000000">
        <w:rPr>
          <w:b w:val="1"/>
          <w:rtl w:val="0"/>
        </w:rPr>
        <w:t xml:space="preserve">10.0.0.0/16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7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  <w:t xml:space="preserve">Now leave everything on default but make sure the tag is has the same name has the VPC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  <w:t xml:space="preserve">After creating it it will redirect us to its page</w:t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ind w:firstLine="720"/>
        <w:rPr/>
      </w:pPr>
      <w:bookmarkStart w:colFirst="0" w:colLast="0" w:name="_grf64s82odi8" w:id="4"/>
      <w:bookmarkEnd w:id="4"/>
      <w:r w:rsidDel="00000000" w:rsidR="00000000" w:rsidRPr="00000000">
        <w:rPr>
          <w:rtl w:val="0"/>
        </w:rPr>
        <w:t xml:space="preserve">Subnet Creation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  <w:t xml:space="preserve">Now we are going to create the subnets</w:t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  <w:t xml:space="preserve">we are going to create 2, a public subnet and a private subnet</w:t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38350" cy="19050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  <w:t xml:space="preserve">On the VPC page, on the left there will be a collum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  <w:t xml:space="preserve">in there we will find the subnets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  <w:t xml:space="preserve">It seems i already have some subnets created, but we will create a new one anyway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  <w:t xml:space="preserve">To do so click the orange button “</w:t>
      </w:r>
      <w:r w:rsidDel="00000000" w:rsidR="00000000" w:rsidRPr="00000000">
        <w:rPr>
          <w:b w:val="1"/>
          <w:color w:val="ff9900"/>
          <w:rtl w:val="0"/>
        </w:rPr>
        <w:t xml:space="preserve">Create sub-net</w:t>
      </w:r>
      <w:r w:rsidDel="00000000" w:rsidR="00000000" w:rsidRPr="00000000">
        <w:rPr>
          <w:rtl w:val="0"/>
        </w:rPr>
        <w:t xml:space="preserve">” </w:t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  <w:t xml:space="preserve">Now let’s configure our subnet</w:t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  <w:t xml:space="preserve">First it will ask what VPC we want to use, we are going to select the one we created on the previous step (</w:t>
      </w:r>
      <w:r w:rsidDel="00000000" w:rsidR="00000000" w:rsidRPr="00000000">
        <w:rPr>
          <w:b w:val="1"/>
          <w:rtl w:val="0"/>
        </w:rPr>
        <w:t xml:space="preserve">class-17-vpc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8547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After selecting the VPC we need to give it a name, we will call it</w:t>
      </w:r>
      <w:r w:rsidDel="00000000" w:rsidR="00000000" w:rsidRPr="00000000">
        <w:rPr>
          <w:b w:val="1"/>
          <w:rtl w:val="0"/>
        </w:rPr>
        <w:t xml:space="preserve"> class-17-public-subnet</w:t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956300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  <w:t xml:space="preserve">Next we need to give the subnet a CIDR Block, we want 250 hosts so lets calculate this:</w:t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  <w:t xml:space="preserve">VPC CIDR: 10.0.0.0/16 (32 bits total)</w:t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  <w:t xml:space="preserve">Number of bits required for hosts: 8 bits</w:t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  <w:t xml:space="preserve">Subnet size = 32 (total bits) - 8 (bits for hosts) = 24 bits</w:t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  <w:t xml:space="preserve">So, our subnet CIDR block would be 10.0.0.0/24.</w:t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  <w:t xml:space="preserve">We can use a subnet calculator for easier calculation</w:t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  <w:t xml:space="preserve">This one is very good:</w:t>
      </w:r>
    </w:p>
    <w:p w:rsidR="00000000" w:rsidDel="00000000" w:rsidP="00000000" w:rsidRDefault="00000000" w:rsidRPr="00000000" w14:paraId="0000005A">
      <w:pPr>
        <w:jc w:val="center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https://www.davidc.net/sites/default/subnets/subnets.html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  <w:t xml:space="preserve">We are going to leave the rest at its default and click the </w:t>
      </w:r>
      <w:r w:rsidDel="00000000" w:rsidR="00000000" w:rsidRPr="00000000">
        <w:rPr>
          <w:b w:val="1"/>
          <w:color w:val="ff9900"/>
          <w:rtl w:val="0"/>
        </w:rPr>
        <w:t xml:space="preserve">create subnet </w:t>
      </w:r>
      <w:r w:rsidDel="00000000" w:rsidR="00000000" w:rsidRPr="00000000">
        <w:rPr>
          <w:rtl w:val="0"/>
        </w:rPr>
        <w:t xml:space="preserve">button</w:t>
      </w:r>
      <w:r w:rsidDel="00000000" w:rsidR="00000000" w:rsidRPr="00000000">
        <w:rPr>
          <w:rtl w:val="0"/>
        </w:rPr>
        <w:t xml:space="preserve"> to create the subnet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4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>
          <w:rtl w:val="0"/>
        </w:rPr>
        <w:t xml:space="preserve">After creating it will redirect us back you our subnets page and it will show our subnet</w:t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  <w:t xml:space="preserve">Now we will create the private subnet</w:t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24500" cy="942975"/>
            <wp:effectExtent b="0" l="0" r="0" t="0"/>
            <wp:docPr id="4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The configuration is the same has the public but on the subnet CIDR Block we are going to use </w:t>
      </w:r>
      <w:r w:rsidDel="00000000" w:rsidR="00000000" w:rsidRPr="00000000">
        <w:rPr>
          <w:b w:val="1"/>
          <w:rtl w:val="0"/>
        </w:rPr>
        <w:t xml:space="preserve">10.0.1.0/24</w:t>
      </w:r>
    </w:p>
    <w:p w:rsidR="00000000" w:rsidDel="00000000" w:rsidP="00000000" w:rsidRDefault="00000000" w:rsidRPr="00000000" w14:paraId="0000006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rtl w:val="0"/>
        </w:rPr>
        <w:t xml:space="preserve">After creating the private subnet</w:t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98500"/>
            <wp:effectExtent b="0" l="0" r="0" t="0"/>
            <wp:docPr id="6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rtl w:val="0"/>
        </w:rPr>
        <w:t xml:space="preserve">on our subnet page we need to enable auto-assign an IP to our public subnet </w:t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24175" cy="495300"/>
            <wp:effectExtent b="0" l="0" r="0" t="0"/>
            <wp:docPr id="6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tl w:val="0"/>
        </w:rPr>
        <w:t xml:space="preserve">to do so we select the public subnet</w:t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71775" cy="16287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  <w:t xml:space="preserve">Click the actions button and click edit subnet configurations</w:t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In the configurations, we check the box that says </w:t>
      </w:r>
      <w:r w:rsidDel="00000000" w:rsidR="00000000" w:rsidRPr="00000000">
        <w:rPr>
          <w:b w:val="1"/>
          <w:rtl w:val="0"/>
        </w:rPr>
        <w:t xml:space="preserve">Enable auto-assign public IPv4 address</w:t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rtl w:val="0"/>
        </w:rPr>
        <w:t xml:space="preserve">And save</w:t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spacing w:after="160" w:before="0" w:line="320" w:lineRule="auto"/>
        <w:rPr/>
      </w:pPr>
      <w:bookmarkStart w:colFirst="0" w:colLast="0" w:name="_psvuytpkmy9s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keepNext w:val="0"/>
        <w:keepLines w:val="0"/>
        <w:spacing w:after="160" w:before="0" w:line="320" w:lineRule="auto"/>
        <w:rPr/>
      </w:pPr>
      <w:bookmarkStart w:colFirst="0" w:colLast="0" w:name="_cz3zichh5o16" w:id="6"/>
      <w:bookmarkEnd w:id="6"/>
      <w:r w:rsidDel="00000000" w:rsidR="00000000" w:rsidRPr="00000000">
        <w:rPr>
          <w:rtl w:val="0"/>
        </w:rPr>
        <w:t xml:space="preserve">Part 2: Create an Internet Gateway</w:t>
      </w:r>
    </w:p>
    <w:p w:rsidR="00000000" w:rsidDel="00000000" w:rsidP="00000000" w:rsidRDefault="00000000" w:rsidRPr="00000000" w14:paraId="00000081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Now we are going to create a internet gateway</w:t>
      </w:r>
    </w:p>
    <w:p w:rsidR="00000000" w:rsidDel="00000000" w:rsidP="00000000" w:rsidRDefault="00000000" w:rsidRPr="00000000" w14:paraId="00000082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90700" cy="1428750"/>
            <wp:effectExtent b="0" l="0" r="0" t="0"/>
            <wp:docPr id="4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To do so were we left of on the subnets, on the sidebar on the left there will be our internet gateway</w:t>
      </w:r>
    </w:p>
    <w:p w:rsidR="00000000" w:rsidDel="00000000" w:rsidP="00000000" w:rsidRDefault="00000000" w:rsidRPr="00000000" w14:paraId="00000085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38738" cy="1459675"/>
            <wp:effectExtent b="0" l="0" r="0" t="0"/>
            <wp:docPr id="6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145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After clicking it will look like this</w:t>
      </w:r>
    </w:p>
    <w:p w:rsidR="00000000" w:rsidDel="00000000" w:rsidP="00000000" w:rsidRDefault="00000000" w:rsidRPr="00000000" w14:paraId="00000088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Click the </w:t>
      </w:r>
      <w:r w:rsidDel="00000000" w:rsidR="00000000" w:rsidRPr="00000000">
        <w:rPr>
          <w:b w:val="1"/>
          <w:color w:val="ff9900"/>
          <w:rtl w:val="0"/>
        </w:rPr>
        <w:t xml:space="preserve">Create Internet Gateway </w:t>
      </w:r>
      <w:r w:rsidDel="00000000" w:rsidR="00000000" w:rsidRPr="00000000">
        <w:rPr>
          <w:rtl w:val="0"/>
        </w:rPr>
        <w:t xml:space="preserve">button to create it</w:t>
      </w:r>
    </w:p>
    <w:p w:rsidR="00000000" w:rsidDel="00000000" w:rsidP="00000000" w:rsidRDefault="00000000" w:rsidRPr="00000000" w14:paraId="00000089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48213" cy="2831575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83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This is our creation page. Here we only need to give it a name and its tag</w:t>
      </w:r>
    </w:p>
    <w:p w:rsidR="00000000" w:rsidDel="00000000" w:rsidP="00000000" w:rsidRDefault="00000000" w:rsidRPr="00000000" w14:paraId="0000008C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The tag usually is given automatically after giving it a name</w:t>
      </w:r>
    </w:p>
    <w:p w:rsidR="00000000" w:rsidDel="00000000" w:rsidP="00000000" w:rsidRDefault="00000000" w:rsidRPr="00000000" w14:paraId="0000008D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After creating it, it will redirect us to the IGW created</w:t>
      </w:r>
    </w:p>
    <w:p w:rsidR="00000000" w:rsidDel="00000000" w:rsidP="00000000" w:rsidRDefault="00000000" w:rsidRPr="00000000" w14:paraId="0000008F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  <w:t xml:space="preserve">We can observe that the status is </w:t>
      </w:r>
      <w:r w:rsidDel="00000000" w:rsidR="00000000" w:rsidRPr="00000000">
        <w:rPr>
          <w:b w:val="1"/>
          <w:rtl w:val="0"/>
        </w:rPr>
        <w:t xml:space="preserve">Detached</w:t>
      </w:r>
    </w:p>
    <w:p w:rsidR="00000000" w:rsidDel="00000000" w:rsidP="00000000" w:rsidRDefault="00000000" w:rsidRPr="00000000" w14:paraId="00000090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To change this we need to associate a VPC to our gateway</w:t>
      </w:r>
    </w:p>
    <w:p w:rsidR="00000000" w:rsidDel="00000000" w:rsidP="00000000" w:rsidRDefault="00000000" w:rsidRPr="00000000" w14:paraId="00000091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28800" cy="183832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To do so we click on the actions button and select associate to a VPC</w:t>
      </w:r>
    </w:p>
    <w:p w:rsidR="00000000" w:rsidDel="00000000" w:rsidP="00000000" w:rsidRDefault="00000000" w:rsidRPr="00000000" w14:paraId="00000094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5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Inside we only need to select our VPC that we created</w:t>
      </w:r>
    </w:p>
    <w:p w:rsidR="00000000" w:rsidDel="00000000" w:rsidP="00000000" w:rsidRDefault="00000000" w:rsidRPr="00000000" w14:paraId="00000097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We can also use the AWS CLI in linux to do this with the command:</w:t>
      </w:r>
    </w:p>
    <w:p w:rsidR="00000000" w:rsidDel="00000000" w:rsidP="00000000" w:rsidRDefault="00000000" w:rsidRPr="00000000" w14:paraId="0000009A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sz w:val="21"/>
          <w:szCs w:val="21"/>
          <w:rtl w:val="0"/>
        </w:rPr>
        <w:t xml:space="preserve">aws ec2 attach-internet-gateway --vpc-id "vpc-0205c8a852a536a2b" --internet-gateway-id "igw-01342ad441e78066c" --region eu-west-2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9B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72075" cy="1447800"/>
            <wp:effectExtent b="0" l="0" r="0" t="0"/>
            <wp:docPr id="79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center"/>
        <w:rPr>
          <w:b w:val="1"/>
          <w:color w:val="6aa84f"/>
        </w:rPr>
      </w:pPr>
      <w:r w:rsidDel="00000000" w:rsidR="00000000" w:rsidRPr="00000000">
        <w:rPr>
          <w:rtl w:val="0"/>
        </w:rPr>
        <w:t xml:space="preserve">Now we can see the status changed from </w:t>
      </w:r>
      <w:r w:rsidDel="00000000" w:rsidR="00000000" w:rsidRPr="00000000">
        <w:rPr>
          <w:b w:val="1"/>
          <w:rtl w:val="0"/>
        </w:rPr>
        <w:t xml:space="preserve">Detached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color w:val="6aa84f"/>
          <w:rtl w:val="0"/>
        </w:rPr>
        <w:t xml:space="preserve">Attached</w:t>
      </w:r>
    </w:p>
    <w:p w:rsidR="00000000" w:rsidDel="00000000" w:rsidP="00000000" w:rsidRDefault="00000000" w:rsidRPr="00000000" w14:paraId="0000009E">
      <w:pPr>
        <w:pStyle w:val="Heading3"/>
        <w:spacing w:line="360" w:lineRule="auto"/>
        <w:rPr/>
      </w:pPr>
      <w:bookmarkStart w:colFirst="0" w:colLast="0" w:name="_8i7pjlxtj2xf" w:id="7"/>
      <w:bookmarkEnd w:id="7"/>
      <w:r w:rsidDel="00000000" w:rsidR="00000000" w:rsidRPr="00000000">
        <w:rPr>
          <w:rtl w:val="0"/>
        </w:rPr>
        <w:t xml:space="preserve">Configure Route Table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14525" cy="1190625"/>
            <wp:effectExtent b="0" l="0" r="0" t="0"/>
            <wp:docPr id="6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  <w:t xml:space="preserve">From where we are on our panel to the left select the routing table</w:t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858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>
          <w:rtl w:val="0"/>
        </w:rPr>
        <w:t xml:space="preserve">Inside our routing table we will create a new on by clicking on the Create route table</w:t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5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>
          <w:rtl w:val="0"/>
        </w:rPr>
        <w:t xml:space="preserve">Inside it we only need to give it a name and select our VPC</w:t>
      </w:r>
    </w:p>
    <w:p w:rsidR="00000000" w:rsidDel="00000000" w:rsidP="00000000" w:rsidRDefault="00000000" w:rsidRPr="00000000" w14:paraId="000000A9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The name i gave for mine is </w:t>
      </w:r>
      <w:r w:rsidDel="00000000" w:rsidR="00000000" w:rsidRPr="00000000">
        <w:rPr>
          <w:b w:val="1"/>
          <w:rtl w:val="0"/>
        </w:rPr>
        <w:t xml:space="preserve">“class-17-rt”</w:t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>
          <w:rtl w:val="0"/>
        </w:rPr>
        <w:t xml:space="preserve">And click on the create route table to create it</w:t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>
          <w:rtl w:val="0"/>
        </w:rPr>
        <w:t xml:space="preserve">After creating it will show us our routing table</w:t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>
          <w:rtl w:val="0"/>
        </w:rPr>
        <w:t xml:space="preserve">From here</w:t>
      </w:r>
    </w:p>
    <w:p w:rsidR="00000000" w:rsidDel="00000000" w:rsidP="00000000" w:rsidRDefault="00000000" w:rsidRPr="00000000" w14:paraId="000000AF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28850" cy="2847975"/>
            <wp:effectExtent b="0" l="0" r="0" t="0"/>
            <wp:docPr id="5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we will click the actions button and click edit routes</w:t>
      </w:r>
    </w:p>
    <w:p w:rsidR="00000000" w:rsidDel="00000000" w:rsidP="00000000" w:rsidRDefault="00000000" w:rsidRPr="00000000" w14:paraId="000000B1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85900" cy="70485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Inside it we will click the add route button</w:t>
      </w:r>
    </w:p>
    <w:p w:rsidR="00000000" w:rsidDel="00000000" w:rsidP="00000000" w:rsidRDefault="00000000" w:rsidRPr="00000000" w14:paraId="000000B5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794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And provide our Destination ip that will be 0.0.0.0/0</w:t>
      </w:r>
    </w:p>
    <w:p w:rsidR="00000000" w:rsidDel="00000000" w:rsidP="00000000" w:rsidRDefault="00000000" w:rsidRPr="00000000" w14:paraId="000000B8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And our target will be our previously created internet gateway </w:t>
      </w:r>
    </w:p>
    <w:p w:rsidR="00000000" w:rsidDel="00000000" w:rsidP="00000000" w:rsidRDefault="00000000" w:rsidRPr="00000000" w14:paraId="000000B9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7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After creating our new route will show up on our routing table</w:t>
      </w:r>
    </w:p>
    <w:p w:rsidR="00000000" w:rsidDel="00000000" w:rsidP="00000000" w:rsidRDefault="00000000" w:rsidRPr="00000000" w14:paraId="000000BC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19325" cy="2905125"/>
            <wp:effectExtent b="0" l="0" r="0" t="0"/>
            <wp:docPr id="6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Now we need to associate our public subnet to it</w:t>
      </w:r>
    </w:p>
    <w:p w:rsidR="00000000" w:rsidDel="00000000" w:rsidP="00000000" w:rsidRDefault="00000000" w:rsidRPr="00000000" w14:paraId="000000BF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Click actions again and select subnet associations</w:t>
      </w:r>
    </w:p>
    <w:p w:rsidR="00000000" w:rsidDel="00000000" w:rsidP="00000000" w:rsidRDefault="00000000" w:rsidRPr="00000000" w14:paraId="000000C0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76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Inside it we will select our public subnet and save.</w:t>
      </w:r>
    </w:p>
    <w:p w:rsidR="00000000" w:rsidDel="00000000" w:rsidP="00000000" w:rsidRDefault="00000000" w:rsidRPr="00000000" w14:paraId="000000C3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keepNext w:val="0"/>
        <w:keepLines w:val="0"/>
        <w:spacing w:after="160" w:before="0" w:line="320" w:lineRule="auto"/>
        <w:rPr/>
      </w:pPr>
      <w:bookmarkStart w:colFirst="0" w:colLast="0" w:name="_qwlrjbyzfrff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keepNext w:val="0"/>
        <w:keepLines w:val="0"/>
        <w:spacing w:after="160" w:before="0" w:line="320" w:lineRule="auto"/>
        <w:rPr/>
      </w:pPr>
      <w:bookmarkStart w:colFirst="0" w:colLast="0" w:name="_7itppxdwqvjl" w:id="9"/>
      <w:bookmarkEnd w:id="9"/>
      <w:r w:rsidDel="00000000" w:rsidR="00000000" w:rsidRPr="00000000">
        <w:rPr>
          <w:rtl w:val="0"/>
        </w:rPr>
        <w:t xml:space="preserve">Part 3: Security Groups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Now we need to create a new security group to associate to our VPC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1833563" cy="942247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942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To do so we will navigate on our left panel, to security and click security groups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73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Inside it we will click Create security group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rtl w:val="0"/>
        </w:rPr>
        <w:t xml:space="preserve">To start, on our basic details we will give it a name, it will be </w:t>
      </w:r>
      <w:r w:rsidDel="00000000" w:rsidR="00000000" w:rsidRPr="00000000">
        <w:rPr>
          <w:b w:val="1"/>
          <w:rtl w:val="0"/>
        </w:rPr>
        <w:t xml:space="preserve">class-17-vpc-security-group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On the description we will say </w:t>
      </w:r>
      <w:r w:rsidDel="00000000" w:rsidR="00000000" w:rsidRPr="00000000">
        <w:rPr>
          <w:b w:val="1"/>
          <w:rtl w:val="0"/>
        </w:rPr>
        <w:t xml:space="preserve">Allow selective ports</w:t>
      </w:r>
      <w:r w:rsidDel="00000000" w:rsidR="00000000" w:rsidRPr="00000000">
        <w:rPr>
          <w:rtl w:val="0"/>
        </w:rPr>
        <w:t xml:space="preserve"> and on VPC we will select our VPC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395913" cy="2007781"/>
            <wp:effectExtent b="0" l="0" r="0" t="0"/>
            <wp:docPr id="5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007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On our inbound rules we will had 5 rules: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ICMP-IPV4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SSH</w:t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RDP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HTTPS</w:t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  <w:t xml:space="preserve">With the source set to anywhere</w:t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7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  <w:t xml:space="preserve">On the outbound rules leave the type at all traffic and on the destination select anywhere-IPV4</w:t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And for last create a tag if there is none, give it a name and a value for this rule it will be </w:t>
      </w:r>
      <w:r w:rsidDel="00000000" w:rsidR="00000000" w:rsidRPr="00000000">
        <w:rPr>
          <w:b w:val="1"/>
          <w:rtl w:val="0"/>
        </w:rPr>
        <w:t xml:space="preserve">class-17-vpc-security-group</w:t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3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  <w:t xml:space="preserve">If successful our security group page should look like this</w:t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keepNext w:val="0"/>
        <w:keepLines w:val="0"/>
        <w:spacing w:after="160" w:before="0" w:line="320" w:lineRule="auto"/>
        <w:rPr/>
      </w:pPr>
      <w:bookmarkStart w:colFirst="0" w:colLast="0" w:name="_3ydwnz129bu4" w:id="10"/>
      <w:bookmarkEnd w:id="10"/>
      <w:r w:rsidDel="00000000" w:rsidR="00000000" w:rsidRPr="00000000">
        <w:rPr>
          <w:rtl w:val="0"/>
        </w:rPr>
        <w:t xml:space="preserve">Part 4: Instance Deployment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Now we will build 2 Ubuntu Server instances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6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To do this we need to switch you the EC2 service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Search on the search bar located on the top of the page for EC2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It should be the first match, feel free to save it out the hotbar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4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The EC2 page should look like this. From here on our left panel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2000250" cy="10382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There will be the instances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567363" cy="823082"/>
            <wp:effectExtent b="0" l="0" r="0" t="0"/>
            <wp:docPr id="74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823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The instances page should look like this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To create our first Instance click on the Launch instances button, it can be either the gray button on the center or the orange button on the top right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5186363" cy="3454703"/>
            <wp:effectExtent b="0" l="0" r="0" t="0"/>
            <wp:docPr id="5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454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The launch instance page will look like this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/>
        <w:drawing>
          <wp:inline distB="114300" distT="114300" distL="114300" distR="114300">
            <wp:extent cx="5424488" cy="1225466"/>
            <wp:effectExtent b="0" l="0" r="0" t="0"/>
            <wp:docPr id="6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1225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From here we will give it a name, this is will be our public server so we will call it </w:t>
      </w:r>
      <w:r w:rsidDel="00000000" w:rsidR="00000000" w:rsidRPr="00000000">
        <w:rPr>
          <w:b w:val="1"/>
          <w:rtl w:val="0"/>
        </w:rPr>
        <w:t xml:space="preserve">Ubuntu Server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4872038" cy="4556407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4556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rtl w:val="0"/>
        </w:rPr>
        <w:t xml:space="preserve">Now we will select the OS, we want </w:t>
      </w:r>
      <w:r w:rsidDel="00000000" w:rsidR="00000000" w:rsidRPr="00000000">
        <w:rPr>
          <w:b w:val="1"/>
          <w:rtl w:val="0"/>
        </w:rPr>
        <w:t xml:space="preserve">ubuntu server</w:t>
      </w:r>
      <w:r w:rsidDel="00000000" w:rsidR="00000000" w:rsidRPr="00000000">
        <w:rPr>
          <w:rtl w:val="0"/>
        </w:rPr>
        <w:t xml:space="preserve"> so select ubuntu and it will automatically give us </w:t>
      </w:r>
      <w:r w:rsidDel="00000000" w:rsidR="00000000" w:rsidRPr="00000000">
        <w:rPr>
          <w:b w:val="1"/>
          <w:rtl w:val="0"/>
        </w:rPr>
        <w:t xml:space="preserve">ubuntu server</w:t>
      </w:r>
      <w:r w:rsidDel="00000000" w:rsidR="00000000" w:rsidRPr="00000000">
        <w:rPr>
          <w:rtl w:val="0"/>
        </w:rPr>
        <w:t xml:space="preserve">, if not feel free to select it from the dropdown box and make sure it says</w:t>
      </w:r>
      <w:r w:rsidDel="00000000" w:rsidR="00000000" w:rsidRPr="00000000">
        <w:rPr>
          <w:b w:val="1"/>
          <w:rtl w:val="0"/>
        </w:rPr>
        <w:t xml:space="preserve"> free tier eligible</w:t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62463" cy="2957053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2957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rtl w:val="0"/>
        </w:rPr>
        <w:t xml:space="preserve">In the instance type leave it at default and on key pair click </w:t>
      </w:r>
      <w:r w:rsidDel="00000000" w:rsidR="00000000" w:rsidRPr="00000000">
        <w:rPr>
          <w:b w:val="1"/>
          <w:rtl w:val="0"/>
        </w:rPr>
        <w:t xml:space="preserve">Create new key pair</w:t>
      </w:r>
    </w:p>
    <w:p w:rsidR="00000000" w:rsidDel="00000000" w:rsidP="00000000" w:rsidRDefault="00000000" w:rsidRPr="00000000" w14:paraId="000001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771650" cy="533400"/>
            <wp:effectExtent b="0" l="0" r="0" t="0"/>
            <wp:docPr id="6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019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This menu will give it a name, for this key i will call it </w:t>
      </w:r>
      <w:r w:rsidDel="00000000" w:rsidR="00000000" w:rsidRPr="00000000">
        <w:rPr>
          <w:b w:val="1"/>
          <w:rtl w:val="0"/>
        </w:rPr>
        <w:t xml:space="preserve">UbuntuServerPublicc </w:t>
      </w:r>
      <w:r w:rsidDel="00000000" w:rsidR="00000000" w:rsidRPr="00000000">
        <w:rPr>
          <w:rtl w:val="0"/>
        </w:rPr>
        <w:t xml:space="preserve">and leave everything else at default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It will ask where we want to save the key on our computer for this i will simply save it on the Downloads directory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165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Now on the network settings we will click the edit button 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165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Now we will select our VPC from the dropdown, next select our subnet, at last click the “</w:t>
      </w:r>
      <w:r w:rsidDel="00000000" w:rsidR="00000000" w:rsidRPr="00000000">
        <w:rPr>
          <w:b w:val="1"/>
          <w:rtl w:val="0"/>
        </w:rPr>
        <w:t xml:space="preserve">Select existing security group</w:t>
      </w:r>
      <w:r w:rsidDel="00000000" w:rsidR="00000000" w:rsidRPr="00000000">
        <w:rPr>
          <w:rtl w:val="0"/>
        </w:rPr>
        <w:t xml:space="preserve">” and select our previously created security group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00363" cy="6215063"/>
            <wp:effectExtent b="0" l="0" r="0" t="0"/>
            <wp:docPr id="78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621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Leave the rest at its default and click </w:t>
      </w:r>
      <w:r w:rsidDel="00000000" w:rsidR="00000000" w:rsidRPr="00000000">
        <w:rPr>
          <w:b w:val="1"/>
          <w:rtl w:val="0"/>
        </w:rPr>
        <w:t xml:space="preserve">Launch instance </w:t>
      </w:r>
      <w:r w:rsidDel="00000000" w:rsidR="00000000" w:rsidRPr="00000000">
        <w:rPr>
          <w:rtl w:val="0"/>
        </w:rPr>
        <w:t xml:space="preserve">to create the instance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On our instances page we can see our instance created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/>
        <w:drawing>
          <wp:inline distB="114300" distT="114300" distL="114300" distR="114300">
            <wp:extent cx="5419725" cy="923925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The steps are the same for  the private instance except on the subnet we will give it the private subnet instead.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Our instances page should look like this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087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From our local pc if we try to ssh to our public instance we can successfully enter it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"/>
            <wp:effectExtent b="0" l="0" r="0" t="0"/>
            <wp:docPr id="6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But if we try to ssh to the private instance it we won't be able to which is what we want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2"/>
        <w:spacing w:line="360" w:lineRule="auto"/>
        <w:rPr/>
      </w:pPr>
      <w:bookmarkStart w:colFirst="0" w:colLast="0" w:name="_rd5jftebvc73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2"/>
        <w:keepNext w:val="0"/>
        <w:keepLines w:val="0"/>
        <w:spacing w:after="160" w:before="0" w:line="320" w:lineRule="auto"/>
        <w:rPr/>
      </w:pPr>
      <w:bookmarkStart w:colFirst="0" w:colLast="0" w:name="_cbgd3i2vucqf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2"/>
        <w:keepNext w:val="0"/>
        <w:keepLines w:val="0"/>
        <w:spacing w:after="160" w:before="0" w:line="320" w:lineRule="auto"/>
        <w:rPr/>
      </w:pPr>
      <w:bookmarkStart w:colFirst="0" w:colLast="0" w:name="_upx5ppnw9au0" w:id="13"/>
      <w:bookmarkEnd w:id="13"/>
      <w:r w:rsidDel="00000000" w:rsidR="00000000" w:rsidRPr="00000000">
        <w:rPr>
          <w:rtl w:val="0"/>
        </w:rPr>
        <w:t xml:space="preserve">Part 5: NAT Gateway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To create a NAT Gateway we need to go back to our VPC page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09775" cy="4276725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On our left panel we will find NAT gateways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NAT gateway page will look like this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404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40400"/>
            <wp:effectExtent b="0" l="0" r="0" t="0"/>
            <wp:docPr id="3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</w:rPr>
      </w:pPr>
      <w:r w:rsidDel="00000000" w:rsidR="00000000" w:rsidRPr="00000000">
        <w:rPr>
          <w:rtl w:val="0"/>
        </w:rPr>
        <w:t xml:space="preserve">Firstly we give it a name we will give it </w:t>
      </w:r>
      <w:r w:rsidDel="00000000" w:rsidR="00000000" w:rsidRPr="00000000">
        <w:rPr>
          <w:b w:val="1"/>
          <w:rtl w:val="0"/>
        </w:rPr>
        <w:t xml:space="preserve">class-17-NAT-gateway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on our subnet we select our public subnet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leave the connectivity type on Public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and click the </w:t>
      </w:r>
      <w:r w:rsidDel="00000000" w:rsidR="00000000" w:rsidRPr="00000000">
        <w:rPr>
          <w:b w:val="1"/>
          <w:rtl w:val="0"/>
        </w:rPr>
        <w:t xml:space="preserve">Allocate Elastic IP</w:t>
      </w:r>
      <w:r w:rsidDel="00000000" w:rsidR="00000000" w:rsidRPr="00000000">
        <w:rPr>
          <w:rtl w:val="0"/>
        </w:rPr>
        <w:t xml:space="preserve"> button to assign one to our NAT gateway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On our Tags we will give it a value and it will be class-17-NAT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2"/>
        <w:keepNext w:val="0"/>
        <w:keepLines w:val="0"/>
        <w:spacing w:after="160" w:before="0" w:line="320" w:lineRule="auto"/>
        <w:rPr/>
      </w:pPr>
      <w:bookmarkStart w:colFirst="0" w:colLast="0" w:name="_wdzehq7fjey7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2"/>
        <w:keepNext w:val="0"/>
        <w:keepLines w:val="0"/>
        <w:spacing w:after="160" w:before="0" w:line="320" w:lineRule="auto"/>
        <w:rPr/>
      </w:pPr>
      <w:bookmarkStart w:colFirst="0" w:colLast="0" w:name="_jhddp0snqs35" w:id="15"/>
      <w:bookmarkEnd w:id="15"/>
      <w:r w:rsidDel="00000000" w:rsidR="00000000" w:rsidRPr="00000000">
        <w:rPr>
          <w:rtl w:val="0"/>
        </w:rPr>
        <w:t xml:space="preserve">Part 6: Configure Route Table for NAT Gateway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We will create a new routing table for our NAT gateway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47875" cy="1295400"/>
            <wp:effectExtent b="0" l="0" r="0" t="0"/>
            <wp:docPr id="5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So again from our left panel we will select Route tables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route table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Give it a name, select our VPC and create the route table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71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From our route table page we will click the action button and select from the dropdown edit route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Inside click the add route button on the destination we will use 0.0.0.0/0 and on the target we will select our NAT gateway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77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After creating it will show up on our routes 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2"/>
        <w:spacing w:line="360" w:lineRule="auto"/>
        <w:rPr/>
      </w:pPr>
      <w:bookmarkStart w:colFirst="0" w:colLast="0" w:name="_kcrnnfcbpv7m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2"/>
        <w:keepNext w:val="0"/>
        <w:keepLines w:val="0"/>
        <w:spacing w:after="160" w:before="0" w:line="320" w:lineRule="auto"/>
        <w:rPr/>
      </w:pPr>
      <w:bookmarkStart w:colFirst="0" w:colLast="0" w:name="_38f2ptwpusyo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2"/>
        <w:keepNext w:val="0"/>
        <w:keepLines w:val="0"/>
        <w:spacing w:after="160" w:before="0" w:line="320" w:lineRule="auto"/>
        <w:rPr/>
      </w:pPr>
      <w:bookmarkStart w:colFirst="0" w:colLast="0" w:name="_66svid2d5n3v" w:id="18"/>
      <w:bookmarkEnd w:id="18"/>
      <w:r w:rsidDel="00000000" w:rsidR="00000000" w:rsidRPr="00000000">
        <w:rPr>
          <w:rtl w:val="0"/>
        </w:rPr>
        <w:t xml:space="preserve">Part 7: Wrap Up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Now that we are done, to avoid incurring cloud charges we are going to terminate our EC2 Instances</w:t>
      </w:r>
    </w:p>
    <w:p w:rsidR="00000000" w:rsidDel="00000000" w:rsidP="00000000" w:rsidRDefault="00000000" w:rsidRPr="00000000" w14:paraId="0000017A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360" w:lineRule="auto"/>
        <w:rPr/>
      </w:pPr>
      <w:r w:rsidDel="00000000" w:rsidR="00000000" w:rsidRPr="00000000">
        <w:rPr>
          <w:rtl w:val="0"/>
        </w:rPr>
        <w:t xml:space="preserve">To terminate our instances we simply select them</w:t>
      </w:r>
    </w:p>
    <w:p w:rsidR="00000000" w:rsidDel="00000000" w:rsidP="00000000" w:rsidRDefault="00000000" w:rsidRPr="00000000" w14:paraId="0000017C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66900" cy="196215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  <w:t xml:space="preserve"> and on instance state we select </w:t>
      </w:r>
      <w:r w:rsidDel="00000000" w:rsidR="00000000" w:rsidRPr="00000000">
        <w:rPr>
          <w:b w:val="1"/>
          <w:rtl w:val="0"/>
        </w:rPr>
        <w:t xml:space="preserve">Terminate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84" Type="http://schemas.openxmlformats.org/officeDocument/2006/relationships/image" Target="media/image13.png"/><Relationship Id="rId83" Type="http://schemas.openxmlformats.org/officeDocument/2006/relationships/image" Target="media/image74.png"/><Relationship Id="rId42" Type="http://schemas.openxmlformats.org/officeDocument/2006/relationships/image" Target="media/image18.png"/><Relationship Id="rId41" Type="http://schemas.openxmlformats.org/officeDocument/2006/relationships/image" Target="media/image47.png"/><Relationship Id="rId85" Type="http://schemas.openxmlformats.org/officeDocument/2006/relationships/image" Target="media/image6.png"/><Relationship Id="rId44" Type="http://schemas.openxmlformats.org/officeDocument/2006/relationships/image" Target="media/image1.png"/><Relationship Id="rId43" Type="http://schemas.openxmlformats.org/officeDocument/2006/relationships/image" Target="media/image7.png"/><Relationship Id="rId46" Type="http://schemas.openxmlformats.org/officeDocument/2006/relationships/image" Target="media/image63.png"/><Relationship Id="rId45" Type="http://schemas.openxmlformats.org/officeDocument/2006/relationships/image" Target="media/image68.png"/><Relationship Id="rId80" Type="http://schemas.openxmlformats.org/officeDocument/2006/relationships/image" Target="media/image16.png"/><Relationship Id="rId82" Type="http://schemas.openxmlformats.org/officeDocument/2006/relationships/image" Target="media/image41.png"/><Relationship Id="rId81" Type="http://schemas.openxmlformats.org/officeDocument/2006/relationships/image" Target="media/image7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48" Type="http://schemas.openxmlformats.org/officeDocument/2006/relationships/image" Target="media/image28.png"/><Relationship Id="rId47" Type="http://schemas.openxmlformats.org/officeDocument/2006/relationships/image" Target="media/image78.png"/><Relationship Id="rId49" Type="http://schemas.openxmlformats.org/officeDocument/2006/relationships/image" Target="media/image79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76.png"/><Relationship Id="rId8" Type="http://schemas.openxmlformats.org/officeDocument/2006/relationships/image" Target="media/image72.png"/><Relationship Id="rId73" Type="http://schemas.openxmlformats.org/officeDocument/2006/relationships/image" Target="media/image65.png"/><Relationship Id="rId72" Type="http://schemas.openxmlformats.org/officeDocument/2006/relationships/image" Target="media/image33.png"/><Relationship Id="rId31" Type="http://schemas.openxmlformats.org/officeDocument/2006/relationships/image" Target="media/image24.png"/><Relationship Id="rId75" Type="http://schemas.openxmlformats.org/officeDocument/2006/relationships/image" Target="media/image50.png"/><Relationship Id="rId30" Type="http://schemas.openxmlformats.org/officeDocument/2006/relationships/image" Target="media/image62.png"/><Relationship Id="rId74" Type="http://schemas.openxmlformats.org/officeDocument/2006/relationships/image" Target="media/image34.png"/><Relationship Id="rId33" Type="http://schemas.openxmlformats.org/officeDocument/2006/relationships/image" Target="media/image9.png"/><Relationship Id="rId77" Type="http://schemas.openxmlformats.org/officeDocument/2006/relationships/image" Target="media/image45.png"/><Relationship Id="rId32" Type="http://schemas.openxmlformats.org/officeDocument/2006/relationships/image" Target="media/image54.png"/><Relationship Id="rId76" Type="http://schemas.openxmlformats.org/officeDocument/2006/relationships/image" Target="media/image42.png"/><Relationship Id="rId35" Type="http://schemas.openxmlformats.org/officeDocument/2006/relationships/image" Target="media/image36.png"/><Relationship Id="rId79" Type="http://schemas.openxmlformats.org/officeDocument/2006/relationships/image" Target="media/image30.png"/><Relationship Id="rId34" Type="http://schemas.openxmlformats.org/officeDocument/2006/relationships/image" Target="media/image52.png"/><Relationship Id="rId78" Type="http://schemas.openxmlformats.org/officeDocument/2006/relationships/image" Target="media/image44.png"/><Relationship Id="rId71" Type="http://schemas.openxmlformats.org/officeDocument/2006/relationships/image" Target="media/image15.png"/><Relationship Id="rId70" Type="http://schemas.openxmlformats.org/officeDocument/2006/relationships/image" Target="media/image20.png"/><Relationship Id="rId37" Type="http://schemas.openxmlformats.org/officeDocument/2006/relationships/image" Target="media/image57.png"/><Relationship Id="rId36" Type="http://schemas.openxmlformats.org/officeDocument/2006/relationships/image" Target="media/image73.png"/><Relationship Id="rId39" Type="http://schemas.openxmlformats.org/officeDocument/2006/relationships/image" Target="media/image48.png"/><Relationship Id="rId38" Type="http://schemas.openxmlformats.org/officeDocument/2006/relationships/image" Target="media/image23.png"/><Relationship Id="rId62" Type="http://schemas.openxmlformats.org/officeDocument/2006/relationships/image" Target="media/image12.png"/><Relationship Id="rId61" Type="http://schemas.openxmlformats.org/officeDocument/2006/relationships/image" Target="media/image14.png"/><Relationship Id="rId20" Type="http://schemas.openxmlformats.org/officeDocument/2006/relationships/image" Target="media/image35.png"/><Relationship Id="rId64" Type="http://schemas.openxmlformats.org/officeDocument/2006/relationships/image" Target="media/image2.png"/><Relationship Id="rId63" Type="http://schemas.openxmlformats.org/officeDocument/2006/relationships/image" Target="media/image59.png"/><Relationship Id="rId22" Type="http://schemas.openxmlformats.org/officeDocument/2006/relationships/hyperlink" Target="https://www.davidc.net/sites/default/subnets/subnets.html" TargetMode="External"/><Relationship Id="rId66" Type="http://schemas.openxmlformats.org/officeDocument/2006/relationships/image" Target="media/image39.png"/><Relationship Id="rId21" Type="http://schemas.openxmlformats.org/officeDocument/2006/relationships/image" Target="media/image27.png"/><Relationship Id="rId65" Type="http://schemas.openxmlformats.org/officeDocument/2006/relationships/image" Target="media/image21.png"/><Relationship Id="rId24" Type="http://schemas.openxmlformats.org/officeDocument/2006/relationships/image" Target="media/image53.png"/><Relationship Id="rId68" Type="http://schemas.openxmlformats.org/officeDocument/2006/relationships/image" Target="media/image70.png"/><Relationship Id="rId23" Type="http://schemas.openxmlformats.org/officeDocument/2006/relationships/image" Target="media/image40.png"/><Relationship Id="rId67" Type="http://schemas.openxmlformats.org/officeDocument/2006/relationships/image" Target="media/image37.png"/><Relationship Id="rId60" Type="http://schemas.openxmlformats.org/officeDocument/2006/relationships/image" Target="media/image56.png"/><Relationship Id="rId26" Type="http://schemas.openxmlformats.org/officeDocument/2006/relationships/image" Target="media/image58.png"/><Relationship Id="rId25" Type="http://schemas.openxmlformats.org/officeDocument/2006/relationships/image" Target="media/image67.png"/><Relationship Id="rId69" Type="http://schemas.openxmlformats.org/officeDocument/2006/relationships/image" Target="media/image51.png"/><Relationship Id="rId28" Type="http://schemas.openxmlformats.org/officeDocument/2006/relationships/image" Target="media/image49.png"/><Relationship Id="rId27" Type="http://schemas.openxmlformats.org/officeDocument/2006/relationships/image" Target="media/image5.png"/><Relationship Id="rId29" Type="http://schemas.openxmlformats.org/officeDocument/2006/relationships/image" Target="media/image38.png"/><Relationship Id="rId51" Type="http://schemas.openxmlformats.org/officeDocument/2006/relationships/image" Target="media/image75.png"/><Relationship Id="rId50" Type="http://schemas.openxmlformats.org/officeDocument/2006/relationships/image" Target="media/image10.png"/><Relationship Id="rId53" Type="http://schemas.openxmlformats.org/officeDocument/2006/relationships/image" Target="media/image8.png"/><Relationship Id="rId52" Type="http://schemas.openxmlformats.org/officeDocument/2006/relationships/image" Target="media/image69.png"/><Relationship Id="rId11" Type="http://schemas.openxmlformats.org/officeDocument/2006/relationships/image" Target="media/image43.png"/><Relationship Id="rId55" Type="http://schemas.openxmlformats.org/officeDocument/2006/relationships/image" Target="media/image55.png"/><Relationship Id="rId10" Type="http://schemas.openxmlformats.org/officeDocument/2006/relationships/image" Target="media/image66.png"/><Relationship Id="rId54" Type="http://schemas.openxmlformats.org/officeDocument/2006/relationships/image" Target="media/image46.png"/><Relationship Id="rId13" Type="http://schemas.openxmlformats.org/officeDocument/2006/relationships/image" Target="media/image25.png"/><Relationship Id="rId57" Type="http://schemas.openxmlformats.org/officeDocument/2006/relationships/image" Target="media/image3.png"/><Relationship Id="rId12" Type="http://schemas.openxmlformats.org/officeDocument/2006/relationships/image" Target="media/image4.png"/><Relationship Id="rId56" Type="http://schemas.openxmlformats.org/officeDocument/2006/relationships/image" Target="media/image61.png"/><Relationship Id="rId15" Type="http://schemas.openxmlformats.org/officeDocument/2006/relationships/image" Target="media/image31.png"/><Relationship Id="rId59" Type="http://schemas.openxmlformats.org/officeDocument/2006/relationships/image" Target="media/image60.png"/><Relationship Id="rId14" Type="http://schemas.openxmlformats.org/officeDocument/2006/relationships/image" Target="media/image64.png"/><Relationship Id="rId58" Type="http://schemas.openxmlformats.org/officeDocument/2006/relationships/image" Target="media/image71.png"/><Relationship Id="rId17" Type="http://schemas.openxmlformats.org/officeDocument/2006/relationships/image" Target="media/image26.png"/><Relationship Id="rId16" Type="http://schemas.openxmlformats.org/officeDocument/2006/relationships/image" Target="media/image29.png"/><Relationship Id="rId19" Type="http://schemas.openxmlformats.org/officeDocument/2006/relationships/image" Target="media/image19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