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twt42lpxdzv" w:id="0"/>
      <w:bookmarkEnd w:id="0"/>
      <w:r w:rsidDel="00000000" w:rsidR="00000000" w:rsidRPr="00000000">
        <w:rPr>
          <w:b w:val="1"/>
          <w:color w:val="000000"/>
          <w:sz w:val="26"/>
          <w:szCs w:val="26"/>
          <w:rtl w:val="0"/>
        </w:rPr>
        <w:t xml:space="preserve">Part 1: Join Endpoint to Domain</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570075</wp:posOffset>
            </wp:positionH>
            <wp:positionV relativeFrom="paragraph">
              <wp:posOffset>134099</wp:posOffset>
            </wp:positionV>
            <wp:extent cx="4589632" cy="3446036"/>
            <wp:effectExtent b="0" l="0" r="0" t="0"/>
            <wp:wrapSquare wrapText="bothSides" distB="114300" distT="114300" distL="114300" distR="114300"/>
            <wp:docPr id="21"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589632" cy="3446036"/>
                    </a:xfrm>
                    <a:prstGeom prst="rect"/>
                    <a:ln/>
                  </pic:spPr>
                </pic:pic>
              </a:graphicData>
            </a:graphic>
          </wp:anchor>
        </w:drawing>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To joint the windows 10 vm into the domain i had to go to “This PC”</w:t>
      </w:r>
    </w:p>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498638</wp:posOffset>
            </wp:positionH>
            <wp:positionV relativeFrom="paragraph">
              <wp:posOffset>161925</wp:posOffset>
            </wp:positionV>
            <wp:extent cx="4734233" cy="3405188"/>
            <wp:effectExtent b="0" l="0" r="0" t="0"/>
            <wp:wrapSquare wrapText="bothSides" distB="114300" distT="114300" distL="114300" distR="114300"/>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734233" cy="3405188"/>
                    </a:xfrm>
                    <a:prstGeom prst="rect"/>
                    <a:ln/>
                  </pic:spPr>
                </pic:pic>
              </a:graphicData>
            </a:graphic>
          </wp:anchor>
        </w:drawing>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right clicking and clicking on properties, it will open this system window</w:t>
      </w:r>
    </w:p>
    <w:p w:rsidR="00000000" w:rsidDel="00000000" w:rsidP="00000000" w:rsidRDefault="00000000" w:rsidRPr="00000000" w14:paraId="0000002F">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114300</wp:posOffset>
            </wp:positionV>
            <wp:extent cx="2922199" cy="33385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2199" cy="3338513"/>
                    </a:xfrm>
                    <a:prstGeom prst="rect"/>
                    <a:ln/>
                  </pic:spPr>
                </pic:pic>
              </a:graphicData>
            </a:graphic>
          </wp:anchor>
        </w:drawing>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Clicking on the blue text “Change settings” and it will open up the </w:t>
      </w:r>
    </w:p>
    <w:p w:rsidR="00000000" w:rsidDel="00000000" w:rsidP="00000000" w:rsidRDefault="00000000" w:rsidRPr="00000000" w14:paraId="00000044">
      <w:pPr>
        <w:jc w:val="center"/>
        <w:rPr/>
      </w:pPr>
      <w:r w:rsidDel="00000000" w:rsidR="00000000" w:rsidRPr="00000000">
        <w:rPr>
          <w:rtl w:val="0"/>
        </w:rPr>
        <w:t xml:space="preserve">system properties</w:t>
      </w:r>
    </w:p>
    <w:p w:rsidR="00000000" w:rsidDel="00000000" w:rsidP="00000000" w:rsidRDefault="00000000" w:rsidRPr="00000000" w14:paraId="0000004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196262</wp:posOffset>
            </wp:positionV>
            <wp:extent cx="3221635" cy="367188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21635" cy="3671888"/>
                    </a:xfrm>
                    <a:prstGeom prst="rect"/>
                    <a:ln/>
                  </pic:spPr>
                </pic:pic>
              </a:graphicData>
            </a:graphic>
          </wp:anchor>
        </w:drawing>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click “Change...” and it will open the computer name/domain changes</w:t>
      </w:r>
    </w:p>
    <w:p w:rsidR="00000000" w:rsidDel="00000000" w:rsidP="00000000" w:rsidRDefault="00000000" w:rsidRPr="00000000" w14:paraId="0000005C">
      <w:pPr>
        <w:jc w:val="center"/>
        <w:rPr/>
      </w:pPr>
      <w:r w:rsidDel="00000000" w:rsidR="00000000" w:rsidRPr="00000000">
        <w:rPr>
          <w:rtl w:val="0"/>
        </w:rPr>
        <w:t xml:space="preserve">in here change from workgroup to Domain and enter the domain</w:t>
      </w:r>
    </w:p>
    <w:p w:rsidR="00000000" w:rsidDel="00000000" w:rsidP="00000000" w:rsidRDefault="00000000" w:rsidRPr="00000000" w14:paraId="0000005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3711413" cy="2447613"/>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11413" cy="24476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it will ask for username and password, enter the login credentials of the win server vm</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3295650" cy="14573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956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if the credentials entered are correct it will show a pop up welcoming us to the domain and it will ask us to reboot the machine</w:t>
      </w:r>
    </w:p>
    <w:p w:rsidR="00000000" w:rsidDel="00000000" w:rsidP="00000000" w:rsidRDefault="00000000" w:rsidRPr="00000000" w14:paraId="0000006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746288</wp:posOffset>
            </wp:positionH>
            <wp:positionV relativeFrom="paragraph">
              <wp:posOffset>192263</wp:posOffset>
            </wp:positionV>
            <wp:extent cx="4242941" cy="3157538"/>
            <wp:effectExtent b="0" l="0" r="0" t="0"/>
            <wp:wrapSquare wrapText="bothSides" distB="114300" distT="114300" distL="114300" distR="114300"/>
            <wp:docPr id="14"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242941" cy="3157538"/>
                    </a:xfrm>
                    <a:prstGeom prst="rect"/>
                    <a:ln/>
                  </pic:spPr>
                </pic:pic>
              </a:graphicData>
            </a:graphic>
          </wp:anchor>
        </w:drawing>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it will ask for login credentials, input the same as usual to login into the machine</w:t>
      </w:r>
    </w:p>
    <w:p w:rsidR="00000000" w:rsidDel="00000000" w:rsidP="00000000" w:rsidRDefault="00000000" w:rsidRPr="00000000" w14:paraId="00000077">
      <w:pPr>
        <w:jc w:val="center"/>
        <w:rPr/>
      </w:pPr>
      <w:r w:rsidDel="00000000" w:rsidR="00000000" w:rsidRPr="00000000">
        <w:rPr>
          <w:rtl w:val="0"/>
        </w:rPr>
        <w:t xml:space="preserve"> after entering we will be on the domain</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5rq14etutl1x" w:id="1"/>
      <w:bookmarkEnd w:id="1"/>
      <w:r w:rsidDel="00000000" w:rsidR="00000000" w:rsidRPr="00000000">
        <w:rPr>
          <w:b w:val="1"/>
          <w:color w:val="000000"/>
          <w:sz w:val="26"/>
          <w:szCs w:val="26"/>
          <w:rtl w:val="0"/>
        </w:rPr>
        <w:t xml:space="preserve">Part 2: AD Profile Creation &amp; Login</w:t>
      </w:r>
    </w:p>
    <w:p w:rsidR="00000000" w:rsidDel="00000000" w:rsidP="00000000" w:rsidRDefault="00000000" w:rsidRPr="00000000" w14:paraId="0000007A">
      <w:pPr>
        <w:spacing w:after="240" w:lineRule="auto"/>
        <w:ind w:left="720" w:firstLine="0"/>
        <w:rPr>
          <w:b w:val="1"/>
        </w:rPr>
      </w:pPr>
      <w:r w:rsidDel="00000000" w:rsidR="00000000" w:rsidRPr="00000000">
        <w:rPr>
          <w:b w:val="1"/>
          <w:rtl w:val="0"/>
        </w:rPr>
        <w:t xml:space="preserve">1. Install RSAT on the Windows 10 Endpoint:</w:t>
      </w:r>
    </w:p>
    <w:p w:rsidR="00000000" w:rsidDel="00000000" w:rsidP="00000000" w:rsidRDefault="00000000" w:rsidRPr="00000000" w14:paraId="0000007B">
      <w:pPr>
        <w:spacing w:after="240" w:lineRule="auto"/>
        <w:ind w:left="720" w:firstLine="0"/>
        <w:rPr>
          <w:b w:val="1"/>
        </w:rPr>
      </w:pPr>
      <w:r w:rsidDel="00000000" w:rsidR="00000000" w:rsidRPr="00000000">
        <w:rPr>
          <w:b w:val="1"/>
        </w:rPr>
        <w:drawing>
          <wp:inline distB="114300" distT="114300" distL="114300" distR="114300">
            <wp:extent cx="5731200" cy="33528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lineRule="auto"/>
        <w:ind w:left="720" w:firstLine="0"/>
        <w:jc w:val="center"/>
        <w:rPr/>
      </w:pPr>
      <w:r w:rsidDel="00000000" w:rsidR="00000000" w:rsidRPr="00000000">
        <w:rPr>
          <w:rtl w:val="0"/>
        </w:rPr>
        <w:t xml:space="preserve">go to a search engine, search RSAT (Remote Server Administration Tools) and download it from the official microsoft page</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533400</wp:posOffset>
            </wp:positionV>
            <wp:extent cx="5024438" cy="2937877"/>
            <wp:effectExtent b="0" l="0" r="0" t="0"/>
            <wp:wrapSquare wrapText="bothSides" distB="114300" distT="114300" distL="114300" distR="114300"/>
            <wp:docPr id="17"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024438" cy="2937877"/>
                    </a:xfrm>
                    <a:prstGeom prst="rect"/>
                    <a:ln/>
                  </pic:spPr>
                </pic:pic>
              </a:graphicData>
            </a:graphic>
          </wp:anchor>
        </w:drawing>
      </w:r>
    </w:p>
    <w:p w:rsidR="00000000" w:rsidDel="00000000" w:rsidP="00000000" w:rsidRDefault="00000000" w:rsidRPr="00000000" w14:paraId="0000007D">
      <w:pPr>
        <w:spacing w:after="240" w:lineRule="auto"/>
        <w:ind w:left="720" w:firstLine="0"/>
        <w:jc w:val="center"/>
        <w:rPr/>
      </w:pPr>
      <w:r w:rsidDel="00000000" w:rsidR="00000000" w:rsidRPr="00000000">
        <w:rPr>
          <w:rtl w:val="0"/>
        </w:rPr>
      </w:r>
    </w:p>
    <w:p w:rsidR="00000000" w:rsidDel="00000000" w:rsidP="00000000" w:rsidRDefault="00000000" w:rsidRPr="00000000" w14:paraId="0000007E">
      <w:pPr>
        <w:spacing w:after="240" w:lineRule="auto"/>
        <w:ind w:left="720" w:firstLine="0"/>
        <w:jc w:val="cente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when starting the setup it will ask if we want to update it</w:t>
      </w:r>
    </w:p>
    <w:p w:rsidR="00000000" w:rsidDel="00000000" w:rsidP="00000000" w:rsidRDefault="00000000" w:rsidRPr="00000000" w14:paraId="0000008D">
      <w:pPr>
        <w:jc w:val="center"/>
        <w:rPr/>
      </w:pPr>
      <w:r w:rsidDel="00000000" w:rsidR="00000000" w:rsidRPr="00000000">
        <w:rPr>
          <w:rtl w:val="0"/>
        </w:rPr>
        <w:t xml:space="preserve">click yes</w:t>
      </w:r>
    </w:p>
    <w:p w:rsidR="00000000" w:rsidDel="00000000" w:rsidP="00000000" w:rsidRDefault="00000000" w:rsidRPr="00000000" w14:paraId="0000008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5248275" cy="372427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482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Click “I Accept” to agree with the license terms</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5248275" cy="3724275"/>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482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And start the installation</w:t>
      </w:r>
    </w:p>
    <w:p w:rsidR="00000000" w:rsidDel="00000000" w:rsidP="00000000" w:rsidRDefault="00000000" w:rsidRPr="00000000" w14:paraId="0000009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5731200" cy="403860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The windows 10 vm computer name was supposed to show up on the “Active directory users and computers” on the win server machine but for some reason it refused to do it.</w:t>
      </w:r>
    </w:p>
    <w:p w:rsidR="00000000" w:rsidDel="00000000" w:rsidP="00000000" w:rsidRDefault="00000000" w:rsidRPr="00000000" w14:paraId="00000097">
      <w:pPr>
        <w:jc w:val="center"/>
        <w:rPr/>
      </w:pPr>
      <w:r w:rsidDel="00000000" w:rsidR="00000000" w:rsidRPr="00000000">
        <w:rPr>
          <w:rtl w:val="0"/>
        </w:rPr>
        <w:t xml:space="preserve">So i Created a new one and logged in on the win10vm with it.</w:t>
      </w:r>
    </w:p>
    <w:p w:rsidR="00000000" w:rsidDel="00000000" w:rsidP="00000000" w:rsidRDefault="00000000" w:rsidRPr="00000000" w14:paraId="0000009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238125</wp:posOffset>
            </wp:positionV>
            <wp:extent cx="4352103" cy="3014663"/>
            <wp:effectExtent b="0" l="0" r="0" t="0"/>
            <wp:wrapSquare wrapText="bothSides" distB="114300" distT="114300" distL="114300" distR="11430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52103" cy="3014663"/>
                    </a:xfrm>
                    <a:prstGeom prst="rect"/>
                    <a:ln/>
                  </pic:spPr>
                </pic:pic>
              </a:graphicData>
            </a:graphic>
          </wp:anchor>
        </w:drawing>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After doing so i am now able to enter “Active directory administrative center”</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5731200" cy="29972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On corp(local) double click on the users folder</w:t>
      </w:r>
    </w:p>
    <w:p w:rsidR="00000000" w:rsidDel="00000000" w:rsidP="00000000" w:rsidRDefault="00000000" w:rsidRPr="00000000" w14:paraId="000000B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346238</wp:posOffset>
            </wp:positionH>
            <wp:positionV relativeFrom="paragraph">
              <wp:posOffset>200025</wp:posOffset>
            </wp:positionV>
            <wp:extent cx="5033963" cy="260896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033963" cy="2608964"/>
                    </a:xfrm>
                    <a:prstGeom prst="rect"/>
                    <a:ln/>
                  </pic:spPr>
                </pic:pic>
              </a:graphicData>
            </a:graphic>
          </wp:anchor>
        </w:drawing>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The create new user option was gray because the user did not have admin privileges to make changes.</w:t>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114300</wp:posOffset>
            </wp:positionV>
            <wp:extent cx="4981575" cy="175260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81575" cy="1752600"/>
                    </a:xfrm>
                    <a:prstGeom prst="rect"/>
                    <a:ln/>
                  </pic:spPr>
                </pic:pic>
              </a:graphicData>
            </a:graphic>
          </wp:anchor>
        </w:drawing>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t xml:space="preserve">Had to add the USER1. to the group “Domain Admins”</w:t>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drawing>
          <wp:inline distB="114300" distT="114300" distL="114300" distR="114300">
            <wp:extent cx="4343400" cy="1800225"/>
            <wp:effectExtent b="0" l="0" r="0" t="0"/>
            <wp:docPr id="2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343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by right clicking the user and clicking add to group…</w:t>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4324350" cy="2428875"/>
            <wp:effectExtent b="0" l="0" r="0" t="0"/>
            <wp:docPr id="2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3243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t xml:space="preserve">writing the group name in this case (Domain Admins), clicking check names &amp; clicking OK</w:t>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drawing>
          <wp:inline distB="114300" distT="114300" distL="114300" distR="114300">
            <wp:extent cx="5731200" cy="1435100"/>
            <wp:effectExtent b="0" l="0" r="0" t="0"/>
            <wp:docPr id="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now we have permission to add new users</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731200" cy="3251200"/>
            <wp:effectExtent b="0" l="0" r="0" t="0"/>
            <wp:docPr id="1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User Francis Hoplins created</w:t>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drawing>
          <wp:inline distB="114300" distT="114300" distL="114300" distR="114300">
            <wp:extent cx="5731200" cy="1828800"/>
            <wp:effectExtent b="0" l="0" r="0" t="0"/>
            <wp:docPr id="1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All the new users created (Francis Hopkins, Amanda Williams, Jim Sanders, Rita Morgan &amp; Rodrigo Brasil)</w:t>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t xml:space="preserve">Users accounts are disabled by default because no password was given</w:t>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jc w:val="left"/>
        <w:rPr>
          <w:b w:val="1"/>
          <w:color w:val="000000"/>
          <w:sz w:val="26"/>
          <w:szCs w:val="26"/>
        </w:rPr>
      </w:pPr>
      <w:bookmarkStart w:colFirst="0" w:colLast="0" w:name="_hjtip4mgl7db" w:id="2"/>
      <w:bookmarkEnd w:id="2"/>
      <w:r w:rsidDel="00000000" w:rsidR="00000000" w:rsidRPr="00000000">
        <w:rPr>
          <w:b w:val="1"/>
          <w:color w:val="000000"/>
          <w:sz w:val="26"/>
          <w:szCs w:val="26"/>
          <w:rtl w:val="0"/>
        </w:rPr>
        <w:t xml:space="preserve">Part 3: Topology</w:t>
      </w:r>
    </w:p>
    <w:p w:rsidR="00000000" w:rsidDel="00000000" w:rsidP="00000000" w:rsidRDefault="00000000" w:rsidRPr="00000000" w14:paraId="000000F5">
      <w:pPr>
        <w:jc w:val="center"/>
        <w:rPr/>
      </w:pPr>
      <w:r w:rsidDel="00000000" w:rsidR="00000000" w:rsidRPr="00000000">
        <w:rPr/>
        <w:drawing>
          <wp:inline distB="114300" distT="114300" distL="114300" distR="114300">
            <wp:extent cx="5731200" cy="3035300"/>
            <wp:effectExtent b="0" l="0" r="0" t="0"/>
            <wp:docPr id="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3035300"/>
                    </a:xfrm>
                    <a:prstGeom prst="rect"/>
                    <a:ln/>
                  </pic:spPr>
                </pic:pic>
              </a:graphicData>
            </a:graphic>
          </wp:inline>
        </w:drawing>
      </w:r>
      <w:r w:rsidDel="00000000" w:rsidR="00000000" w:rsidRPr="00000000">
        <w:rPr>
          <w:rtl w:val="0"/>
        </w:rPr>
        <w:t xml:space="preserve">Final Topology</w:t>
      </w:r>
    </w:p>
    <w:p w:rsidR="00000000" w:rsidDel="00000000" w:rsidP="00000000" w:rsidRDefault="00000000" w:rsidRPr="00000000" w14:paraId="000000F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5.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0.png"/><Relationship Id="rId25"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8.pn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21.png"/><Relationship Id="rId15" Type="http://schemas.openxmlformats.org/officeDocument/2006/relationships/image" Target="media/image4.png"/><Relationship Id="rId14"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