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F280" w14:textId="02F575AB" w:rsidR="00BB1CD8" w:rsidRPr="00BB1CD8" w:rsidRDefault="00BB1CD8" w:rsidP="00BB1CD8">
      <w:pPr>
        <w:bidi w:val="0"/>
        <w:jc w:val="center"/>
        <w:rPr>
          <w:b/>
          <w:bCs/>
        </w:rPr>
      </w:pPr>
      <w:r w:rsidRPr="00BB1CD8">
        <w:rPr>
          <w:rFonts w:hint="cs"/>
          <w:b/>
          <w:bCs/>
          <w:rtl/>
        </w:rPr>
        <w:t xml:space="preserve">נספח ו' </w:t>
      </w:r>
    </w:p>
    <w:p w14:paraId="38A815C3" w14:textId="2A832A37" w:rsidR="00D80A10" w:rsidRDefault="00D80A10" w:rsidP="00D80A10">
      <w:pPr>
        <w:bidi w:val="0"/>
        <w:rPr>
          <w:b/>
          <w:bCs/>
          <w:color w:val="0070C0"/>
        </w:rPr>
      </w:pPr>
    </w:p>
    <w:p w14:paraId="04F7399B" w14:textId="1B699693" w:rsidR="00F142BE" w:rsidRDefault="00F142BE" w:rsidP="00F142BE">
      <w:pPr>
        <w:bidi w:val="0"/>
        <w:rPr>
          <w:b/>
          <w:bCs/>
          <w:color w:val="0070C0"/>
        </w:rPr>
      </w:pPr>
    </w:p>
    <w:p w14:paraId="57EACC2A" w14:textId="77777777" w:rsidR="00F142BE" w:rsidRDefault="00F142BE" w:rsidP="00F142BE"/>
    <w:p w14:paraId="65A744FE" w14:textId="77777777" w:rsidR="00F142BE" w:rsidRDefault="00F142BE" w:rsidP="00F142BE">
      <w:r>
        <w:rPr>
          <w:rFonts w:cs="Arial"/>
          <w:rtl/>
        </w:rPr>
        <w:t>נספח א' – נספח טכני</w:t>
      </w:r>
    </w:p>
    <w:p w14:paraId="5D0EA707" w14:textId="77777777" w:rsidR="00F142BE" w:rsidRDefault="00F142BE" w:rsidP="00F142BE"/>
    <w:p w14:paraId="162AA0D2" w14:textId="77777777" w:rsidR="00F142BE" w:rsidRDefault="00F142BE" w:rsidP="00F142BE"/>
    <w:p w14:paraId="7C6853A1" w14:textId="77777777" w:rsidR="00F142BE" w:rsidRDefault="00F142BE" w:rsidP="00F142BE">
      <w:r>
        <w:t>1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 xml:space="preserve">הלקוח יתחבר בפרוטוקול </w:t>
      </w:r>
      <w:r>
        <w:t>SMPP</w:t>
      </w:r>
      <w:r>
        <w:rPr>
          <w:rFonts w:cs="Arial"/>
          <w:rtl/>
        </w:rPr>
        <w:t xml:space="preserve"> ו/או </w:t>
      </w:r>
      <w:r>
        <w:t>HTTPS</w:t>
      </w:r>
      <w:r>
        <w:rPr>
          <w:rFonts w:cs="Arial"/>
          <w:rtl/>
        </w:rPr>
        <w:t xml:space="preserve"> וישלח הודעות למספרים סלולריים / נייחים.</w:t>
      </w:r>
    </w:p>
    <w:p w14:paraId="495D424C" w14:textId="77777777" w:rsidR="00F142BE" w:rsidRDefault="00F142BE" w:rsidP="00F142BE">
      <w:r>
        <w:t>2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>ההודעות שיישלחו במסגרת השירות הן טקסטואליות בלבד.</w:t>
      </w:r>
    </w:p>
    <w:p w14:paraId="19C52C5D" w14:textId="77777777" w:rsidR="00F142BE" w:rsidRDefault="00F142BE" w:rsidP="00F142BE"/>
    <w:p w14:paraId="3C439B97" w14:textId="77777777" w:rsidR="00F142BE" w:rsidRDefault="00F142BE" w:rsidP="00F142BE">
      <w:r>
        <w:t>3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>הקצב לשנייה (</w:t>
      </w:r>
      <w:r>
        <w:t>TPS</w:t>
      </w:r>
      <w:r>
        <w:rPr>
          <w:rFonts w:cs="Arial"/>
          <w:rtl/>
        </w:rPr>
        <w:t xml:space="preserve">) שיוקצה ללקוח הוא </w:t>
      </w:r>
      <w:proofErr w:type="gramStart"/>
      <w:r>
        <w:rPr>
          <w:rFonts w:cs="Arial"/>
          <w:rtl/>
        </w:rPr>
        <w:t xml:space="preserve">עד  </w:t>
      </w:r>
      <w:r>
        <w:t>TPS</w:t>
      </w:r>
      <w:proofErr w:type="gramEnd"/>
      <w:r>
        <w:t>20</w:t>
      </w:r>
      <w:r>
        <w:rPr>
          <w:rFonts w:cs="Arial"/>
          <w:rtl/>
        </w:rPr>
        <w:t>.</w:t>
      </w:r>
    </w:p>
    <w:p w14:paraId="08B4C55A" w14:textId="77777777" w:rsidR="00F142BE" w:rsidRDefault="00F142BE" w:rsidP="00F142BE">
      <w:r>
        <w:t>4</w:t>
      </w:r>
      <w:r>
        <w:rPr>
          <w:rFonts w:cs="Arial"/>
          <w:rtl/>
        </w:rPr>
        <w:t>.</w:t>
      </w:r>
      <w:r>
        <w:rPr>
          <w:rFonts w:cs="Arial"/>
          <w:rtl/>
        </w:rPr>
        <w:tab/>
        <w:t xml:space="preserve">אורכי ההודעות ב </w:t>
      </w:r>
      <w:r>
        <w:t>SMMP</w:t>
      </w:r>
      <w:r>
        <w:rPr>
          <w:rFonts w:cs="Arial"/>
          <w:rtl/>
        </w:rPr>
        <w:t xml:space="preserve"> לפי התיאור הבא:</w:t>
      </w:r>
    </w:p>
    <w:p w14:paraId="1A03CAD7" w14:textId="77777777" w:rsidR="00F142BE" w:rsidRDefault="00F142BE" w:rsidP="00F142BE"/>
    <w:p w14:paraId="1E8955FA" w14:textId="77777777" w:rsidR="00F142BE" w:rsidRDefault="00F142BE" w:rsidP="00F142BE">
      <w:r>
        <w:t xml:space="preserve">The maximum limit of characters per one single </w:t>
      </w:r>
      <w:proofErr w:type="spellStart"/>
      <w:proofErr w:type="gramStart"/>
      <w:r>
        <w:t>submit</w:t>
      </w:r>
      <w:proofErr w:type="gramEnd"/>
      <w:r>
        <w:t>_sm</w:t>
      </w:r>
      <w:proofErr w:type="spellEnd"/>
      <w:r>
        <w:t xml:space="preserve"> depends on the encoding</w:t>
      </w:r>
      <w:r>
        <w:rPr>
          <w:rFonts w:cs="Arial"/>
          <w:rtl/>
        </w:rPr>
        <w:t>:</w:t>
      </w:r>
    </w:p>
    <w:p w14:paraId="15B41052" w14:textId="77777777" w:rsidR="00F142BE" w:rsidRDefault="00F142BE" w:rsidP="00F142BE">
      <w:r>
        <w:rPr>
          <w:rFonts w:cs="Arial"/>
          <w:rtl/>
        </w:rPr>
        <w:t xml:space="preserve">         160 </w:t>
      </w:r>
      <w:r>
        <w:t>characters for 7-bit encodings (e.g. ASCII, GSM7bit)</w:t>
      </w:r>
    </w:p>
    <w:p w14:paraId="37E2CB9E" w14:textId="77777777" w:rsidR="00F142BE" w:rsidRDefault="00F142BE" w:rsidP="00F142BE">
      <w:r>
        <w:rPr>
          <w:rFonts w:cs="Arial"/>
          <w:rtl/>
        </w:rPr>
        <w:t xml:space="preserve">         140 </w:t>
      </w:r>
      <w:r>
        <w:t>characters for 8-bit encodings (Binary, Latin-1)</w:t>
      </w:r>
    </w:p>
    <w:p w14:paraId="12AA3E39" w14:textId="77777777" w:rsidR="00F142BE" w:rsidRDefault="00F142BE" w:rsidP="00F142BE">
      <w:r>
        <w:rPr>
          <w:rFonts w:cs="Arial"/>
          <w:rtl/>
        </w:rPr>
        <w:t xml:space="preserve">         70 </w:t>
      </w:r>
      <w:r>
        <w:t>characters for 16-bit encodings (Unicode/UCS-2)</w:t>
      </w:r>
    </w:p>
    <w:p w14:paraId="2821D1AC" w14:textId="77777777" w:rsidR="00F142BE" w:rsidRDefault="00F142BE" w:rsidP="00F142BE">
      <w:r>
        <w:t xml:space="preserve">The maximum limit of characters per one </w:t>
      </w:r>
      <w:proofErr w:type="spellStart"/>
      <w:proofErr w:type="gramStart"/>
      <w:r>
        <w:t>submit</w:t>
      </w:r>
      <w:proofErr w:type="gramEnd"/>
      <w:r>
        <w:t>_sm</w:t>
      </w:r>
      <w:proofErr w:type="spellEnd"/>
      <w:r>
        <w:t xml:space="preserve"> of concatenated/long message depends on the encoding</w:t>
      </w:r>
      <w:r>
        <w:rPr>
          <w:rFonts w:cs="Arial"/>
          <w:rtl/>
        </w:rPr>
        <w:t>:</w:t>
      </w:r>
    </w:p>
    <w:p w14:paraId="34757978" w14:textId="77777777" w:rsidR="00F142BE" w:rsidRDefault="00F142BE" w:rsidP="00F142BE">
      <w:r>
        <w:t>153</w:t>
      </w:r>
      <w:r>
        <w:rPr>
          <w:rFonts w:cs="Arial"/>
          <w:rtl/>
        </w:rPr>
        <w:t xml:space="preserve"> </w:t>
      </w:r>
      <w:r>
        <w:t>characters for 7-bit encodings (</w:t>
      </w:r>
      <w:proofErr w:type="gramStart"/>
      <w:r>
        <w:t>e.g.</w:t>
      </w:r>
      <w:proofErr w:type="gramEnd"/>
      <w:r>
        <w:t xml:space="preserve"> ASCII, GSM7bit)</w:t>
      </w:r>
    </w:p>
    <w:p w14:paraId="19C1BD19" w14:textId="77777777" w:rsidR="00F142BE" w:rsidRDefault="00F142BE" w:rsidP="00F142BE">
      <w:r>
        <w:t>134</w:t>
      </w:r>
      <w:r>
        <w:rPr>
          <w:rFonts w:cs="Arial"/>
          <w:rtl/>
        </w:rPr>
        <w:t xml:space="preserve"> </w:t>
      </w:r>
      <w:r>
        <w:t>characters for 8-bit encodings (Binary, Latin-1)</w:t>
      </w:r>
    </w:p>
    <w:p w14:paraId="38802D04" w14:textId="77777777" w:rsidR="00F142BE" w:rsidRDefault="00F142BE" w:rsidP="00F142BE">
      <w:r>
        <w:t>67</w:t>
      </w:r>
      <w:r>
        <w:rPr>
          <w:rFonts w:cs="Arial"/>
          <w:rtl/>
        </w:rPr>
        <w:t xml:space="preserve"> </w:t>
      </w:r>
      <w:r>
        <w:t>characters for 16-bit encodings (Unicode/UCS-2)</w:t>
      </w:r>
    </w:p>
    <w:p w14:paraId="284BD07D" w14:textId="77777777" w:rsidR="00F142BE" w:rsidRDefault="00F142BE" w:rsidP="00F142BE"/>
    <w:p w14:paraId="7F8A23AC" w14:textId="77777777" w:rsidR="00F142BE" w:rsidRDefault="00F142BE" w:rsidP="00F142BE">
      <w:r>
        <w:t xml:space="preserve">Note: Each character from GSM7bit extended alphabet </w:t>
      </w:r>
      <w:proofErr w:type="gramStart"/>
      <w:r>
        <w:t>( ^</w:t>
      </w:r>
      <w:proofErr w:type="gramEnd"/>
      <w:r>
        <w:t xml:space="preserve">{}\[~]|€ ) encoded by 14 bits (2 bytes in </w:t>
      </w:r>
      <w:proofErr w:type="spellStart"/>
      <w:r>
        <w:t>sm_text</w:t>
      </w:r>
      <w:proofErr w:type="spellEnd"/>
      <w:r>
        <w:t xml:space="preserve"> of </w:t>
      </w:r>
      <w:proofErr w:type="spellStart"/>
      <w:r>
        <w:t>submit_sm</w:t>
      </w:r>
      <w:proofErr w:type="spellEnd"/>
      <w:r>
        <w:t>) and using of them changes total chars limit</w:t>
      </w:r>
      <w:r>
        <w:rPr>
          <w:rFonts w:cs="Arial"/>
          <w:rtl/>
        </w:rPr>
        <w:t>.</w:t>
      </w:r>
    </w:p>
    <w:p w14:paraId="71877CA3" w14:textId="77777777" w:rsidR="00F142BE" w:rsidRDefault="00F142BE" w:rsidP="00F142BE"/>
    <w:p w14:paraId="75C55C7E" w14:textId="77777777" w:rsidR="00F142BE" w:rsidRDefault="00F142BE" w:rsidP="00F142BE">
      <w:r>
        <w:t>Limits for text in bytes do not change</w:t>
      </w:r>
      <w:r>
        <w:rPr>
          <w:rFonts w:cs="Arial"/>
          <w:rtl/>
        </w:rPr>
        <w:t>:</w:t>
      </w:r>
    </w:p>
    <w:p w14:paraId="2F7A418A" w14:textId="77777777" w:rsidR="00F142BE" w:rsidRDefault="00F142BE" w:rsidP="00F142BE">
      <w:r>
        <w:t xml:space="preserve">up to 140 bytes of text for single </w:t>
      </w:r>
      <w:proofErr w:type="spellStart"/>
      <w:proofErr w:type="gramStart"/>
      <w:r>
        <w:t>sms</w:t>
      </w:r>
      <w:proofErr w:type="spellEnd"/>
      <w:r>
        <w:rPr>
          <w:rFonts w:cs="Arial"/>
          <w:rtl/>
        </w:rPr>
        <w:t>;</w:t>
      </w:r>
      <w:proofErr w:type="gramEnd"/>
    </w:p>
    <w:p w14:paraId="0031170A" w14:textId="77777777" w:rsidR="00F142BE" w:rsidRDefault="00F142BE" w:rsidP="00F142BE">
      <w:r>
        <w:t xml:space="preserve">up to 134 bytes of text for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(part of long message)</w:t>
      </w:r>
      <w:r>
        <w:rPr>
          <w:rFonts w:cs="Arial"/>
          <w:rtl/>
        </w:rPr>
        <w:t>.</w:t>
      </w:r>
    </w:p>
    <w:p w14:paraId="764D8E2E" w14:textId="77777777" w:rsidR="00F142BE" w:rsidRDefault="00F142BE" w:rsidP="00F142BE"/>
    <w:p w14:paraId="185479B8" w14:textId="77777777" w:rsidR="00F142BE" w:rsidRDefault="00F142BE" w:rsidP="00F142BE"/>
    <w:p w14:paraId="3CC23FC6" w14:textId="77777777" w:rsidR="00F142BE" w:rsidRDefault="00F142BE" w:rsidP="00F142BE">
      <w:pPr>
        <w:bidi w:val="0"/>
        <w:rPr>
          <w:rFonts w:hint="cs"/>
          <w:rtl/>
        </w:rPr>
      </w:pPr>
    </w:p>
    <w:sectPr w:rsidR="00F142BE" w:rsidSect="00F353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744"/>
    <w:multiLevelType w:val="hybridMultilevel"/>
    <w:tmpl w:val="C3A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3891"/>
    <w:multiLevelType w:val="hybridMultilevel"/>
    <w:tmpl w:val="A8F8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E64B1"/>
    <w:multiLevelType w:val="multilevel"/>
    <w:tmpl w:val="37AA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E6006"/>
    <w:multiLevelType w:val="hybridMultilevel"/>
    <w:tmpl w:val="3074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73979">
    <w:abstractNumId w:val="0"/>
  </w:num>
  <w:num w:numId="2" w16cid:durableId="9377266">
    <w:abstractNumId w:val="2"/>
  </w:num>
  <w:num w:numId="3" w16cid:durableId="111897643">
    <w:abstractNumId w:val="3"/>
  </w:num>
  <w:num w:numId="4" w16cid:durableId="206826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10"/>
    <w:rsid w:val="0010361E"/>
    <w:rsid w:val="0013388A"/>
    <w:rsid w:val="001E0BB1"/>
    <w:rsid w:val="001F78D2"/>
    <w:rsid w:val="00213542"/>
    <w:rsid w:val="002D46A4"/>
    <w:rsid w:val="003B2BE6"/>
    <w:rsid w:val="003C6FAD"/>
    <w:rsid w:val="00477487"/>
    <w:rsid w:val="00482A1F"/>
    <w:rsid w:val="004A2733"/>
    <w:rsid w:val="00601411"/>
    <w:rsid w:val="006A478F"/>
    <w:rsid w:val="006E6AD7"/>
    <w:rsid w:val="0072400E"/>
    <w:rsid w:val="0077606A"/>
    <w:rsid w:val="00783463"/>
    <w:rsid w:val="00875A3D"/>
    <w:rsid w:val="00882EE7"/>
    <w:rsid w:val="008C7745"/>
    <w:rsid w:val="008C7D65"/>
    <w:rsid w:val="00A1559B"/>
    <w:rsid w:val="00A30F1C"/>
    <w:rsid w:val="00A64D4C"/>
    <w:rsid w:val="00AC7569"/>
    <w:rsid w:val="00AD3DD5"/>
    <w:rsid w:val="00AE0B2F"/>
    <w:rsid w:val="00BB1CD8"/>
    <w:rsid w:val="00D00076"/>
    <w:rsid w:val="00D27FAD"/>
    <w:rsid w:val="00D80A10"/>
    <w:rsid w:val="00DF1DB3"/>
    <w:rsid w:val="00E65827"/>
    <w:rsid w:val="00E77402"/>
    <w:rsid w:val="00EB702D"/>
    <w:rsid w:val="00F142BE"/>
    <w:rsid w:val="00F353C0"/>
    <w:rsid w:val="00F6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B4EF"/>
  <w15:chartTrackingRefBased/>
  <w15:docId w15:val="{A6A738D2-0308-4D74-93E5-23B3953A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A10"/>
    <w:pPr>
      <w:bidi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A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F1C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F78D2"/>
    <w:pPr>
      <w:bidi w:val="0"/>
      <w:spacing w:before="100" w:beforeAutospacing="1" w:after="100" w:afterAutospacing="1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5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HOTmobile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Yaroker Oded</dc:creator>
  <cp:keywords/>
  <dc:description/>
  <cp:lastModifiedBy>Harel Saidian</cp:lastModifiedBy>
  <cp:revision>2</cp:revision>
  <dcterms:created xsi:type="dcterms:W3CDTF">2023-01-30T14:13:00Z</dcterms:created>
  <dcterms:modified xsi:type="dcterms:W3CDTF">2023-01-30T14:13:00Z</dcterms:modified>
</cp:coreProperties>
</file>