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F280" w14:textId="02F575AB" w:rsidR="00BB1CD8" w:rsidRPr="00BB1CD8" w:rsidRDefault="00BB1CD8" w:rsidP="00BB1CD8">
      <w:pPr>
        <w:bidi w:val="0"/>
        <w:jc w:val="center"/>
        <w:rPr>
          <w:b/>
          <w:bCs/>
        </w:rPr>
      </w:pPr>
      <w:r w:rsidRPr="00BB1CD8">
        <w:rPr>
          <w:rFonts w:hint="cs"/>
          <w:b/>
          <w:bCs/>
          <w:rtl/>
        </w:rPr>
        <w:t xml:space="preserve">נספח ו' </w:t>
      </w:r>
    </w:p>
    <w:p w14:paraId="43420799" w14:textId="229221FF" w:rsidR="006A478F" w:rsidRDefault="006A478F" w:rsidP="00BB1CD8">
      <w:pPr>
        <w:bidi w:val="0"/>
        <w:rPr>
          <w:color w:val="0070C0"/>
        </w:rPr>
      </w:pPr>
      <w:r>
        <w:rPr>
          <w:b/>
          <w:bCs/>
          <w:color w:val="0070C0"/>
        </w:rPr>
        <w:t>HTTP URL</w:t>
      </w:r>
      <w:r>
        <w:rPr>
          <w:color w:val="0070C0"/>
        </w:rPr>
        <w:t xml:space="preserve">: </w:t>
      </w:r>
    </w:p>
    <w:p w14:paraId="572A5F62" w14:textId="77777777" w:rsidR="006A478F" w:rsidRPr="006E6AD7" w:rsidRDefault="00BB1CD8" w:rsidP="006E6AD7">
      <w:pPr>
        <w:pStyle w:val="NormalWeb"/>
        <w:rPr>
          <w:rFonts w:ascii="Calibri" w:hAnsi="Calibri" w:cs="Calibri"/>
          <w:color w:val="1F497D"/>
          <w:rtl/>
        </w:rPr>
      </w:pPr>
      <w:hyperlink w:history="1">
        <w:r w:rsidR="00482A1F" w:rsidRPr="00AD3DD5">
          <w:rPr>
            <w:rStyle w:val="Hyperlink"/>
            <w:rFonts w:ascii="Calibri" w:hAnsi="Calibri" w:cs="Calibri"/>
          </w:rPr>
          <w:t>https://5gfsms</w:t>
        </w:r>
        <w:r w:rsidR="003B2BE6">
          <w:rPr>
            <w:rStyle w:val="Hyperlink"/>
            <w:rFonts w:ascii="Calibri" w:hAnsi="Calibri" w:cs="Calibri"/>
          </w:rPr>
          <w:t>2</w:t>
        </w:r>
        <w:r w:rsidR="00482A1F" w:rsidRPr="00AD3DD5">
          <w:rPr>
            <w:rStyle w:val="Hyperlink"/>
            <w:rFonts w:ascii="Calibri" w:hAnsi="Calibri" w:cs="Calibri"/>
          </w:rPr>
          <w:t>.hotmobile.co.il:4</w:t>
        </w:r>
        <w:r w:rsidR="003B2BE6">
          <w:rPr>
            <w:rStyle w:val="Hyperlink"/>
            <w:rFonts w:ascii="Calibri" w:hAnsi="Calibri" w:cs="Calibri"/>
          </w:rPr>
          <w:t>8</w:t>
        </w:r>
        <w:r w:rsidR="00482A1F" w:rsidRPr="00AD3DD5">
          <w:rPr>
            <w:rStyle w:val="Hyperlink"/>
            <w:rFonts w:ascii="Calibri" w:hAnsi="Calibri" w:cs="Calibri"/>
          </w:rPr>
          <w:t>4</w:t>
        </w:r>
        <w:r w:rsidR="003B2BE6">
          <w:rPr>
            <w:rStyle w:val="Hyperlink"/>
            <w:rFonts w:ascii="Calibri" w:hAnsi="Calibri" w:cs="Calibri"/>
          </w:rPr>
          <w:t>9</w:t>
        </w:r>
        <w:r w:rsidR="00482A1F" w:rsidRPr="00AD3DD5">
          <w:rPr>
            <w:rStyle w:val="Hyperlink"/>
            <w:rFonts w:ascii="Calibri" w:hAnsi="Calibri" w:cs="Calibri"/>
          </w:rPr>
          <w:t>/</w:t>
        </w:r>
        <w:r w:rsidR="00882EE7">
          <w:rPr>
            <w:rStyle w:val="Hyperlink"/>
            <w:rFonts w:ascii="Calibri" w:hAnsi="Calibri" w:cs="Calibri"/>
          </w:rPr>
          <w:t>sms/</w:t>
        </w:r>
        <w:r w:rsidR="00482A1F" w:rsidRPr="00AD3DD5">
          <w:rPr>
            <w:rStyle w:val="Hyperlink"/>
            <w:rFonts w:ascii="Calibri" w:hAnsi="Calibri" w:cs="Calibri"/>
          </w:rPr>
          <w:t>sendsms?username=&lt;USER&gt;password=&lt;PW&gt;&amp;from=&lt;sender&gt;&amp;to=9725xxxxxxxx&amp;text=&lt;text&gt;</w:t>
        </w:r>
      </w:hyperlink>
    </w:p>
    <w:p w14:paraId="0F9A1489" w14:textId="77777777" w:rsidR="006A478F" w:rsidRPr="006E6AD7" w:rsidRDefault="006E6AD7" w:rsidP="006A478F">
      <w:pPr>
        <w:pStyle w:val="NormalWeb"/>
        <w:numPr>
          <w:ilvl w:val="0"/>
          <w:numId w:val="3"/>
        </w:numPr>
        <w:rPr>
          <w:rStyle w:val="Hyperlink"/>
          <w:rFonts w:ascii="Calibri" w:hAnsi="Calibri" w:cs="Calibri"/>
          <w:rtl/>
        </w:rPr>
      </w:pPr>
      <w:r>
        <w:t>Source Alphanumeric – add parameters:</w:t>
      </w:r>
      <w:r w:rsidR="006A478F">
        <w:t xml:space="preserve">   </w:t>
      </w:r>
      <w:r w:rsidR="006A478F" w:rsidRPr="006E6AD7">
        <w:rPr>
          <w:rStyle w:val="Hyperlink"/>
          <w:rFonts w:ascii="Calibri" w:hAnsi="Calibri" w:cs="Calibri"/>
        </w:rPr>
        <w:t>&amp;</w:t>
      </w:r>
      <w:proofErr w:type="spellStart"/>
      <w:r w:rsidR="006A478F" w:rsidRPr="006E6AD7">
        <w:rPr>
          <w:rStyle w:val="Hyperlink"/>
          <w:rFonts w:ascii="Calibri" w:hAnsi="Calibri" w:cs="Calibri"/>
        </w:rPr>
        <w:t>ston</w:t>
      </w:r>
      <w:proofErr w:type="spellEnd"/>
      <w:r w:rsidR="006A478F" w:rsidRPr="006E6AD7">
        <w:rPr>
          <w:rStyle w:val="Hyperlink"/>
          <w:rFonts w:ascii="Calibri" w:hAnsi="Calibri" w:cs="Calibri"/>
        </w:rPr>
        <w:t>=5&amp;snpi=0</w:t>
      </w:r>
    </w:p>
    <w:p w14:paraId="25128EC2" w14:textId="77777777" w:rsidR="006A478F" w:rsidRDefault="006A478F" w:rsidP="006A478F">
      <w:pPr>
        <w:bidi w:val="0"/>
        <w:rPr>
          <w:b/>
          <w:bCs/>
          <w:color w:val="0070C0"/>
          <w:rtl/>
        </w:rPr>
      </w:pPr>
    </w:p>
    <w:p w14:paraId="53FB6ACA" w14:textId="77777777" w:rsidR="006A478F" w:rsidRDefault="006A478F" w:rsidP="006A478F">
      <w:pPr>
        <w:bidi w:val="0"/>
        <w:rPr>
          <w:b/>
          <w:bCs/>
          <w:color w:val="0070C0"/>
        </w:rPr>
      </w:pPr>
      <w:r>
        <w:rPr>
          <w:b/>
          <w:bCs/>
          <w:color w:val="0070C0"/>
        </w:rPr>
        <w:t>HTTP parameters:</w:t>
      </w:r>
    </w:p>
    <w:p w14:paraId="6F3C97B4" w14:textId="77777777" w:rsidR="006A478F" w:rsidRDefault="006A478F" w:rsidP="006A478F">
      <w:pPr>
        <w:pStyle w:val="NormalWeb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>username</w:t>
      </w:r>
      <w:r>
        <w:rPr>
          <w:rFonts w:ascii="Calibri" w:hAnsi="Calibri" w:cs="Calibri"/>
          <w:color w:val="auto"/>
          <w:sz w:val="22"/>
          <w:szCs w:val="22"/>
        </w:rPr>
        <w:t xml:space="preserve"> (string) - Username or account name.</w:t>
      </w:r>
    </w:p>
    <w:p w14:paraId="0294C9CF" w14:textId="77777777" w:rsidR="006A478F" w:rsidRDefault="006A478F" w:rsidP="006A478F">
      <w:pPr>
        <w:pStyle w:val="NormalWeb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>password</w:t>
      </w:r>
      <w:r>
        <w:rPr>
          <w:rFonts w:ascii="Calibri" w:hAnsi="Calibri" w:cs="Calibri"/>
          <w:color w:val="auto"/>
          <w:sz w:val="22"/>
          <w:szCs w:val="22"/>
        </w:rPr>
        <w:t xml:space="preserve"> (string) - Password associated with a given username.</w:t>
      </w:r>
    </w:p>
    <w:p w14:paraId="210EAF97" w14:textId="77777777" w:rsidR="006A478F" w:rsidRDefault="006A478F" w:rsidP="006A478F">
      <w:pPr>
        <w:pStyle w:val="NormalWeb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>from</w:t>
      </w:r>
      <w:r>
        <w:rPr>
          <w:rFonts w:ascii="Calibri" w:hAnsi="Calibri" w:cs="Calibri"/>
          <w:color w:val="auto"/>
          <w:sz w:val="22"/>
          <w:szCs w:val="22"/>
        </w:rPr>
        <w:t xml:space="preserve"> (string) - Phone number of the sender.</w:t>
      </w:r>
    </w:p>
    <w:p w14:paraId="4B72FFD6" w14:textId="77777777" w:rsidR="006A478F" w:rsidRDefault="006A478F" w:rsidP="006A478F">
      <w:pPr>
        <w:pStyle w:val="NormalWeb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>to</w:t>
      </w:r>
      <w:r>
        <w:rPr>
          <w:rFonts w:ascii="Calibri" w:hAnsi="Calibri" w:cs="Calibri"/>
          <w:color w:val="auto"/>
          <w:sz w:val="22"/>
          <w:szCs w:val="22"/>
        </w:rPr>
        <w:t xml:space="preserve"> (string) - Phone number of the recipient.</w:t>
      </w:r>
    </w:p>
    <w:p w14:paraId="15CD8644" w14:textId="77777777" w:rsidR="006A478F" w:rsidRDefault="006A478F" w:rsidP="006A478F">
      <w:pPr>
        <w:pStyle w:val="NormalWeb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>text</w:t>
      </w:r>
      <w:r>
        <w:rPr>
          <w:rFonts w:ascii="Calibri" w:hAnsi="Calibri" w:cs="Calibri"/>
          <w:color w:val="auto"/>
          <w:sz w:val="22"/>
          <w:szCs w:val="22"/>
        </w:rPr>
        <w:t xml:space="preserve"> (string) - If the contents will not fit into a maximum message size according to the currently set coding, a message will be cut into several messages.</w:t>
      </w:r>
    </w:p>
    <w:p w14:paraId="08A4AA29" w14:textId="77777777" w:rsidR="006A478F" w:rsidRDefault="006A478F" w:rsidP="006A478F">
      <w:pPr>
        <w:pStyle w:val="NormalWeb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>charset</w:t>
      </w:r>
      <w:r>
        <w:rPr>
          <w:rFonts w:ascii="Calibri" w:hAnsi="Calibri" w:cs="Calibri"/>
          <w:color w:val="auto"/>
          <w:sz w:val="22"/>
          <w:szCs w:val="22"/>
        </w:rPr>
        <w:t xml:space="preserve"> (string) - Charset of text message. Used to convert the text to a format suitable for 7 bits or to UCS-2. Defaults to UTF-8 if coding is 7 bits and UTF-16BE if coding is UCS-2.</w:t>
      </w:r>
    </w:p>
    <w:p w14:paraId="30209700" w14:textId="77777777" w:rsidR="006A478F" w:rsidRDefault="006A478F" w:rsidP="006A478F">
      <w:pPr>
        <w:pStyle w:val="NormalWeb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>coding</w:t>
      </w:r>
      <w:r>
        <w:rPr>
          <w:rFonts w:ascii="Calibri" w:hAnsi="Calibri" w:cs="Calibri"/>
          <w:color w:val="auto"/>
          <w:sz w:val="22"/>
          <w:szCs w:val="22"/>
        </w:rPr>
        <w:t xml:space="preserve"> (number) - Optional. Sets the coding scheme bits in DCS field. Accepts values 0 to 2, for 7bit, 8bit or UCS-2. If unset, defaults to 7.</w:t>
      </w:r>
    </w:p>
    <w:p w14:paraId="6D4DA600" w14:textId="77777777" w:rsidR="006A478F" w:rsidRDefault="006A478F" w:rsidP="006A478F">
      <w:pPr>
        <w:pStyle w:val="NormalWeb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>validity</w:t>
      </w:r>
      <w:r>
        <w:rPr>
          <w:rFonts w:ascii="Calibri" w:hAnsi="Calibri" w:cs="Calibri"/>
          <w:color w:val="auto"/>
          <w:sz w:val="22"/>
          <w:szCs w:val="22"/>
        </w:rPr>
        <w:t xml:space="preserve"> (number, minutes) - Optional. If given, the SMS switch will try to send the message for </w:t>
      </w:r>
      <w:proofErr w:type="gramStart"/>
      <w:r>
        <w:rPr>
          <w:rFonts w:ascii="Calibri" w:hAnsi="Calibri" w:cs="Calibri"/>
          <w:color w:val="auto"/>
          <w:sz w:val="22"/>
          <w:szCs w:val="22"/>
        </w:rPr>
        <w:t>this many minutes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>. If the destination mobile is off or there is another situation that it can't receive the SMS, the SMS switch discards the message.</w:t>
      </w:r>
    </w:p>
    <w:p w14:paraId="56E64762" w14:textId="77777777" w:rsidR="006A478F" w:rsidRDefault="006A478F" w:rsidP="006A478F">
      <w:pPr>
        <w:pStyle w:val="NormalWeb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>priority</w:t>
      </w:r>
      <w:r>
        <w:rPr>
          <w:rFonts w:ascii="Calibri" w:hAnsi="Calibri" w:cs="Calibri"/>
          <w:color w:val="auto"/>
          <w:sz w:val="22"/>
          <w:szCs w:val="22"/>
        </w:rPr>
        <w:t xml:space="preserve"> (number) - Optional. Sets the Priority value (range 0-3 is allowed). Defaults to 0, which is the lowest priority.</w:t>
      </w:r>
    </w:p>
    <w:p w14:paraId="5B4D5E54" w14:textId="77777777" w:rsidR="006A478F" w:rsidRDefault="006A478F" w:rsidP="006A478F">
      <w:pPr>
        <w:pStyle w:val="NormalWeb"/>
        <w:rPr>
          <w:rFonts w:ascii="Calibri" w:hAnsi="Calibri" w:cs="Calibri"/>
          <w:color w:val="auto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auto"/>
          <w:sz w:val="22"/>
          <w:szCs w:val="22"/>
        </w:rPr>
        <w:t>resfmt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- Response format. 0 or 1 (JSON)</w:t>
      </w:r>
    </w:p>
    <w:p w14:paraId="4228B3A7" w14:textId="77777777" w:rsidR="006A478F" w:rsidRDefault="006A478F" w:rsidP="006A478F">
      <w:pPr>
        <w:pStyle w:val="NormalWeb"/>
        <w:rPr>
          <w:rFonts w:ascii="Calibri" w:hAnsi="Calibri" w:cs="Calibri"/>
          <w:color w:val="auto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auto"/>
          <w:sz w:val="22"/>
          <w:szCs w:val="22"/>
        </w:rPr>
        <w:t>dlr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– delivery report. 0 or 1.</w:t>
      </w:r>
    </w:p>
    <w:p w14:paraId="2E80E02A" w14:textId="77777777" w:rsidR="006A478F" w:rsidRDefault="006A478F" w:rsidP="006A478F">
      <w:pPr>
        <w:bidi w:val="0"/>
        <w:spacing w:after="160" w:line="252" w:lineRule="auto"/>
        <w:rPr>
          <w:rFonts w:ascii="Calibri" w:hAnsi="Calibri" w:cs="Calibri"/>
          <w:b/>
          <w:bCs/>
        </w:rPr>
      </w:pPr>
    </w:p>
    <w:p w14:paraId="21248493" w14:textId="77777777" w:rsidR="006A478F" w:rsidRDefault="006A478F" w:rsidP="006A478F">
      <w:pPr>
        <w:pStyle w:val="NormalWeb"/>
        <w:numPr>
          <w:ilvl w:val="0"/>
          <w:numId w:val="4"/>
        </w:numPr>
      </w:pPr>
      <w:r>
        <w:t>When sending SMS using HTTP, you should take into account a few "reserved" characters:</w:t>
      </w:r>
      <w:r>
        <w:br/>
      </w:r>
      <w:r>
        <w:br/>
      </w:r>
      <w:hyperlink r:id="rId5" w:anchor="section-2.2" w:history="1">
        <w:r>
          <w:rPr>
            <w:rStyle w:val="Hyperlink"/>
          </w:rPr>
          <w:t>https://tools.ietf.org/html/rfc3986#section-2.2</w:t>
        </w:r>
      </w:hyperlink>
    </w:p>
    <w:p w14:paraId="10FEC2AA" w14:textId="77777777" w:rsidR="006A478F" w:rsidRDefault="006A478F" w:rsidP="006A478F">
      <w:pPr>
        <w:pStyle w:val="NormalWeb"/>
        <w:ind w:firstLine="720"/>
      </w:pPr>
      <w:r>
        <w:t>Example:         #&amp;</w:t>
      </w:r>
      <w:proofErr w:type="gramStart"/>
      <w:r>
        <w:t>*  you</w:t>
      </w:r>
      <w:proofErr w:type="gramEnd"/>
      <w:r>
        <w:t xml:space="preserve"> need to send  %23%26%2A</w:t>
      </w:r>
    </w:p>
    <w:p w14:paraId="187E9D45" w14:textId="77777777" w:rsidR="0072400E" w:rsidRPr="0072400E" w:rsidRDefault="006A478F" w:rsidP="006A478F">
      <w:pPr>
        <w:bidi w:val="0"/>
      </w:pPr>
      <w:r w:rsidRPr="0072400E">
        <w:rPr>
          <w:b/>
          <w:bCs/>
          <w:color w:val="0070C0"/>
        </w:rPr>
        <w:t xml:space="preserve"> </w:t>
      </w:r>
    </w:p>
    <w:p w14:paraId="4C642BAB" w14:textId="77777777" w:rsidR="0072400E" w:rsidRDefault="0072400E">
      <w:pPr>
        <w:bidi w:val="0"/>
        <w:spacing w:after="160" w:line="259" w:lineRule="auto"/>
        <w:rPr>
          <w:b/>
          <w:bCs/>
        </w:rPr>
      </w:pPr>
    </w:p>
    <w:p w14:paraId="39EC2387" w14:textId="77777777" w:rsidR="006A478F" w:rsidRDefault="006A478F" w:rsidP="00A30F1C">
      <w:pPr>
        <w:bidi w:val="0"/>
        <w:rPr>
          <w:b/>
          <w:bCs/>
          <w:color w:val="0070C0"/>
        </w:rPr>
      </w:pPr>
    </w:p>
    <w:p w14:paraId="331BB4CE" w14:textId="77777777" w:rsidR="00A30F1C" w:rsidRPr="0072400E" w:rsidRDefault="00A30F1C" w:rsidP="006A478F">
      <w:pPr>
        <w:bidi w:val="0"/>
        <w:rPr>
          <w:b/>
          <w:bCs/>
          <w:color w:val="0070C0"/>
        </w:rPr>
      </w:pPr>
      <w:r w:rsidRPr="0072400E">
        <w:rPr>
          <w:b/>
          <w:bCs/>
          <w:color w:val="0070C0"/>
        </w:rPr>
        <w:t>Response:</w:t>
      </w:r>
    </w:p>
    <w:p w14:paraId="48F4169B" w14:textId="77777777" w:rsidR="002D46A4" w:rsidRDefault="002D46A4" w:rsidP="002D46A4">
      <w:pPr>
        <w:bidi w:val="0"/>
        <w:rPr>
          <w:b/>
          <w:bCs/>
        </w:rPr>
      </w:pPr>
    </w:p>
    <w:p w14:paraId="571414FE" w14:textId="77777777" w:rsidR="002D46A4" w:rsidRPr="001F78D2" w:rsidRDefault="001F78D2" w:rsidP="002D46A4">
      <w:pPr>
        <w:bidi w:val="0"/>
      </w:pPr>
      <w:r w:rsidRPr="001F78D2">
        <w:t>0: Accepted for delivery. id:6380fad4-4e30-11ea-be17-9457a56bc834. count:1. code:0</w:t>
      </w:r>
    </w:p>
    <w:p w14:paraId="38764890" w14:textId="77777777" w:rsidR="002D46A4" w:rsidRDefault="002D46A4" w:rsidP="002D46A4">
      <w:pPr>
        <w:bidi w:val="0"/>
        <w:rPr>
          <w:b/>
          <w:bCs/>
        </w:rPr>
      </w:pPr>
    </w:p>
    <w:p w14:paraId="2CCA928E" w14:textId="77777777" w:rsidR="002D46A4" w:rsidRPr="0072400E" w:rsidRDefault="002D46A4" w:rsidP="002D46A4">
      <w:pPr>
        <w:bidi w:val="0"/>
        <w:rPr>
          <w:b/>
          <w:bCs/>
          <w:color w:val="0070C0"/>
        </w:rPr>
      </w:pPr>
      <w:r w:rsidRPr="0072400E">
        <w:rPr>
          <w:b/>
          <w:bCs/>
          <w:color w:val="0070C0"/>
        </w:rPr>
        <w:t>JSON response:</w:t>
      </w:r>
    </w:p>
    <w:p w14:paraId="72652E0B" w14:textId="77777777" w:rsidR="00A30F1C" w:rsidRDefault="00A30F1C" w:rsidP="00A30F1C">
      <w:pPr>
        <w:bidi w:val="0"/>
      </w:pPr>
    </w:p>
    <w:p w14:paraId="2EA461BF" w14:textId="77777777" w:rsidR="00A30F1C" w:rsidRDefault="00A30F1C" w:rsidP="00A30F1C">
      <w:pPr>
        <w:bidi w:val="0"/>
      </w:pPr>
      <w:r w:rsidRPr="00477487">
        <w:t>[{"status": 0, "</w:t>
      </w:r>
      <w:proofErr w:type="spellStart"/>
      <w:r w:rsidRPr="00477487">
        <w:t>cnt</w:t>
      </w:r>
      <w:proofErr w:type="spellEnd"/>
      <w:r w:rsidRPr="00477487">
        <w:t>": 1, "code": 0, "</w:t>
      </w:r>
      <w:proofErr w:type="spellStart"/>
      <w:r w:rsidRPr="00477487">
        <w:t>message_id</w:t>
      </w:r>
      <w:proofErr w:type="spellEnd"/>
      <w:r w:rsidRPr="00477487">
        <w:t>": "d7219b9c-4c23-11ea-be17-9457a56bc834"}]</w:t>
      </w:r>
    </w:p>
    <w:p w14:paraId="734698B4" w14:textId="77777777" w:rsidR="00A30F1C" w:rsidRDefault="00A30F1C" w:rsidP="00A30F1C">
      <w:pPr>
        <w:bidi w:val="0"/>
      </w:pPr>
    </w:p>
    <w:p w14:paraId="765D13B2" w14:textId="77777777" w:rsidR="00A30F1C" w:rsidRDefault="00A30F1C" w:rsidP="003C6FAD">
      <w:pPr>
        <w:pStyle w:val="a3"/>
        <w:numPr>
          <w:ilvl w:val="0"/>
          <w:numId w:val="1"/>
        </w:numPr>
        <w:bidi w:val="0"/>
      </w:pPr>
      <w:r>
        <w:t xml:space="preserve">Success if "status" </w:t>
      </w:r>
      <w:r w:rsidR="003C6FAD">
        <w:t>is</w:t>
      </w:r>
      <w:r>
        <w:t xml:space="preserve"> 0.</w:t>
      </w:r>
    </w:p>
    <w:p w14:paraId="6BC9797D" w14:textId="77777777" w:rsidR="00A30F1C" w:rsidRDefault="00A30F1C" w:rsidP="00A30F1C">
      <w:pPr>
        <w:pStyle w:val="a3"/>
        <w:numPr>
          <w:ilvl w:val="0"/>
          <w:numId w:val="1"/>
        </w:numPr>
        <w:bidi w:val="0"/>
      </w:pPr>
      <w:r>
        <w:t>"</w:t>
      </w:r>
      <w:proofErr w:type="spellStart"/>
      <w:r>
        <w:t>cnt</w:t>
      </w:r>
      <w:proofErr w:type="spellEnd"/>
      <w:r>
        <w:t>" – number of parts</w:t>
      </w:r>
    </w:p>
    <w:p w14:paraId="2B46AAEB" w14:textId="77777777" w:rsidR="00A30F1C" w:rsidRDefault="00A30F1C" w:rsidP="00A30F1C">
      <w:pPr>
        <w:pStyle w:val="a3"/>
        <w:numPr>
          <w:ilvl w:val="0"/>
          <w:numId w:val="1"/>
        </w:numPr>
        <w:bidi w:val="0"/>
      </w:pPr>
      <w:r>
        <w:t>"</w:t>
      </w:r>
      <w:proofErr w:type="spellStart"/>
      <w:proofErr w:type="gramStart"/>
      <w:r>
        <w:t>message</w:t>
      </w:r>
      <w:proofErr w:type="gramEnd"/>
      <w:r>
        <w:t>_id</w:t>
      </w:r>
      <w:proofErr w:type="spellEnd"/>
      <w:r>
        <w:t>" – same for all parts</w:t>
      </w:r>
    </w:p>
    <w:p w14:paraId="5117D29C" w14:textId="77777777" w:rsidR="001E0BB1" w:rsidRDefault="001E0BB1" w:rsidP="00D80A10">
      <w:pPr>
        <w:bidi w:val="0"/>
      </w:pPr>
    </w:p>
    <w:p w14:paraId="19F79154" w14:textId="77777777" w:rsidR="00D80A10" w:rsidRDefault="00D80A10" w:rsidP="002D46A4">
      <w:pPr>
        <w:bidi w:val="0"/>
        <w:rPr>
          <w:b/>
          <w:bCs/>
          <w:color w:val="0070C0"/>
        </w:rPr>
      </w:pPr>
      <w:r w:rsidRPr="0072400E">
        <w:rPr>
          <w:b/>
          <w:bCs/>
          <w:color w:val="0070C0"/>
        </w:rPr>
        <w:t>HTTP DLR:</w:t>
      </w:r>
    </w:p>
    <w:p w14:paraId="498EF126" w14:textId="77777777" w:rsidR="004A2733" w:rsidRPr="0072400E" w:rsidRDefault="004A2733" w:rsidP="004A2733">
      <w:pPr>
        <w:bidi w:val="0"/>
        <w:rPr>
          <w:b/>
          <w:bCs/>
          <w:color w:val="0070C0"/>
        </w:rPr>
      </w:pPr>
    </w:p>
    <w:p w14:paraId="0BC60A09" w14:textId="77777777" w:rsidR="00D80A10" w:rsidRDefault="00D80A10" w:rsidP="00D80A10">
      <w:pPr>
        <w:bidi w:val="0"/>
        <w:rPr>
          <w:rFonts w:ascii="Calibri" w:hAnsi="Calibri" w:cs="Calibri"/>
        </w:rPr>
      </w:pPr>
      <w:r w:rsidRPr="0072400E">
        <w:rPr>
          <w:rFonts w:ascii="Calibri" w:hAnsi="Calibri" w:cs="Calibri"/>
        </w:rPr>
        <w:t>http://X.X.X.X:8080/senddlr?from={{from</w:t>
      </w:r>
      <w:proofErr w:type="gramStart"/>
      <w:r w:rsidRPr="0072400E">
        <w:rPr>
          <w:rFonts w:ascii="Calibri" w:hAnsi="Calibri" w:cs="Calibri"/>
        </w:rPr>
        <w:t>}}&amp;</w:t>
      </w:r>
      <w:proofErr w:type="gramEnd"/>
      <w:r w:rsidRPr="0072400E">
        <w:rPr>
          <w:rFonts w:ascii="Calibri" w:hAnsi="Calibri" w:cs="Calibri"/>
        </w:rPr>
        <w:t>to={{to}}&amp;id={{id}}&amp;status={{status}}</w:t>
      </w:r>
    </w:p>
    <w:p w14:paraId="477BBCD5" w14:textId="77777777" w:rsidR="00D80A10" w:rsidRDefault="00D80A10" w:rsidP="00D80A10">
      <w:pPr>
        <w:bidi w:val="0"/>
        <w:rPr>
          <w:rFonts w:ascii="Calibri" w:hAnsi="Calibri" w:cs="Calibri"/>
        </w:rPr>
      </w:pPr>
    </w:p>
    <w:p w14:paraId="71080EBE" w14:textId="77777777" w:rsidR="002D46A4" w:rsidRPr="002D46A4" w:rsidRDefault="002D46A4" w:rsidP="00D80A10">
      <w:pPr>
        <w:bidi w:val="0"/>
      </w:pPr>
      <w:r w:rsidRPr="002D46A4">
        <w:t>"from" – original sender</w:t>
      </w:r>
    </w:p>
    <w:p w14:paraId="5D2A8748" w14:textId="77777777" w:rsidR="002D46A4" w:rsidRPr="002D46A4" w:rsidRDefault="002D46A4" w:rsidP="002D46A4">
      <w:pPr>
        <w:bidi w:val="0"/>
      </w:pPr>
      <w:r w:rsidRPr="002D46A4">
        <w:t>"to" – original target</w:t>
      </w:r>
    </w:p>
    <w:p w14:paraId="4394C387" w14:textId="77777777" w:rsidR="002D46A4" w:rsidRPr="002D46A4" w:rsidRDefault="002D46A4" w:rsidP="002D46A4">
      <w:pPr>
        <w:bidi w:val="0"/>
      </w:pPr>
      <w:r w:rsidRPr="002D46A4">
        <w:t xml:space="preserve">"id" – </w:t>
      </w:r>
      <w:proofErr w:type="spellStart"/>
      <w:r w:rsidRPr="002D46A4">
        <w:t>message_id</w:t>
      </w:r>
      <w:proofErr w:type="spellEnd"/>
    </w:p>
    <w:p w14:paraId="3D1DDAE0" w14:textId="77777777" w:rsidR="00D80A10" w:rsidRPr="002D46A4" w:rsidRDefault="002D46A4" w:rsidP="002D46A4">
      <w:pPr>
        <w:bidi w:val="0"/>
      </w:pPr>
      <w:r w:rsidRPr="002D46A4">
        <w:t>"</w:t>
      </w:r>
      <w:r w:rsidR="00D80A10" w:rsidRPr="002D46A4">
        <w:t>status</w:t>
      </w:r>
      <w:r w:rsidRPr="002D46A4">
        <w:t>"</w:t>
      </w:r>
      <w:r w:rsidR="00D80A10" w:rsidRPr="002D46A4">
        <w:t xml:space="preserve"> list</w:t>
      </w:r>
      <w:r w:rsidR="008C7D65">
        <w:t xml:space="preserve"> - </w:t>
      </w:r>
    </w:p>
    <w:p w14:paraId="3D628C21" w14:textId="77777777" w:rsidR="00D80A10" w:rsidRPr="0077606A" w:rsidRDefault="00D80A10" w:rsidP="008C7D65">
      <w:pPr>
        <w:bidi w:val="0"/>
        <w:ind w:left="720"/>
      </w:pPr>
      <w:r w:rsidRPr="0077606A">
        <w:t xml:space="preserve">DLR-2 Delivered </w:t>
      </w:r>
    </w:p>
    <w:p w14:paraId="08A6B624" w14:textId="77777777" w:rsidR="00D80A10" w:rsidRPr="0077606A" w:rsidRDefault="00D80A10" w:rsidP="008C7D65">
      <w:pPr>
        <w:bidi w:val="0"/>
        <w:ind w:left="720"/>
      </w:pPr>
      <w:r w:rsidRPr="0077606A">
        <w:t xml:space="preserve">DLR-3 Expired    </w:t>
      </w:r>
    </w:p>
    <w:p w14:paraId="7EA648FC" w14:textId="77777777" w:rsidR="00D80A10" w:rsidRPr="0077606A" w:rsidRDefault="00D80A10" w:rsidP="008C7D65">
      <w:pPr>
        <w:bidi w:val="0"/>
        <w:ind w:left="720"/>
      </w:pPr>
      <w:r w:rsidRPr="0077606A">
        <w:t xml:space="preserve">DLR-1 Enroute   </w:t>
      </w:r>
    </w:p>
    <w:p w14:paraId="4C4AD771" w14:textId="77777777" w:rsidR="00D80A10" w:rsidRPr="0077606A" w:rsidRDefault="00D80A10" w:rsidP="008C7D65">
      <w:pPr>
        <w:bidi w:val="0"/>
        <w:ind w:left="720"/>
      </w:pPr>
      <w:r w:rsidRPr="0077606A">
        <w:t>DLR-5 Undelivered</w:t>
      </w:r>
    </w:p>
    <w:p w14:paraId="6E37F977" w14:textId="77777777" w:rsidR="00D80A10" w:rsidRPr="0077606A" w:rsidRDefault="00D80A10" w:rsidP="008C7D65">
      <w:pPr>
        <w:bidi w:val="0"/>
        <w:ind w:left="720"/>
      </w:pPr>
      <w:r w:rsidRPr="0077606A">
        <w:t xml:space="preserve">DLR-8 Rejected </w:t>
      </w:r>
    </w:p>
    <w:p w14:paraId="746A4E40" w14:textId="77777777" w:rsidR="00D80A10" w:rsidRPr="0077606A" w:rsidRDefault="00D80A10" w:rsidP="008C7D65">
      <w:pPr>
        <w:bidi w:val="0"/>
        <w:ind w:left="720"/>
      </w:pPr>
      <w:r w:rsidRPr="0077606A">
        <w:t xml:space="preserve">DLR-4 Deleted   </w:t>
      </w:r>
    </w:p>
    <w:p w14:paraId="2D48EF8D" w14:textId="77777777" w:rsidR="00D80A10" w:rsidRPr="0077606A" w:rsidRDefault="00D80A10" w:rsidP="008C7D65">
      <w:pPr>
        <w:bidi w:val="0"/>
        <w:ind w:left="720"/>
      </w:pPr>
      <w:r w:rsidRPr="0077606A">
        <w:t xml:space="preserve">DLR-6 Accepted </w:t>
      </w:r>
    </w:p>
    <w:p w14:paraId="621AC944" w14:textId="77777777" w:rsidR="00D80A10" w:rsidRPr="0077606A" w:rsidRDefault="00D80A10" w:rsidP="008C7D65">
      <w:pPr>
        <w:bidi w:val="0"/>
        <w:ind w:left="720"/>
      </w:pPr>
      <w:r w:rsidRPr="0077606A">
        <w:t xml:space="preserve">DLR-7 Unknown </w:t>
      </w:r>
    </w:p>
    <w:p w14:paraId="38A815C3" w14:textId="77777777" w:rsidR="00D80A10" w:rsidRDefault="00D80A10" w:rsidP="00D80A10">
      <w:pPr>
        <w:bidi w:val="0"/>
      </w:pPr>
    </w:p>
    <w:sectPr w:rsidR="00D80A10" w:rsidSect="00F353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744"/>
    <w:multiLevelType w:val="hybridMultilevel"/>
    <w:tmpl w:val="C3AE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3891"/>
    <w:multiLevelType w:val="hybridMultilevel"/>
    <w:tmpl w:val="A8F8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E64B1"/>
    <w:multiLevelType w:val="multilevel"/>
    <w:tmpl w:val="37AA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E6006"/>
    <w:multiLevelType w:val="hybridMultilevel"/>
    <w:tmpl w:val="3074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A10"/>
    <w:rsid w:val="0010361E"/>
    <w:rsid w:val="0013388A"/>
    <w:rsid w:val="001E0BB1"/>
    <w:rsid w:val="001F78D2"/>
    <w:rsid w:val="00213542"/>
    <w:rsid w:val="002D46A4"/>
    <w:rsid w:val="003B2BE6"/>
    <w:rsid w:val="003C6FAD"/>
    <w:rsid w:val="00477487"/>
    <w:rsid w:val="00482A1F"/>
    <w:rsid w:val="004A2733"/>
    <w:rsid w:val="00601411"/>
    <w:rsid w:val="006A478F"/>
    <w:rsid w:val="006E6AD7"/>
    <w:rsid w:val="0072400E"/>
    <w:rsid w:val="0077606A"/>
    <w:rsid w:val="00783463"/>
    <w:rsid w:val="00875A3D"/>
    <w:rsid w:val="00882EE7"/>
    <w:rsid w:val="008C7745"/>
    <w:rsid w:val="008C7D65"/>
    <w:rsid w:val="00A1559B"/>
    <w:rsid w:val="00A30F1C"/>
    <w:rsid w:val="00A64D4C"/>
    <w:rsid w:val="00AC7569"/>
    <w:rsid w:val="00AD3DD5"/>
    <w:rsid w:val="00AE0B2F"/>
    <w:rsid w:val="00BB1CD8"/>
    <w:rsid w:val="00D00076"/>
    <w:rsid w:val="00D27FAD"/>
    <w:rsid w:val="00D80A10"/>
    <w:rsid w:val="00DF1DB3"/>
    <w:rsid w:val="00E65827"/>
    <w:rsid w:val="00E77402"/>
    <w:rsid w:val="00EB702D"/>
    <w:rsid w:val="00F353C0"/>
    <w:rsid w:val="00F6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B4EF"/>
  <w15:chartTrackingRefBased/>
  <w15:docId w15:val="{A6A738D2-0308-4D74-93E5-23B3953A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A10"/>
    <w:pPr>
      <w:bidi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80A10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A30F1C"/>
    <w:pPr>
      <w:ind w:left="720"/>
    </w:pPr>
  </w:style>
  <w:style w:type="paragraph" w:styleId="NormalWeb">
    <w:name w:val="Normal (Web)"/>
    <w:basedOn w:val="a"/>
    <w:uiPriority w:val="99"/>
    <w:semiHidden/>
    <w:unhideWhenUsed/>
    <w:rsid w:val="001F78D2"/>
    <w:pPr>
      <w:bidi w:val="0"/>
      <w:spacing w:before="100" w:beforeAutospacing="1" w:after="100" w:afterAutospacing="1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875A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ols.ietf.org/html/rfc39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HOTmobile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Yaroker Oded</dc:creator>
  <cp:keywords/>
  <dc:description/>
  <cp:lastModifiedBy>Michal Karni</cp:lastModifiedBy>
  <cp:revision>3</cp:revision>
  <dcterms:created xsi:type="dcterms:W3CDTF">2023-01-30T13:49:00Z</dcterms:created>
  <dcterms:modified xsi:type="dcterms:W3CDTF">2023-01-30T13:49:00Z</dcterms:modified>
</cp:coreProperties>
</file>