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0DD46" w14:textId="253E576F" w:rsidR="00E97AF4" w:rsidRPr="00CE14BE" w:rsidRDefault="00E97AF4" w:rsidP="006F153B">
      <w:pPr>
        <w:pStyle w:val="1"/>
        <w:rPr>
          <w:rFonts w:asciiTheme="minorBidi" w:hAnsiTheme="minorBidi" w:cstheme="minorBidi"/>
          <w:sz w:val="22"/>
          <w:szCs w:val="22"/>
        </w:rPr>
      </w:pPr>
      <w:r w:rsidRPr="00CE14BE">
        <w:rPr>
          <w:rFonts w:asciiTheme="minorBidi" w:hAnsiTheme="minorBidi" w:cstheme="minorBidi"/>
          <w:sz w:val="22"/>
          <w:szCs w:val="22"/>
          <w:rtl/>
        </w:rPr>
        <w:t xml:space="preserve">נספח </w:t>
      </w:r>
      <w:r w:rsidR="006F153B">
        <w:rPr>
          <w:rFonts w:asciiTheme="minorBidi" w:hAnsiTheme="minorBidi" w:cstheme="minorBidi" w:hint="cs"/>
          <w:sz w:val="22"/>
          <w:szCs w:val="22"/>
          <w:rtl/>
        </w:rPr>
        <w:t>אבטחת מידע</w:t>
      </w:r>
      <w:r w:rsidR="00545B07">
        <w:rPr>
          <w:rFonts w:asciiTheme="minorBidi" w:hAnsiTheme="minorBidi" w:cstheme="minorBidi" w:hint="cs"/>
          <w:sz w:val="22"/>
          <w:szCs w:val="22"/>
          <w:rtl/>
        </w:rPr>
        <w:t xml:space="preserve"> לכתב התחייבות לשימו</w:t>
      </w:r>
      <w:bookmarkStart w:id="0" w:name="_GoBack"/>
      <w:bookmarkEnd w:id="0"/>
      <w:r w:rsidR="00545B07">
        <w:rPr>
          <w:rFonts w:asciiTheme="minorBidi" w:hAnsiTheme="minorBidi" w:cstheme="minorBidi" w:hint="cs"/>
          <w:sz w:val="22"/>
          <w:szCs w:val="22"/>
          <w:rtl/>
        </w:rPr>
        <w:t xml:space="preserve">ש בשירותי </w:t>
      </w:r>
      <w:r w:rsidR="00545B07">
        <w:rPr>
          <w:rFonts w:asciiTheme="minorBidi" w:hAnsiTheme="minorBidi" w:cstheme="minorBidi" w:hint="cs"/>
          <w:sz w:val="22"/>
          <w:szCs w:val="22"/>
        </w:rPr>
        <w:t>API</w:t>
      </w:r>
    </w:p>
    <w:p w14:paraId="5395A477" w14:textId="77777777" w:rsidR="00E97AF4" w:rsidRPr="00CE14BE" w:rsidRDefault="00E97AF4" w:rsidP="00E97AF4">
      <w:pPr>
        <w:rPr>
          <w:rFonts w:asciiTheme="minorBidi" w:hAnsiTheme="minorBidi"/>
          <w:rtl/>
        </w:rPr>
      </w:pPr>
    </w:p>
    <w:p w14:paraId="2ED3417F" w14:textId="77777777" w:rsidR="00E97AF4" w:rsidRPr="00CE14BE" w:rsidRDefault="00E97AF4" w:rsidP="00E97AF4">
      <w:pPr>
        <w:pStyle w:val="1"/>
        <w:rPr>
          <w:rFonts w:asciiTheme="minorBidi" w:hAnsiTheme="minorBidi" w:cstheme="minorBidi"/>
          <w:sz w:val="22"/>
          <w:szCs w:val="22"/>
          <w:rtl/>
        </w:rPr>
      </w:pPr>
      <w:r w:rsidRPr="00CE14BE">
        <w:rPr>
          <w:rFonts w:asciiTheme="minorBidi" w:hAnsiTheme="minorBidi" w:cstheme="minorBidi"/>
          <w:sz w:val="22"/>
          <w:szCs w:val="22"/>
          <w:rtl/>
        </w:rPr>
        <w:t xml:space="preserve">עבודה עם </w:t>
      </w:r>
      <w:r w:rsidRPr="00CE14BE">
        <w:rPr>
          <w:rFonts w:asciiTheme="minorBidi" w:hAnsiTheme="minorBidi" w:cstheme="minorBidi"/>
          <w:sz w:val="22"/>
          <w:szCs w:val="22"/>
        </w:rPr>
        <w:t>Refresh Token</w:t>
      </w:r>
    </w:p>
    <w:p w14:paraId="79847DEC" w14:textId="77777777" w:rsidR="00E97AF4" w:rsidRPr="00CE14BE" w:rsidRDefault="00E97AF4" w:rsidP="00E97AF4">
      <w:pPr>
        <w:rPr>
          <w:rFonts w:asciiTheme="minorBidi" w:hAnsiTheme="minorBidi"/>
        </w:rPr>
      </w:pPr>
    </w:p>
    <w:p w14:paraId="6ADFD04D" w14:textId="77777777" w:rsidR="00E97AF4" w:rsidRPr="00CE14BE" w:rsidRDefault="00E97AF4" w:rsidP="00E97AF4">
      <w:p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 xml:space="preserve">כחלק מארכיטקטורת הרכיב יש לאפשר לצד ג' לאחסן בשרתיו את פרטי ההזדהות של לקוחותיו. </w:t>
      </w:r>
      <w:r w:rsidRPr="00CE14BE">
        <w:rPr>
          <w:rFonts w:asciiTheme="minorBidi" w:hAnsiTheme="minorBidi"/>
        </w:rPr>
        <w:t>(JWT TOKEN+REFRESH TOKEN)</w:t>
      </w:r>
    </w:p>
    <w:p w14:paraId="274706B2" w14:textId="77777777" w:rsidR="00E97AF4" w:rsidRPr="00CE14BE" w:rsidRDefault="00E97AF4" w:rsidP="00E97AF4">
      <w:p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פרטי הזדהות אלו ברמת רגישות גבוהה מאוד ודליפתם תאפשר ביצוע פעולות בשם הלקוחות ללא ידיעתם.</w:t>
      </w:r>
    </w:p>
    <w:p w14:paraId="6AD8A3B8" w14:textId="77777777" w:rsidR="00E97AF4" w:rsidRPr="00CE14BE" w:rsidRDefault="00E97AF4" w:rsidP="00E97AF4">
      <w:p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על מנת להגן על פרטי הזדהות אלו על החברות צד ג' להתאים את עצמם לדרישות הבאות:</w:t>
      </w:r>
    </w:p>
    <w:p w14:paraId="140DA782" w14:textId="77777777" w:rsidR="00E97AF4" w:rsidRPr="00CE14BE" w:rsidRDefault="00E97AF4" w:rsidP="00E97AF4">
      <w:p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 xml:space="preserve"> </w:t>
      </w:r>
    </w:p>
    <w:p w14:paraId="6ADFDBCC" w14:textId="77777777" w:rsidR="00E97AF4" w:rsidRPr="00CE14BE" w:rsidRDefault="00E97AF4" w:rsidP="00E97AF4">
      <w:pPr>
        <w:pStyle w:val="2"/>
        <w:numPr>
          <w:ilvl w:val="0"/>
          <w:numId w:val="9"/>
        </w:numPr>
        <w:rPr>
          <w:rFonts w:asciiTheme="minorBidi" w:hAnsiTheme="minorBidi" w:cstheme="minorBidi"/>
          <w:sz w:val="22"/>
          <w:szCs w:val="22"/>
          <w:rtl/>
        </w:rPr>
      </w:pPr>
      <w:r w:rsidRPr="00CE14BE">
        <w:rPr>
          <w:rFonts w:asciiTheme="minorBidi" w:hAnsiTheme="minorBidi" w:cstheme="minorBidi"/>
          <w:sz w:val="22"/>
          <w:szCs w:val="22"/>
          <w:rtl/>
        </w:rPr>
        <w:t>תקשורת:</w:t>
      </w:r>
    </w:p>
    <w:p w14:paraId="29001C71" w14:textId="6A124BAD" w:rsidR="00E97AF4" w:rsidRPr="00CE14BE" w:rsidRDefault="00E97AF4" w:rsidP="00E71FFE">
      <w:pPr>
        <w:pStyle w:val="a8"/>
        <w:numPr>
          <w:ilvl w:val="1"/>
          <w:numId w:val="9"/>
        </w:numPr>
        <w:spacing w:after="200" w:line="276" w:lineRule="auto"/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 xml:space="preserve">כל התקשורת אל שע"מ וכן התקשורת הפנימית אצל החברה צד ג' תתמוך  </w:t>
      </w:r>
      <w:r w:rsidRPr="00CE14BE">
        <w:rPr>
          <w:rFonts w:asciiTheme="minorBidi" w:hAnsiTheme="minorBidi"/>
        </w:rPr>
        <w:t>HTTPS</w:t>
      </w:r>
      <w:r w:rsidRPr="00CE14BE">
        <w:rPr>
          <w:rFonts w:asciiTheme="minorBidi" w:hAnsiTheme="minorBidi"/>
          <w:rtl/>
        </w:rPr>
        <w:t xml:space="preserve"> בלבד </w:t>
      </w:r>
      <w:r w:rsidR="00CE14BE" w:rsidRPr="00CE14BE">
        <w:rPr>
          <w:rFonts w:asciiTheme="minorBidi" w:hAnsiTheme="minorBidi"/>
          <w:rtl/>
        </w:rPr>
        <w:t xml:space="preserve">בתקן </w:t>
      </w:r>
      <w:r w:rsidR="00CE14BE" w:rsidRPr="00CE14BE">
        <w:rPr>
          <w:rFonts w:asciiTheme="minorBidi" w:hAnsiTheme="minorBidi"/>
        </w:rPr>
        <w:t>TLS</w:t>
      </w:r>
      <w:r w:rsidR="00CE14BE" w:rsidRPr="00CE14BE">
        <w:rPr>
          <w:rFonts w:asciiTheme="minorBidi" w:hAnsiTheme="minorBidi"/>
          <w:rtl/>
        </w:rPr>
        <w:t xml:space="preserve"> האחרון או אחד לפניו (נכון לכתיבת מסמך זה 1.2)</w:t>
      </w:r>
    </w:p>
    <w:p w14:paraId="665FDC0B" w14:textId="77777777" w:rsidR="00CF2D4A" w:rsidRPr="00CE14BE" w:rsidRDefault="00CF2D4A" w:rsidP="00CF2D4A">
      <w:pPr>
        <w:pStyle w:val="a8"/>
        <w:spacing w:after="200" w:line="276" w:lineRule="auto"/>
        <w:ind w:left="792"/>
        <w:rPr>
          <w:rFonts w:asciiTheme="minorBidi" w:hAnsiTheme="minorBidi"/>
        </w:rPr>
      </w:pPr>
    </w:p>
    <w:p w14:paraId="044FF44B" w14:textId="543F3AD4" w:rsidR="00E97AF4" w:rsidRPr="00CE14BE" w:rsidRDefault="00E97AF4" w:rsidP="00E97AF4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כל 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ה- 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 xml:space="preserve"> ciphers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ש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בשימוש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י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היו מעודכנים וללא פגיעויות ידועות. 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(נכון לזמן מסמל זה -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כך יש 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להשתמש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ב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RSA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או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ECDSA 256-bit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)</w:t>
      </w:r>
    </w:p>
    <w:p w14:paraId="18C0C53D" w14:textId="365B700E" w:rsidR="00CE14BE" w:rsidRPr="00CE14BE" w:rsidRDefault="00CE14BE" w:rsidP="00CE14BE">
      <w:pPr>
        <w:rPr>
          <w:rFonts w:asciiTheme="minorBidi" w:hAnsiTheme="minorBidi"/>
          <w:rtl/>
        </w:rPr>
      </w:pPr>
    </w:p>
    <w:p w14:paraId="6CE69A15" w14:textId="56F52C93" w:rsidR="00CE14BE" w:rsidRPr="00CE14BE" w:rsidRDefault="00CE14BE" w:rsidP="007F46E5">
      <w:pPr>
        <w:pStyle w:val="a8"/>
        <w:numPr>
          <w:ilvl w:val="1"/>
          <w:numId w:val="9"/>
        </w:num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אם וכאשר תמצא פגיעות באחד הפרוטוקולים אזי יש לבצע עדכון גירסה תוך 30 יום, אלא אם כן מופצת הודעה אחרת משע"</w:t>
      </w:r>
      <w:r w:rsidR="00E71FFE">
        <w:rPr>
          <w:rFonts w:asciiTheme="minorBidi" w:hAnsiTheme="minorBidi" w:hint="cs"/>
          <w:rtl/>
        </w:rPr>
        <w:t>ם</w:t>
      </w:r>
    </w:p>
    <w:p w14:paraId="37500349" w14:textId="77777777" w:rsidR="0025049B" w:rsidRPr="00CE14BE" w:rsidRDefault="0025049B" w:rsidP="0025049B">
      <w:pPr>
        <w:ind w:left="720"/>
        <w:rPr>
          <w:rFonts w:asciiTheme="minorBidi" w:hAnsiTheme="minorBidi"/>
        </w:rPr>
      </w:pPr>
    </w:p>
    <w:p w14:paraId="0A5BA18A" w14:textId="77777777" w:rsidR="00E97AF4" w:rsidRPr="00CE14BE" w:rsidRDefault="00E97AF4" w:rsidP="00E97AF4">
      <w:pPr>
        <w:pStyle w:val="2"/>
        <w:numPr>
          <w:ilvl w:val="0"/>
          <w:numId w:val="9"/>
        </w:numPr>
        <w:rPr>
          <w:rFonts w:asciiTheme="minorBidi" w:hAnsiTheme="minorBidi" w:cstheme="minorBidi"/>
          <w:sz w:val="22"/>
          <w:szCs w:val="22"/>
        </w:rPr>
      </w:pPr>
      <w:r w:rsidRPr="00CE14BE">
        <w:rPr>
          <w:rFonts w:asciiTheme="minorBidi" w:hAnsiTheme="minorBidi" w:cstheme="minorBidi"/>
          <w:sz w:val="22"/>
          <w:szCs w:val="22"/>
          <w:rtl/>
        </w:rPr>
        <w:t>אחסון פרטי הזדהות (</w:t>
      </w:r>
      <w:r w:rsidRPr="00CE14BE">
        <w:rPr>
          <w:rFonts w:asciiTheme="minorBidi" w:hAnsiTheme="minorBidi" w:cstheme="minorBidi"/>
          <w:sz w:val="22"/>
          <w:szCs w:val="22"/>
        </w:rPr>
        <w:t>JWT</w:t>
      </w:r>
      <w:r w:rsidRPr="00CE14BE">
        <w:rPr>
          <w:rFonts w:asciiTheme="minorBidi" w:hAnsiTheme="minorBidi" w:cstheme="minorBidi"/>
          <w:sz w:val="22"/>
          <w:szCs w:val="22"/>
          <w:rtl/>
        </w:rPr>
        <w:t>+</w:t>
      </w:r>
      <w:r w:rsidRPr="00CE14BE">
        <w:rPr>
          <w:rFonts w:asciiTheme="minorBidi" w:hAnsiTheme="minorBidi" w:cstheme="minorBidi"/>
          <w:sz w:val="22"/>
          <w:szCs w:val="22"/>
        </w:rPr>
        <w:t>REFRESH</w:t>
      </w:r>
      <w:r w:rsidRPr="00CE14BE">
        <w:rPr>
          <w:rFonts w:asciiTheme="minorBidi" w:hAnsiTheme="minorBidi" w:cstheme="minorBidi"/>
          <w:sz w:val="22"/>
          <w:szCs w:val="22"/>
          <w:rtl/>
        </w:rPr>
        <w:t>):</w:t>
      </w:r>
    </w:p>
    <w:p w14:paraId="7850D8C3" w14:textId="2276C009" w:rsidR="00E97AF4" w:rsidRPr="00CE14BE" w:rsidRDefault="00E97AF4" w:rsidP="00E97AF4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יוגדר מסד נתונים ייעודי ומופרד משאר מסדי הנתונים של הצד ג' עבור אחסון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הנתונים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.</w:t>
      </w:r>
    </w:p>
    <w:p w14:paraId="264C8AB4" w14:textId="77777777" w:rsidR="00321B61" w:rsidRPr="00CE14BE" w:rsidRDefault="00321B61" w:rsidP="00321B61">
      <w:pPr>
        <w:rPr>
          <w:rFonts w:asciiTheme="minorBidi" w:hAnsiTheme="minorBidi"/>
        </w:rPr>
      </w:pPr>
    </w:p>
    <w:p w14:paraId="0A9C3DE4" w14:textId="59C052D7" w:rsidR="00E97AF4" w:rsidRPr="00CE14BE" w:rsidRDefault="00E97AF4" w:rsidP="00CE14BE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מסד הנתונים זה יהיה מוצפן בהצפנה אשר לא ידוע עליה פגיעויות קיימות.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מפתחות ההצפנה ינוהלו בנפרד על ידי מנהל סיסמאות חיצוני. </w:t>
      </w:r>
    </w:p>
    <w:p w14:paraId="2A577786" w14:textId="77777777" w:rsidR="00321B61" w:rsidRPr="00CE14BE" w:rsidRDefault="00321B61" w:rsidP="00321B61">
      <w:pPr>
        <w:rPr>
          <w:rFonts w:asciiTheme="minorBidi" w:hAnsiTheme="minorBidi"/>
        </w:rPr>
      </w:pPr>
    </w:p>
    <w:p w14:paraId="26FF04D5" w14:textId="2FBCF221" w:rsidR="00E97AF4" w:rsidRPr="00CE14BE" w:rsidRDefault="00E97AF4" w:rsidP="00E97AF4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שרת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מסד הנתונים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יהיה מוקשח לפי הסטדנרטים הקיימים לאותה מערכת הפעלה וכן יהיה בעל עדכוני אבטחה שוטפים.</w:t>
      </w:r>
    </w:p>
    <w:p w14:paraId="4EEE1595" w14:textId="2445412F" w:rsidR="00CE14BE" w:rsidRPr="00CE14BE" w:rsidRDefault="00CE14BE" w:rsidP="007F46E5">
      <w:pPr>
        <w:ind w:left="720"/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כל עדכון אבטחה ברמה "גבוהה" יש לבצע תוך 30 יום, אלא אם כן מופצת הודעה אחרת מאת שע"</w:t>
      </w:r>
      <w:r w:rsidR="00E71FFE">
        <w:rPr>
          <w:rFonts w:asciiTheme="minorBidi" w:hAnsiTheme="minorBidi" w:hint="cs"/>
          <w:rtl/>
        </w:rPr>
        <w:t>ם</w:t>
      </w:r>
      <w:r w:rsidRPr="00CE14BE">
        <w:rPr>
          <w:rFonts w:asciiTheme="minorBidi" w:hAnsiTheme="minorBidi"/>
          <w:rtl/>
        </w:rPr>
        <w:t>.</w:t>
      </w:r>
    </w:p>
    <w:p w14:paraId="5C88F656" w14:textId="45F5E66B" w:rsidR="0025049B" w:rsidRPr="00CE14BE" w:rsidRDefault="00E97AF4" w:rsidP="00C5369B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ניהול </w:t>
      </w:r>
      <w:r w:rsidR="00CE14BE" w:rsidRPr="00CE14BE">
        <w:rPr>
          <w:rFonts w:asciiTheme="minorBidi" w:hAnsiTheme="minorBidi" w:cstheme="minorBidi"/>
          <w:color w:val="auto"/>
          <w:sz w:val="22"/>
          <w:szCs w:val="22"/>
          <w:rtl/>
        </w:rPr>
        <w:t>ה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משתמשים</w:t>
      </w:r>
      <w:r w:rsidR="00CE14BE" w:rsidRPr="00CE14BE">
        <w:rPr>
          <w:rFonts w:asciiTheme="minorBidi" w:hAnsiTheme="minorBidi" w:cstheme="minorBidi"/>
          <w:color w:val="auto"/>
          <w:sz w:val="22"/>
          <w:szCs w:val="22"/>
          <w:rtl/>
        </w:rPr>
        <w:t xml:space="preserve"> במסדי הנתונים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- יש לוודא כי יש קיימת מערכת ניהול משתמשים על מסד הנתונים וכי הגישה ל</w:t>
      </w:r>
      <w:r w:rsidR="00CE14BE" w:rsidRPr="00CE14BE">
        <w:rPr>
          <w:rFonts w:asciiTheme="minorBidi" w:hAnsiTheme="minorBidi" w:cstheme="minorBidi"/>
          <w:color w:val="auto"/>
          <w:sz w:val="22"/>
          <w:szCs w:val="22"/>
          <w:rtl/>
        </w:rPr>
        <w:t>מסד הנתונים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היא רק על ידי משתמש אפליקטיבי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.</w:t>
      </w:r>
    </w:p>
    <w:p w14:paraId="05956BEB" w14:textId="77777777" w:rsidR="00CE14BE" w:rsidRPr="00CE14BE" w:rsidRDefault="00CE14BE" w:rsidP="00CE14BE">
      <w:pPr>
        <w:rPr>
          <w:rFonts w:asciiTheme="minorBidi" w:hAnsiTheme="minorBidi"/>
          <w:rtl/>
        </w:rPr>
      </w:pPr>
    </w:p>
    <w:p w14:paraId="7E9438B8" w14:textId="7A689A51" w:rsidR="00E97AF4" w:rsidRPr="00CE14BE" w:rsidRDefault="00CE14BE" w:rsidP="00E97AF4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יש לבצע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AUDIT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על </w:t>
      </w:r>
      <w:r w:rsidR="00E97AF4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מסד הנתונים באופן מלא ו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כל המידע</w:t>
      </w:r>
      <w:r w:rsidR="00E97AF4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י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י</w:t>
      </w:r>
      <w:r w:rsidR="00E97AF4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שמר לתקופה של  </w:t>
      </w:r>
      <w:r w:rsidR="00321B61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12</w:t>
      </w:r>
      <w:r w:rsidR="00E97AF4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חודשים.</w:t>
      </w:r>
    </w:p>
    <w:p w14:paraId="5C2A50D4" w14:textId="77777777" w:rsidR="00CE14BE" w:rsidRPr="00CE14BE" w:rsidRDefault="00CE14BE" w:rsidP="00CE14BE">
      <w:pPr>
        <w:rPr>
          <w:rFonts w:asciiTheme="minorBidi" w:hAnsiTheme="minorBidi"/>
        </w:rPr>
      </w:pPr>
    </w:p>
    <w:p w14:paraId="187DE447" w14:textId="5B6F99F3" w:rsidR="00E97AF4" w:rsidRPr="00CE14BE" w:rsidRDefault="00E97AF4" w:rsidP="00C57134">
      <w:pPr>
        <w:pStyle w:val="2"/>
        <w:numPr>
          <w:ilvl w:val="1"/>
          <w:numId w:val="9"/>
        </w:numPr>
        <w:spacing w:before="40" w:line="254" w:lineRule="auto"/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</w:pP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lastRenderedPageBreak/>
        <w:t>את הלוגים</w:t>
      </w:r>
      <w:r w:rsidR="00CE14BE" w:rsidRPr="00CE14BE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יש לשמור בשרת נפרד והגישה אליהם תהיה עם משתמש ייעודי</w:t>
      </w:r>
      <w:r w:rsidR="00CE14BE" w:rsidRPr="00CE14BE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.</w:t>
      </w:r>
    </w:p>
    <w:p w14:paraId="6371E16F" w14:textId="77777777" w:rsidR="00CE14BE" w:rsidRPr="00CE14BE" w:rsidRDefault="00CE14BE" w:rsidP="00CE14BE">
      <w:pPr>
        <w:rPr>
          <w:rFonts w:asciiTheme="minorBidi" w:hAnsiTheme="minorBidi"/>
          <w:rtl/>
        </w:rPr>
      </w:pPr>
    </w:p>
    <w:p w14:paraId="30AB402D" w14:textId="77777777" w:rsidR="00E97AF4" w:rsidRPr="00CE14BE" w:rsidRDefault="00E97AF4" w:rsidP="00E97AF4">
      <w:pPr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במצב של שימוש במערכת מקומית אשר מחייבת שמירת פרטי הזדהות על שרת הנמצא בבית העסק יש לעמוד בכל ההנחיות שלעיל ובנוסף:</w:t>
      </w:r>
    </w:p>
    <w:p w14:paraId="3B63DE8C" w14:textId="4070634C" w:rsidR="00E97AF4" w:rsidRPr="00CE14BE" w:rsidRDefault="00E97AF4" w:rsidP="007F46E5">
      <w:pPr>
        <w:pStyle w:val="a8"/>
        <w:numPr>
          <w:ilvl w:val="0"/>
          <w:numId w:val="10"/>
        </w:numPr>
        <w:spacing w:line="254" w:lineRule="auto"/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 xml:space="preserve">מסד הנתונים המכיל את פרטי ההזדהות יהיה במחיצה נפרדת המוצפנת באופן עצמאי ברמה הלוגית או הפיזית. </w:t>
      </w:r>
      <w:r w:rsidRPr="00CE14BE">
        <w:rPr>
          <w:rFonts w:asciiTheme="minorBidi" w:hAnsiTheme="minorBidi"/>
          <w:u w:val="single"/>
          <w:rtl/>
        </w:rPr>
        <w:t xml:space="preserve">יש לוודא כי בית </w:t>
      </w:r>
      <w:r w:rsidR="00E71FFE">
        <w:rPr>
          <w:rFonts w:asciiTheme="minorBidi" w:hAnsiTheme="minorBidi" w:hint="cs"/>
          <w:u w:val="single"/>
          <w:rtl/>
        </w:rPr>
        <w:t>התוכנה</w:t>
      </w:r>
      <w:r w:rsidR="00E71FFE" w:rsidRPr="00CE14BE">
        <w:rPr>
          <w:rFonts w:asciiTheme="minorBidi" w:hAnsiTheme="minorBidi"/>
          <w:u w:val="single"/>
          <w:rtl/>
        </w:rPr>
        <w:t xml:space="preserve"> </w:t>
      </w:r>
      <w:r w:rsidRPr="00CE14BE">
        <w:rPr>
          <w:rFonts w:asciiTheme="minorBidi" w:hAnsiTheme="minorBidi"/>
          <w:u w:val="single"/>
          <w:rtl/>
        </w:rPr>
        <w:t>ממלא אחר ההוראות של שע"</w:t>
      </w:r>
      <w:r w:rsidR="00E71FFE">
        <w:rPr>
          <w:rFonts w:asciiTheme="minorBidi" w:hAnsiTheme="minorBidi" w:hint="cs"/>
          <w:u w:val="single"/>
          <w:rtl/>
        </w:rPr>
        <w:t>ם</w:t>
      </w:r>
      <w:r w:rsidR="00E71FFE" w:rsidRPr="00CE14BE">
        <w:rPr>
          <w:rFonts w:asciiTheme="minorBidi" w:hAnsiTheme="minorBidi"/>
          <w:u w:val="single"/>
          <w:rtl/>
        </w:rPr>
        <w:t xml:space="preserve"> </w:t>
      </w:r>
      <w:r w:rsidRPr="00CE14BE">
        <w:rPr>
          <w:rFonts w:asciiTheme="minorBidi" w:hAnsiTheme="minorBidi"/>
          <w:u w:val="single"/>
          <w:rtl/>
        </w:rPr>
        <w:t>בנושא.</w:t>
      </w:r>
    </w:p>
    <w:p w14:paraId="21948E89" w14:textId="77777777" w:rsidR="00CE14BE" w:rsidRPr="00CE14BE" w:rsidRDefault="00CE14BE" w:rsidP="00CE14BE">
      <w:pPr>
        <w:pStyle w:val="a8"/>
        <w:numPr>
          <w:ilvl w:val="0"/>
          <w:numId w:val="10"/>
        </w:numPr>
        <w:spacing w:line="254" w:lineRule="auto"/>
        <w:rPr>
          <w:rFonts w:asciiTheme="minorBidi" w:hAnsiTheme="minorBidi"/>
          <w:rtl/>
        </w:rPr>
      </w:pPr>
    </w:p>
    <w:p w14:paraId="74F29AC7" w14:textId="77777777" w:rsidR="00E97AF4" w:rsidRPr="00CE14BE" w:rsidRDefault="00E97AF4" w:rsidP="00E97AF4">
      <w:pPr>
        <w:pStyle w:val="a8"/>
        <w:numPr>
          <w:ilvl w:val="0"/>
          <w:numId w:val="10"/>
        </w:numPr>
        <w:spacing w:line="254" w:lineRule="auto"/>
        <w:rPr>
          <w:rFonts w:asciiTheme="minorBidi" w:hAnsiTheme="minorBidi"/>
        </w:rPr>
      </w:pPr>
      <w:r w:rsidRPr="00CE14BE">
        <w:rPr>
          <w:rFonts w:asciiTheme="minorBidi" w:hAnsiTheme="minorBidi"/>
          <w:rtl/>
        </w:rPr>
        <w:t>מפתח ההצפנה יישמר במנהל סיסמאות חיצוני כאשר "המפתח הראשי" יישמר מחוץ לשרת זה.</w:t>
      </w:r>
    </w:p>
    <w:p w14:paraId="1A28C8B2" w14:textId="17A70B9D" w:rsidR="00E97AF4" w:rsidRPr="00CE14BE" w:rsidRDefault="00E97AF4" w:rsidP="007F46E5">
      <w:pPr>
        <w:pStyle w:val="a8"/>
        <w:rPr>
          <w:rFonts w:asciiTheme="minorBidi" w:hAnsiTheme="minorBidi"/>
          <w:u w:val="single"/>
        </w:rPr>
      </w:pPr>
      <w:r w:rsidRPr="00CE14BE">
        <w:rPr>
          <w:rFonts w:asciiTheme="minorBidi" w:hAnsiTheme="minorBidi"/>
          <w:u w:val="single"/>
          <w:rtl/>
        </w:rPr>
        <w:t xml:space="preserve">יש להקפיד כי </w:t>
      </w:r>
      <w:r w:rsidR="00E71FFE">
        <w:rPr>
          <w:rFonts w:asciiTheme="minorBidi" w:hAnsiTheme="minorBidi" w:hint="cs"/>
          <w:u w:val="single"/>
          <w:rtl/>
        </w:rPr>
        <w:t>בית התוכנה</w:t>
      </w:r>
      <w:r w:rsidRPr="00CE14BE">
        <w:rPr>
          <w:rFonts w:asciiTheme="minorBidi" w:hAnsiTheme="minorBidi"/>
          <w:u w:val="single"/>
          <w:rtl/>
        </w:rPr>
        <w:t xml:space="preserve"> ממלא אחר הוראות שע"</w:t>
      </w:r>
      <w:r w:rsidR="00E71FFE">
        <w:rPr>
          <w:rFonts w:asciiTheme="minorBidi" w:hAnsiTheme="minorBidi" w:hint="cs"/>
          <w:u w:val="single"/>
          <w:rtl/>
        </w:rPr>
        <w:t>ם</w:t>
      </w:r>
      <w:r w:rsidR="00E71FFE" w:rsidRPr="00CE14BE">
        <w:rPr>
          <w:rFonts w:asciiTheme="minorBidi" w:hAnsiTheme="minorBidi"/>
          <w:u w:val="single"/>
          <w:rtl/>
        </w:rPr>
        <w:t xml:space="preserve"> </w:t>
      </w:r>
      <w:r w:rsidRPr="00CE14BE">
        <w:rPr>
          <w:rFonts w:asciiTheme="minorBidi" w:hAnsiTheme="minorBidi"/>
          <w:u w:val="single"/>
          <w:rtl/>
        </w:rPr>
        <w:t>בנושא.</w:t>
      </w:r>
    </w:p>
    <w:p w14:paraId="29A806A5" w14:textId="77777777" w:rsidR="00E97AF4" w:rsidRPr="00CE14BE" w:rsidRDefault="00E97AF4" w:rsidP="00E97AF4">
      <w:pPr>
        <w:pStyle w:val="a8"/>
        <w:rPr>
          <w:rFonts w:asciiTheme="minorBidi" w:hAnsiTheme="minorBidi"/>
        </w:rPr>
      </w:pPr>
    </w:p>
    <w:p w14:paraId="2E13A157" w14:textId="77777777" w:rsidR="00E97AF4" w:rsidRPr="00CE14BE" w:rsidRDefault="00E97AF4" w:rsidP="00E97AF4">
      <w:pPr>
        <w:pStyle w:val="a8"/>
        <w:rPr>
          <w:rFonts w:asciiTheme="minorBidi" w:hAnsiTheme="minorBidi"/>
        </w:rPr>
      </w:pPr>
    </w:p>
    <w:p w14:paraId="42213F54" w14:textId="77777777" w:rsidR="00E97AF4" w:rsidRPr="00CE14BE" w:rsidRDefault="00E97AF4" w:rsidP="00E97AF4">
      <w:pPr>
        <w:rPr>
          <w:rFonts w:asciiTheme="minorBidi" w:hAnsiTheme="minorBidi"/>
        </w:rPr>
      </w:pPr>
    </w:p>
    <w:p w14:paraId="10874040" w14:textId="77777777" w:rsidR="00E97AF4" w:rsidRPr="00CE14BE" w:rsidRDefault="00E97AF4" w:rsidP="00E97AF4">
      <w:pPr>
        <w:rPr>
          <w:rFonts w:asciiTheme="minorBidi" w:hAnsiTheme="minorBidi"/>
        </w:rPr>
      </w:pPr>
    </w:p>
    <w:p w14:paraId="2FB89CB6" w14:textId="77777777" w:rsidR="00973D68" w:rsidRPr="00CE14BE" w:rsidRDefault="00973D68" w:rsidP="00CF0161">
      <w:pPr>
        <w:rPr>
          <w:rFonts w:asciiTheme="minorBidi" w:hAnsiTheme="minorBidi"/>
        </w:rPr>
      </w:pPr>
    </w:p>
    <w:sectPr w:rsidR="00973D68" w:rsidRPr="00CE14BE" w:rsidSect="00D40F4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65BA7" w14:textId="77777777" w:rsidR="00172CB5" w:rsidRDefault="00172CB5" w:rsidP="00973D68">
      <w:pPr>
        <w:spacing w:after="0" w:line="240" w:lineRule="auto"/>
      </w:pPr>
      <w:r>
        <w:separator/>
      </w:r>
    </w:p>
  </w:endnote>
  <w:endnote w:type="continuationSeparator" w:id="0">
    <w:p w14:paraId="72FBAD04" w14:textId="77777777" w:rsidR="00172CB5" w:rsidRDefault="00172CB5" w:rsidP="0097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988815734"/>
      <w:docPartObj>
        <w:docPartGallery w:val="Page Numbers (Bottom of Page)"/>
        <w:docPartUnique/>
      </w:docPartObj>
    </w:sdtPr>
    <w:sdtEndPr/>
    <w:sdtContent>
      <w:p w14:paraId="214A6598" w14:textId="59777849" w:rsidR="00973D68" w:rsidRDefault="00973D6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545B07" w:rsidRPr="00545B07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3E283E5A" w14:textId="77777777" w:rsidR="00973D68" w:rsidRDefault="00973D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EEF05" w14:textId="77777777" w:rsidR="00172CB5" w:rsidRDefault="00172CB5" w:rsidP="00973D68">
      <w:pPr>
        <w:spacing w:after="0" w:line="240" w:lineRule="auto"/>
      </w:pPr>
      <w:r>
        <w:separator/>
      </w:r>
    </w:p>
  </w:footnote>
  <w:footnote w:type="continuationSeparator" w:id="0">
    <w:p w14:paraId="231E8E9F" w14:textId="77777777" w:rsidR="00172CB5" w:rsidRDefault="00172CB5" w:rsidP="0097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bidiVisual/>
      <w:tblW w:w="10529" w:type="dxa"/>
      <w:tblInd w:w="-1100" w:type="dxa"/>
      <w:tblLayout w:type="fixed"/>
      <w:tblLook w:val="04A0" w:firstRow="1" w:lastRow="0" w:firstColumn="1" w:lastColumn="0" w:noHBand="0" w:noVBand="1"/>
    </w:tblPr>
    <w:tblGrid>
      <w:gridCol w:w="1593"/>
      <w:gridCol w:w="7661"/>
      <w:gridCol w:w="1275"/>
    </w:tblGrid>
    <w:tr w:rsidR="00973D68" w:rsidRPr="00F64642" w14:paraId="073B7613" w14:textId="77777777" w:rsidTr="0035611F">
      <w:trPr>
        <w:trHeight w:val="884"/>
      </w:trPr>
      <w:tc>
        <w:tcPr>
          <w:tcW w:w="1593" w:type="dxa"/>
          <w:tcBorders>
            <w:top w:val="nil"/>
            <w:left w:val="nil"/>
            <w:bottom w:val="nil"/>
            <w:right w:val="nil"/>
          </w:tcBorders>
        </w:tcPr>
        <w:p w14:paraId="056F7D5C" w14:textId="77777777" w:rsidR="00973D68" w:rsidRPr="00F64642" w:rsidRDefault="00973D68" w:rsidP="00973D68">
          <w:pPr>
            <w:rPr>
              <w:rFonts w:asciiTheme="minorBidi" w:eastAsia="Times New Roman" w:hAnsiTheme="minorBidi" w:cs="Times New Roman"/>
              <w:color w:val="0063A5"/>
              <w:sz w:val="24"/>
              <w:szCs w:val="24"/>
              <w:rtl/>
              <w:lang w:eastAsia="he-IL"/>
            </w:rPr>
          </w:pPr>
          <w:r w:rsidRPr="00F64642">
            <w:rPr>
              <w:rFonts w:asciiTheme="minorBidi" w:eastAsia="Times New Roman" w:hAnsiTheme="minorBidi" w:cs="Times New Roman"/>
              <w:noProof/>
              <w:color w:val="0063A5"/>
              <w:sz w:val="24"/>
              <w:szCs w:val="24"/>
              <w:rtl/>
            </w:rPr>
            <w:drawing>
              <wp:inline distT="0" distB="0" distL="0" distR="0" wp14:anchorId="00092892" wp14:editId="7A6613E5">
                <wp:extent cx="698119" cy="607060"/>
                <wp:effectExtent l="0" t="0" r="6985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er_splited_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277" cy="624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1" w:type="dxa"/>
          <w:tcBorders>
            <w:top w:val="nil"/>
            <w:left w:val="nil"/>
            <w:bottom w:val="nil"/>
            <w:right w:val="nil"/>
          </w:tcBorders>
        </w:tcPr>
        <w:p w14:paraId="2128EAB2" w14:textId="77777777" w:rsidR="00973D68" w:rsidRPr="005D1BF6" w:rsidRDefault="00973D68" w:rsidP="00973D68">
          <w:pPr>
            <w:spacing w:line="360" w:lineRule="auto"/>
            <w:jc w:val="center"/>
            <w:rPr>
              <w:rFonts w:ascii="David" w:eastAsia="Times New Roman" w:hAnsi="David" w:cs="David"/>
              <w:color w:val="0063A5"/>
              <w:sz w:val="28"/>
              <w:szCs w:val="28"/>
              <w:rtl/>
              <w:lang w:eastAsia="he-IL"/>
            </w:rPr>
          </w:pPr>
          <w:r w:rsidRPr="005D1BF6">
            <w:rPr>
              <w:rFonts w:ascii="David" w:eastAsia="Times New Roman" w:hAnsi="David" w:cs="David"/>
              <w:b/>
              <w:bCs/>
              <w:color w:val="0E6EA8"/>
              <w:sz w:val="28"/>
              <w:szCs w:val="28"/>
              <w:rtl/>
              <w:lang w:eastAsia="he-IL"/>
            </w:rPr>
            <w:t>אגף אבטחת מידע וסייבר</w:t>
          </w:r>
        </w:p>
        <w:p w14:paraId="39C071F3" w14:textId="77777777" w:rsidR="00973D68" w:rsidRPr="00F64642" w:rsidRDefault="00973D68" w:rsidP="00973D68">
          <w:pPr>
            <w:spacing w:line="360" w:lineRule="auto"/>
            <w:jc w:val="center"/>
            <w:rPr>
              <w:rFonts w:ascii="David" w:eastAsia="Times New Roman" w:hAnsi="David" w:cs="David"/>
              <w:color w:val="0063A5"/>
              <w:sz w:val="24"/>
              <w:szCs w:val="24"/>
              <w:rtl/>
              <w:lang w:eastAsia="he-IL"/>
            </w:rPr>
          </w:pPr>
          <w:r w:rsidRPr="00455525">
            <w:rPr>
              <w:rFonts w:ascii="David" w:eastAsia="Times New Roman" w:hAnsi="David" w:cs="David"/>
              <w:b/>
              <w:bCs/>
              <w:color w:val="0E6EA8"/>
              <w:sz w:val="28"/>
              <w:szCs w:val="28"/>
              <w:rtl/>
              <w:lang w:eastAsia="he-IL"/>
            </w:rPr>
            <w:t>ש</w:t>
          </w:r>
          <w:r w:rsidRPr="00455525">
            <w:rPr>
              <w:rFonts w:ascii="David" w:eastAsia="Times New Roman" w:hAnsi="David" w:cs="David"/>
              <w:b/>
              <w:bCs/>
              <w:color w:val="0E6EA8"/>
              <w:sz w:val="24"/>
              <w:szCs w:val="24"/>
              <w:rtl/>
              <w:lang w:eastAsia="he-IL"/>
            </w:rPr>
            <w:t xml:space="preserve">ירות </w:t>
          </w:r>
          <w:r w:rsidRPr="00455525">
            <w:rPr>
              <w:rFonts w:ascii="David" w:eastAsia="Times New Roman" w:hAnsi="David" w:cs="David"/>
              <w:b/>
              <w:bCs/>
              <w:color w:val="0E6EA8"/>
              <w:sz w:val="28"/>
              <w:szCs w:val="28"/>
              <w:rtl/>
              <w:lang w:eastAsia="he-IL"/>
            </w:rPr>
            <w:t>ע</w:t>
          </w:r>
          <w:r w:rsidRPr="00455525">
            <w:rPr>
              <w:rFonts w:ascii="David" w:eastAsia="Times New Roman" w:hAnsi="David" w:cs="David"/>
              <w:b/>
              <w:bCs/>
              <w:color w:val="0E6EA8"/>
              <w:sz w:val="24"/>
              <w:szCs w:val="24"/>
              <w:rtl/>
              <w:lang w:eastAsia="he-IL"/>
            </w:rPr>
            <w:t xml:space="preserve">יבודים </w:t>
          </w:r>
          <w:r w:rsidRPr="00455525">
            <w:rPr>
              <w:rFonts w:ascii="David" w:eastAsia="Times New Roman" w:hAnsi="David" w:cs="David"/>
              <w:b/>
              <w:bCs/>
              <w:color w:val="0E6EA8"/>
              <w:sz w:val="28"/>
              <w:szCs w:val="28"/>
              <w:rtl/>
              <w:lang w:eastAsia="he-IL"/>
            </w:rPr>
            <w:t>מ</w:t>
          </w:r>
          <w:r w:rsidRPr="00455525">
            <w:rPr>
              <w:rFonts w:ascii="David" w:eastAsia="Times New Roman" w:hAnsi="David" w:cs="David"/>
              <w:b/>
              <w:bCs/>
              <w:color w:val="0E6EA8"/>
              <w:sz w:val="24"/>
              <w:szCs w:val="24"/>
              <w:rtl/>
              <w:lang w:eastAsia="he-IL"/>
            </w:rPr>
            <w:t>מוחשבים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14:paraId="26E05577" w14:textId="77777777" w:rsidR="00973D68" w:rsidRPr="00F64642" w:rsidRDefault="00973D68" w:rsidP="00973D68">
          <w:pPr>
            <w:rPr>
              <w:rFonts w:asciiTheme="minorBidi" w:eastAsia="Times New Roman" w:hAnsiTheme="minorBidi" w:cs="Times New Roman"/>
              <w:color w:val="0063A5"/>
              <w:sz w:val="24"/>
              <w:szCs w:val="24"/>
              <w:rtl/>
              <w:lang w:eastAsia="he-IL"/>
            </w:rPr>
          </w:pPr>
          <w:r w:rsidRPr="00F64642">
            <w:rPr>
              <w:rFonts w:asciiTheme="minorBidi" w:eastAsia="Times New Roman" w:hAnsiTheme="minorBidi" w:cs="Times New Roman"/>
              <w:noProof/>
              <w:color w:val="0063A5"/>
              <w:sz w:val="24"/>
              <w:szCs w:val="24"/>
              <w:rtl/>
            </w:rPr>
            <w:drawing>
              <wp:inline distT="0" distB="0" distL="0" distR="0" wp14:anchorId="39163480" wp14:editId="23E8E0CD">
                <wp:extent cx="577850" cy="58094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TaxesAuthority_tran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111" cy="588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2D6117" w14:textId="77777777" w:rsidR="00973D68" w:rsidRDefault="00973D68" w:rsidP="00973D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abstractNum w:abstractNumId="0" w15:restartNumberingAfterBreak="0">
    <w:nsid w:val="0E5460EC"/>
    <w:multiLevelType w:val="hybridMultilevel"/>
    <w:tmpl w:val="3848804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2F"/>
    <w:multiLevelType w:val="hybridMultilevel"/>
    <w:tmpl w:val="472CECE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0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2F763D"/>
    <w:multiLevelType w:val="hybridMultilevel"/>
    <w:tmpl w:val="94E21C6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64A5A"/>
    <w:multiLevelType w:val="hybridMultilevel"/>
    <w:tmpl w:val="26CE0EB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16112"/>
    <w:multiLevelType w:val="hybridMultilevel"/>
    <w:tmpl w:val="CD3A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4C28"/>
    <w:multiLevelType w:val="hybridMultilevel"/>
    <w:tmpl w:val="9D6CE63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01A14"/>
    <w:multiLevelType w:val="hybridMultilevel"/>
    <w:tmpl w:val="4324440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35DEC"/>
    <w:multiLevelType w:val="hybridMultilevel"/>
    <w:tmpl w:val="E4A89FD2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23DA1"/>
    <w:multiLevelType w:val="hybridMultilevel"/>
    <w:tmpl w:val="0D4A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0E"/>
    <w:rsid w:val="00172CB5"/>
    <w:rsid w:val="001840F6"/>
    <w:rsid w:val="001D0B20"/>
    <w:rsid w:val="0025049B"/>
    <w:rsid w:val="00321B61"/>
    <w:rsid w:val="00392640"/>
    <w:rsid w:val="003C498B"/>
    <w:rsid w:val="003E1407"/>
    <w:rsid w:val="003F2595"/>
    <w:rsid w:val="003F764A"/>
    <w:rsid w:val="00423EF8"/>
    <w:rsid w:val="00536A59"/>
    <w:rsid w:val="00545B07"/>
    <w:rsid w:val="005A27A3"/>
    <w:rsid w:val="006F153B"/>
    <w:rsid w:val="0071282A"/>
    <w:rsid w:val="007F46E5"/>
    <w:rsid w:val="0082656F"/>
    <w:rsid w:val="008F5DFB"/>
    <w:rsid w:val="00901F0E"/>
    <w:rsid w:val="00973D68"/>
    <w:rsid w:val="00C47813"/>
    <w:rsid w:val="00CE14BE"/>
    <w:rsid w:val="00CF0161"/>
    <w:rsid w:val="00CF2D4A"/>
    <w:rsid w:val="00D40F4F"/>
    <w:rsid w:val="00D9550D"/>
    <w:rsid w:val="00E71FFE"/>
    <w:rsid w:val="00E9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BFA506"/>
  <w15:chartTrackingRefBased/>
  <w15:docId w15:val="{FCD110DA-6A6A-4470-BAEF-24A6E52F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E97AF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97AF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73D68"/>
  </w:style>
  <w:style w:type="paragraph" w:styleId="a5">
    <w:name w:val="footer"/>
    <w:basedOn w:val="a"/>
    <w:link w:val="a6"/>
    <w:uiPriority w:val="99"/>
    <w:unhideWhenUsed/>
    <w:rsid w:val="00973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73D68"/>
  </w:style>
  <w:style w:type="table" w:customStyle="1" w:styleId="TableGrid1">
    <w:name w:val="Table Grid1"/>
    <w:basedOn w:val="a1"/>
    <w:next w:val="a7"/>
    <w:rsid w:val="0097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97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73D6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1282A"/>
    <w:rPr>
      <w:color w:val="0563C1"/>
      <w:u w:val="single"/>
    </w:rPr>
  </w:style>
  <w:style w:type="paragraph" w:customStyle="1" w:styleId="paragraph">
    <w:name w:val="paragraph"/>
    <w:basedOn w:val="a"/>
    <w:rsid w:val="0071282A"/>
    <w:pPr>
      <w:bidi w:val="0"/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a0"/>
    <w:rsid w:val="0071282A"/>
  </w:style>
  <w:style w:type="character" w:customStyle="1" w:styleId="spellingerror">
    <w:name w:val="spellingerror"/>
    <w:basedOn w:val="a0"/>
    <w:rsid w:val="0071282A"/>
  </w:style>
  <w:style w:type="character" w:customStyle="1" w:styleId="eop">
    <w:name w:val="eop"/>
    <w:basedOn w:val="a0"/>
    <w:rsid w:val="0071282A"/>
  </w:style>
  <w:style w:type="character" w:customStyle="1" w:styleId="scxw228354498">
    <w:name w:val="scxw228354498"/>
    <w:basedOn w:val="a0"/>
    <w:rsid w:val="0071282A"/>
  </w:style>
  <w:style w:type="character" w:customStyle="1" w:styleId="viiyi">
    <w:name w:val="viiyi"/>
    <w:basedOn w:val="a0"/>
    <w:rsid w:val="0071282A"/>
  </w:style>
  <w:style w:type="character" w:customStyle="1" w:styleId="jlqj4b">
    <w:name w:val="jlqj4b"/>
    <w:basedOn w:val="a0"/>
    <w:rsid w:val="0071282A"/>
  </w:style>
  <w:style w:type="character" w:customStyle="1" w:styleId="10">
    <w:name w:val="כותרת 1 תו"/>
    <w:basedOn w:val="a0"/>
    <w:link w:val="1"/>
    <w:rsid w:val="00E97A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rsid w:val="00E97AF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E71FF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1FFE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E71FF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1FFE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E71FFE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71FF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E71FF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אלמנט ראשון ותאריך" Version="1987"/>
</file>

<file path=customXml/itemProps1.xml><?xml version="1.0" encoding="utf-8"?>
<ds:datastoreItem xmlns:ds="http://schemas.openxmlformats.org/officeDocument/2006/customXml" ds:itemID="{A7E90791-C5A1-4CA7-BF5B-D7D44D3E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Shaam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גלית בר</dc:creator>
  <cp:keywords/>
  <dc:description/>
  <cp:lastModifiedBy>ניבה משיח</cp:lastModifiedBy>
  <cp:revision>7</cp:revision>
  <dcterms:created xsi:type="dcterms:W3CDTF">2023-02-19T11:15:00Z</dcterms:created>
  <dcterms:modified xsi:type="dcterms:W3CDTF">2023-04-17T07:37:00Z</dcterms:modified>
</cp:coreProperties>
</file>