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need to ensure that a logging utility class in your application has only one instance throughout the application lifecycle to ensure consistent logging.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Logger.java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package SingletonPattern;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Logger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static Logger instance;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Logger()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System.out.println("Logger initialized.");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static Logger getInstance()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 (instance == null)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instance = new Logger();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instance;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void log(String message)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System.out.println("LOG: " + message);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Test.java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SingletonPattern;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System.out.println("Same instance? " + (logger1 == logger2));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logger1.log("First log message");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logger2.log("Second log message");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Logger logger3 = Logger.getInstance();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014788" cy="10998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20157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099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developing a document management system that needs to create different types of documents (e.g., Word, PDF, Excel). Use the Factory Method Pattern to achieve this.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Document.java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package FactoryMethod;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interface Document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void open();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WordDocument.java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package FactoryMethod;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class WordDocument implements Document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System.out.println("Opening a Word document.");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PdfDocument.java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package FactoryMethod;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 PdfDocument implements Document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System.out.println("Opening a PDF document.");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ExcelDocument.java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package FactoryMethod;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 ExcelDocument implements Document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System.out.println("Opening an Excel document.");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DocumentFactory.java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package FactoryMethod;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abstract class DocumentFactory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abstract Document createDocument();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WordDocumentFactory.java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package FactoryMethod;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class WordDocumentFactory extends DocumentFactory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PdfDocumentFactory.java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package FactoryMethod;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class PdfDocumentFactory extends DocumentFactory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return new PdfDocument();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ExcelDocumentFactory.java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package FactoryMethod;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class ExcelDocumentFactory extends DocumentFactory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FactoryTest.java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package FactoryMethod;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public class FactoryTest{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DocumentFactory wordFactory = new WordDocumentFactory();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Document wordDoc = wordFactory.createDocument();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wordDoc.open();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DocumentFactory pdfFactory = new PdfDocumentFactory();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Document pdfDoc = pdfFactory.createDocument();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pdfDoc.open();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DocumentFactory excelFactory = new ExcelDocumentFactory();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Document excelDoc = excelFactory.createDocument();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excelDoc.open();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