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9B62" w14:textId="77777777" w:rsidR="00D55156" w:rsidRDefault="00D55156" w:rsidP="00D55156">
      <w:pPr>
        <w:ind w:left="5760" w:firstLine="720"/>
        <w:rPr>
          <w:rFonts w:ascii="Gill Sans MT" w:eastAsiaTheme="minorHAnsi" w:hAnsi="Gill Sans MT" w:cs="Arial"/>
          <w:b/>
          <w:caps/>
          <w:color w:val="000000"/>
          <w:sz w:val="28"/>
          <w:szCs w:val="28"/>
          <w:lang w:bidi="en-US"/>
        </w:rPr>
      </w:pPr>
    </w:p>
    <w:p w14:paraId="0AF9F72A" w14:textId="77777777" w:rsidR="00D55156" w:rsidRPr="00890FDE" w:rsidRDefault="004E66C9" w:rsidP="00D55156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</w:rPr>
        <w:t>Trevecca Nazarene University – Digital Forensics</w:t>
      </w:r>
      <w:r w:rsidR="00D55156">
        <w:rPr>
          <w:rFonts w:ascii="Century Gothic" w:hAnsi="Century Gothic"/>
          <w:b/>
        </w:rPr>
        <w:br/>
      </w:r>
      <w:r w:rsidR="00D55156">
        <w:rPr>
          <w:rFonts w:ascii="Century Gothic" w:hAnsi="Century Gothic"/>
          <w:b/>
          <w:sz w:val="32"/>
        </w:rPr>
        <w:t xml:space="preserve">EVIDENCE CHAIN OF </w:t>
      </w:r>
      <w:r w:rsidR="00D55156" w:rsidRPr="00890FDE">
        <w:rPr>
          <w:rFonts w:ascii="Century Gothic" w:hAnsi="Century Gothic"/>
          <w:b/>
          <w:sz w:val="32"/>
        </w:rPr>
        <w:t>CUSTODY TRACKING FORM</w:t>
      </w:r>
    </w:p>
    <w:p w14:paraId="328BC3B3" w14:textId="77777777" w:rsidR="00D55156" w:rsidRDefault="00D55156" w:rsidP="00D55156">
      <w:pPr>
        <w:rPr>
          <w:rFonts w:ascii="Century Gothic" w:hAnsi="Century Gothic"/>
          <w:b/>
        </w:rPr>
      </w:pPr>
    </w:p>
    <w:p w14:paraId="36DF81C5" w14:textId="77777777" w:rsidR="00D55156" w:rsidRDefault="00D55156" w:rsidP="00D55156">
      <w:pPr>
        <w:rPr>
          <w:rFonts w:ascii="Century Gothic" w:hAnsi="Century Gothic"/>
          <w:b/>
        </w:rPr>
      </w:pPr>
    </w:p>
    <w:p w14:paraId="378230F1" w14:textId="296197F9" w:rsidR="00D55156" w:rsidRDefault="00D55156" w:rsidP="00D5515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Case Number: </w:t>
      </w:r>
      <w:r w:rsidR="004E66C9">
        <w:rPr>
          <w:rFonts w:ascii="Century Gothic" w:hAnsi="Century Gothic"/>
        </w:rPr>
        <w:t>001</w:t>
      </w:r>
      <w:r>
        <w:rPr>
          <w:rFonts w:ascii="Century Gothic" w:hAnsi="Century Gothic"/>
        </w:rPr>
        <w:t xml:space="preserve"> </w:t>
      </w:r>
      <w:r w:rsidR="00F163C3">
        <w:rPr>
          <w:rFonts w:ascii="Century Gothic" w:hAnsi="Century Gothic"/>
        </w:rPr>
        <w:tab/>
      </w:r>
      <w:r w:rsidR="00F163C3">
        <w:rPr>
          <w:rFonts w:ascii="Century Gothic" w:hAnsi="Century Gothic"/>
        </w:rPr>
        <w:tab/>
      </w:r>
      <w:r w:rsidR="00F163C3">
        <w:rPr>
          <w:rFonts w:ascii="Century Gothic" w:hAnsi="Century Gothic"/>
        </w:rPr>
        <w:tab/>
      </w:r>
      <w:r>
        <w:rPr>
          <w:rFonts w:ascii="Century Gothic" w:hAnsi="Century Gothic"/>
        </w:rPr>
        <w:t xml:space="preserve">Offense: </w:t>
      </w:r>
      <w:r w:rsidR="004E66C9">
        <w:rPr>
          <w:rFonts w:ascii="Century Gothic" w:hAnsi="Century Gothic"/>
        </w:rPr>
        <w:t xml:space="preserve"> Intrusion</w:t>
      </w:r>
      <w:r w:rsidR="00F163C3">
        <w:rPr>
          <w:rFonts w:ascii="Century Gothic" w:hAnsi="Century Gothic"/>
        </w:rPr>
        <w:t xml:space="preserve"> Detection</w:t>
      </w:r>
    </w:p>
    <w:p w14:paraId="189C673E" w14:textId="2F6102DC" w:rsidR="00D55156" w:rsidRDefault="00D55156" w:rsidP="00D5515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Submitting Officer: (Name/ID#) </w:t>
      </w:r>
      <w:r w:rsidR="00F163C3">
        <w:rPr>
          <w:rFonts w:ascii="Century Gothic" w:hAnsi="Century Gothic"/>
        </w:rPr>
        <w:t>Cheyenne Conner</w:t>
      </w:r>
      <w:r w:rsidR="00270E73">
        <w:rPr>
          <w:rFonts w:ascii="Century Gothic" w:hAnsi="Century Gothic"/>
        </w:rPr>
        <w:t>_</w:t>
      </w:r>
      <w:r>
        <w:rPr>
          <w:rFonts w:ascii="Century Gothic" w:hAnsi="Century Gothic"/>
        </w:rPr>
        <w:t>_</w:t>
      </w:r>
    </w:p>
    <w:p w14:paraId="43317942" w14:textId="6F849A48" w:rsidR="00D55156" w:rsidRDefault="00D55156" w:rsidP="00D55156">
      <w:pPr>
        <w:rPr>
          <w:rFonts w:ascii="Century Gothic" w:hAnsi="Century Gothic"/>
        </w:rPr>
      </w:pPr>
      <w:r>
        <w:rPr>
          <w:rFonts w:ascii="Century Gothic" w:hAnsi="Century Gothic"/>
        </w:rPr>
        <w:t>Victim: _</w:t>
      </w:r>
      <w:r w:rsidR="00F163C3">
        <w:rPr>
          <w:rFonts w:ascii="Century Gothic" w:hAnsi="Century Gothic"/>
        </w:rPr>
        <w:t>Trevecca Nazarene University network traffic; Internal Server</w:t>
      </w:r>
    </w:p>
    <w:p w14:paraId="5C05BA9B" w14:textId="77777777" w:rsidR="00D55156" w:rsidRDefault="00D55156" w:rsidP="00D5515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Suspect: </w:t>
      </w:r>
      <w:r w:rsidR="00F71F43">
        <w:rPr>
          <w:rFonts w:ascii="Century Gothic" w:hAnsi="Century Gothic"/>
        </w:rPr>
        <w:t>N/A</w:t>
      </w:r>
      <w:r>
        <w:rPr>
          <w:rFonts w:ascii="Century Gothic" w:hAnsi="Century Gothic"/>
        </w:rPr>
        <w:t>_____________________________________________________________</w:t>
      </w:r>
      <w:r w:rsidR="00270E73">
        <w:rPr>
          <w:rFonts w:ascii="Century Gothic" w:hAnsi="Century Gothic"/>
        </w:rPr>
        <w:t>_</w:t>
      </w:r>
      <w:r>
        <w:rPr>
          <w:rFonts w:ascii="Century Gothic" w:hAnsi="Century Gothic"/>
        </w:rPr>
        <w:t>_</w:t>
      </w:r>
    </w:p>
    <w:p w14:paraId="62D4C025" w14:textId="066635EE" w:rsidR="00D55156" w:rsidRDefault="00D55156" w:rsidP="00D55156">
      <w:pPr>
        <w:rPr>
          <w:rFonts w:ascii="Century Gothic" w:hAnsi="Century Gothic"/>
        </w:rPr>
      </w:pPr>
      <w:r>
        <w:rPr>
          <w:rFonts w:ascii="Century Gothic" w:hAnsi="Century Gothic"/>
        </w:rPr>
        <w:t>Date/Time Seized: __</w:t>
      </w:r>
      <w:r w:rsidR="00F163C3">
        <w:rPr>
          <w:rFonts w:ascii="Century Gothic" w:hAnsi="Century Gothic"/>
        </w:rPr>
        <w:t>09-18-2024 9;45am CST</w:t>
      </w:r>
      <w:r>
        <w:rPr>
          <w:rFonts w:ascii="Century Gothic" w:hAnsi="Century Gothic"/>
        </w:rPr>
        <w:t>__</w:t>
      </w:r>
      <w:r w:rsidR="00F163C3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Location of Seizure: _</w:t>
      </w:r>
      <w:r w:rsidR="00F163C3">
        <w:rPr>
          <w:rFonts w:ascii="Century Gothic" w:hAnsi="Century Gothic"/>
        </w:rPr>
        <w:t>TNU Office</w:t>
      </w:r>
    </w:p>
    <w:p w14:paraId="1B4096C6" w14:textId="77777777" w:rsidR="00D55156" w:rsidRDefault="00D55156" w:rsidP="00D55156">
      <w:pPr>
        <w:rPr>
          <w:rFonts w:ascii="Century Gothic" w:hAnsi="Century Gothic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82"/>
        <w:gridCol w:w="913"/>
        <w:gridCol w:w="7747"/>
      </w:tblGrid>
      <w:tr w:rsidR="00D55156" w14:paraId="428D2AC3" w14:textId="77777777" w:rsidTr="00C35697">
        <w:tc>
          <w:tcPr>
            <w:tcW w:w="9242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7E4E0B4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Description of Evidence</w:t>
            </w:r>
          </w:p>
        </w:tc>
      </w:tr>
      <w:tr w:rsidR="00D55156" w:rsidRPr="00D04230" w14:paraId="6518CE2B" w14:textId="77777777" w:rsidTr="00865B3C">
        <w:tc>
          <w:tcPr>
            <w:tcW w:w="582" w:type="dxa"/>
            <w:shd w:val="clear" w:color="auto" w:fill="D9D9D9" w:themeFill="background1" w:themeFillShade="D9"/>
          </w:tcPr>
          <w:p w14:paraId="3CAE5EB8" w14:textId="77777777" w:rsidR="00D55156" w:rsidRPr="00D04230" w:rsidRDefault="00D55156" w:rsidP="0040757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Item #</w:t>
            </w:r>
          </w:p>
        </w:tc>
        <w:tc>
          <w:tcPr>
            <w:tcW w:w="913" w:type="dxa"/>
            <w:shd w:val="clear" w:color="auto" w:fill="D9D9D9" w:themeFill="background1" w:themeFillShade="D9"/>
          </w:tcPr>
          <w:p w14:paraId="0874978F" w14:textId="77777777" w:rsidR="00D55156" w:rsidRPr="00D04230" w:rsidRDefault="00D55156" w:rsidP="0040757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Quantity</w:t>
            </w:r>
          </w:p>
        </w:tc>
        <w:tc>
          <w:tcPr>
            <w:tcW w:w="7747" w:type="dxa"/>
            <w:shd w:val="clear" w:color="auto" w:fill="D9D9D9" w:themeFill="background1" w:themeFillShade="D9"/>
          </w:tcPr>
          <w:p w14:paraId="7BE6ECD6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Description of Item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</w:t>
            </w:r>
            <w:r w:rsidRPr="00890FDE">
              <w:rPr>
                <w:rFonts w:ascii="Century Gothic" w:hAnsi="Century Gothic"/>
                <w:sz w:val="20"/>
                <w:szCs w:val="20"/>
              </w:rPr>
              <w:t>(Model, Serial #, Condition, Marks, Scratches)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</w:t>
            </w:r>
          </w:p>
        </w:tc>
      </w:tr>
      <w:tr w:rsidR="00D55156" w14:paraId="262BF5C8" w14:textId="77777777" w:rsidTr="00865B3C">
        <w:tc>
          <w:tcPr>
            <w:tcW w:w="582" w:type="dxa"/>
          </w:tcPr>
          <w:p w14:paraId="03AA2E5A" w14:textId="30A29AAB" w:rsidR="00D55156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</w:t>
            </w:r>
            <w:r w:rsidR="00C35697">
              <w:rPr>
                <w:rFonts w:ascii="Century Gothic" w:hAnsi="Century Gothic"/>
              </w:rPr>
              <w:t>0</w:t>
            </w: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913" w:type="dxa"/>
          </w:tcPr>
          <w:p w14:paraId="32C0E74C" w14:textId="3CF90BF8" w:rsidR="00D55156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747" w:type="dxa"/>
          </w:tcPr>
          <w:p w14:paraId="4B0125E8" w14:textId="7467C454" w:rsidR="00D55156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Collected network traffic data logs on Forensics Drive 001,</w:t>
            </w:r>
          </w:p>
          <w:p w14:paraId="4DA5E58D" w14:textId="77777777" w:rsidR="00C35697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Network File Name is Firewall.log</w:t>
            </w:r>
          </w:p>
          <w:p w14:paraId="0D659528" w14:textId="621EAB7E" w:rsidR="00F163C3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Firewall Hash: </w:t>
            </w:r>
            <w:r w:rsidRPr="00F163C3">
              <w:rPr>
                <w:rFonts w:ascii="Century Gothic" w:hAnsi="Century Gothic"/>
              </w:rPr>
              <w:t>47d60ff82545abbc6b936ed0c91d20bf68c0561d7ff885bbead18b09d9b8ee2e</w:t>
            </w:r>
          </w:p>
          <w:p w14:paraId="2D7615B8" w14:textId="0F9410F6" w:rsidR="00F163C3" w:rsidRDefault="00C35697" w:rsidP="00407573">
            <w:pPr>
              <w:rPr>
                <w:rFonts w:ascii="Century Gothic" w:hAnsi="Century Gothic"/>
              </w:rPr>
            </w:pPr>
            <w:r w:rsidRPr="00C35697">
              <w:rPr>
                <w:rFonts w:ascii="Century Gothic" w:hAnsi="Century Gothic"/>
              </w:rPr>
              <w:t>Collected server’s Hard drive for analysis. Hard drive is 1 TB Seagate Technology with a drive model number ST12000NT001. Serial number of SNX0001</w:t>
            </w:r>
          </w:p>
        </w:tc>
      </w:tr>
      <w:tr w:rsidR="00D55156" w14:paraId="36C6449A" w14:textId="77777777" w:rsidTr="00865B3C">
        <w:tc>
          <w:tcPr>
            <w:tcW w:w="582" w:type="dxa"/>
          </w:tcPr>
          <w:p w14:paraId="7F80CD7F" w14:textId="4CD79F38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913" w:type="dxa"/>
          </w:tcPr>
          <w:p w14:paraId="0B588B28" w14:textId="0703F3ED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747" w:type="dxa"/>
          </w:tcPr>
          <w:p w14:paraId="5EDF477C" w14:textId="3E5B74B3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</w:tbl>
    <w:p w14:paraId="47214F76" w14:textId="2251AB92" w:rsidR="00C35697" w:rsidRDefault="00CA2770" w:rsidP="00D5515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09"/>
        <w:gridCol w:w="1349"/>
        <w:gridCol w:w="2602"/>
        <w:gridCol w:w="2350"/>
        <w:gridCol w:w="2250"/>
      </w:tblGrid>
      <w:tr w:rsidR="00D55156" w14:paraId="0192013C" w14:textId="77777777" w:rsidTr="00407573">
        <w:tc>
          <w:tcPr>
            <w:tcW w:w="9360" w:type="dxa"/>
            <w:gridSpan w:val="5"/>
            <w:shd w:val="clear" w:color="auto" w:fill="BFBFBF" w:themeFill="background1" w:themeFillShade="BF"/>
          </w:tcPr>
          <w:p w14:paraId="6B3C40E2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Chain of Custody</w:t>
            </w:r>
          </w:p>
        </w:tc>
      </w:tr>
      <w:tr w:rsidR="00D55156" w14:paraId="045927CC" w14:textId="77777777" w:rsidTr="00407573">
        <w:tc>
          <w:tcPr>
            <w:tcW w:w="809" w:type="dxa"/>
            <w:shd w:val="clear" w:color="auto" w:fill="D9D9D9" w:themeFill="background1" w:themeFillShade="D9"/>
          </w:tcPr>
          <w:p w14:paraId="59461A43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Item #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 w14:paraId="716A5068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Date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/Time</w:t>
            </w:r>
          </w:p>
        </w:tc>
        <w:tc>
          <w:tcPr>
            <w:tcW w:w="2602" w:type="dxa"/>
            <w:shd w:val="clear" w:color="auto" w:fill="D9D9D9" w:themeFill="background1" w:themeFillShade="D9"/>
          </w:tcPr>
          <w:p w14:paraId="169BA9CF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Released by</w:t>
            </w:r>
            <w:r>
              <w:rPr>
                <w:rFonts w:ascii="Century Gothic" w:hAnsi="Century Gothic"/>
                <w:b/>
                <w:sz w:val="20"/>
                <w:szCs w:val="20"/>
              </w:rPr>
              <w:br/>
            </w:r>
            <w:r w:rsidRPr="00890FDE">
              <w:rPr>
                <w:rFonts w:ascii="Century Gothic" w:hAnsi="Century Gothic"/>
                <w:sz w:val="20"/>
                <w:szCs w:val="20"/>
              </w:rPr>
              <w:t>(Signature &amp; ID#)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 w14:paraId="6CCE1FC5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Received by</w:t>
            </w:r>
            <w:r>
              <w:rPr>
                <w:rFonts w:ascii="Century Gothic" w:hAnsi="Century Gothic"/>
                <w:b/>
                <w:sz w:val="20"/>
                <w:szCs w:val="20"/>
              </w:rPr>
              <w:br/>
            </w:r>
            <w:r w:rsidRPr="00890FDE">
              <w:rPr>
                <w:rFonts w:ascii="Century Gothic" w:hAnsi="Century Gothic"/>
                <w:sz w:val="20"/>
                <w:szCs w:val="20"/>
              </w:rPr>
              <w:t>(Signature &amp; ID#)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3AA5C3E6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Comments</w:t>
            </w:r>
            <w:r w:rsidRPr="00D04230">
              <w:rPr>
                <w:rFonts w:ascii="Century Gothic" w:hAnsi="Century Gothic"/>
                <w:b/>
                <w:sz w:val="20"/>
                <w:szCs w:val="20"/>
              </w:rPr>
              <w:t>/Locat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ion</w:t>
            </w:r>
          </w:p>
        </w:tc>
      </w:tr>
      <w:tr w:rsidR="00D55156" w14:paraId="2C796772" w14:textId="77777777" w:rsidTr="00407573">
        <w:tc>
          <w:tcPr>
            <w:tcW w:w="809" w:type="dxa"/>
          </w:tcPr>
          <w:p w14:paraId="6B587D65" w14:textId="5F70DADB" w:rsidR="00D55156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</w:t>
            </w:r>
            <w:r w:rsidR="00C35697">
              <w:rPr>
                <w:rFonts w:ascii="Century Gothic" w:hAnsi="Century Gothic"/>
              </w:rPr>
              <w:t>0</w:t>
            </w: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1349" w:type="dxa"/>
          </w:tcPr>
          <w:p w14:paraId="3CCF860D" w14:textId="277B8A8E" w:rsidR="00D55156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9-18-2024/ 11:15am CST</w:t>
            </w:r>
          </w:p>
        </w:tc>
        <w:tc>
          <w:tcPr>
            <w:tcW w:w="2602" w:type="dxa"/>
          </w:tcPr>
          <w:p w14:paraId="00566C08" w14:textId="69DBCCEB" w:rsidR="00D55156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Cheyenne Conner</w:t>
            </w:r>
          </w:p>
        </w:tc>
        <w:tc>
          <w:tcPr>
            <w:tcW w:w="2350" w:type="dxa"/>
          </w:tcPr>
          <w:p w14:paraId="0E7B111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224AD927" w14:textId="258541CD" w:rsidR="00D55156" w:rsidRDefault="00F163C3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After collection and documentation drive was placed in tamper-evident bag.</w:t>
            </w:r>
          </w:p>
        </w:tc>
      </w:tr>
      <w:tr w:rsidR="00D55156" w14:paraId="47A1371A" w14:textId="77777777" w:rsidTr="00407573">
        <w:tc>
          <w:tcPr>
            <w:tcW w:w="809" w:type="dxa"/>
          </w:tcPr>
          <w:p w14:paraId="488247E5" w14:textId="3FF2DB3B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001</w:t>
            </w:r>
          </w:p>
        </w:tc>
        <w:tc>
          <w:tcPr>
            <w:tcW w:w="1349" w:type="dxa"/>
          </w:tcPr>
          <w:p w14:paraId="490D00F8" w14:textId="7AF9E04B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9-18-2024/ 11:25am CST</w:t>
            </w:r>
          </w:p>
        </w:tc>
        <w:tc>
          <w:tcPr>
            <w:tcW w:w="2602" w:type="dxa"/>
          </w:tcPr>
          <w:p w14:paraId="12EB0FB3" w14:textId="3D053822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Cheyenne Conner</w:t>
            </w:r>
          </w:p>
        </w:tc>
        <w:tc>
          <w:tcPr>
            <w:tcW w:w="2350" w:type="dxa"/>
          </w:tcPr>
          <w:p w14:paraId="5EC6053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6DC2075C" w14:textId="46490C54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Evidence Bag is placed in Evidence storage cabinet number 102 .</w:t>
            </w:r>
          </w:p>
        </w:tc>
      </w:tr>
      <w:tr w:rsidR="00D55156" w14:paraId="10ECD1ED" w14:textId="77777777" w:rsidTr="00407573">
        <w:tc>
          <w:tcPr>
            <w:tcW w:w="809" w:type="dxa"/>
          </w:tcPr>
          <w:p w14:paraId="0ECBC2D4" w14:textId="2E0254D8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001</w:t>
            </w:r>
          </w:p>
        </w:tc>
        <w:tc>
          <w:tcPr>
            <w:tcW w:w="1349" w:type="dxa"/>
          </w:tcPr>
          <w:p w14:paraId="39FE0573" w14:textId="29BED1D6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9-18-2024/ 2:00pm CST</w:t>
            </w:r>
          </w:p>
        </w:tc>
        <w:tc>
          <w:tcPr>
            <w:tcW w:w="2602" w:type="dxa"/>
          </w:tcPr>
          <w:p w14:paraId="6123DCB9" w14:textId="51F0E0E1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Cheyenne Conner</w:t>
            </w:r>
          </w:p>
        </w:tc>
        <w:tc>
          <w:tcPr>
            <w:tcW w:w="2350" w:type="dxa"/>
          </w:tcPr>
          <w:p w14:paraId="37D79E24" w14:textId="3E63C15D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Mark Smith</w:t>
            </w:r>
          </w:p>
        </w:tc>
        <w:tc>
          <w:tcPr>
            <w:tcW w:w="2250" w:type="dxa"/>
          </w:tcPr>
          <w:p w14:paraId="65DAAB5C" w14:textId="14882B79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Hard drive transferred to forensic analysis for detailed examination.</w:t>
            </w:r>
          </w:p>
        </w:tc>
      </w:tr>
      <w:tr w:rsidR="00D55156" w14:paraId="7D885111" w14:textId="77777777" w:rsidTr="00407573">
        <w:tc>
          <w:tcPr>
            <w:tcW w:w="809" w:type="dxa"/>
          </w:tcPr>
          <w:p w14:paraId="683E1AFB" w14:textId="43390365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001</w:t>
            </w:r>
          </w:p>
        </w:tc>
        <w:tc>
          <w:tcPr>
            <w:tcW w:w="1349" w:type="dxa"/>
          </w:tcPr>
          <w:p w14:paraId="319DFDA1" w14:textId="4BF7A783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9-18-2024 /8:00pm CST</w:t>
            </w:r>
          </w:p>
        </w:tc>
        <w:tc>
          <w:tcPr>
            <w:tcW w:w="2602" w:type="dxa"/>
          </w:tcPr>
          <w:p w14:paraId="1517D94A" w14:textId="02446AF7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Forensic Lab</w:t>
            </w:r>
          </w:p>
        </w:tc>
        <w:tc>
          <w:tcPr>
            <w:tcW w:w="2350" w:type="dxa"/>
          </w:tcPr>
          <w:p w14:paraId="4EF7B084" w14:textId="3BAFD3AE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Evidence </w:t>
            </w:r>
          </w:p>
        </w:tc>
        <w:tc>
          <w:tcPr>
            <w:tcW w:w="2250" w:type="dxa"/>
          </w:tcPr>
          <w:p w14:paraId="0F3BA07B" w14:textId="53DC98BE" w:rsidR="00D55156" w:rsidRDefault="00C3569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Forensic Lab conducted detailed Analysis of server image and logs. They identified several indicators of compromise, including IP addresses used by </w:t>
            </w:r>
            <w:r w:rsidR="00877C4C">
              <w:rPr>
                <w:rFonts w:ascii="Century Gothic" w:hAnsi="Century Gothic"/>
              </w:rPr>
              <w:t>suspect</w:t>
            </w:r>
            <w:r>
              <w:rPr>
                <w:rFonts w:ascii="Century Gothic" w:hAnsi="Century Gothic"/>
              </w:rPr>
              <w:t xml:space="preserve"> and malware signatures. After analysis drive was placed back in evidence locker.</w:t>
            </w:r>
          </w:p>
        </w:tc>
      </w:tr>
      <w:tr w:rsidR="00D55156" w14:paraId="663E548E" w14:textId="77777777" w:rsidTr="00407573">
        <w:tc>
          <w:tcPr>
            <w:tcW w:w="809" w:type="dxa"/>
          </w:tcPr>
          <w:p w14:paraId="719AF6D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60FC146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41A6C6B2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3621855D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3F060D70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5D02E339" w14:textId="77777777" w:rsidTr="00407573">
        <w:tc>
          <w:tcPr>
            <w:tcW w:w="809" w:type="dxa"/>
          </w:tcPr>
          <w:p w14:paraId="003EC7BF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03819D0B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1E725A62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240229F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0210E3E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60A4CC4C" w14:textId="77777777" w:rsidTr="00407573">
        <w:tc>
          <w:tcPr>
            <w:tcW w:w="809" w:type="dxa"/>
          </w:tcPr>
          <w:p w14:paraId="52D3F7E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28DA718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5F42E1C6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23DC4192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53CC534E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5F959D8D" w14:textId="77777777" w:rsidTr="00407573">
        <w:tc>
          <w:tcPr>
            <w:tcW w:w="809" w:type="dxa"/>
          </w:tcPr>
          <w:p w14:paraId="2D3E6E3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4F169EA0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31D042E2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1DA29B0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0221A3CD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37209D23" w14:textId="77777777" w:rsidTr="00407573">
        <w:tc>
          <w:tcPr>
            <w:tcW w:w="809" w:type="dxa"/>
          </w:tcPr>
          <w:p w14:paraId="09CA1F4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2A1E338B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63AC2C0B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5F2285F3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4A79A0F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</w:tbl>
    <w:p w14:paraId="79392226" w14:textId="77777777" w:rsidR="00D55156" w:rsidRPr="000C2DC6" w:rsidRDefault="00D55156" w:rsidP="00D55156">
      <w:pPr>
        <w:rPr>
          <w:rFonts w:ascii="Century Gothic" w:hAnsi="Century Gothic"/>
          <w:sz w:val="16"/>
          <w:szCs w:val="16"/>
        </w:rPr>
      </w:pPr>
    </w:p>
    <w:p w14:paraId="1FE0153A" w14:textId="77777777" w:rsidR="00D55156" w:rsidRDefault="00D55156" w:rsidP="00D55156">
      <w:pPr>
        <w:tabs>
          <w:tab w:val="left" w:pos="7020"/>
        </w:tabs>
        <w:rPr>
          <w:rFonts w:ascii="Century Gothic" w:hAnsi="Century Gothic"/>
          <w:sz w:val="16"/>
          <w:szCs w:val="16"/>
        </w:rPr>
      </w:pPr>
      <w:r w:rsidRPr="00890FDE">
        <w:rPr>
          <w:rFonts w:ascii="Century Gothic" w:hAnsi="Century Gothic"/>
          <w:sz w:val="16"/>
          <w:szCs w:val="16"/>
        </w:rPr>
        <w:t>APD_Form_#PE003_v.1 (12/2012)</w:t>
      </w:r>
      <w:r>
        <w:rPr>
          <w:rFonts w:ascii="Century Gothic" w:hAnsi="Century Gothic"/>
          <w:sz w:val="16"/>
          <w:szCs w:val="16"/>
        </w:rPr>
        <w:tab/>
      </w:r>
      <w:r w:rsidRPr="00890FDE">
        <w:rPr>
          <w:rFonts w:ascii="Century Gothic" w:hAnsi="Century Gothic"/>
          <w:sz w:val="16"/>
          <w:szCs w:val="16"/>
        </w:rPr>
        <w:t>Page 1 of 2 pages (See back)</w:t>
      </w:r>
    </w:p>
    <w:p w14:paraId="729B0AA3" w14:textId="77777777" w:rsidR="00C176D4" w:rsidRDefault="00C176D4" w:rsidP="00D55156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br w:type="page"/>
      </w:r>
    </w:p>
    <w:p w14:paraId="40F414BD" w14:textId="77777777" w:rsidR="00D55156" w:rsidRDefault="00D55156" w:rsidP="00D55156">
      <w:pPr>
        <w:jc w:val="center"/>
        <w:rPr>
          <w:rFonts w:ascii="Century Gothic" w:hAnsi="Century Gothic"/>
          <w:b/>
        </w:rPr>
      </w:pPr>
      <w:r w:rsidRPr="00890FDE">
        <w:rPr>
          <w:rFonts w:ascii="Century Gothic" w:hAnsi="Century Gothic"/>
          <w:b/>
          <w:sz w:val="32"/>
        </w:rPr>
        <w:lastRenderedPageBreak/>
        <w:t>EVIDENCE CHAIN-OF-CUSTODY TRACKING FORM</w:t>
      </w:r>
      <w:r>
        <w:rPr>
          <w:rFonts w:ascii="Century Gothic" w:hAnsi="Century Gothic"/>
          <w:b/>
          <w:sz w:val="32"/>
        </w:rPr>
        <w:t xml:space="preserve"> </w:t>
      </w:r>
      <w:r>
        <w:rPr>
          <w:rFonts w:ascii="Century Gothic" w:hAnsi="Century Gothic"/>
          <w:b/>
          <w:sz w:val="32"/>
        </w:rPr>
        <w:br/>
      </w:r>
      <w:r w:rsidRPr="00890FDE">
        <w:rPr>
          <w:rFonts w:ascii="Century Gothic" w:hAnsi="Century Gothic"/>
          <w:b/>
        </w:rPr>
        <w:t>(Continued)</w:t>
      </w:r>
    </w:p>
    <w:p w14:paraId="6ECC6482" w14:textId="77777777" w:rsidR="00D55156" w:rsidRPr="00E8105D" w:rsidRDefault="00D55156" w:rsidP="00D55156">
      <w:pPr>
        <w:jc w:val="center"/>
        <w:rPr>
          <w:rFonts w:ascii="Century Gothic" w:hAnsi="Century Gothic"/>
          <w:b/>
          <w:sz w:val="16"/>
          <w:szCs w:val="16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09"/>
        <w:gridCol w:w="1349"/>
        <w:gridCol w:w="2602"/>
        <w:gridCol w:w="2350"/>
        <w:gridCol w:w="2250"/>
      </w:tblGrid>
      <w:tr w:rsidR="00D55156" w14:paraId="46E53304" w14:textId="77777777" w:rsidTr="00407573">
        <w:tc>
          <w:tcPr>
            <w:tcW w:w="9360" w:type="dxa"/>
            <w:gridSpan w:val="5"/>
            <w:shd w:val="clear" w:color="auto" w:fill="BFBFBF" w:themeFill="background1" w:themeFillShade="BF"/>
          </w:tcPr>
          <w:p w14:paraId="3238C4DD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Chain of Custody</w:t>
            </w:r>
          </w:p>
        </w:tc>
      </w:tr>
      <w:tr w:rsidR="00D55156" w14:paraId="74236594" w14:textId="77777777" w:rsidTr="00407573">
        <w:tc>
          <w:tcPr>
            <w:tcW w:w="809" w:type="dxa"/>
            <w:shd w:val="clear" w:color="auto" w:fill="D9D9D9" w:themeFill="background1" w:themeFillShade="D9"/>
          </w:tcPr>
          <w:p w14:paraId="61E30D66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Item #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 w14:paraId="5E85DFF0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Date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/Time</w:t>
            </w:r>
          </w:p>
        </w:tc>
        <w:tc>
          <w:tcPr>
            <w:tcW w:w="2602" w:type="dxa"/>
            <w:shd w:val="clear" w:color="auto" w:fill="D9D9D9" w:themeFill="background1" w:themeFillShade="D9"/>
          </w:tcPr>
          <w:p w14:paraId="50ECEAE1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Released by</w:t>
            </w:r>
            <w:r>
              <w:rPr>
                <w:rFonts w:ascii="Century Gothic" w:hAnsi="Century Gothic"/>
                <w:b/>
                <w:sz w:val="20"/>
                <w:szCs w:val="20"/>
              </w:rPr>
              <w:br/>
            </w:r>
            <w:r w:rsidRPr="00890FDE">
              <w:rPr>
                <w:rFonts w:ascii="Century Gothic" w:hAnsi="Century Gothic"/>
                <w:sz w:val="20"/>
                <w:szCs w:val="20"/>
              </w:rPr>
              <w:t>(Signature &amp; ID#)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 w14:paraId="2BFB9AC6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Received by</w:t>
            </w:r>
            <w:r>
              <w:rPr>
                <w:rFonts w:ascii="Century Gothic" w:hAnsi="Century Gothic"/>
                <w:b/>
                <w:sz w:val="20"/>
                <w:szCs w:val="20"/>
              </w:rPr>
              <w:br/>
            </w:r>
            <w:r w:rsidRPr="00890FDE">
              <w:rPr>
                <w:rFonts w:ascii="Century Gothic" w:hAnsi="Century Gothic"/>
                <w:sz w:val="20"/>
                <w:szCs w:val="20"/>
              </w:rPr>
              <w:t>(Signature &amp; ID#)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6E6D5A05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Comments</w:t>
            </w:r>
            <w:r w:rsidRPr="00D04230">
              <w:rPr>
                <w:rFonts w:ascii="Century Gothic" w:hAnsi="Century Gothic"/>
                <w:b/>
                <w:sz w:val="20"/>
                <w:szCs w:val="20"/>
              </w:rPr>
              <w:t>/Locat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ion</w:t>
            </w:r>
          </w:p>
        </w:tc>
      </w:tr>
      <w:tr w:rsidR="00D55156" w14:paraId="0818BB60" w14:textId="77777777" w:rsidTr="00407573">
        <w:tc>
          <w:tcPr>
            <w:tcW w:w="809" w:type="dxa"/>
          </w:tcPr>
          <w:p w14:paraId="0CFCD109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59EBF9E5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4CDEA5CD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148B7A9F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45EBF4B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5D4BB930" w14:textId="77777777" w:rsidTr="00407573">
        <w:tc>
          <w:tcPr>
            <w:tcW w:w="809" w:type="dxa"/>
          </w:tcPr>
          <w:p w14:paraId="37D8F4A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192E1C36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18FCF4E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3B4CC92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0BCD47E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4C7B119B" w14:textId="77777777" w:rsidTr="00407573">
        <w:tc>
          <w:tcPr>
            <w:tcW w:w="809" w:type="dxa"/>
          </w:tcPr>
          <w:p w14:paraId="3D0C4B9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1BBCC1F0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3368E51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5A2A439A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22706262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159F5D2D" w14:textId="77777777" w:rsidTr="00407573">
        <w:tc>
          <w:tcPr>
            <w:tcW w:w="809" w:type="dxa"/>
          </w:tcPr>
          <w:p w14:paraId="285F568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6C865B9E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7975A48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31367B4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12244CB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41E2EFC9" w14:textId="77777777" w:rsidTr="00407573">
        <w:tc>
          <w:tcPr>
            <w:tcW w:w="809" w:type="dxa"/>
          </w:tcPr>
          <w:p w14:paraId="1DC63B46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58DCC18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27F9FEE3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3CB41AF0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647A462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34027E83" w14:textId="77777777" w:rsidTr="00407573">
        <w:tc>
          <w:tcPr>
            <w:tcW w:w="809" w:type="dxa"/>
          </w:tcPr>
          <w:p w14:paraId="3A15B7C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6E382B40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7BE02DE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624E20A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6A46AA5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26BBB9BC" w14:textId="77777777" w:rsidTr="00407573">
        <w:tc>
          <w:tcPr>
            <w:tcW w:w="809" w:type="dxa"/>
          </w:tcPr>
          <w:p w14:paraId="5EBC416D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7726EAA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2B04223E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58A272D3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6B1BDB5F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18B3BAF5" w14:textId="77777777" w:rsidTr="00407573">
        <w:tc>
          <w:tcPr>
            <w:tcW w:w="809" w:type="dxa"/>
          </w:tcPr>
          <w:p w14:paraId="0AD11C45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133634AC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218F676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157EA7BF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36F60F3F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1F29E9B2" w14:textId="77777777" w:rsidTr="00407573">
        <w:tc>
          <w:tcPr>
            <w:tcW w:w="809" w:type="dxa"/>
          </w:tcPr>
          <w:p w14:paraId="4217FF0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2D9F87F6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5C2FA8BB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2B68E8E6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72BB86A9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39DB0EEA" w14:textId="77777777" w:rsidTr="00407573">
        <w:tc>
          <w:tcPr>
            <w:tcW w:w="809" w:type="dxa"/>
          </w:tcPr>
          <w:p w14:paraId="25F72583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1566CFE2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2441DAE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0D77CCE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47FC6C7F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0230F66F" w14:textId="77777777" w:rsidTr="00407573">
        <w:tc>
          <w:tcPr>
            <w:tcW w:w="809" w:type="dxa"/>
          </w:tcPr>
          <w:p w14:paraId="23D80B7D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323D842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7D0328B9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7D3E44A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58DBC56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</w:tbl>
    <w:p w14:paraId="2B6AB706" w14:textId="77777777" w:rsidR="00D55156" w:rsidRPr="00454850" w:rsidRDefault="00D55156" w:rsidP="00D55156">
      <w:pPr>
        <w:jc w:val="center"/>
        <w:rPr>
          <w:rFonts w:ascii="Century Gothic" w:hAnsi="Century Gothic"/>
          <w:b/>
        </w:rPr>
      </w:pPr>
    </w:p>
    <w:p w14:paraId="37FC2B96" w14:textId="77777777" w:rsidR="00D55156" w:rsidRDefault="00D55156" w:rsidP="00D55156">
      <w:pPr>
        <w:tabs>
          <w:tab w:val="left" w:pos="7020"/>
        </w:tabs>
        <w:rPr>
          <w:rFonts w:ascii="Century Gothic" w:hAnsi="Century Gothic"/>
          <w:sz w:val="16"/>
          <w:szCs w:val="16"/>
        </w:rPr>
      </w:pPr>
    </w:p>
    <w:p w14:paraId="6020F221" w14:textId="77777777" w:rsidR="00653688" w:rsidRPr="00D55156" w:rsidRDefault="00D55156" w:rsidP="00D55156">
      <w:pPr>
        <w:tabs>
          <w:tab w:val="left" w:pos="7020"/>
        </w:tabs>
        <w:rPr>
          <w:rFonts w:ascii="Century Gothic" w:hAnsi="Century Gothic"/>
          <w:sz w:val="16"/>
          <w:szCs w:val="16"/>
        </w:rPr>
      </w:pPr>
      <w:r w:rsidRPr="00890FDE">
        <w:rPr>
          <w:rFonts w:ascii="Century Gothic" w:hAnsi="Century Gothic"/>
          <w:sz w:val="16"/>
          <w:szCs w:val="16"/>
        </w:rPr>
        <w:t>APD_Form_#PE003_v.1 (12/2012)</w:t>
      </w:r>
      <w:r>
        <w:rPr>
          <w:rFonts w:ascii="Century Gothic" w:hAnsi="Century Gothic"/>
          <w:sz w:val="16"/>
          <w:szCs w:val="16"/>
        </w:rPr>
        <w:tab/>
        <w:t>Page 2 of 2 pages (See front</w:t>
      </w:r>
      <w:r w:rsidRPr="00890FDE">
        <w:rPr>
          <w:rFonts w:ascii="Century Gothic" w:hAnsi="Century Gothic"/>
          <w:sz w:val="16"/>
          <w:szCs w:val="16"/>
        </w:rPr>
        <w:t>)</w:t>
      </w:r>
    </w:p>
    <w:sectPr w:rsidR="00653688" w:rsidRPr="00D55156" w:rsidSect="00C176D4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37ECA" w14:textId="77777777" w:rsidR="007448E2" w:rsidRDefault="007448E2" w:rsidP="00C176D4">
      <w:r>
        <w:separator/>
      </w:r>
    </w:p>
  </w:endnote>
  <w:endnote w:type="continuationSeparator" w:id="0">
    <w:p w14:paraId="250FE238" w14:textId="77777777" w:rsidR="007448E2" w:rsidRDefault="007448E2" w:rsidP="00C17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FBC4C" w14:textId="77777777" w:rsidR="00C176D4" w:rsidRPr="00C176D4" w:rsidRDefault="00C176D4" w:rsidP="00C176D4">
    <w:pPr>
      <w:pStyle w:val="Header"/>
      <w:rPr>
        <w:rFonts w:ascii="Gill Sans MT" w:hAnsi="Gill Sans MT"/>
        <w:sz w:val="22"/>
        <w:szCs w:val="22"/>
      </w:rPr>
    </w:pPr>
    <w:r w:rsidRPr="00C176D4">
      <w:rPr>
        <w:rFonts w:ascii="Gill Sans MT" w:hAnsi="Gill Sans MT"/>
        <w:sz w:val="22"/>
        <w:szCs w:val="22"/>
      </w:rPr>
      <w:t xml:space="preserve">Technical Working Group on Biological Evidence Preservation. </w:t>
    </w:r>
    <w:r w:rsidRPr="00C176D4">
      <w:rPr>
        <w:rFonts w:ascii="Gill Sans MT" w:hAnsi="Gill Sans MT"/>
        <w:i/>
        <w:sz w:val="22"/>
        <w:szCs w:val="22"/>
      </w:rPr>
      <w:t>The Biological Evidence Preservation Handbook: Best Practices for Evidence Handlers</w:t>
    </w:r>
    <w:r w:rsidRPr="00C176D4">
      <w:rPr>
        <w:rFonts w:ascii="Gill Sans MT" w:hAnsi="Gill Sans MT"/>
        <w:sz w:val="22"/>
        <w:szCs w:val="22"/>
      </w:rPr>
      <w:t>. U.S. Department of Commerce, National Institute of Standards and Technology. 2013</w:t>
    </w:r>
    <w:r>
      <w:rPr>
        <w:rFonts w:ascii="Gill Sans MT" w:hAnsi="Gill Sans MT"/>
        <w:sz w:val="22"/>
        <w:szCs w:val="2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6224" w14:textId="77777777" w:rsidR="00C176D4" w:rsidRPr="00C176D4" w:rsidRDefault="00C176D4" w:rsidP="00C176D4">
    <w:pPr>
      <w:pStyle w:val="Header"/>
      <w:rPr>
        <w:rFonts w:ascii="Gill Sans MT" w:hAnsi="Gill Sans MT"/>
        <w:sz w:val="22"/>
        <w:szCs w:val="22"/>
      </w:rPr>
    </w:pPr>
    <w:r w:rsidRPr="00C176D4">
      <w:rPr>
        <w:rFonts w:ascii="Gill Sans MT" w:hAnsi="Gill Sans MT"/>
        <w:sz w:val="22"/>
        <w:szCs w:val="22"/>
      </w:rPr>
      <w:t xml:space="preserve">Technical Working Group on Biological Evidence Preservation. </w:t>
    </w:r>
    <w:r w:rsidRPr="00C176D4">
      <w:rPr>
        <w:rFonts w:ascii="Gill Sans MT" w:hAnsi="Gill Sans MT"/>
        <w:i/>
        <w:sz w:val="22"/>
        <w:szCs w:val="22"/>
      </w:rPr>
      <w:t>The Biological Evidence Preservation Handbook: Best Practices for Evidence Handlers</w:t>
    </w:r>
    <w:r w:rsidRPr="00C176D4">
      <w:rPr>
        <w:rFonts w:ascii="Gill Sans MT" w:hAnsi="Gill Sans MT"/>
        <w:sz w:val="22"/>
        <w:szCs w:val="22"/>
      </w:rPr>
      <w:t>. U.S. Department of Commerce, National Institute of Standards and Technology. 2013</w:t>
    </w:r>
    <w:r>
      <w:rPr>
        <w:rFonts w:ascii="Gill Sans MT" w:hAnsi="Gill Sans MT"/>
        <w:sz w:val="22"/>
        <w:szCs w:val="2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5EE36" w14:textId="77777777" w:rsidR="007448E2" w:rsidRDefault="007448E2" w:rsidP="00C176D4">
      <w:r>
        <w:separator/>
      </w:r>
    </w:p>
  </w:footnote>
  <w:footnote w:type="continuationSeparator" w:id="0">
    <w:p w14:paraId="16743736" w14:textId="77777777" w:rsidR="007448E2" w:rsidRDefault="007448E2" w:rsidP="00C17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1BD1" w14:textId="77777777" w:rsidR="00C176D4" w:rsidRDefault="00C176D4" w:rsidP="00C176D4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E724" w14:textId="77777777" w:rsidR="00C176D4" w:rsidRDefault="00C176D4" w:rsidP="00C176D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56"/>
    <w:rsid w:val="00270E73"/>
    <w:rsid w:val="004E66C9"/>
    <w:rsid w:val="00653688"/>
    <w:rsid w:val="006968C7"/>
    <w:rsid w:val="00720C5F"/>
    <w:rsid w:val="007448E2"/>
    <w:rsid w:val="00865B3C"/>
    <w:rsid w:val="00877C4C"/>
    <w:rsid w:val="009F5358"/>
    <w:rsid w:val="00C176D4"/>
    <w:rsid w:val="00C35697"/>
    <w:rsid w:val="00C61616"/>
    <w:rsid w:val="00CA2770"/>
    <w:rsid w:val="00D55156"/>
    <w:rsid w:val="00D921A4"/>
    <w:rsid w:val="00DA582E"/>
    <w:rsid w:val="00F064DC"/>
    <w:rsid w:val="00F163C3"/>
    <w:rsid w:val="00F71F43"/>
    <w:rsid w:val="00F9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FCCDA"/>
  <w15:docId w15:val="{793ADB09-8606-764C-94FC-0F0BF204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156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156"/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7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6D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7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6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Smither</dc:creator>
  <cp:keywords/>
  <dc:description/>
  <cp:lastModifiedBy>cheyenne conner</cp:lastModifiedBy>
  <cp:revision>4</cp:revision>
  <dcterms:created xsi:type="dcterms:W3CDTF">2025-09-19T22:43:00Z</dcterms:created>
  <dcterms:modified xsi:type="dcterms:W3CDTF">2025-09-19T23:51:00Z</dcterms:modified>
</cp:coreProperties>
</file>