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650EB2D" w14:textId="17838924" w:rsidR="0033536A" w:rsidRDefault="00B264C2" w:rsidP="00B264C2">
      <w:pPr>
        <w:spacing w:line="480" w:lineRule="auto"/>
        <w:rPr>
          <w:rFonts w:ascii="Times New Roman" w:hAnsi="Times New Roman" w:cs="Times New Roman"/>
          <w:sz w:val="24"/>
          <w:szCs w:val="24"/>
        </w:rPr>
      </w:pPr>
      <w:r w:rsidRPr="00B264C2">
        <w:rPr>
          <w:rFonts w:ascii="Times New Roman" w:hAnsi="Times New Roman" w:cs="Times New Roman"/>
          <w:sz w:val="24"/>
          <w:szCs w:val="24"/>
        </w:rPr>
        <w:t xml:space="preserve">Week </w:t>
      </w:r>
      <w:r>
        <w:rPr>
          <w:rFonts w:ascii="Times New Roman" w:hAnsi="Times New Roman" w:cs="Times New Roman"/>
          <w:sz w:val="24"/>
          <w:szCs w:val="24"/>
        </w:rPr>
        <w:t>8</w:t>
      </w:r>
      <w:r w:rsidRPr="00B264C2">
        <w:rPr>
          <w:rFonts w:ascii="Times New Roman" w:hAnsi="Times New Roman" w:cs="Times New Roman"/>
          <w:sz w:val="24"/>
          <w:szCs w:val="24"/>
        </w:rPr>
        <w:t xml:space="preserve"> Assessment </w:t>
      </w:r>
    </w:p>
    <w:p w14:paraId="35C5FEEF" w14:textId="441B7739" w:rsidR="0048409B" w:rsidRPr="002B3067" w:rsidRDefault="0048409B" w:rsidP="00B264C2">
      <w:pPr>
        <w:spacing w:line="480" w:lineRule="auto"/>
        <w:rPr>
          <w:rFonts w:ascii="Times New Roman" w:hAnsi="Times New Roman" w:cs="Times New Roman"/>
          <w:b/>
          <w:bCs/>
          <w:sz w:val="24"/>
          <w:szCs w:val="24"/>
          <w:u w:val="single"/>
        </w:rPr>
      </w:pPr>
      <w:r w:rsidRPr="002B3067">
        <w:rPr>
          <w:rFonts w:ascii="Times New Roman" w:hAnsi="Times New Roman" w:cs="Times New Roman"/>
          <w:b/>
          <w:bCs/>
          <w:sz w:val="24"/>
          <w:szCs w:val="24"/>
          <w:u w:val="single"/>
        </w:rPr>
        <w:t>1. Propose a hypothesis</w:t>
      </w:r>
    </w:p>
    <w:p w14:paraId="6CB9A7DC" w14:textId="1E871E13" w:rsidR="0048409B" w:rsidRDefault="002B3067" w:rsidP="002B3067">
      <w:pPr>
        <w:spacing w:line="480" w:lineRule="auto"/>
        <w:rPr>
          <w:rFonts w:ascii="Times New Roman" w:hAnsi="Times New Roman" w:cs="Times New Roman"/>
          <w:sz w:val="24"/>
          <w:szCs w:val="24"/>
        </w:rPr>
      </w:pPr>
      <w:r>
        <w:rPr>
          <w:rFonts w:ascii="Times New Roman" w:hAnsi="Times New Roman" w:cs="Times New Roman"/>
          <w:sz w:val="24"/>
          <w:szCs w:val="24"/>
        </w:rPr>
        <w:t xml:space="preserve">Given the same class duration and content, </w:t>
      </w:r>
      <w:r w:rsidR="00CD528F">
        <w:rPr>
          <w:rFonts w:ascii="Times New Roman" w:hAnsi="Times New Roman" w:cs="Times New Roman"/>
          <w:sz w:val="24"/>
          <w:szCs w:val="24"/>
        </w:rPr>
        <w:t>t</w:t>
      </w:r>
      <w:r w:rsidR="00CD528F" w:rsidRPr="00CD528F">
        <w:rPr>
          <w:rFonts w:ascii="Times New Roman" w:hAnsi="Times New Roman" w:cs="Times New Roman"/>
          <w:sz w:val="24"/>
          <w:szCs w:val="24"/>
        </w:rPr>
        <w:t xml:space="preserve">he </w:t>
      </w:r>
      <w:r w:rsidR="00235B45">
        <w:rPr>
          <w:rFonts w:ascii="Times New Roman" w:hAnsi="Times New Roman" w:cs="Times New Roman"/>
          <w:sz w:val="24"/>
          <w:szCs w:val="24"/>
        </w:rPr>
        <w:t xml:space="preserve">learning </w:t>
      </w:r>
      <w:r w:rsidR="00CD528F">
        <w:rPr>
          <w:rFonts w:ascii="Times New Roman" w:hAnsi="Times New Roman" w:cs="Times New Roman"/>
          <w:sz w:val="24"/>
          <w:szCs w:val="24"/>
        </w:rPr>
        <w:t>outcome</w:t>
      </w:r>
      <w:r w:rsidR="00CD528F" w:rsidRPr="00CD528F">
        <w:rPr>
          <w:rFonts w:ascii="Times New Roman" w:hAnsi="Times New Roman" w:cs="Times New Roman"/>
          <w:sz w:val="24"/>
          <w:szCs w:val="24"/>
        </w:rPr>
        <w:t xml:space="preserve"> of </w:t>
      </w:r>
      <w:r w:rsidR="00235B45">
        <w:rPr>
          <w:rFonts w:ascii="Times New Roman" w:hAnsi="Times New Roman" w:cs="Times New Roman"/>
          <w:sz w:val="24"/>
          <w:szCs w:val="24"/>
        </w:rPr>
        <w:t xml:space="preserve">online study of </w:t>
      </w:r>
      <w:r w:rsidR="00CD528F">
        <w:rPr>
          <w:rFonts w:ascii="Times New Roman" w:hAnsi="Times New Roman" w:cs="Times New Roman"/>
          <w:sz w:val="24"/>
          <w:szCs w:val="24"/>
        </w:rPr>
        <w:t xml:space="preserve">international </w:t>
      </w:r>
      <w:r w:rsidR="00CD528F" w:rsidRPr="00CD528F">
        <w:rPr>
          <w:rFonts w:ascii="Times New Roman" w:hAnsi="Times New Roman" w:cs="Times New Roman"/>
          <w:sz w:val="24"/>
          <w:szCs w:val="24"/>
        </w:rPr>
        <w:t xml:space="preserve">students </w:t>
      </w:r>
      <w:r w:rsidR="00CD528F">
        <w:rPr>
          <w:rFonts w:ascii="Times New Roman" w:hAnsi="Times New Roman" w:cs="Times New Roman"/>
          <w:sz w:val="24"/>
          <w:szCs w:val="24"/>
        </w:rPr>
        <w:t xml:space="preserve">who are </w:t>
      </w:r>
      <w:r w:rsidR="00CD528F" w:rsidRPr="00CD528F">
        <w:rPr>
          <w:rFonts w:ascii="Times New Roman" w:hAnsi="Times New Roman" w:cs="Times New Roman"/>
          <w:sz w:val="24"/>
          <w:szCs w:val="24"/>
        </w:rPr>
        <w:t xml:space="preserve">in </w:t>
      </w:r>
      <w:r w:rsidR="00235B45">
        <w:rPr>
          <w:rFonts w:ascii="Times New Roman" w:hAnsi="Times New Roman" w:cs="Times New Roman"/>
          <w:sz w:val="24"/>
          <w:szCs w:val="24"/>
        </w:rPr>
        <w:t>the country of study is more likely to be better than those who are outside the country.</w:t>
      </w:r>
    </w:p>
    <w:p w14:paraId="6C793174" w14:textId="2078134D" w:rsidR="002B3067" w:rsidRPr="002B3067" w:rsidRDefault="002B3067" w:rsidP="002B3067">
      <w:pPr>
        <w:spacing w:line="480" w:lineRule="auto"/>
        <w:rPr>
          <w:rFonts w:ascii="Times New Roman" w:hAnsi="Times New Roman" w:cs="Times New Roman"/>
          <w:b/>
          <w:bCs/>
          <w:sz w:val="24"/>
          <w:szCs w:val="24"/>
          <w:u w:val="single"/>
        </w:rPr>
      </w:pPr>
      <w:r w:rsidRPr="002B3067">
        <w:rPr>
          <w:rFonts w:ascii="Times New Roman" w:hAnsi="Times New Roman" w:cs="Times New Roman"/>
          <w:b/>
          <w:bCs/>
          <w:sz w:val="24"/>
          <w:szCs w:val="24"/>
          <w:u w:val="single"/>
        </w:rPr>
        <w:t>2. Null hypothesis</w:t>
      </w:r>
    </w:p>
    <w:p w14:paraId="5DD41899" w14:textId="4399A795" w:rsidR="00235B45" w:rsidRDefault="00235B45" w:rsidP="00235B45">
      <w:pPr>
        <w:spacing w:line="480" w:lineRule="auto"/>
        <w:rPr>
          <w:rFonts w:ascii="Times New Roman" w:hAnsi="Times New Roman" w:cs="Times New Roman"/>
          <w:sz w:val="24"/>
          <w:szCs w:val="24"/>
        </w:rPr>
      </w:pPr>
      <w:r>
        <w:rPr>
          <w:rFonts w:ascii="Times New Roman" w:hAnsi="Times New Roman" w:cs="Times New Roman"/>
          <w:sz w:val="24"/>
          <w:szCs w:val="24"/>
        </w:rPr>
        <w:t>Given the same class duration and content, t</w:t>
      </w:r>
      <w:r w:rsidRPr="00CD528F">
        <w:rPr>
          <w:rFonts w:ascii="Times New Roman" w:hAnsi="Times New Roman" w:cs="Times New Roman"/>
          <w:sz w:val="24"/>
          <w:szCs w:val="24"/>
        </w:rPr>
        <w:t xml:space="preserve">he </w:t>
      </w:r>
      <w:r>
        <w:rPr>
          <w:rFonts w:ascii="Times New Roman" w:hAnsi="Times New Roman" w:cs="Times New Roman"/>
          <w:sz w:val="24"/>
          <w:szCs w:val="24"/>
        </w:rPr>
        <w:t>learning outcome</w:t>
      </w:r>
      <w:r w:rsidRPr="00CD528F">
        <w:rPr>
          <w:rFonts w:ascii="Times New Roman" w:hAnsi="Times New Roman" w:cs="Times New Roman"/>
          <w:sz w:val="24"/>
          <w:szCs w:val="24"/>
        </w:rPr>
        <w:t xml:space="preserve"> of </w:t>
      </w:r>
      <w:r>
        <w:rPr>
          <w:rFonts w:ascii="Times New Roman" w:hAnsi="Times New Roman" w:cs="Times New Roman"/>
          <w:sz w:val="24"/>
          <w:szCs w:val="24"/>
        </w:rPr>
        <w:t xml:space="preserve">online study of international </w:t>
      </w:r>
      <w:r w:rsidRPr="00CD528F">
        <w:rPr>
          <w:rFonts w:ascii="Times New Roman" w:hAnsi="Times New Roman" w:cs="Times New Roman"/>
          <w:sz w:val="24"/>
          <w:szCs w:val="24"/>
        </w:rPr>
        <w:t xml:space="preserve">students </w:t>
      </w:r>
      <w:r>
        <w:rPr>
          <w:rFonts w:ascii="Times New Roman" w:hAnsi="Times New Roman" w:cs="Times New Roman"/>
          <w:sz w:val="24"/>
          <w:szCs w:val="24"/>
        </w:rPr>
        <w:t xml:space="preserve">who are </w:t>
      </w:r>
      <w:r w:rsidRPr="00CD528F">
        <w:rPr>
          <w:rFonts w:ascii="Times New Roman" w:hAnsi="Times New Roman" w:cs="Times New Roman"/>
          <w:sz w:val="24"/>
          <w:szCs w:val="24"/>
        </w:rPr>
        <w:t xml:space="preserve">in </w:t>
      </w:r>
      <w:r>
        <w:rPr>
          <w:rFonts w:ascii="Times New Roman" w:hAnsi="Times New Roman" w:cs="Times New Roman"/>
          <w:sz w:val="24"/>
          <w:szCs w:val="24"/>
        </w:rPr>
        <w:t>the country of study is more likely to be similar with those who are outside the country.</w:t>
      </w:r>
    </w:p>
    <w:p w14:paraId="5FA9E5E8" w14:textId="44E9ECD5" w:rsidR="002B3067" w:rsidRPr="008C3367" w:rsidRDefault="002B3067" w:rsidP="002B3067">
      <w:pPr>
        <w:spacing w:line="480" w:lineRule="auto"/>
        <w:rPr>
          <w:rFonts w:ascii="Times New Roman" w:hAnsi="Times New Roman" w:cs="Times New Roman"/>
          <w:b/>
          <w:bCs/>
          <w:sz w:val="24"/>
          <w:szCs w:val="24"/>
          <w:u w:val="single"/>
        </w:rPr>
      </w:pPr>
      <w:r w:rsidRPr="008C3367">
        <w:rPr>
          <w:rFonts w:ascii="Times New Roman" w:hAnsi="Times New Roman" w:cs="Times New Roman"/>
          <w:b/>
          <w:bCs/>
          <w:sz w:val="24"/>
          <w:szCs w:val="24"/>
          <w:u w:val="single"/>
        </w:rPr>
        <w:t xml:space="preserve">3. </w:t>
      </w:r>
      <w:r w:rsidR="008C3367" w:rsidRPr="008C3367">
        <w:rPr>
          <w:rFonts w:ascii="Times New Roman" w:hAnsi="Times New Roman" w:cs="Times New Roman"/>
          <w:b/>
          <w:bCs/>
          <w:sz w:val="24"/>
          <w:szCs w:val="24"/>
          <w:u w:val="single"/>
        </w:rPr>
        <w:t xml:space="preserve">Variables </w:t>
      </w:r>
    </w:p>
    <w:p w14:paraId="0FB17670" w14:textId="16EA7862" w:rsidR="008C3367" w:rsidRDefault="008C3367" w:rsidP="002B3067">
      <w:pPr>
        <w:spacing w:line="480" w:lineRule="auto"/>
        <w:rPr>
          <w:rFonts w:ascii="Times New Roman" w:hAnsi="Times New Roman" w:cs="Times New Roman"/>
          <w:sz w:val="24"/>
          <w:szCs w:val="24"/>
        </w:rPr>
      </w:pPr>
      <w:r>
        <w:rPr>
          <w:rFonts w:ascii="Times New Roman" w:hAnsi="Times New Roman" w:cs="Times New Roman"/>
          <w:sz w:val="24"/>
          <w:szCs w:val="24"/>
        </w:rPr>
        <w:t>Independent variables:</w:t>
      </w:r>
      <w:r w:rsidR="00CD528F">
        <w:rPr>
          <w:rFonts w:ascii="Times New Roman" w:hAnsi="Times New Roman" w:cs="Times New Roman"/>
          <w:sz w:val="24"/>
          <w:szCs w:val="24"/>
        </w:rPr>
        <w:t xml:space="preserve"> c</w:t>
      </w:r>
      <w:r>
        <w:rPr>
          <w:rFonts w:ascii="Times New Roman" w:hAnsi="Times New Roman" w:cs="Times New Roman"/>
          <w:sz w:val="24"/>
          <w:szCs w:val="24"/>
        </w:rPr>
        <w:t>lass duration</w:t>
      </w:r>
      <w:r w:rsidR="00CD528F">
        <w:rPr>
          <w:rFonts w:ascii="Times New Roman" w:hAnsi="Times New Roman" w:cs="Times New Roman"/>
          <w:sz w:val="24"/>
          <w:szCs w:val="24"/>
        </w:rPr>
        <w:t>, c</w:t>
      </w:r>
      <w:r>
        <w:rPr>
          <w:rFonts w:ascii="Times New Roman" w:hAnsi="Times New Roman" w:cs="Times New Roman"/>
          <w:sz w:val="24"/>
          <w:szCs w:val="24"/>
        </w:rPr>
        <w:t>lass content</w:t>
      </w:r>
      <w:r w:rsidR="008C5F5F">
        <w:rPr>
          <w:rFonts w:ascii="Times New Roman" w:hAnsi="Times New Roman" w:cs="Times New Roman"/>
          <w:sz w:val="24"/>
          <w:szCs w:val="24"/>
        </w:rPr>
        <w:t>, assessment methods, study location</w:t>
      </w:r>
    </w:p>
    <w:p w14:paraId="0C4623A4" w14:textId="620118F7" w:rsidR="008C3367" w:rsidRDefault="008C3367" w:rsidP="002B3067">
      <w:pPr>
        <w:spacing w:line="480" w:lineRule="auto"/>
        <w:rPr>
          <w:rFonts w:ascii="Times New Roman" w:hAnsi="Times New Roman" w:cs="Times New Roman"/>
          <w:sz w:val="24"/>
          <w:szCs w:val="24"/>
        </w:rPr>
      </w:pPr>
      <w:r>
        <w:rPr>
          <w:rFonts w:ascii="Times New Roman" w:hAnsi="Times New Roman" w:cs="Times New Roman"/>
          <w:sz w:val="24"/>
          <w:szCs w:val="24"/>
        </w:rPr>
        <w:t>Dependent variables:</w:t>
      </w:r>
      <w:r w:rsidR="00CD528F">
        <w:rPr>
          <w:rFonts w:ascii="Times New Roman" w:hAnsi="Times New Roman" w:cs="Times New Roman"/>
          <w:sz w:val="24"/>
          <w:szCs w:val="24"/>
        </w:rPr>
        <w:t xml:space="preserve"> </w:t>
      </w:r>
      <w:r w:rsidR="008C5F5F">
        <w:rPr>
          <w:rFonts w:ascii="Times New Roman" w:hAnsi="Times New Roman" w:cs="Times New Roman"/>
          <w:sz w:val="24"/>
          <w:szCs w:val="24"/>
        </w:rPr>
        <w:t>the grades of assessments</w:t>
      </w:r>
    </w:p>
    <w:p w14:paraId="03F0A00C" w14:textId="0A65FB5A" w:rsidR="008C3367" w:rsidRDefault="008C3367" w:rsidP="002B3067">
      <w:pPr>
        <w:spacing w:line="480" w:lineRule="auto"/>
        <w:rPr>
          <w:rFonts w:ascii="Times New Roman" w:hAnsi="Times New Roman" w:cs="Times New Roman"/>
          <w:sz w:val="24"/>
          <w:szCs w:val="24"/>
        </w:rPr>
      </w:pPr>
      <w:r>
        <w:rPr>
          <w:rFonts w:ascii="Times New Roman" w:hAnsi="Times New Roman" w:cs="Times New Roman"/>
          <w:sz w:val="24"/>
          <w:szCs w:val="24"/>
        </w:rPr>
        <w:t>Confounding variables:</w:t>
      </w:r>
    </w:p>
    <w:p w14:paraId="05687102" w14:textId="3BB18D30" w:rsidR="008C3367" w:rsidRDefault="008C3367" w:rsidP="002B3067">
      <w:pPr>
        <w:spacing w:line="480" w:lineRule="auto"/>
        <w:rPr>
          <w:rFonts w:ascii="Times New Roman" w:hAnsi="Times New Roman" w:cs="Times New Roman"/>
          <w:sz w:val="24"/>
          <w:szCs w:val="24"/>
        </w:rPr>
      </w:pPr>
      <w:r>
        <w:rPr>
          <w:rFonts w:ascii="Times New Roman" w:hAnsi="Times New Roman" w:cs="Times New Roman"/>
          <w:sz w:val="24"/>
          <w:szCs w:val="24"/>
        </w:rPr>
        <w:t>1)</w:t>
      </w:r>
      <w:r w:rsidR="00CD528F">
        <w:rPr>
          <w:rFonts w:ascii="Times New Roman" w:hAnsi="Times New Roman" w:cs="Times New Roman"/>
          <w:sz w:val="24"/>
          <w:szCs w:val="24"/>
        </w:rPr>
        <w:t xml:space="preserve"> students’ mental condition</w:t>
      </w:r>
      <w:r w:rsidR="008C5F5F">
        <w:rPr>
          <w:rFonts w:ascii="Times New Roman" w:hAnsi="Times New Roman" w:cs="Times New Roman"/>
          <w:sz w:val="24"/>
          <w:szCs w:val="24"/>
        </w:rPr>
        <w:t>s</w:t>
      </w:r>
    </w:p>
    <w:p w14:paraId="4DDCEF71" w14:textId="7CB2BA73" w:rsidR="008C3367" w:rsidRDefault="008C3367" w:rsidP="002B3067">
      <w:pPr>
        <w:spacing w:line="480" w:lineRule="auto"/>
        <w:rPr>
          <w:rFonts w:ascii="Times New Roman" w:hAnsi="Times New Roman" w:cs="Times New Roman"/>
          <w:sz w:val="24"/>
          <w:szCs w:val="24"/>
        </w:rPr>
      </w:pPr>
      <w:r>
        <w:rPr>
          <w:rFonts w:ascii="Times New Roman" w:hAnsi="Times New Roman" w:cs="Times New Roman"/>
          <w:sz w:val="24"/>
          <w:szCs w:val="24"/>
        </w:rPr>
        <w:t>2)</w:t>
      </w:r>
      <w:r w:rsidR="00CD528F">
        <w:rPr>
          <w:rFonts w:ascii="Times New Roman" w:hAnsi="Times New Roman" w:cs="Times New Roman"/>
          <w:sz w:val="24"/>
          <w:szCs w:val="24"/>
        </w:rPr>
        <w:t xml:space="preserve"> </w:t>
      </w:r>
      <w:r w:rsidR="008C5F5F">
        <w:rPr>
          <w:rFonts w:ascii="Times New Roman" w:hAnsi="Times New Roman" w:cs="Times New Roman"/>
          <w:sz w:val="24"/>
          <w:szCs w:val="24"/>
        </w:rPr>
        <w:t>tutors’ grading standards</w:t>
      </w:r>
    </w:p>
    <w:p w14:paraId="75A56320" w14:textId="5851A243" w:rsidR="008C3367" w:rsidRDefault="008C3367" w:rsidP="002B3067">
      <w:pPr>
        <w:spacing w:line="480" w:lineRule="auto"/>
        <w:rPr>
          <w:rFonts w:ascii="Times New Roman" w:hAnsi="Times New Roman" w:cs="Times New Roman"/>
          <w:sz w:val="24"/>
          <w:szCs w:val="24"/>
        </w:rPr>
      </w:pPr>
      <w:r>
        <w:rPr>
          <w:rFonts w:ascii="Times New Roman" w:hAnsi="Times New Roman" w:cs="Times New Roman"/>
          <w:sz w:val="24"/>
          <w:szCs w:val="24"/>
        </w:rPr>
        <w:t>3)</w:t>
      </w:r>
      <w:r w:rsidR="008C5F5F" w:rsidRPr="008C5F5F">
        <w:rPr>
          <w:rFonts w:ascii="Times New Roman" w:hAnsi="Times New Roman" w:cs="Times New Roman"/>
          <w:sz w:val="24"/>
          <w:szCs w:val="24"/>
        </w:rPr>
        <w:t xml:space="preserve"> </w:t>
      </w:r>
      <w:r w:rsidR="008C5F5F">
        <w:rPr>
          <w:rFonts w:ascii="Times New Roman" w:hAnsi="Times New Roman" w:cs="Times New Roman"/>
          <w:sz w:val="24"/>
          <w:szCs w:val="24"/>
        </w:rPr>
        <w:t>students’ abilities of learning</w:t>
      </w:r>
    </w:p>
    <w:p w14:paraId="2ABEDCB4" w14:textId="6891C768" w:rsidR="008C3367" w:rsidRDefault="008C3367" w:rsidP="002B3067">
      <w:pPr>
        <w:spacing w:line="480" w:lineRule="auto"/>
        <w:rPr>
          <w:rFonts w:ascii="Times New Roman" w:hAnsi="Times New Roman" w:cs="Times New Roman"/>
          <w:sz w:val="24"/>
          <w:szCs w:val="24"/>
        </w:rPr>
      </w:pPr>
      <w:r>
        <w:rPr>
          <w:rFonts w:ascii="Times New Roman" w:hAnsi="Times New Roman" w:cs="Times New Roman"/>
          <w:sz w:val="24"/>
          <w:szCs w:val="24"/>
        </w:rPr>
        <w:t>4)</w:t>
      </w:r>
      <w:r w:rsidR="008C5F5F">
        <w:rPr>
          <w:rFonts w:ascii="Times New Roman" w:hAnsi="Times New Roman" w:cs="Times New Roman"/>
          <w:sz w:val="24"/>
          <w:szCs w:val="24"/>
        </w:rPr>
        <w:t xml:space="preserve"> </w:t>
      </w:r>
      <w:r w:rsidR="00A625F2">
        <w:rPr>
          <w:rFonts w:ascii="Times New Roman" w:hAnsi="Times New Roman" w:cs="Times New Roman"/>
          <w:sz w:val="24"/>
          <w:szCs w:val="24"/>
        </w:rPr>
        <w:t xml:space="preserve">students’ </w:t>
      </w:r>
      <w:r w:rsidR="008C5F5F">
        <w:rPr>
          <w:rFonts w:ascii="Times New Roman" w:hAnsi="Times New Roman" w:cs="Times New Roman"/>
          <w:sz w:val="24"/>
          <w:szCs w:val="24"/>
        </w:rPr>
        <w:t>network conditions</w:t>
      </w:r>
    </w:p>
    <w:p w14:paraId="54D1A6A8" w14:textId="017ABA38" w:rsidR="008C5F5F" w:rsidRDefault="008C5F5F" w:rsidP="002B3067">
      <w:pPr>
        <w:spacing w:line="480" w:lineRule="auto"/>
        <w:rPr>
          <w:rFonts w:ascii="Times New Roman" w:hAnsi="Times New Roman" w:cs="Times New Roman"/>
          <w:sz w:val="24"/>
          <w:szCs w:val="24"/>
        </w:rPr>
      </w:pPr>
      <w:r>
        <w:rPr>
          <w:rFonts w:ascii="Times New Roman" w:hAnsi="Times New Roman" w:cs="Times New Roman"/>
          <w:sz w:val="24"/>
          <w:szCs w:val="24"/>
        </w:rPr>
        <w:t xml:space="preserve">5) </w:t>
      </w:r>
      <w:r w:rsidR="00A625F2">
        <w:rPr>
          <w:rFonts w:ascii="Times New Roman" w:hAnsi="Times New Roman" w:cs="Times New Roman"/>
          <w:sz w:val="24"/>
          <w:szCs w:val="24"/>
        </w:rPr>
        <w:t>students’ financial conditions</w:t>
      </w:r>
    </w:p>
    <w:p w14:paraId="5C46A2A0" w14:textId="35D86F5B" w:rsidR="001E7F5A" w:rsidRDefault="001E7F5A" w:rsidP="002B3067">
      <w:pPr>
        <w:spacing w:line="480" w:lineRule="auto"/>
        <w:rPr>
          <w:rFonts w:ascii="Times New Roman" w:hAnsi="Times New Roman" w:cs="Times New Roman"/>
          <w:sz w:val="24"/>
          <w:szCs w:val="24"/>
        </w:rPr>
      </w:pPr>
      <w:r>
        <w:rPr>
          <w:rFonts w:ascii="Times New Roman" w:hAnsi="Times New Roman" w:cs="Times New Roman"/>
          <w:sz w:val="24"/>
          <w:szCs w:val="24"/>
        </w:rPr>
        <w:t>6) time zone of the study locations</w:t>
      </w:r>
    </w:p>
    <w:p w14:paraId="711B6C2E" w14:textId="67DF7C5F" w:rsidR="008C5F5F" w:rsidRPr="0048266F" w:rsidRDefault="0048266F" w:rsidP="002B3067">
      <w:pPr>
        <w:spacing w:line="480" w:lineRule="auto"/>
        <w:rPr>
          <w:rFonts w:ascii="Times New Roman" w:hAnsi="Times New Roman" w:cs="Times New Roman"/>
          <w:b/>
          <w:bCs/>
          <w:sz w:val="24"/>
          <w:szCs w:val="24"/>
          <w:u w:val="single"/>
        </w:rPr>
      </w:pPr>
      <w:r w:rsidRPr="0048266F">
        <w:rPr>
          <w:rFonts w:ascii="Times New Roman" w:hAnsi="Times New Roman" w:cs="Times New Roman"/>
          <w:b/>
          <w:bCs/>
          <w:sz w:val="24"/>
          <w:szCs w:val="24"/>
          <w:u w:val="single"/>
        </w:rPr>
        <w:lastRenderedPageBreak/>
        <w:t>4. Data Collection</w:t>
      </w:r>
    </w:p>
    <w:p w14:paraId="03B34545" w14:textId="123A5656" w:rsidR="0048266F" w:rsidRDefault="0048266F" w:rsidP="002B3067">
      <w:pPr>
        <w:spacing w:line="480" w:lineRule="auto"/>
        <w:rPr>
          <w:rFonts w:ascii="Times New Roman" w:hAnsi="Times New Roman" w:cs="Times New Roman"/>
          <w:sz w:val="24"/>
          <w:szCs w:val="24"/>
        </w:rPr>
      </w:pPr>
      <w:r>
        <w:rPr>
          <w:rFonts w:ascii="Times New Roman" w:hAnsi="Times New Roman" w:cs="Times New Roman"/>
          <w:sz w:val="24"/>
          <w:szCs w:val="24"/>
        </w:rPr>
        <w:t>1) What data</w:t>
      </w:r>
    </w:p>
    <w:p w14:paraId="179617AD" w14:textId="7E88C79D" w:rsidR="0087475E" w:rsidRDefault="0087475E" w:rsidP="002B3067">
      <w:pPr>
        <w:spacing w:line="480" w:lineRule="auto"/>
        <w:rPr>
          <w:rFonts w:ascii="Times New Roman" w:hAnsi="Times New Roman" w:cs="Times New Roman"/>
          <w:sz w:val="24"/>
          <w:szCs w:val="24"/>
        </w:rPr>
      </w:pPr>
      <w:r>
        <w:rPr>
          <w:rFonts w:ascii="Times New Roman" w:hAnsi="Times New Roman" w:cs="Times New Roman"/>
          <w:sz w:val="24"/>
          <w:szCs w:val="24"/>
        </w:rPr>
        <w:t xml:space="preserve">We will choose 5 different units – which have been taught in 2020 Semester 1 – from different faculties of Monash University and independently investigate the non-exam grades, exam grades, and overall grades of </w:t>
      </w:r>
      <w:r w:rsidR="00EF6B96">
        <w:rPr>
          <w:rFonts w:ascii="Times New Roman" w:hAnsi="Times New Roman" w:cs="Times New Roman"/>
          <w:sz w:val="24"/>
          <w:szCs w:val="24"/>
        </w:rPr>
        <w:t xml:space="preserve">international </w:t>
      </w:r>
      <w:r>
        <w:rPr>
          <w:rFonts w:ascii="Times New Roman" w:hAnsi="Times New Roman" w:cs="Times New Roman"/>
          <w:sz w:val="24"/>
          <w:szCs w:val="24"/>
        </w:rPr>
        <w:t xml:space="preserve">students who have taken these units in Semester 1. The grades will not be investigated as </w:t>
      </w:r>
      <w:r w:rsidR="00EF6B96">
        <w:rPr>
          <w:rFonts w:ascii="Times New Roman" w:hAnsi="Times New Roman" w:cs="Times New Roman"/>
          <w:sz w:val="24"/>
          <w:szCs w:val="24"/>
        </w:rPr>
        <w:t xml:space="preserve">specific </w:t>
      </w:r>
      <w:r>
        <w:rPr>
          <w:rFonts w:ascii="Times New Roman" w:hAnsi="Times New Roman" w:cs="Times New Roman"/>
          <w:sz w:val="24"/>
          <w:szCs w:val="24"/>
        </w:rPr>
        <w:t>mark</w:t>
      </w:r>
      <w:r w:rsidR="00EF6B96">
        <w:rPr>
          <w:rFonts w:ascii="Times New Roman" w:hAnsi="Times New Roman" w:cs="Times New Roman"/>
          <w:sz w:val="24"/>
          <w:szCs w:val="24"/>
        </w:rPr>
        <w:t>s</w:t>
      </w:r>
      <w:r>
        <w:rPr>
          <w:rFonts w:ascii="Times New Roman" w:hAnsi="Times New Roman" w:cs="Times New Roman"/>
          <w:sz w:val="24"/>
          <w:szCs w:val="24"/>
        </w:rPr>
        <w:t xml:space="preserve">, instead, </w:t>
      </w:r>
      <w:r w:rsidR="00EF6B96">
        <w:rPr>
          <w:rFonts w:ascii="Times New Roman" w:hAnsi="Times New Roman" w:cs="Times New Roman"/>
          <w:sz w:val="24"/>
          <w:szCs w:val="24"/>
        </w:rPr>
        <w:t>they</w:t>
      </w:r>
      <w:r>
        <w:rPr>
          <w:rFonts w:ascii="Times New Roman" w:hAnsi="Times New Roman" w:cs="Times New Roman"/>
          <w:sz w:val="24"/>
          <w:szCs w:val="24"/>
        </w:rPr>
        <w:t xml:space="preserve"> will be categorized as HD, D, C, P, and F.</w:t>
      </w:r>
    </w:p>
    <w:p w14:paraId="202FDDE3" w14:textId="1D671B7C" w:rsidR="0048266F" w:rsidRDefault="0048266F" w:rsidP="002B3067">
      <w:pPr>
        <w:spacing w:line="480" w:lineRule="auto"/>
        <w:rPr>
          <w:rFonts w:ascii="Times New Roman" w:hAnsi="Times New Roman" w:cs="Times New Roman"/>
          <w:sz w:val="24"/>
          <w:szCs w:val="24"/>
        </w:rPr>
      </w:pPr>
      <w:r>
        <w:rPr>
          <w:rFonts w:ascii="Times New Roman" w:hAnsi="Times New Roman" w:cs="Times New Roman"/>
          <w:sz w:val="24"/>
          <w:szCs w:val="24"/>
        </w:rPr>
        <w:t>2) How to obtain</w:t>
      </w:r>
    </w:p>
    <w:p w14:paraId="4A379540" w14:textId="7E1909E3" w:rsidR="00F35B1B" w:rsidRDefault="0087475E" w:rsidP="002B3067">
      <w:pPr>
        <w:spacing w:line="480" w:lineRule="auto"/>
        <w:rPr>
          <w:rFonts w:ascii="Times New Roman" w:hAnsi="Times New Roman" w:cs="Times New Roman"/>
          <w:sz w:val="24"/>
          <w:szCs w:val="24"/>
        </w:rPr>
      </w:pPr>
      <w:r>
        <w:rPr>
          <w:rFonts w:ascii="Times New Roman" w:hAnsi="Times New Roman" w:cs="Times New Roman"/>
          <w:sz w:val="24"/>
          <w:szCs w:val="24"/>
        </w:rPr>
        <w:t>We</w:t>
      </w:r>
      <w:r w:rsidR="00F35B1B">
        <w:rPr>
          <w:rFonts w:ascii="Times New Roman" w:hAnsi="Times New Roman" w:cs="Times New Roman"/>
          <w:sz w:val="24"/>
          <w:szCs w:val="24"/>
        </w:rPr>
        <w:t xml:space="preserve"> will make an online survey about the related question</w:t>
      </w:r>
      <w:r w:rsidR="00EF6B96">
        <w:rPr>
          <w:rFonts w:ascii="Times New Roman" w:hAnsi="Times New Roman" w:cs="Times New Roman"/>
          <w:sz w:val="24"/>
          <w:szCs w:val="24"/>
        </w:rPr>
        <w:t>s</w:t>
      </w:r>
      <w:r w:rsidR="00F35B1B">
        <w:rPr>
          <w:rFonts w:ascii="Times New Roman" w:hAnsi="Times New Roman" w:cs="Times New Roman"/>
          <w:sz w:val="24"/>
          <w:szCs w:val="24"/>
        </w:rPr>
        <w:t xml:space="preserve">. </w:t>
      </w:r>
      <w:r w:rsidR="00EF6B96">
        <w:rPr>
          <w:rFonts w:ascii="Times New Roman" w:hAnsi="Times New Roman" w:cs="Times New Roman"/>
          <w:sz w:val="24"/>
          <w:szCs w:val="24"/>
        </w:rPr>
        <w:t>We guarantee to de-personalize the data and use the budget to give the participants an opportunity to win a reward.</w:t>
      </w:r>
    </w:p>
    <w:p w14:paraId="5A77B5B1" w14:textId="1FE9D7A9" w:rsidR="0048266F" w:rsidRPr="009F13CD" w:rsidRDefault="0048266F" w:rsidP="002B3067">
      <w:pPr>
        <w:spacing w:line="480" w:lineRule="auto"/>
        <w:rPr>
          <w:rFonts w:ascii="Times New Roman" w:hAnsi="Times New Roman" w:cs="Times New Roman"/>
          <w:b/>
          <w:bCs/>
          <w:sz w:val="24"/>
          <w:szCs w:val="24"/>
          <w:u w:val="single"/>
        </w:rPr>
      </w:pPr>
      <w:r w:rsidRPr="0048266F">
        <w:rPr>
          <w:rFonts w:ascii="Times New Roman" w:hAnsi="Times New Roman" w:cs="Times New Roman"/>
          <w:b/>
          <w:bCs/>
          <w:sz w:val="24"/>
          <w:szCs w:val="24"/>
          <w:u w:val="single"/>
        </w:rPr>
        <w:t>5. Statistical tests</w:t>
      </w:r>
    </w:p>
    <w:p w14:paraId="291FFA81" w14:textId="69033DE4" w:rsidR="00EF6B96" w:rsidRDefault="00EF6B96" w:rsidP="002B3067">
      <w:pPr>
        <w:spacing w:line="480" w:lineRule="auto"/>
        <w:rPr>
          <w:rFonts w:ascii="Times New Roman" w:hAnsi="Times New Roman" w:cs="Times New Roman"/>
          <w:sz w:val="24"/>
          <w:szCs w:val="24"/>
        </w:rPr>
      </w:pPr>
      <w:r>
        <w:rPr>
          <w:rFonts w:ascii="Times New Roman" w:hAnsi="Times New Roman" w:cs="Times New Roman"/>
          <w:sz w:val="24"/>
          <w:szCs w:val="24"/>
        </w:rPr>
        <w:t xml:space="preserve">Generally, we can divide these data into two groups: the data from the international students who are currently in the study country, </w:t>
      </w:r>
      <w:r w:rsidR="009F13CD">
        <w:rPr>
          <w:rFonts w:ascii="Times New Roman" w:hAnsi="Times New Roman" w:cs="Times New Roman"/>
          <w:sz w:val="24"/>
          <w:szCs w:val="24"/>
        </w:rPr>
        <w:t xml:space="preserve">and the data from those who are not. </w:t>
      </w:r>
    </w:p>
    <w:p w14:paraId="3C6A4951" w14:textId="3F163141" w:rsidR="009F13CD" w:rsidRDefault="009F13CD" w:rsidP="002B3067">
      <w:pPr>
        <w:spacing w:line="480" w:lineRule="auto"/>
        <w:rPr>
          <w:rFonts w:ascii="Times New Roman" w:hAnsi="Times New Roman" w:cs="Times New Roman"/>
          <w:sz w:val="24"/>
          <w:szCs w:val="24"/>
        </w:rPr>
      </w:pPr>
      <w:r>
        <w:rPr>
          <w:rFonts w:ascii="Times New Roman" w:hAnsi="Times New Roman" w:cs="Times New Roman"/>
          <w:sz w:val="24"/>
          <w:szCs w:val="24"/>
        </w:rPr>
        <w:t xml:space="preserve">Since it is highly possible that the group sizes of these two groups are different, and the data from the two groups are suitable for the assumptions of </w:t>
      </w:r>
      <w:r w:rsidRPr="009F13CD">
        <w:rPr>
          <w:rFonts w:ascii="Times New Roman" w:hAnsi="Times New Roman" w:cs="Times New Roman"/>
          <w:sz w:val="24"/>
          <w:szCs w:val="24"/>
        </w:rPr>
        <w:t>Mann-Whitney U Test</w:t>
      </w:r>
      <w:r>
        <w:rPr>
          <w:rFonts w:ascii="Times New Roman" w:hAnsi="Times New Roman" w:cs="Times New Roman"/>
          <w:sz w:val="24"/>
          <w:szCs w:val="24"/>
        </w:rPr>
        <w:t>,</w:t>
      </w:r>
      <w:r w:rsidRPr="009F13CD">
        <w:rPr>
          <w:rFonts w:ascii="Times New Roman" w:hAnsi="Times New Roman" w:cs="Times New Roman"/>
          <w:sz w:val="24"/>
          <w:szCs w:val="24"/>
        </w:rPr>
        <w:t xml:space="preserve"> </w:t>
      </w:r>
      <w:r>
        <w:rPr>
          <w:rFonts w:ascii="Times New Roman" w:hAnsi="Times New Roman" w:cs="Times New Roman"/>
          <w:sz w:val="24"/>
          <w:szCs w:val="24"/>
        </w:rPr>
        <w:t xml:space="preserve">we will use this test method as our main approach to investigate this hypothesis. </w:t>
      </w:r>
    </w:p>
    <w:p w14:paraId="04EB83F2" w14:textId="2D361053" w:rsidR="009F13CD" w:rsidRDefault="009F13CD" w:rsidP="002B3067">
      <w:pPr>
        <w:spacing w:line="480" w:lineRule="auto"/>
        <w:rPr>
          <w:rFonts w:ascii="Times New Roman" w:hAnsi="Times New Roman" w:cs="Times New Roman"/>
          <w:sz w:val="24"/>
          <w:szCs w:val="24"/>
        </w:rPr>
      </w:pPr>
      <w:r>
        <w:rPr>
          <w:rFonts w:ascii="Times New Roman" w:hAnsi="Times New Roman" w:cs="Times New Roman"/>
          <w:sz w:val="24"/>
          <w:szCs w:val="24"/>
        </w:rPr>
        <w:t>We can follow these steps:</w:t>
      </w:r>
    </w:p>
    <w:p w14:paraId="1294AECC" w14:textId="09F7F952" w:rsidR="009F13CD" w:rsidRDefault="009F13CD" w:rsidP="002B3067">
      <w:pPr>
        <w:spacing w:line="480" w:lineRule="auto"/>
        <w:rPr>
          <w:rFonts w:ascii="Times New Roman" w:hAnsi="Times New Roman" w:cs="Times New Roman"/>
          <w:sz w:val="24"/>
          <w:szCs w:val="24"/>
        </w:rPr>
      </w:pPr>
      <w:r>
        <w:rPr>
          <w:rFonts w:ascii="Times New Roman" w:hAnsi="Times New Roman" w:cs="Times New Roman"/>
          <w:sz w:val="24"/>
          <w:szCs w:val="24"/>
        </w:rPr>
        <w:t>1) Assign the ranks for HD, D, C, P, F.</w:t>
      </w:r>
    </w:p>
    <w:p w14:paraId="09247604" w14:textId="464867DE" w:rsidR="009F13CD" w:rsidRDefault="009F13CD" w:rsidP="002B3067">
      <w:pPr>
        <w:spacing w:line="480" w:lineRule="auto"/>
        <w:rPr>
          <w:rFonts w:ascii="Times New Roman" w:hAnsi="Times New Roman" w:cs="Times New Roman"/>
          <w:sz w:val="24"/>
          <w:szCs w:val="24"/>
        </w:rPr>
      </w:pPr>
      <w:r>
        <w:rPr>
          <w:rFonts w:ascii="Times New Roman" w:hAnsi="Times New Roman" w:cs="Times New Roman"/>
          <w:sz w:val="24"/>
          <w:szCs w:val="24"/>
        </w:rPr>
        <w:t>2) Add up the ranks for 2 groups.</w:t>
      </w:r>
    </w:p>
    <w:p w14:paraId="62C59C25" w14:textId="41F14270" w:rsidR="008B0F68" w:rsidRDefault="008B0F68" w:rsidP="002B3067">
      <w:pPr>
        <w:spacing w:line="480" w:lineRule="auto"/>
        <w:rPr>
          <w:rFonts w:ascii="Times New Roman" w:hAnsi="Times New Roman" w:cs="Times New Roman"/>
          <w:sz w:val="24"/>
          <w:szCs w:val="24"/>
        </w:rPr>
      </w:pPr>
      <w:r>
        <w:rPr>
          <w:rFonts w:ascii="Times New Roman" w:hAnsi="Times New Roman" w:cs="Times New Roman"/>
          <w:sz w:val="24"/>
          <w:szCs w:val="24"/>
        </w:rPr>
        <w:t>3) Use the formula:</w:t>
      </w:r>
    </w:p>
    <w:p w14:paraId="5F8EA4C4" w14:textId="19C8D0BC" w:rsidR="008B0F68" w:rsidRPr="008B0F68" w:rsidRDefault="00E20B13" w:rsidP="002B3067">
      <w:pPr>
        <w:spacing w:line="480" w:lineRule="auto"/>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U</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i</m:t>
              </m:r>
            </m:sub>
          </m:sSub>
          <m:r>
            <w:rPr>
              <w:rFonts w:ascii="Cambria Math" w:hAnsi="Cambria Math" w:cs="Times New Roman"/>
              <w:sz w:val="24"/>
              <w:szCs w:val="24"/>
            </w:rPr>
            <m:t>-</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i</m:t>
                  </m:r>
                </m:sub>
              </m:sSub>
              <m:d>
                <m:dPr>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n</m:t>
                      </m:r>
                    </m:e>
                    <m:sub>
                      <m:r>
                        <w:rPr>
                          <w:rFonts w:ascii="Cambria Math" w:hAnsi="Cambria Math" w:cs="Times New Roman"/>
                          <w:sz w:val="24"/>
                          <w:szCs w:val="24"/>
                        </w:rPr>
                        <m:t>i</m:t>
                      </m:r>
                    </m:sub>
                  </m:sSub>
                  <m:r>
                    <w:rPr>
                      <w:rFonts w:ascii="Cambria Math" w:hAnsi="Cambria Math" w:cs="Times New Roman"/>
                      <w:sz w:val="24"/>
                      <w:szCs w:val="24"/>
                    </w:rPr>
                    <m:t>+1</m:t>
                  </m:r>
                </m:e>
              </m:d>
            </m:num>
            <m:den>
              <m:r>
                <w:rPr>
                  <w:rFonts w:ascii="Cambria Math" w:hAnsi="Cambria Math" w:cs="Times New Roman"/>
                  <w:sz w:val="24"/>
                  <w:szCs w:val="24"/>
                </w:rPr>
                <m:t>2</m:t>
              </m:r>
            </m:den>
          </m:f>
          <m:r>
            <w:rPr>
              <w:rFonts w:ascii="Cambria Math" w:hAnsi="Cambria Math" w:cs="Times New Roman"/>
              <w:sz w:val="24"/>
              <w:szCs w:val="24"/>
            </w:rPr>
            <m:t>, for i=1, 2</m:t>
          </m:r>
        </m:oMath>
      </m:oMathPara>
    </w:p>
    <w:p w14:paraId="2EB0240D" w14:textId="62FB2E17" w:rsidR="008B0F68" w:rsidRDefault="008B0F68" w:rsidP="002B3067">
      <w:pPr>
        <w:spacing w:line="480" w:lineRule="auto"/>
        <w:rPr>
          <w:rFonts w:ascii="Times New Roman" w:hAnsi="Times New Roman" w:cs="Times New Roman"/>
          <w:sz w:val="24"/>
          <w:szCs w:val="24"/>
        </w:rPr>
      </w:pPr>
      <w:r>
        <w:rPr>
          <w:rFonts w:ascii="Times New Roman" w:hAnsi="Times New Roman" w:cs="Times New Roman"/>
          <w:sz w:val="24"/>
          <w:szCs w:val="24"/>
        </w:rPr>
        <w:t>4) Take the minimum U score.</w:t>
      </w:r>
    </w:p>
    <w:p w14:paraId="016E63C9" w14:textId="2FFCA4B6" w:rsidR="0048266F" w:rsidRPr="0048266F" w:rsidRDefault="0048266F" w:rsidP="002B3067">
      <w:pPr>
        <w:spacing w:line="480" w:lineRule="auto"/>
        <w:rPr>
          <w:rFonts w:ascii="Times New Roman" w:hAnsi="Times New Roman" w:cs="Times New Roman"/>
          <w:b/>
          <w:bCs/>
          <w:sz w:val="24"/>
          <w:szCs w:val="24"/>
          <w:u w:val="single"/>
        </w:rPr>
      </w:pPr>
      <w:r w:rsidRPr="0048266F">
        <w:rPr>
          <w:rFonts w:ascii="Times New Roman" w:hAnsi="Times New Roman" w:cs="Times New Roman"/>
          <w:b/>
          <w:bCs/>
          <w:sz w:val="24"/>
          <w:szCs w:val="24"/>
          <w:u w:val="single"/>
        </w:rPr>
        <w:t>6. Limitations</w:t>
      </w:r>
    </w:p>
    <w:p w14:paraId="0A47A92C" w14:textId="445048AD" w:rsidR="0048266F" w:rsidRDefault="008B0F68" w:rsidP="002B3067">
      <w:pPr>
        <w:spacing w:line="480" w:lineRule="auto"/>
        <w:rPr>
          <w:rFonts w:ascii="Times New Roman" w:hAnsi="Times New Roman" w:cs="Times New Roman"/>
          <w:sz w:val="24"/>
          <w:szCs w:val="24"/>
        </w:rPr>
      </w:pPr>
      <w:r>
        <w:rPr>
          <w:rFonts w:ascii="Times New Roman" w:hAnsi="Times New Roman" w:cs="Times New Roman"/>
          <w:sz w:val="24"/>
          <w:szCs w:val="24"/>
        </w:rPr>
        <w:t>We can see a few limitations from the confounding variables</w:t>
      </w:r>
      <w:r w:rsidR="001E7F5A">
        <w:rPr>
          <w:rFonts w:ascii="Times New Roman" w:hAnsi="Times New Roman" w:cs="Times New Roman"/>
          <w:sz w:val="24"/>
          <w:szCs w:val="24"/>
        </w:rPr>
        <w:t xml:space="preserve"> and then make change to have a better investigation.</w:t>
      </w:r>
    </w:p>
    <w:p w14:paraId="63E99FB7" w14:textId="1805B25B" w:rsidR="008B0F68" w:rsidRDefault="008B0F68" w:rsidP="002B3067">
      <w:pPr>
        <w:spacing w:line="480" w:lineRule="auto"/>
        <w:rPr>
          <w:rFonts w:ascii="Times New Roman" w:hAnsi="Times New Roman" w:cs="Times New Roman"/>
          <w:sz w:val="24"/>
          <w:szCs w:val="24"/>
        </w:rPr>
      </w:pPr>
      <w:r>
        <w:rPr>
          <w:rFonts w:ascii="Times New Roman" w:hAnsi="Times New Roman" w:cs="Times New Roman"/>
          <w:sz w:val="24"/>
          <w:szCs w:val="24"/>
        </w:rPr>
        <w:t xml:space="preserve">1) Students’ personal conditions are various between these two groups. Our research aims to investigate the influence of different </w:t>
      </w:r>
      <w:r w:rsidR="00235D86">
        <w:rPr>
          <w:rFonts w:ascii="Times New Roman" w:hAnsi="Times New Roman" w:cs="Times New Roman"/>
          <w:sz w:val="24"/>
          <w:szCs w:val="24"/>
        </w:rPr>
        <w:t xml:space="preserve">study </w:t>
      </w:r>
      <w:r>
        <w:rPr>
          <w:rFonts w:ascii="Times New Roman" w:hAnsi="Times New Roman" w:cs="Times New Roman"/>
          <w:sz w:val="24"/>
          <w:szCs w:val="24"/>
        </w:rPr>
        <w:t>locations for international students</w:t>
      </w:r>
      <w:r w:rsidR="00235D86">
        <w:rPr>
          <w:rFonts w:ascii="Times New Roman" w:hAnsi="Times New Roman" w:cs="Times New Roman"/>
          <w:sz w:val="24"/>
          <w:szCs w:val="24"/>
        </w:rPr>
        <w:t>, but the personal conditions, like mental problems or financial issues may also impact the results of study. These are also very personal details, and we cannot filter them by dropping the depersonalization process due to ethical review.</w:t>
      </w:r>
    </w:p>
    <w:p w14:paraId="2D9819DD" w14:textId="159AA63A" w:rsidR="00235D86" w:rsidRDefault="00235D86" w:rsidP="002B3067">
      <w:pPr>
        <w:spacing w:line="480" w:lineRule="auto"/>
        <w:rPr>
          <w:rFonts w:ascii="Times New Roman" w:hAnsi="Times New Roman" w:cs="Times New Roman"/>
          <w:sz w:val="24"/>
          <w:szCs w:val="24"/>
        </w:rPr>
      </w:pPr>
      <w:r>
        <w:rPr>
          <w:rFonts w:ascii="Times New Roman" w:hAnsi="Times New Roman" w:cs="Times New Roman"/>
          <w:sz w:val="24"/>
          <w:szCs w:val="24"/>
        </w:rPr>
        <w:t xml:space="preserve">2) </w:t>
      </w:r>
      <w:r w:rsidRPr="00235D86">
        <w:rPr>
          <w:rFonts w:ascii="Times New Roman" w:hAnsi="Times New Roman" w:cs="Times New Roman"/>
          <w:sz w:val="24"/>
          <w:szCs w:val="24"/>
        </w:rPr>
        <w:t xml:space="preserve">The sample of our survey is taken from international students </w:t>
      </w:r>
      <w:r w:rsidR="001E7F5A" w:rsidRPr="00235D86">
        <w:rPr>
          <w:rFonts w:ascii="Times New Roman" w:hAnsi="Times New Roman" w:cs="Times New Roman"/>
          <w:sz w:val="24"/>
          <w:szCs w:val="24"/>
        </w:rPr>
        <w:t>at</w:t>
      </w:r>
      <w:r w:rsidRPr="00235D86">
        <w:rPr>
          <w:rFonts w:ascii="Times New Roman" w:hAnsi="Times New Roman" w:cs="Times New Roman"/>
          <w:sz w:val="24"/>
          <w:szCs w:val="24"/>
        </w:rPr>
        <w:t xml:space="preserve"> Monash University, which means that </w:t>
      </w:r>
      <w:r>
        <w:rPr>
          <w:rFonts w:ascii="Times New Roman" w:hAnsi="Times New Roman" w:cs="Times New Roman"/>
          <w:sz w:val="24"/>
          <w:szCs w:val="24"/>
        </w:rPr>
        <w:t xml:space="preserve">one group of students </w:t>
      </w:r>
      <w:r w:rsidR="001E7F5A">
        <w:rPr>
          <w:rFonts w:ascii="Times New Roman" w:hAnsi="Times New Roman" w:cs="Times New Roman"/>
          <w:sz w:val="24"/>
          <w:szCs w:val="24"/>
        </w:rPr>
        <w:t>uses</w:t>
      </w:r>
      <w:r>
        <w:rPr>
          <w:rFonts w:ascii="Times New Roman" w:hAnsi="Times New Roman" w:cs="Times New Roman"/>
          <w:sz w:val="24"/>
          <w:szCs w:val="24"/>
        </w:rPr>
        <w:t xml:space="preserve"> Melbourne time zone, </w:t>
      </w:r>
      <w:r w:rsidR="001E7F5A">
        <w:rPr>
          <w:rFonts w:ascii="Times New Roman" w:hAnsi="Times New Roman" w:cs="Times New Roman"/>
          <w:sz w:val="24"/>
          <w:szCs w:val="24"/>
        </w:rPr>
        <w:t xml:space="preserve">which is exactly the same time zone as the lecture and tutorial use, </w:t>
      </w:r>
      <w:r>
        <w:rPr>
          <w:rFonts w:ascii="Times New Roman" w:hAnsi="Times New Roman" w:cs="Times New Roman"/>
          <w:sz w:val="24"/>
          <w:szCs w:val="24"/>
        </w:rPr>
        <w:t xml:space="preserve">and </w:t>
      </w:r>
      <w:r w:rsidR="001E7F5A">
        <w:rPr>
          <w:rFonts w:ascii="Times New Roman" w:hAnsi="Times New Roman" w:cs="Times New Roman"/>
          <w:sz w:val="24"/>
          <w:szCs w:val="24"/>
        </w:rPr>
        <w:t xml:space="preserve">another group of students have different time zones which can be a confounding variables and affect a lot. </w:t>
      </w:r>
    </w:p>
    <w:p w14:paraId="709B6636" w14:textId="43E9594F" w:rsidR="00235D86" w:rsidRDefault="00235D86" w:rsidP="002B3067">
      <w:pPr>
        <w:spacing w:line="480" w:lineRule="auto"/>
        <w:rPr>
          <w:rFonts w:ascii="Times New Roman" w:hAnsi="Times New Roman" w:cs="Times New Roman"/>
          <w:sz w:val="24"/>
          <w:szCs w:val="24"/>
        </w:rPr>
      </w:pPr>
      <w:r>
        <w:rPr>
          <w:rFonts w:ascii="Times New Roman" w:hAnsi="Times New Roman" w:cs="Times New Roman"/>
          <w:sz w:val="24"/>
          <w:szCs w:val="24"/>
        </w:rPr>
        <w:t>3) Further investigations</w:t>
      </w:r>
    </w:p>
    <w:p w14:paraId="05B20743" w14:textId="1F93CAE9" w:rsidR="008C3367" w:rsidRDefault="00235D86" w:rsidP="002B3067">
      <w:pPr>
        <w:spacing w:line="480" w:lineRule="auto"/>
        <w:rPr>
          <w:rFonts w:ascii="Times New Roman" w:hAnsi="Times New Roman" w:cs="Times New Roman"/>
          <w:sz w:val="24"/>
          <w:szCs w:val="24"/>
        </w:rPr>
      </w:pPr>
      <w:r w:rsidRPr="00235D86">
        <w:rPr>
          <w:rFonts w:ascii="Times New Roman" w:hAnsi="Times New Roman" w:cs="Times New Roman"/>
          <w:sz w:val="24"/>
          <w:szCs w:val="24"/>
        </w:rPr>
        <w:t xml:space="preserve">We can further investigate which </w:t>
      </w:r>
      <w:r>
        <w:rPr>
          <w:rFonts w:ascii="Times New Roman" w:hAnsi="Times New Roman" w:cs="Times New Roman"/>
          <w:sz w:val="24"/>
          <w:szCs w:val="24"/>
        </w:rPr>
        <w:t>faculties’</w:t>
      </w:r>
      <w:r w:rsidRPr="00235D86">
        <w:rPr>
          <w:rFonts w:ascii="Times New Roman" w:hAnsi="Times New Roman" w:cs="Times New Roman"/>
          <w:sz w:val="24"/>
          <w:szCs w:val="24"/>
        </w:rPr>
        <w:t xml:space="preserve"> students are more affected</w:t>
      </w:r>
      <w:r>
        <w:rPr>
          <w:rFonts w:ascii="Times New Roman" w:hAnsi="Times New Roman" w:cs="Times New Roman"/>
          <w:sz w:val="24"/>
          <w:szCs w:val="24"/>
        </w:rPr>
        <w:t xml:space="preserve">. This requires that </w:t>
      </w:r>
      <w:r w:rsidR="001E7F5A">
        <w:rPr>
          <w:rFonts w:ascii="Times New Roman" w:hAnsi="Times New Roman" w:cs="Times New Roman"/>
          <w:sz w:val="24"/>
          <w:szCs w:val="24"/>
        </w:rPr>
        <w:t>we should enlarge our sample and compare the results.</w:t>
      </w:r>
    </w:p>
    <w:p w14:paraId="03DC1FD2" w14:textId="348A8781" w:rsidR="001E7F5A" w:rsidRDefault="001E7F5A" w:rsidP="001E7F5A">
      <w:pPr>
        <w:spacing w:line="480" w:lineRule="auto"/>
        <w:rPr>
          <w:rFonts w:ascii="Times New Roman" w:hAnsi="Times New Roman" w:cs="Times New Roman"/>
          <w:sz w:val="24"/>
          <w:szCs w:val="24"/>
        </w:rPr>
      </w:pPr>
      <w:r w:rsidRPr="001E7F5A">
        <w:rPr>
          <w:rFonts w:ascii="Times New Roman" w:hAnsi="Times New Roman" w:cs="Times New Roman"/>
          <w:sz w:val="24"/>
          <w:szCs w:val="24"/>
        </w:rPr>
        <w:t xml:space="preserve">We should also find a way to </w:t>
      </w:r>
      <w:r>
        <w:rPr>
          <w:rFonts w:ascii="Times New Roman" w:hAnsi="Times New Roman" w:cs="Times New Roman"/>
          <w:sz w:val="24"/>
          <w:szCs w:val="24"/>
        </w:rPr>
        <w:t>avoid</w:t>
      </w:r>
      <w:r w:rsidRPr="001E7F5A">
        <w:rPr>
          <w:rFonts w:ascii="Times New Roman" w:hAnsi="Times New Roman" w:cs="Times New Roman"/>
          <w:sz w:val="24"/>
          <w:szCs w:val="24"/>
        </w:rPr>
        <w:t xml:space="preserve"> the </w:t>
      </w:r>
      <w:r>
        <w:rPr>
          <w:rFonts w:ascii="Times New Roman" w:hAnsi="Times New Roman" w:cs="Times New Roman"/>
          <w:sz w:val="24"/>
          <w:szCs w:val="24"/>
        </w:rPr>
        <w:t xml:space="preserve">confounding </w:t>
      </w:r>
      <w:r w:rsidRPr="001E7F5A">
        <w:rPr>
          <w:rFonts w:ascii="Times New Roman" w:hAnsi="Times New Roman" w:cs="Times New Roman"/>
          <w:sz w:val="24"/>
          <w:szCs w:val="24"/>
        </w:rPr>
        <w:t>variable of different time zones</w:t>
      </w:r>
      <w:r>
        <w:rPr>
          <w:rFonts w:ascii="Times New Roman" w:hAnsi="Times New Roman" w:cs="Times New Roman"/>
          <w:sz w:val="24"/>
          <w:szCs w:val="24"/>
        </w:rPr>
        <w:t xml:space="preserve">. </w:t>
      </w:r>
      <w:r w:rsidRPr="001E7F5A">
        <w:rPr>
          <w:rFonts w:ascii="Times New Roman" w:hAnsi="Times New Roman" w:cs="Times New Roman"/>
          <w:sz w:val="24"/>
          <w:szCs w:val="24"/>
        </w:rPr>
        <w:t>Maybe we can narrow the scope of comparison to international students in a certain time zone</w:t>
      </w:r>
      <w:r>
        <w:rPr>
          <w:rFonts w:ascii="Times New Roman" w:hAnsi="Times New Roman" w:cs="Times New Roman"/>
          <w:sz w:val="24"/>
          <w:szCs w:val="24"/>
        </w:rPr>
        <w:t xml:space="preserve">. </w:t>
      </w:r>
    </w:p>
    <w:sectPr w:rsidR="001E7F5A">
      <w:footerReference w:type="default" r:id="rId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E4838DF" w14:textId="77777777" w:rsidR="00E20B13" w:rsidRDefault="00E20B13" w:rsidP="008D1DD1">
      <w:pPr>
        <w:spacing w:after="0" w:line="240" w:lineRule="auto"/>
      </w:pPr>
      <w:r>
        <w:separator/>
      </w:r>
    </w:p>
  </w:endnote>
  <w:endnote w:type="continuationSeparator" w:id="0">
    <w:p w14:paraId="251DF70A" w14:textId="77777777" w:rsidR="00E20B13" w:rsidRDefault="00E20B13" w:rsidP="008D1D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14424824"/>
      <w:docPartObj>
        <w:docPartGallery w:val="Page Numbers (Bottom of Page)"/>
        <w:docPartUnique/>
      </w:docPartObj>
    </w:sdtPr>
    <w:sdtEndPr>
      <w:rPr>
        <w:color w:val="7F7F7F" w:themeColor="background1" w:themeShade="7F"/>
        <w:spacing w:val="60"/>
      </w:rPr>
    </w:sdtEndPr>
    <w:sdtContent>
      <w:p w14:paraId="77CFF545" w14:textId="4CD275C3" w:rsidR="008D1DD1" w:rsidRDefault="008D1DD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98B78A6" w14:textId="77777777" w:rsidR="008D1DD1" w:rsidRDefault="008D1D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B5BA97" w14:textId="77777777" w:rsidR="00E20B13" w:rsidRDefault="00E20B13" w:rsidP="008D1DD1">
      <w:pPr>
        <w:spacing w:after="0" w:line="240" w:lineRule="auto"/>
      </w:pPr>
      <w:r>
        <w:separator/>
      </w:r>
    </w:p>
  </w:footnote>
  <w:footnote w:type="continuationSeparator" w:id="0">
    <w:p w14:paraId="7D3FDE5C" w14:textId="77777777" w:rsidR="00E20B13" w:rsidRDefault="00E20B13" w:rsidP="008D1DD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FD5"/>
    <w:rsid w:val="001E7F5A"/>
    <w:rsid w:val="00235B45"/>
    <w:rsid w:val="00235D86"/>
    <w:rsid w:val="002B3067"/>
    <w:rsid w:val="002C004A"/>
    <w:rsid w:val="0033536A"/>
    <w:rsid w:val="0048266F"/>
    <w:rsid w:val="0048409B"/>
    <w:rsid w:val="005307AE"/>
    <w:rsid w:val="00536A25"/>
    <w:rsid w:val="005A0FD5"/>
    <w:rsid w:val="00681CC8"/>
    <w:rsid w:val="0086302A"/>
    <w:rsid w:val="0087475E"/>
    <w:rsid w:val="008B0F68"/>
    <w:rsid w:val="008C3367"/>
    <w:rsid w:val="008C5F5F"/>
    <w:rsid w:val="008D1DD1"/>
    <w:rsid w:val="009F13CD"/>
    <w:rsid w:val="00A625F2"/>
    <w:rsid w:val="00AD329F"/>
    <w:rsid w:val="00B264C2"/>
    <w:rsid w:val="00CD528F"/>
    <w:rsid w:val="00D13795"/>
    <w:rsid w:val="00DD1751"/>
    <w:rsid w:val="00DF150C"/>
    <w:rsid w:val="00E20B13"/>
    <w:rsid w:val="00EF3894"/>
    <w:rsid w:val="00EF6B96"/>
    <w:rsid w:val="00F35B1B"/>
    <w:rsid w:val="00F77633"/>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9AC317"/>
  <w15:chartTrackingRefBased/>
  <w15:docId w15:val="{CA2961FC-51EB-42CC-8BDF-AD130B6FC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CA"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B0F68"/>
    <w:rPr>
      <w:color w:val="808080"/>
    </w:rPr>
  </w:style>
  <w:style w:type="paragraph" w:styleId="Header">
    <w:name w:val="header"/>
    <w:basedOn w:val="Normal"/>
    <w:link w:val="HeaderChar"/>
    <w:uiPriority w:val="99"/>
    <w:unhideWhenUsed/>
    <w:rsid w:val="008D1D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DD1"/>
  </w:style>
  <w:style w:type="paragraph" w:styleId="Footer">
    <w:name w:val="footer"/>
    <w:basedOn w:val="Normal"/>
    <w:link w:val="FooterChar"/>
    <w:uiPriority w:val="99"/>
    <w:unhideWhenUsed/>
    <w:rsid w:val="008D1D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D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569</TotalTime>
  <Pages>3</Pages>
  <Words>497</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Daisy Cristata</dc:creator>
  <cp:keywords/>
  <dc:description/>
  <cp:lastModifiedBy>Daisy Cristata</cp:lastModifiedBy>
  <cp:revision>5</cp:revision>
  <dcterms:created xsi:type="dcterms:W3CDTF">2020-10-21T16:29:00Z</dcterms:created>
  <dcterms:modified xsi:type="dcterms:W3CDTF">2021-01-22T06:15:00Z</dcterms:modified>
</cp:coreProperties>
</file>