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1C24" w14:textId="72C07A19" w:rsidR="00AF7D20" w:rsidRPr="005908E9" w:rsidRDefault="00000000" w:rsidP="00BE73E8">
      <w:pPr>
        <w:spacing w:before="240" w:after="240" w:line="256" w:lineRule="auto"/>
        <w:rPr>
          <w:b/>
          <w:i/>
          <w:sz w:val="24"/>
          <w:szCs w:val="24"/>
        </w:rPr>
      </w:pPr>
      <w:r>
        <w:rPr>
          <w:noProof/>
        </w:rPr>
        <w:drawing>
          <wp:anchor distT="114300" distB="114300" distL="114300" distR="114300" simplePos="0" relativeHeight="251658240" behindDoc="1" locked="0" layoutInCell="1" hidden="0" allowOverlap="1" wp14:anchorId="470FF63E" wp14:editId="4FD0B2BD">
            <wp:simplePos x="0" y="0"/>
            <wp:positionH relativeFrom="column">
              <wp:posOffset>762000</wp:posOffset>
            </wp:positionH>
            <wp:positionV relativeFrom="paragraph">
              <wp:posOffset>45720</wp:posOffset>
            </wp:positionV>
            <wp:extent cx="1189355" cy="1102189"/>
            <wp:effectExtent l="0" t="0" r="0" b="3175"/>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189355" cy="1102189"/>
                    </a:xfrm>
                    <a:prstGeom prst="rect">
                      <a:avLst/>
                    </a:prstGeom>
                    <a:ln/>
                  </pic:spPr>
                </pic:pic>
              </a:graphicData>
            </a:graphic>
            <wp14:sizeRelH relativeFrom="margin">
              <wp14:pctWidth>0</wp14:pctWidth>
            </wp14:sizeRelH>
            <wp14:sizeRelV relativeFrom="margin">
              <wp14:pctHeight>0</wp14:pctHeight>
            </wp14:sizeRelV>
          </wp:anchor>
        </w:drawing>
      </w:r>
      <w:r w:rsidR="00BE73E8">
        <w:rPr>
          <w:b/>
          <w:i/>
        </w:rPr>
        <w:t xml:space="preserve">                                                       </w:t>
      </w:r>
      <w:r>
        <w:rPr>
          <w:b/>
          <w:i/>
        </w:rPr>
        <w:t>BUTUAN DOCTORS’ COLLEGE</w:t>
      </w:r>
    </w:p>
    <w:p w14:paraId="26D35DBB" w14:textId="77777777" w:rsidR="00AF7D20" w:rsidRDefault="00000000" w:rsidP="00BE73E8">
      <w:pPr>
        <w:spacing w:before="240" w:after="240" w:line="256" w:lineRule="auto"/>
        <w:ind w:left="720"/>
        <w:jc w:val="center"/>
        <w:rPr>
          <w:b/>
          <w:i/>
        </w:rPr>
      </w:pPr>
      <w:r>
        <w:rPr>
          <w:b/>
          <w:i/>
        </w:rPr>
        <w:t>J.C. Aquino Avenue, Butuan City</w:t>
      </w:r>
    </w:p>
    <w:p w14:paraId="15BFA1CF" w14:textId="77777777" w:rsidR="00AF7D20" w:rsidRDefault="00000000" w:rsidP="00BE73E8">
      <w:pPr>
        <w:spacing w:before="240" w:after="240"/>
        <w:ind w:left="720"/>
        <w:jc w:val="center"/>
        <w:rPr>
          <w:b/>
          <w:i/>
          <w:sz w:val="24"/>
          <w:szCs w:val="24"/>
        </w:rPr>
      </w:pPr>
      <w:r>
        <w:rPr>
          <w:b/>
          <w:i/>
        </w:rPr>
        <w:t xml:space="preserve">Department of Nursing </w:t>
      </w:r>
      <w:r>
        <w:rPr>
          <w:b/>
          <w:i/>
          <w:sz w:val="24"/>
          <w:szCs w:val="24"/>
        </w:rPr>
        <w:t xml:space="preserve"> </w:t>
      </w:r>
    </w:p>
    <w:p w14:paraId="73AF31A0" w14:textId="77777777" w:rsidR="00AF7D20" w:rsidRDefault="00000000">
      <w:pPr>
        <w:spacing w:before="240" w:after="240"/>
        <w:jc w:val="center"/>
        <w:rPr>
          <w:b/>
          <w:i/>
          <w:sz w:val="36"/>
          <w:szCs w:val="36"/>
        </w:rPr>
      </w:pPr>
      <w:r>
        <w:rPr>
          <w:b/>
          <w:i/>
          <w:sz w:val="36"/>
          <w:szCs w:val="36"/>
        </w:rPr>
        <w:t xml:space="preserve"> </w:t>
      </w:r>
    </w:p>
    <w:p w14:paraId="230FC681" w14:textId="77777777" w:rsidR="00AF7D20" w:rsidRDefault="00AF7D20">
      <w:pPr>
        <w:spacing w:before="240" w:after="240"/>
        <w:jc w:val="center"/>
        <w:rPr>
          <w:b/>
          <w:i/>
          <w:sz w:val="36"/>
          <w:szCs w:val="36"/>
        </w:rPr>
      </w:pPr>
    </w:p>
    <w:p w14:paraId="2F3F149D" w14:textId="77777777" w:rsidR="00AF7D20" w:rsidRDefault="00000000">
      <w:pPr>
        <w:spacing w:before="240" w:after="240"/>
        <w:jc w:val="center"/>
        <w:rPr>
          <w:b/>
          <w:sz w:val="72"/>
          <w:szCs w:val="72"/>
        </w:rPr>
      </w:pPr>
      <w:r>
        <w:rPr>
          <w:b/>
          <w:sz w:val="72"/>
          <w:szCs w:val="72"/>
        </w:rPr>
        <w:t>Hydatidiform Mole</w:t>
      </w:r>
    </w:p>
    <w:p w14:paraId="22068508" w14:textId="77777777" w:rsidR="00AF7D20" w:rsidRDefault="00000000">
      <w:pPr>
        <w:spacing w:before="240" w:after="240"/>
        <w:jc w:val="center"/>
        <w:rPr>
          <w:i/>
          <w:sz w:val="48"/>
          <w:szCs w:val="48"/>
        </w:rPr>
      </w:pPr>
      <w:r>
        <w:rPr>
          <w:i/>
          <w:sz w:val="48"/>
          <w:szCs w:val="48"/>
        </w:rPr>
        <w:t>An Individual Case Presentation</w:t>
      </w:r>
    </w:p>
    <w:p w14:paraId="6F2A4E02" w14:textId="77777777" w:rsidR="00AF7D20" w:rsidRDefault="00000000">
      <w:pPr>
        <w:spacing w:before="240" w:after="240"/>
        <w:jc w:val="center"/>
        <w:rPr>
          <w:i/>
          <w:sz w:val="24"/>
          <w:szCs w:val="24"/>
        </w:rPr>
      </w:pPr>
      <w:r>
        <w:rPr>
          <w:i/>
          <w:sz w:val="24"/>
          <w:szCs w:val="24"/>
        </w:rPr>
        <w:t xml:space="preserve"> </w:t>
      </w:r>
    </w:p>
    <w:p w14:paraId="44FF9538" w14:textId="77777777" w:rsidR="00AF7D20" w:rsidRDefault="00000000">
      <w:pPr>
        <w:spacing w:before="240" w:after="240"/>
        <w:jc w:val="center"/>
        <w:rPr>
          <w:b/>
          <w:i/>
          <w:sz w:val="24"/>
          <w:szCs w:val="24"/>
        </w:rPr>
      </w:pPr>
      <w:r>
        <w:rPr>
          <w:b/>
          <w:i/>
          <w:sz w:val="24"/>
          <w:szCs w:val="24"/>
        </w:rPr>
        <w:t xml:space="preserve"> </w:t>
      </w:r>
    </w:p>
    <w:p w14:paraId="1C0C4DCD" w14:textId="77777777" w:rsidR="00AF7D20" w:rsidRDefault="00000000">
      <w:pPr>
        <w:spacing w:before="240" w:after="240"/>
        <w:jc w:val="center"/>
        <w:rPr>
          <w:b/>
          <w:i/>
          <w:sz w:val="24"/>
          <w:szCs w:val="24"/>
        </w:rPr>
      </w:pPr>
      <w:r>
        <w:rPr>
          <w:b/>
          <w:i/>
          <w:sz w:val="24"/>
          <w:szCs w:val="24"/>
        </w:rPr>
        <w:t xml:space="preserve"> </w:t>
      </w:r>
    </w:p>
    <w:p w14:paraId="1F117DC1" w14:textId="77777777" w:rsidR="00AF7D20" w:rsidRDefault="00000000">
      <w:pPr>
        <w:spacing w:before="240" w:after="240"/>
        <w:jc w:val="center"/>
        <w:rPr>
          <w:b/>
          <w:i/>
          <w:sz w:val="24"/>
          <w:szCs w:val="24"/>
        </w:rPr>
      </w:pPr>
      <w:r>
        <w:rPr>
          <w:b/>
          <w:i/>
          <w:sz w:val="24"/>
          <w:szCs w:val="24"/>
        </w:rPr>
        <w:t xml:space="preserve"> </w:t>
      </w:r>
    </w:p>
    <w:p w14:paraId="7D120524" w14:textId="77777777" w:rsidR="00AF7D20" w:rsidRDefault="00000000">
      <w:pPr>
        <w:spacing w:before="240" w:after="240"/>
        <w:jc w:val="center"/>
        <w:rPr>
          <w:b/>
          <w:i/>
          <w:sz w:val="24"/>
          <w:szCs w:val="24"/>
        </w:rPr>
      </w:pPr>
      <w:r>
        <w:rPr>
          <w:b/>
          <w:i/>
          <w:sz w:val="24"/>
          <w:szCs w:val="24"/>
        </w:rPr>
        <w:t xml:space="preserve"> </w:t>
      </w:r>
    </w:p>
    <w:p w14:paraId="375C207A" w14:textId="77777777" w:rsidR="00AF7D20" w:rsidRDefault="00000000">
      <w:pPr>
        <w:spacing w:before="240" w:after="240"/>
        <w:jc w:val="center"/>
        <w:rPr>
          <w:b/>
          <w:i/>
          <w:sz w:val="24"/>
          <w:szCs w:val="24"/>
        </w:rPr>
      </w:pPr>
      <w:r>
        <w:rPr>
          <w:b/>
          <w:i/>
          <w:sz w:val="24"/>
          <w:szCs w:val="24"/>
        </w:rPr>
        <w:t xml:space="preserve"> </w:t>
      </w:r>
    </w:p>
    <w:p w14:paraId="6456BF76" w14:textId="77777777" w:rsidR="00AF7D20" w:rsidRDefault="00000000">
      <w:pPr>
        <w:spacing w:before="240" w:after="240"/>
        <w:jc w:val="center"/>
        <w:rPr>
          <w:i/>
          <w:sz w:val="24"/>
          <w:szCs w:val="24"/>
          <w:u w:val="single"/>
        </w:rPr>
      </w:pPr>
      <w:r>
        <w:rPr>
          <w:i/>
          <w:sz w:val="24"/>
          <w:szCs w:val="24"/>
          <w:u w:val="single"/>
        </w:rPr>
        <w:t>April Ann T. Casinao</w:t>
      </w:r>
    </w:p>
    <w:p w14:paraId="6EFBF538" w14:textId="77777777" w:rsidR="00AF7D20" w:rsidRDefault="00000000">
      <w:pPr>
        <w:spacing w:before="240" w:after="240"/>
        <w:jc w:val="center"/>
        <w:rPr>
          <w:b/>
          <w:i/>
          <w:sz w:val="24"/>
          <w:szCs w:val="24"/>
        </w:rPr>
      </w:pPr>
      <w:r>
        <w:rPr>
          <w:b/>
          <w:i/>
          <w:sz w:val="24"/>
          <w:szCs w:val="24"/>
        </w:rPr>
        <w:t>STUDENT</w:t>
      </w:r>
    </w:p>
    <w:p w14:paraId="52FB6000" w14:textId="77777777" w:rsidR="00AF7D20" w:rsidRDefault="00000000">
      <w:pPr>
        <w:spacing w:before="240" w:after="240"/>
        <w:jc w:val="center"/>
        <w:rPr>
          <w:b/>
          <w:i/>
          <w:sz w:val="24"/>
          <w:szCs w:val="24"/>
        </w:rPr>
      </w:pPr>
      <w:r>
        <w:rPr>
          <w:b/>
          <w:i/>
          <w:sz w:val="24"/>
          <w:szCs w:val="24"/>
        </w:rPr>
        <w:t xml:space="preserve"> </w:t>
      </w:r>
    </w:p>
    <w:p w14:paraId="109EC72E" w14:textId="77777777" w:rsidR="00AF7D20" w:rsidRDefault="00000000">
      <w:pPr>
        <w:spacing w:before="240" w:after="240"/>
        <w:jc w:val="center"/>
        <w:rPr>
          <w:i/>
          <w:sz w:val="24"/>
          <w:szCs w:val="24"/>
          <w:u w:val="single"/>
        </w:rPr>
      </w:pPr>
      <w:r>
        <w:rPr>
          <w:i/>
          <w:sz w:val="24"/>
          <w:szCs w:val="24"/>
          <w:u w:val="single"/>
        </w:rPr>
        <w:t>Kenneth R. Falle, RN</w:t>
      </w:r>
    </w:p>
    <w:p w14:paraId="364BE7C2" w14:textId="77777777" w:rsidR="00AF7D20" w:rsidRDefault="00000000">
      <w:pPr>
        <w:spacing w:before="240" w:after="240"/>
        <w:jc w:val="center"/>
        <w:rPr>
          <w:b/>
          <w:i/>
          <w:sz w:val="24"/>
          <w:szCs w:val="24"/>
        </w:rPr>
      </w:pPr>
      <w:r>
        <w:rPr>
          <w:b/>
          <w:i/>
          <w:sz w:val="24"/>
          <w:szCs w:val="24"/>
        </w:rPr>
        <w:t>CLINICAL INSTRUCTOR</w:t>
      </w:r>
    </w:p>
    <w:p w14:paraId="1906D239" w14:textId="77777777" w:rsidR="00AF7D20" w:rsidRDefault="00000000">
      <w:pPr>
        <w:spacing w:before="240" w:after="240"/>
        <w:jc w:val="center"/>
        <w:rPr>
          <w:b/>
          <w:i/>
          <w:sz w:val="24"/>
          <w:szCs w:val="24"/>
        </w:rPr>
      </w:pPr>
      <w:r>
        <w:rPr>
          <w:b/>
          <w:i/>
          <w:sz w:val="24"/>
          <w:szCs w:val="24"/>
        </w:rPr>
        <w:t xml:space="preserve"> </w:t>
      </w:r>
    </w:p>
    <w:p w14:paraId="35BB98E5" w14:textId="77777777" w:rsidR="00AF7D20" w:rsidRDefault="00000000">
      <w:pPr>
        <w:spacing w:before="240" w:after="240"/>
        <w:jc w:val="center"/>
        <w:rPr>
          <w:i/>
          <w:sz w:val="24"/>
          <w:szCs w:val="24"/>
          <w:u w:val="single"/>
        </w:rPr>
      </w:pPr>
      <w:r>
        <w:rPr>
          <w:i/>
          <w:sz w:val="24"/>
          <w:szCs w:val="24"/>
          <w:u w:val="single"/>
        </w:rPr>
        <w:t>Jennifer H. Arana, RN, MN</w:t>
      </w:r>
    </w:p>
    <w:p w14:paraId="78E547E7" w14:textId="77777777" w:rsidR="00AF7D20" w:rsidRDefault="00000000">
      <w:pPr>
        <w:spacing w:before="240" w:after="240"/>
        <w:jc w:val="center"/>
        <w:rPr>
          <w:b/>
          <w:i/>
          <w:sz w:val="24"/>
          <w:szCs w:val="24"/>
          <w:u w:val="single"/>
        </w:rPr>
      </w:pPr>
      <w:r>
        <w:rPr>
          <w:b/>
          <w:i/>
          <w:sz w:val="24"/>
          <w:szCs w:val="24"/>
          <w:u w:val="single"/>
        </w:rPr>
        <w:t>DEAN OF NURSING</w:t>
      </w:r>
    </w:p>
    <w:p w14:paraId="0F046A66" w14:textId="77777777" w:rsidR="00AF7D20" w:rsidRDefault="00000000">
      <w:pPr>
        <w:spacing w:before="240" w:after="240"/>
        <w:jc w:val="center"/>
        <w:rPr>
          <w:b/>
          <w:i/>
          <w:sz w:val="36"/>
          <w:szCs w:val="36"/>
        </w:rPr>
      </w:pPr>
      <w:r>
        <w:rPr>
          <w:b/>
          <w:i/>
          <w:sz w:val="24"/>
          <w:szCs w:val="24"/>
        </w:rPr>
        <w:t xml:space="preserve"> </w:t>
      </w:r>
    </w:p>
    <w:p w14:paraId="377279BC" w14:textId="77777777" w:rsidR="00AF7D20" w:rsidRDefault="00000000">
      <w:pPr>
        <w:spacing w:before="240" w:after="240"/>
        <w:jc w:val="center"/>
        <w:rPr>
          <w:b/>
          <w:i/>
          <w:sz w:val="36"/>
          <w:szCs w:val="36"/>
        </w:rPr>
      </w:pPr>
      <w:r>
        <w:rPr>
          <w:b/>
          <w:i/>
          <w:sz w:val="36"/>
          <w:szCs w:val="36"/>
        </w:rPr>
        <w:lastRenderedPageBreak/>
        <w:t>TABLE OF CONTENTS</w:t>
      </w:r>
    </w:p>
    <w:p w14:paraId="3DB5015B" w14:textId="77777777" w:rsidR="00AF7D20" w:rsidRDefault="00000000">
      <w:pPr>
        <w:spacing w:before="240" w:after="240"/>
        <w:rPr>
          <w:b/>
          <w:sz w:val="24"/>
          <w:szCs w:val="24"/>
        </w:rPr>
      </w:pPr>
      <w:r>
        <w:rPr>
          <w:b/>
          <w:sz w:val="24"/>
          <w:szCs w:val="24"/>
        </w:rPr>
        <w:t xml:space="preserve">     I.</w:t>
      </w:r>
      <w:r>
        <w:rPr>
          <w:b/>
          <w:i/>
          <w:sz w:val="24"/>
          <w:szCs w:val="24"/>
        </w:rPr>
        <w:t xml:space="preserve">    </w:t>
      </w:r>
      <w:r>
        <w:rPr>
          <w:b/>
          <w:i/>
          <w:sz w:val="24"/>
          <w:szCs w:val="24"/>
        </w:rPr>
        <w:tab/>
      </w:r>
      <w:r>
        <w:rPr>
          <w:b/>
          <w:sz w:val="24"/>
          <w:szCs w:val="24"/>
        </w:rPr>
        <w:t>INTRODUCTION</w:t>
      </w:r>
    </w:p>
    <w:p w14:paraId="6401D4A7" w14:textId="77777777" w:rsidR="00AF7D20" w:rsidRDefault="00000000">
      <w:pPr>
        <w:spacing w:before="240" w:after="240"/>
        <w:ind w:left="1440"/>
        <w:rPr>
          <w:sz w:val="24"/>
          <w:szCs w:val="24"/>
        </w:rPr>
      </w:pPr>
      <w:r>
        <w:rPr>
          <w:sz w:val="24"/>
          <w:szCs w:val="24"/>
        </w:rPr>
        <w:t xml:space="preserve">·    </w:t>
      </w:r>
      <w:r>
        <w:rPr>
          <w:sz w:val="24"/>
          <w:szCs w:val="24"/>
        </w:rPr>
        <w:tab/>
        <w:t>Description</w:t>
      </w:r>
    </w:p>
    <w:p w14:paraId="3547E748" w14:textId="77777777" w:rsidR="00AF7D20" w:rsidRDefault="00000000">
      <w:pPr>
        <w:spacing w:before="240" w:after="240"/>
        <w:ind w:left="1440"/>
        <w:rPr>
          <w:sz w:val="24"/>
          <w:szCs w:val="24"/>
        </w:rPr>
      </w:pPr>
      <w:r>
        <w:rPr>
          <w:sz w:val="24"/>
          <w:szCs w:val="24"/>
        </w:rPr>
        <w:t xml:space="preserve">·    </w:t>
      </w:r>
      <w:r>
        <w:rPr>
          <w:sz w:val="24"/>
          <w:szCs w:val="24"/>
        </w:rPr>
        <w:tab/>
        <w:t>Definition</w:t>
      </w:r>
    </w:p>
    <w:p w14:paraId="22807C1E" w14:textId="77777777" w:rsidR="00AF7D20" w:rsidRDefault="00000000">
      <w:pPr>
        <w:spacing w:before="240" w:after="240"/>
        <w:ind w:left="1440"/>
        <w:rPr>
          <w:sz w:val="24"/>
          <w:szCs w:val="24"/>
        </w:rPr>
      </w:pPr>
      <w:r>
        <w:rPr>
          <w:sz w:val="24"/>
          <w:szCs w:val="24"/>
        </w:rPr>
        <w:t xml:space="preserve">·    </w:t>
      </w:r>
      <w:r>
        <w:rPr>
          <w:sz w:val="24"/>
          <w:szCs w:val="24"/>
        </w:rPr>
        <w:tab/>
        <w:t>Signs/ Symptoms</w:t>
      </w:r>
    </w:p>
    <w:p w14:paraId="36263EE6" w14:textId="77777777" w:rsidR="00AF7D20" w:rsidRDefault="00000000">
      <w:pPr>
        <w:spacing w:before="240" w:after="240"/>
        <w:ind w:left="1440"/>
        <w:rPr>
          <w:sz w:val="24"/>
          <w:szCs w:val="24"/>
        </w:rPr>
      </w:pPr>
      <w:r>
        <w:rPr>
          <w:sz w:val="24"/>
          <w:szCs w:val="24"/>
        </w:rPr>
        <w:t xml:space="preserve">·    </w:t>
      </w:r>
      <w:r>
        <w:rPr>
          <w:sz w:val="24"/>
          <w:szCs w:val="24"/>
        </w:rPr>
        <w:tab/>
        <w:t>Causes of Diseases</w:t>
      </w:r>
    </w:p>
    <w:p w14:paraId="7447D9A4" w14:textId="77777777" w:rsidR="00AF7D20" w:rsidRDefault="00000000">
      <w:pPr>
        <w:spacing w:before="240" w:after="240"/>
        <w:ind w:left="1440"/>
        <w:rPr>
          <w:sz w:val="24"/>
          <w:szCs w:val="24"/>
        </w:rPr>
      </w:pPr>
      <w:r>
        <w:rPr>
          <w:sz w:val="24"/>
          <w:szCs w:val="24"/>
        </w:rPr>
        <w:t xml:space="preserve">·    </w:t>
      </w:r>
      <w:r>
        <w:rPr>
          <w:sz w:val="24"/>
          <w:szCs w:val="24"/>
        </w:rPr>
        <w:tab/>
        <w:t>Statistical occurrences of Disease (Global, National, Local)</w:t>
      </w:r>
    </w:p>
    <w:p w14:paraId="03754B7D" w14:textId="77777777" w:rsidR="00AF7D20" w:rsidRDefault="00000000">
      <w:pPr>
        <w:spacing w:before="240" w:after="240"/>
        <w:ind w:left="1440"/>
        <w:rPr>
          <w:sz w:val="24"/>
          <w:szCs w:val="24"/>
        </w:rPr>
      </w:pPr>
      <w:r>
        <w:rPr>
          <w:sz w:val="24"/>
          <w:szCs w:val="24"/>
        </w:rPr>
        <w:t xml:space="preserve">·    </w:t>
      </w:r>
      <w:r>
        <w:rPr>
          <w:sz w:val="24"/>
          <w:szCs w:val="24"/>
        </w:rPr>
        <w:tab/>
        <w:t>Reason why you choose this topic</w:t>
      </w:r>
    </w:p>
    <w:p w14:paraId="45DDA4E5" w14:textId="77777777" w:rsidR="00AF7D20" w:rsidRDefault="00000000">
      <w:pPr>
        <w:spacing w:before="240" w:after="240"/>
        <w:ind w:left="1440"/>
        <w:rPr>
          <w:b/>
          <w:sz w:val="24"/>
          <w:szCs w:val="24"/>
        </w:rPr>
      </w:pPr>
      <w:r>
        <w:rPr>
          <w:b/>
          <w:sz w:val="24"/>
          <w:szCs w:val="24"/>
        </w:rPr>
        <w:t xml:space="preserve"> </w:t>
      </w:r>
    </w:p>
    <w:p w14:paraId="630BBEA7" w14:textId="77777777" w:rsidR="00AF7D20" w:rsidRDefault="00000000">
      <w:pPr>
        <w:spacing w:before="240" w:after="240"/>
        <w:rPr>
          <w:b/>
          <w:sz w:val="24"/>
          <w:szCs w:val="24"/>
        </w:rPr>
      </w:pPr>
      <w:r>
        <w:rPr>
          <w:b/>
          <w:sz w:val="24"/>
          <w:szCs w:val="24"/>
        </w:rPr>
        <w:t xml:space="preserve">    II.    </w:t>
      </w:r>
      <w:r>
        <w:rPr>
          <w:b/>
          <w:sz w:val="24"/>
          <w:szCs w:val="24"/>
        </w:rPr>
        <w:tab/>
        <w:t>ANATOMY &amp; PHYSIOLOGY</w:t>
      </w:r>
    </w:p>
    <w:p w14:paraId="549E0839" w14:textId="77777777" w:rsidR="00AF7D20" w:rsidRDefault="00000000">
      <w:pPr>
        <w:spacing w:before="240" w:after="240"/>
        <w:ind w:left="1440"/>
        <w:rPr>
          <w:sz w:val="24"/>
          <w:szCs w:val="24"/>
        </w:rPr>
      </w:pPr>
      <w:r>
        <w:rPr>
          <w:sz w:val="24"/>
          <w:szCs w:val="24"/>
        </w:rPr>
        <w:t xml:space="preserve">·    </w:t>
      </w:r>
      <w:r>
        <w:rPr>
          <w:sz w:val="24"/>
          <w:szCs w:val="24"/>
        </w:rPr>
        <w:tab/>
        <w:t>Head to Toe Assessment: Pertinent findings; focus assessment</w:t>
      </w:r>
    </w:p>
    <w:p w14:paraId="4DAE60B4" w14:textId="77777777" w:rsidR="00AF7D20" w:rsidRDefault="00000000">
      <w:pPr>
        <w:spacing w:before="240" w:after="240"/>
        <w:rPr>
          <w:b/>
          <w:sz w:val="24"/>
          <w:szCs w:val="24"/>
        </w:rPr>
      </w:pPr>
      <w:r>
        <w:rPr>
          <w:b/>
          <w:sz w:val="24"/>
          <w:szCs w:val="24"/>
        </w:rPr>
        <w:t xml:space="preserve">  III.    </w:t>
      </w:r>
      <w:r>
        <w:rPr>
          <w:b/>
          <w:sz w:val="24"/>
          <w:szCs w:val="24"/>
        </w:rPr>
        <w:tab/>
        <w:t>PATHOPHYSIOLOGY</w:t>
      </w:r>
    </w:p>
    <w:p w14:paraId="35C0A5BE" w14:textId="77777777" w:rsidR="00AF7D20" w:rsidRDefault="00000000">
      <w:pPr>
        <w:spacing w:before="240" w:after="240"/>
        <w:rPr>
          <w:b/>
          <w:sz w:val="24"/>
          <w:szCs w:val="24"/>
        </w:rPr>
      </w:pPr>
      <w:r>
        <w:rPr>
          <w:b/>
          <w:sz w:val="24"/>
          <w:szCs w:val="24"/>
        </w:rPr>
        <w:t xml:space="preserve"> IV.    </w:t>
      </w:r>
      <w:r>
        <w:rPr>
          <w:b/>
          <w:sz w:val="24"/>
          <w:szCs w:val="24"/>
        </w:rPr>
        <w:tab/>
        <w:t>LABORATORY</w:t>
      </w:r>
    </w:p>
    <w:p w14:paraId="3AA34762" w14:textId="77777777" w:rsidR="00AF7D20" w:rsidRDefault="00000000">
      <w:pPr>
        <w:spacing w:before="240" w:after="240"/>
        <w:rPr>
          <w:b/>
          <w:sz w:val="24"/>
          <w:szCs w:val="24"/>
        </w:rPr>
      </w:pPr>
      <w:r>
        <w:rPr>
          <w:b/>
          <w:sz w:val="24"/>
          <w:szCs w:val="24"/>
        </w:rPr>
        <w:t xml:space="preserve">  V.    </w:t>
      </w:r>
      <w:r>
        <w:rPr>
          <w:b/>
          <w:sz w:val="24"/>
          <w:szCs w:val="24"/>
        </w:rPr>
        <w:tab/>
        <w:t>MEDICAL INTERVENTIONS</w:t>
      </w:r>
    </w:p>
    <w:p w14:paraId="24F660E1" w14:textId="77777777" w:rsidR="00AF7D20" w:rsidRDefault="00000000">
      <w:pPr>
        <w:spacing w:before="240" w:after="240"/>
        <w:rPr>
          <w:b/>
          <w:sz w:val="24"/>
          <w:szCs w:val="24"/>
        </w:rPr>
      </w:pPr>
      <w:r>
        <w:rPr>
          <w:b/>
          <w:sz w:val="24"/>
          <w:szCs w:val="24"/>
        </w:rPr>
        <w:t xml:space="preserve"> VI.    </w:t>
      </w:r>
      <w:r>
        <w:rPr>
          <w:b/>
          <w:sz w:val="24"/>
          <w:szCs w:val="24"/>
        </w:rPr>
        <w:tab/>
        <w:t>SURGICAL INTERVENTIONS</w:t>
      </w:r>
    </w:p>
    <w:p w14:paraId="1AEF6F42" w14:textId="77777777" w:rsidR="00AF7D20" w:rsidRDefault="00000000">
      <w:pPr>
        <w:spacing w:before="240" w:after="240"/>
        <w:rPr>
          <w:b/>
          <w:sz w:val="24"/>
          <w:szCs w:val="24"/>
        </w:rPr>
      </w:pPr>
      <w:r>
        <w:rPr>
          <w:b/>
          <w:sz w:val="24"/>
          <w:szCs w:val="24"/>
        </w:rPr>
        <w:t xml:space="preserve">VII.    </w:t>
      </w:r>
      <w:r>
        <w:rPr>
          <w:b/>
          <w:sz w:val="24"/>
          <w:szCs w:val="24"/>
        </w:rPr>
        <w:tab/>
        <w:t>DRUG STUDY</w:t>
      </w:r>
    </w:p>
    <w:p w14:paraId="6E8BF072" w14:textId="77777777" w:rsidR="00AF7D20" w:rsidRDefault="00000000">
      <w:pPr>
        <w:spacing w:before="240" w:after="240"/>
        <w:rPr>
          <w:b/>
          <w:sz w:val="24"/>
          <w:szCs w:val="24"/>
        </w:rPr>
      </w:pPr>
      <w:r>
        <w:rPr>
          <w:b/>
          <w:sz w:val="24"/>
          <w:szCs w:val="24"/>
        </w:rPr>
        <w:t xml:space="preserve">VIII.    </w:t>
      </w:r>
      <w:r>
        <w:rPr>
          <w:b/>
          <w:sz w:val="24"/>
          <w:szCs w:val="24"/>
        </w:rPr>
        <w:tab/>
        <w:t>NURSING CARE PLANS</w:t>
      </w:r>
    </w:p>
    <w:p w14:paraId="09942B78" w14:textId="77777777" w:rsidR="00AF7D20" w:rsidRDefault="00000000">
      <w:pPr>
        <w:spacing w:before="240" w:after="240"/>
        <w:rPr>
          <w:b/>
          <w:sz w:val="24"/>
          <w:szCs w:val="24"/>
        </w:rPr>
      </w:pPr>
      <w:r>
        <w:rPr>
          <w:b/>
          <w:sz w:val="24"/>
          <w:szCs w:val="24"/>
        </w:rPr>
        <w:t xml:space="preserve"> IX.    </w:t>
      </w:r>
      <w:r>
        <w:rPr>
          <w:b/>
          <w:sz w:val="24"/>
          <w:szCs w:val="24"/>
        </w:rPr>
        <w:tab/>
        <w:t>DISCHARGE PLAN</w:t>
      </w:r>
    </w:p>
    <w:p w14:paraId="14545D5C" w14:textId="77777777" w:rsidR="00AF7D20" w:rsidRDefault="00000000">
      <w:pPr>
        <w:spacing w:before="240" w:after="240"/>
        <w:jc w:val="center"/>
        <w:rPr>
          <w:b/>
          <w:i/>
          <w:sz w:val="24"/>
          <w:szCs w:val="24"/>
        </w:rPr>
      </w:pPr>
      <w:r>
        <w:rPr>
          <w:b/>
          <w:i/>
          <w:sz w:val="24"/>
          <w:szCs w:val="24"/>
        </w:rPr>
        <w:t xml:space="preserve"> </w:t>
      </w:r>
    </w:p>
    <w:p w14:paraId="038E3FD5" w14:textId="77777777" w:rsidR="00AF7D20" w:rsidRDefault="00000000">
      <w:pPr>
        <w:spacing w:before="240" w:after="240"/>
        <w:jc w:val="center"/>
        <w:rPr>
          <w:b/>
          <w:i/>
          <w:sz w:val="24"/>
          <w:szCs w:val="24"/>
        </w:rPr>
      </w:pPr>
      <w:r>
        <w:rPr>
          <w:b/>
          <w:i/>
          <w:sz w:val="24"/>
          <w:szCs w:val="24"/>
        </w:rPr>
        <w:t xml:space="preserve"> </w:t>
      </w:r>
    </w:p>
    <w:p w14:paraId="033384B5" w14:textId="77777777" w:rsidR="00AF7D20" w:rsidRDefault="00000000">
      <w:pPr>
        <w:spacing w:before="240" w:after="240"/>
        <w:rPr>
          <w:b/>
          <w:i/>
          <w:sz w:val="24"/>
          <w:szCs w:val="24"/>
        </w:rPr>
      </w:pPr>
      <w:r>
        <w:rPr>
          <w:b/>
          <w:i/>
          <w:sz w:val="24"/>
          <w:szCs w:val="24"/>
        </w:rPr>
        <w:t xml:space="preserve"> </w:t>
      </w:r>
    </w:p>
    <w:p w14:paraId="6A76BB50" w14:textId="77777777" w:rsidR="00AF7D20" w:rsidRDefault="00000000">
      <w:pPr>
        <w:spacing w:before="240" w:after="240"/>
        <w:jc w:val="center"/>
        <w:rPr>
          <w:b/>
          <w:sz w:val="36"/>
          <w:szCs w:val="36"/>
        </w:rPr>
      </w:pPr>
      <w:r>
        <w:rPr>
          <w:b/>
          <w:sz w:val="36"/>
          <w:szCs w:val="36"/>
        </w:rPr>
        <w:t xml:space="preserve"> </w:t>
      </w:r>
    </w:p>
    <w:p w14:paraId="67FCE8AB" w14:textId="77777777" w:rsidR="00AF7D20" w:rsidRDefault="00000000">
      <w:pPr>
        <w:spacing w:before="240" w:after="240"/>
        <w:jc w:val="center"/>
        <w:rPr>
          <w:b/>
          <w:sz w:val="36"/>
          <w:szCs w:val="36"/>
        </w:rPr>
      </w:pPr>
      <w:r>
        <w:rPr>
          <w:b/>
          <w:sz w:val="36"/>
          <w:szCs w:val="36"/>
        </w:rPr>
        <w:t xml:space="preserve"> </w:t>
      </w:r>
    </w:p>
    <w:p w14:paraId="6C76DB95" w14:textId="77777777" w:rsidR="00AF7D20" w:rsidRDefault="00AF7D20">
      <w:pPr>
        <w:spacing w:before="240" w:after="240"/>
        <w:jc w:val="center"/>
        <w:rPr>
          <w:b/>
          <w:sz w:val="36"/>
          <w:szCs w:val="36"/>
        </w:rPr>
      </w:pPr>
    </w:p>
    <w:p w14:paraId="26D2DFD0" w14:textId="77777777" w:rsidR="00AF7D20" w:rsidRDefault="00000000">
      <w:pPr>
        <w:spacing w:before="240" w:after="240"/>
        <w:jc w:val="center"/>
        <w:rPr>
          <w:b/>
          <w:sz w:val="36"/>
          <w:szCs w:val="36"/>
        </w:rPr>
      </w:pPr>
      <w:r>
        <w:rPr>
          <w:rFonts w:ascii="Times New Roman" w:eastAsia="Times New Roman" w:hAnsi="Times New Roman" w:cs="Times New Roman"/>
          <w:b/>
          <w:sz w:val="28"/>
          <w:szCs w:val="28"/>
        </w:rPr>
        <w:lastRenderedPageBreak/>
        <w:t>CHAPTER I</w:t>
      </w:r>
    </w:p>
    <w:p w14:paraId="02E0EBA2" w14:textId="77777777" w:rsidR="00AF7D20" w:rsidRDefault="00000000">
      <w:pPr>
        <w:spacing w:before="240" w:after="240"/>
        <w:jc w:val="center"/>
        <w:rPr>
          <w:b/>
          <w:sz w:val="36"/>
          <w:szCs w:val="36"/>
        </w:rPr>
      </w:pPr>
      <w:r>
        <w:rPr>
          <w:b/>
          <w:sz w:val="36"/>
          <w:szCs w:val="36"/>
        </w:rPr>
        <w:t>INTRODUCTION</w:t>
      </w:r>
    </w:p>
    <w:p w14:paraId="09BC5AC1" w14:textId="77777777" w:rsidR="00AF7D20" w:rsidRDefault="00000000">
      <w:pPr>
        <w:spacing w:before="120" w:after="280"/>
        <w:ind w:firstLine="720"/>
        <w:jc w:val="both"/>
        <w:rPr>
          <w:sz w:val="24"/>
          <w:szCs w:val="24"/>
        </w:rPr>
      </w:pPr>
      <w:r>
        <w:rPr>
          <w:sz w:val="24"/>
          <w:szCs w:val="24"/>
        </w:rPr>
        <w:t>A hydatidiform mole, also known as a molar pregnancy, is a rare gestational condition resulting from abnormal fertilization of the egg, leading to the growth of abnormal tissue in the uterus instead of a normal fetus. There are two main types: complete and partial moles, both with symptoms like vaginal bleeding, severe nausea, an enlarged uterus, and sometimes high blood pressure. Diagnosis involves ultrasound and tissue biopsy, with timely medical management being crucial. The condition's signs and symptoms include bleeding, severe nausea, rapid uterine growth, high blood pressure, low hCG levels, and various other symptoms like abdominal pain and fatigue. The primary cause is genetic, related to abnormal fertilization, chromosomal abnormalities, maternal age, or a history of molar pregnancy. Lifestyle and environmental factors do not contribute to its occurrence.</w:t>
      </w:r>
    </w:p>
    <w:p w14:paraId="19F25ABC" w14:textId="77777777" w:rsidR="00AF7D20" w:rsidRDefault="00000000">
      <w:pPr>
        <w:spacing w:before="120" w:after="280"/>
        <w:ind w:firstLine="720"/>
        <w:jc w:val="both"/>
        <w:rPr>
          <w:sz w:val="24"/>
          <w:szCs w:val="24"/>
        </w:rPr>
      </w:pPr>
      <w:r>
        <w:rPr>
          <w:sz w:val="24"/>
          <w:szCs w:val="24"/>
        </w:rPr>
        <w:t>Hydatidiform mole (HM) exhibits varying global, national, and local incidence rates. Globally, it ranges from 0.6 to 8 cases per 1,000 to 1,500 pregnancies, with significant disparities by region, such as rates as high as 1 in 200 pregnancies in parts of Africa. Nationally, the Philippines reports an estimated incidence of 1 in 1,200 pregnancies. At the local level, a study in Cagayan de Oro, published in "The Philippine Journal of Obstetrics and Gynecology" in 2019, found a prevalence of 6.1% (11/181) for HM in their population. Notably, the risk of HM increases with age, particularly in women over 40, and those with a history of previous HM or fertility drug use. Additionally, the risk of invasive disease, where molar tissue grows outside the uterus, is approximately 15% to 20% in complete HMs and 1% to 5% in partial HMs, often necessitating surgical intervention.</w:t>
      </w:r>
    </w:p>
    <w:p w14:paraId="018FA6BF" w14:textId="77777777" w:rsidR="00AF7D20" w:rsidRDefault="00000000">
      <w:pPr>
        <w:spacing w:before="360" w:after="360"/>
        <w:ind w:firstLine="720"/>
        <w:jc w:val="both"/>
        <w:rPr>
          <w:sz w:val="24"/>
          <w:szCs w:val="24"/>
        </w:rPr>
      </w:pPr>
      <w:r>
        <w:rPr>
          <w:sz w:val="24"/>
          <w:szCs w:val="24"/>
        </w:rPr>
        <w:t>I chose to research hydatidiform mole because it's an important topic in nursing, especially for women's health. As a nursing student, I'm passionate about women's health and want to make a positive impact. Hydatidiform mole is a condition that doesn't happen often, but when it does, it can have serious effects on pregnant women. I wanted to study it to understand why it happens, what the symptoms are, and how to manage it. I'm also interested in the emotional and psychological aspects that patients and their families go through when dealing with this condition. Researching hydatidiform mole aligns with my academic and career goals in nursing. I believe that by studying this condition, I can improve my knowledge and clinical skills, which will help me provide better care to women who experience it. This research also emphasizes the importance of early detection and proper treatment to prevent complications like gestational trophoblastic neoplasia. By focusing on the hydatidiform mole, I hope to contribute to the field of women's health nursing and make a meaningful difference in the lives of patients and their families who face this challenging situation.</w:t>
      </w:r>
    </w:p>
    <w:p w14:paraId="7EFCAA6A" w14:textId="77777777" w:rsidR="00AF7D20" w:rsidRDefault="00000000">
      <w:pPr>
        <w:spacing w:before="360" w:after="360"/>
        <w:jc w:val="center"/>
        <w:rPr>
          <w:b/>
          <w:sz w:val="32"/>
          <w:szCs w:val="32"/>
          <w:highlight w:val="white"/>
        </w:rPr>
      </w:pPr>
      <w:r>
        <w:rPr>
          <w:b/>
          <w:sz w:val="32"/>
          <w:szCs w:val="32"/>
          <w:highlight w:val="white"/>
        </w:rPr>
        <w:lastRenderedPageBreak/>
        <w:t>ANATOMY AND PHYSIOLOGY</w:t>
      </w:r>
      <w:r>
        <w:rPr>
          <w:noProof/>
        </w:rPr>
        <w:drawing>
          <wp:anchor distT="114300" distB="114300" distL="114300" distR="114300" simplePos="0" relativeHeight="251659264" behindDoc="1" locked="0" layoutInCell="1" hidden="0" allowOverlap="1" wp14:anchorId="5B86E5BB" wp14:editId="61280E86">
            <wp:simplePos x="0" y="0"/>
            <wp:positionH relativeFrom="column">
              <wp:posOffset>19051</wp:posOffset>
            </wp:positionH>
            <wp:positionV relativeFrom="paragraph">
              <wp:posOffset>287759</wp:posOffset>
            </wp:positionV>
            <wp:extent cx="5734050" cy="2481263"/>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481263"/>
                    </a:xfrm>
                    <a:prstGeom prst="rect">
                      <a:avLst/>
                    </a:prstGeom>
                    <a:ln/>
                  </pic:spPr>
                </pic:pic>
              </a:graphicData>
            </a:graphic>
          </wp:anchor>
        </w:drawing>
      </w:r>
    </w:p>
    <w:p w14:paraId="3E228F78" w14:textId="77777777" w:rsidR="00AF7D20" w:rsidRDefault="00000000">
      <w:pPr>
        <w:spacing w:before="360" w:after="360"/>
        <w:jc w:val="center"/>
        <w:rPr>
          <w:b/>
          <w:sz w:val="36"/>
          <w:szCs w:val="36"/>
          <w:highlight w:val="white"/>
        </w:rPr>
      </w:pPr>
      <w:r>
        <w:rPr>
          <w:b/>
          <w:sz w:val="36"/>
          <w:szCs w:val="36"/>
          <w:highlight w:val="white"/>
        </w:rPr>
        <w:t xml:space="preserve"> </w:t>
      </w:r>
    </w:p>
    <w:p w14:paraId="4EE6CC07" w14:textId="77777777" w:rsidR="00AF7D20" w:rsidRDefault="00000000">
      <w:pPr>
        <w:spacing w:before="240" w:after="360"/>
        <w:rPr>
          <w:b/>
          <w:sz w:val="24"/>
          <w:szCs w:val="24"/>
          <w:highlight w:val="white"/>
        </w:rPr>
      </w:pPr>
      <w:r>
        <w:rPr>
          <w:b/>
          <w:sz w:val="24"/>
          <w:szCs w:val="24"/>
          <w:highlight w:val="white"/>
        </w:rPr>
        <w:t xml:space="preserve"> </w:t>
      </w:r>
    </w:p>
    <w:p w14:paraId="072E15CB" w14:textId="77777777" w:rsidR="00AF7D20" w:rsidRDefault="00000000">
      <w:pPr>
        <w:spacing w:before="240" w:after="360"/>
        <w:rPr>
          <w:b/>
          <w:sz w:val="24"/>
          <w:szCs w:val="24"/>
          <w:highlight w:val="white"/>
        </w:rPr>
      </w:pPr>
      <w:r>
        <w:rPr>
          <w:b/>
          <w:sz w:val="24"/>
          <w:szCs w:val="24"/>
          <w:highlight w:val="white"/>
        </w:rPr>
        <w:t xml:space="preserve"> </w:t>
      </w:r>
    </w:p>
    <w:p w14:paraId="0E06B9C8" w14:textId="77777777" w:rsidR="00AF7D20" w:rsidRDefault="00000000">
      <w:pPr>
        <w:spacing w:before="240" w:after="360"/>
        <w:rPr>
          <w:b/>
          <w:sz w:val="24"/>
          <w:szCs w:val="24"/>
          <w:highlight w:val="white"/>
        </w:rPr>
      </w:pPr>
      <w:r>
        <w:rPr>
          <w:b/>
          <w:sz w:val="24"/>
          <w:szCs w:val="24"/>
          <w:highlight w:val="white"/>
        </w:rPr>
        <w:t xml:space="preserve"> </w:t>
      </w:r>
    </w:p>
    <w:p w14:paraId="3311E781" w14:textId="77777777" w:rsidR="00AF7D20" w:rsidRDefault="00000000">
      <w:pPr>
        <w:spacing w:before="240" w:after="360"/>
        <w:rPr>
          <w:b/>
          <w:sz w:val="24"/>
          <w:szCs w:val="24"/>
          <w:highlight w:val="white"/>
        </w:rPr>
      </w:pPr>
      <w:r>
        <w:rPr>
          <w:b/>
          <w:sz w:val="24"/>
          <w:szCs w:val="24"/>
          <w:highlight w:val="white"/>
        </w:rPr>
        <w:t xml:space="preserve"> </w:t>
      </w:r>
    </w:p>
    <w:p w14:paraId="50EAFC08" w14:textId="77777777" w:rsidR="00AF7D20" w:rsidRDefault="00000000">
      <w:pPr>
        <w:spacing w:before="240" w:after="360"/>
        <w:jc w:val="both"/>
        <w:rPr>
          <w:b/>
          <w:sz w:val="24"/>
          <w:szCs w:val="24"/>
          <w:highlight w:val="white"/>
        </w:rPr>
      </w:pPr>
      <w:r>
        <w:rPr>
          <w:b/>
          <w:sz w:val="24"/>
          <w:szCs w:val="24"/>
          <w:highlight w:val="white"/>
        </w:rPr>
        <w:t>AFFECTED ORGANS IN HYDATIDIFORM MOLE:</w:t>
      </w:r>
    </w:p>
    <w:p w14:paraId="61D39346" w14:textId="77777777" w:rsidR="00AF7D20" w:rsidRDefault="00000000">
      <w:pPr>
        <w:spacing w:before="120"/>
        <w:ind w:left="1080" w:hanging="360"/>
        <w:jc w:val="both"/>
        <w:rPr>
          <w:sz w:val="24"/>
          <w:szCs w:val="24"/>
          <w:highlight w:val="white"/>
        </w:rPr>
      </w:pPr>
      <w:r>
        <w:rPr>
          <w:sz w:val="24"/>
          <w:szCs w:val="24"/>
          <w:highlight w:val="white"/>
        </w:rPr>
        <w:t>●</w:t>
      </w:r>
      <w:r>
        <w:rPr>
          <w:sz w:val="14"/>
          <w:szCs w:val="14"/>
          <w:highlight w:val="white"/>
        </w:rPr>
        <w:t xml:space="preserve">      </w:t>
      </w:r>
      <w:r>
        <w:rPr>
          <w:b/>
          <w:sz w:val="24"/>
          <w:szCs w:val="24"/>
          <w:highlight w:val="white"/>
        </w:rPr>
        <w:t>Uterus:</w:t>
      </w:r>
      <w:r>
        <w:rPr>
          <w:sz w:val="24"/>
          <w:szCs w:val="24"/>
          <w:highlight w:val="white"/>
        </w:rPr>
        <w:t xml:space="preserve"> The uterus is a muscular organ in the female pelvis that is responsible for holding the fetus during pregnancy. In hydatidiform mole, the molar tissue can grow and fill the uterus, causing it to enlarge.</w:t>
      </w:r>
    </w:p>
    <w:p w14:paraId="768C123D" w14:textId="77777777" w:rsidR="00563AF6" w:rsidRDefault="00563AF6" w:rsidP="00563AF6">
      <w:pPr>
        <w:pStyle w:val="NormalWeb"/>
        <w:spacing w:before="120" w:beforeAutospacing="0" w:after="0" w:afterAutospacing="0"/>
        <w:ind w:left="2160" w:hanging="360"/>
        <w:jc w:val="both"/>
      </w:pPr>
      <w:r>
        <w:rPr>
          <w:rFonts w:ascii="Arial" w:hAnsi="Arial" w:cs="Arial"/>
          <w:color w:val="1F1F1F"/>
          <w:shd w:val="clear" w:color="auto" w:fill="FFFFFF"/>
        </w:rPr>
        <w:t>Layers of the uterus and their functions:</w:t>
      </w:r>
    </w:p>
    <w:p w14:paraId="76A4AE82" w14:textId="77777777" w:rsidR="00563AF6" w:rsidRDefault="00563AF6" w:rsidP="00563AF6">
      <w:pPr>
        <w:pStyle w:val="NormalWeb"/>
        <w:numPr>
          <w:ilvl w:val="0"/>
          <w:numId w:val="41"/>
        </w:numPr>
        <w:shd w:val="clear" w:color="auto" w:fill="FFFFFF"/>
        <w:spacing w:before="60" w:beforeAutospacing="0" w:after="0" w:afterAutospacing="0"/>
        <w:ind w:left="2160"/>
        <w:textAlignment w:val="baseline"/>
        <w:rPr>
          <w:rFonts w:ascii="Arial" w:hAnsi="Arial" w:cs="Arial"/>
          <w:color w:val="1F1F1F"/>
        </w:rPr>
      </w:pPr>
      <w:r>
        <w:rPr>
          <w:rFonts w:ascii="Arial" w:hAnsi="Arial" w:cs="Arial"/>
          <w:b/>
          <w:bCs/>
          <w:color w:val="1F1F1F"/>
          <w:shd w:val="clear" w:color="auto" w:fill="FFFFFF"/>
        </w:rPr>
        <w:t>Perimetrium:</w:t>
      </w:r>
      <w:r>
        <w:rPr>
          <w:rFonts w:ascii="Arial" w:hAnsi="Arial" w:cs="Arial"/>
          <w:color w:val="1F1F1F"/>
          <w:shd w:val="clear" w:color="auto" w:fill="FFFFFF"/>
        </w:rPr>
        <w:t xml:space="preserve"> The outermost layer of the uterus, made up of connective tissue and a serous membrane. It helps to protect the uterus and keep it in place.</w:t>
      </w:r>
    </w:p>
    <w:p w14:paraId="26C7B746" w14:textId="77777777" w:rsidR="00563AF6" w:rsidRDefault="00563AF6" w:rsidP="00563AF6">
      <w:pPr>
        <w:pStyle w:val="NormalWeb"/>
        <w:numPr>
          <w:ilvl w:val="0"/>
          <w:numId w:val="41"/>
        </w:numPr>
        <w:shd w:val="clear" w:color="auto" w:fill="FFFFFF"/>
        <w:spacing w:before="0" w:beforeAutospacing="0" w:after="0" w:afterAutospacing="0"/>
        <w:ind w:left="2160"/>
        <w:textAlignment w:val="baseline"/>
        <w:rPr>
          <w:rFonts w:ascii="Arial" w:hAnsi="Arial" w:cs="Arial"/>
          <w:color w:val="1F1F1F"/>
        </w:rPr>
      </w:pPr>
      <w:r>
        <w:rPr>
          <w:rFonts w:ascii="Arial" w:hAnsi="Arial" w:cs="Arial"/>
          <w:b/>
          <w:bCs/>
          <w:color w:val="1F1F1F"/>
          <w:shd w:val="clear" w:color="auto" w:fill="FFFFFF"/>
        </w:rPr>
        <w:t xml:space="preserve">Myometrium: </w:t>
      </w:r>
      <w:r>
        <w:rPr>
          <w:rFonts w:ascii="Arial" w:hAnsi="Arial" w:cs="Arial"/>
          <w:color w:val="1F1F1F"/>
          <w:shd w:val="clear" w:color="auto" w:fill="FFFFFF"/>
        </w:rPr>
        <w:t>The middle layer of the uterus, made up of smooth muscle. It is responsible for expanding during pregnancy and contracting during labor.</w:t>
      </w:r>
    </w:p>
    <w:p w14:paraId="56CED09F" w14:textId="77777777" w:rsidR="00563AF6" w:rsidRDefault="00563AF6" w:rsidP="00563AF6">
      <w:pPr>
        <w:pStyle w:val="NormalWeb"/>
        <w:numPr>
          <w:ilvl w:val="0"/>
          <w:numId w:val="41"/>
        </w:numPr>
        <w:shd w:val="clear" w:color="auto" w:fill="FFFFFF"/>
        <w:spacing w:before="0" w:beforeAutospacing="0" w:after="0" w:afterAutospacing="0"/>
        <w:ind w:left="2160"/>
        <w:textAlignment w:val="baseline"/>
        <w:rPr>
          <w:rFonts w:ascii="Arial" w:hAnsi="Arial" w:cs="Arial"/>
          <w:color w:val="1F1F1F"/>
        </w:rPr>
      </w:pPr>
      <w:r>
        <w:rPr>
          <w:rFonts w:ascii="Arial" w:hAnsi="Arial" w:cs="Arial"/>
          <w:b/>
          <w:bCs/>
          <w:color w:val="1F1F1F"/>
          <w:shd w:val="clear" w:color="auto" w:fill="FFFFFF"/>
        </w:rPr>
        <w:t>Endometrium:</w:t>
      </w:r>
      <w:r>
        <w:rPr>
          <w:rFonts w:ascii="Arial" w:hAnsi="Arial" w:cs="Arial"/>
          <w:color w:val="1F1F1F"/>
          <w:shd w:val="clear" w:color="auto" w:fill="FFFFFF"/>
        </w:rPr>
        <w:t xml:space="preserve"> The innermost layer of the uterus, made up of mucous membrane. It is where the embryo implants and grows during pregnancy. The endometrium also sheds each month during menstruation.</w:t>
      </w:r>
    </w:p>
    <w:p w14:paraId="0228D799" w14:textId="32ACF21D" w:rsidR="00563AF6" w:rsidRPr="00563AF6" w:rsidRDefault="00563AF6" w:rsidP="00563AF6">
      <w:pPr>
        <w:pStyle w:val="NormalWeb"/>
        <w:numPr>
          <w:ilvl w:val="0"/>
          <w:numId w:val="41"/>
        </w:numPr>
        <w:shd w:val="clear" w:color="auto" w:fill="FFFFFF"/>
        <w:spacing w:before="0" w:beforeAutospacing="0" w:after="220" w:afterAutospacing="0"/>
        <w:ind w:left="2160"/>
        <w:textAlignment w:val="baseline"/>
        <w:rPr>
          <w:rFonts w:ascii="Arial" w:hAnsi="Arial" w:cs="Arial"/>
          <w:color w:val="1F1F1F"/>
        </w:rPr>
      </w:pPr>
      <w:r>
        <w:rPr>
          <w:rFonts w:ascii="Arial" w:hAnsi="Arial" w:cs="Arial"/>
          <w:b/>
          <w:bCs/>
          <w:color w:val="1F1F1F"/>
          <w:shd w:val="clear" w:color="auto" w:fill="FFFFFF"/>
        </w:rPr>
        <w:t>Fundus</w:t>
      </w:r>
      <w:r>
        <w:rPr>
          <w:rFonts w:ascii="Arial" w:hAnsi="Arial" w:cs="Arial"/>
          <w:color w:val="1F1F1F"/>
          <w:shd w:val="clear" w:color="auto" w:fill="FFFFFF"/>
        </w:rPr>
        <w:t>: Is the upper part of the uterus. It is where the fetus grows and develops during pregnancy. The fundus function is to provide a space for the fetus to grow and to protect it from harm. It also helps to push the baby down the birth canal during labor..</w:t>
      </w:r>
    </w:p>
    <w:p w14:paraId="0CC5D281" w14:textId="77777777" w:rsidR="00AF7D20" w:rsidRDefault="00000000">
      <w:pPr>
        <w:spacing w:before="240" w:after="240"/>
        <w:ind w:left="1080" w:hanging="360"/>
        <w:jc w:val="both"/>
        <w:rPr>
          <w:sz w:val="24"/>
          <w:szCs w:val="24"/>
          <w:highlight w:val="white"/>
        </w:rPr>
      </w:pPr>
      <w:r>
        <w:rPr>
          <w:sz w:val="24"/>
          <w:szCs w:val="24"/>
          <w:highlight w:val="white"/>
        </w:rPr>
        <w:t>●</w:t>
      </w:r>
      <w:r>
        <w:rPr>
          <w:sz w:val="14"/>
          <w:szCs w:val="14"/>
          <w:highlight w:val="white"/>
        </w:rPr>
        <w:t xml:space="preserve">      </w:t>
      </w:r>
      <w:r>
        <w:rPr>
          <w:b/>
          <w:sz w:val="24"/>
          <w:szCs w:val="24"/>
          <w:highlight w:val="white"/>
        </w:rPr>
        <w:t>Fallopian tubes:</w:t>
      </w:r>
      <w:r>
        <w:rPr>
          <w:sz w:val="24"/>
          <w:szCs w:val="24"/>
          <w:highlight w:val="white"/>
        </w:rPr>
        <w:t xml:space="preserve"> The fallopian tubes are the tubes that carry the egg from the ovary to the uterus. In hydatidiform mole, the molar tissue can spread to the fallopian tubes, which can cause pain and bleeding.</w:t>
      </w:r>
    </w:p>
    <w:p w14:paraId="1C294BD3" w14:textId="77777777" w:rsidR="00AF7D20" w:rsidRDefault="00000000">
      <w:pPr>
        <w:spacing w:after="280"/>
        <w:ind w:left="1080" w:hanging="360"/>
        <w:jc w:val="both"/>
        <w:rPr>
          <w:sz w:val="24"/>
          <w:szCs w:val="24"/>
          <w:highlight w:val="white"/>
        </w:rPr>
      </w:pPr>
      <w:r>
        <w:rPr>
          <w:sz w:val="24"/>
          <w:szCs w:val="24"/>
          <w:highlight w:val="white"/>
        </w:rPr>
        <w:t>●</w:t>
      </w:r>
      <w:r>
        <w:rPr>
          <w:sz w:val="14"/>
          <w:szCs w:val="14"/>
          <w:highlight w:val="white"/>
        </w:rPr>
        <w:t xml:space="preserve">      </w:t>
      </w:r>
      <w:r>
        <w:rPr>
          <w:b/>
          <w:sz w:val="24"/>
          <w:szCs w:val="24"/>
          <w:highlight w:val="white"/>
        </w:rPr>
        <w:t xml:space="preserve">Ovaries: </w:t>
      </w:r>
      <w:r>
        <w:rPr>
          <w:sz w:val="24"/>
          <w:szCs w:val="24"/>
          <w:highlight w:val="white"/>
        </w:rPr>
        <w:t>The ovaries are the organs that produce eggs and hormones. In hydatidiform mole, the molar tissue can spread to the ovaries, which can cause pain and swelling.</w:t>
      </w:r>
    </w:p>
    <w:p w14:paraId="050B2764" w14:textId="77777777" w:rsidR="00563AF6" w:rsidRDefault="00563AF6">
      <w:pPr>
        <w:spacing w:before="360" w:after="360"/>
        <w:jc w:val="both"/>
        <w:rPr>
          <w:b/>
          <w:sz w:val="24"/>
          <w:szCs w:val="24"/>
          <w:highlight w:val="white"/>
        </w:rPr>
      </w:pPr>
    </w:p>
    <w:p w14:paraId="774E9087" w14:textId="7C9897F9" w:rsidR="00AF7D20" w:rsidRDefault="00000000">
      <w:pPr>
        <w:spacing w:before="360" w:after="360"/>
        <w:jc w:val="both"/>
        <w:rPr>
          <w:b/>
          <w:sz w:val="24"/>
          <w:szCs w:val="24"/>
          <w:highlight w:val="white"/>
        </w:rPr>
      </w:pPr>
      <w:r>
        <w:rPr>
          <w:b/>
          <w:sz w:val="24"/>
          <w:szCs w:val="24"/>
          <w:highlight w:val="white"/>
        </w:rPr>
        <w:lastRenderedPageBreak/>
        <w:t>FUNCTION SYSTEMS OF THE AFFECTED ORGANS:</w:t>
      </w:r>
    </w:p>
    <w:p w14:paraId="1C0B71B2" w14:textId="77777777" w:rsidR="00AF7D20" w:rsidRDefault="00000000">
      <w:pPr>
        <w:spacing w:before="120"/>
        <w:ind w:left="1080" w:hanging="360"/>
        <w:jc w:val="both"/>
        <w:rPr>
          <w:sz w:val="24"/>
          <w:szCs w:val="24"/>
          <w:highlight w:val="white"/>
        </w:rPr>
      </w:pPr>
      <w:r>
        <w:rPr>
          <w:sz w:val="24"/>
          <w:szCs w:val="24"/>
          <w:highlight w:val="white"/>
        </w:rPr>
        <w:t>●</w:t>
      </w:r>
      <w:r>
        <w:rPr>
          <w:sz w:val="14"/>
          <w:szCs w:val="14"/>
          <w:highlight w:val="white"/>
        </w:rPr>
        <w:t xml:space="preserve">      </w:t>
      </w:r>
      <w:r>
        <w:rPr>
          <w:b/>
          <w:sz w:val="24"/>
          <w:szCs w:val="24"/>
          <w:highlight w:val="white"/>
        </w:rPr>
        <w:t>Uterus:</w:t>
      </w:r>
      <w:r>
        <w:rPr>
          <w:sz w:val="24"/>
          <w:szCs w:val="24"/>
          <w:highlight w:val="white"/>
        </w:rPr>
        <w:t xml:space="preserve"> The uterus is a muscular organ that helps to maintain pregnancy and childbirth. It also plays a role in menstruation.</w:t>
      </w:r>
    </w:p>
    <w:p w14:paraId="7E158DCE" w14:textId="77777777" w:rsidR="00AF7D20" w:rsidRDefault="00000000">
      <w:pPr>
        <w:spacing w:before="240" w:after="240"/>
        <w:ind w:left="1080" w:hanging="360"/>
        <w:jc w:val="both"/>
        <w:rPr>
          <w:sz w:val="24"/>
          <w:szCs w:val="24"/>
          <w:highlight w:val="white"/>
        </w:rPr>
      </w:pPr>
      <w:r>
        <w:rPr>
          <w:sz w:val="24"/>
          <w:szCs w:val="24"/>
          <w:highlight w:val="white"/>
        </w:rPr>
        <w:t>●</w:t>
      </w:r>
      <w:r>
        <w:rPr>
          <w:sz w:val="14"/>
          <w:szCs w:val="14"/>
          <w:highlight w:val="white"/>
        </w:rPr>
        <w:t xml:space="preserve">      </w:t>
      </w:r>
      <w:r>
        <w:rPr>
          <w:b/>
          <w:sz w:val="24"/>
          <w:szCs w:val="24"/>
          <w:highlight w:val="white"/>
        </w:rPr>
        <w:t xml:space="preserve">Fallopian tubes: </w:t>
      </w:r>
      <w:r>
        <w:rPr>
          <w:sz w:val="24"/>
          <w:szCs w:val="24"/>
          <w:highlight w:val="white"/>
        </w:rPr>
        <w:t>The fallopian tubes help to transport the egg from the ovary to the uterus. They also play a role in fertilization.</w:t>
      </w:r>
    </w:p>
    <w:p w14:paraId="1BEE175E" w14:textId="77777777" w:rsidR="00AF7D20" w:rsidRDefault="00000000">
      <w:pPr>
        <w:spacing w:after="280"/>
        <w:ind w:left="1080" w:hanging="360"/>
        <w:jc w:val="both"/>
        <w:rPr>
          <w:sz w:val="24"/>
          <w:szCs w:val="24"/>
          <w:highlight w:val="white"/>
        </w:rPr>
      </w:pPr>
      <w:r>
        <w:rPr>
          <w:sz w:val="24"/>
          <w:szCs w:val="24"/>
          <w:highlight w:val="white"/>
        </w:rPr>
        <w:t>●</w:t>
      </w:r>
      <w:r>
        <w:rPr>
          <w:sz w:val="14"/>
          <w:szCs w:val="14"/>
          <w:highlight w:val="white"/>
        </w:rPr>
        <w:t xml:space="preserve">      </w:t>
      </w:r>
      <w:r>
        <w:rPr>
          <w:b/>
          <w:sz w:val="24"/>
          <w:szCs w:val="24"/>
          <w:highlight w:val="white"/>
        </w:rPr>
        <w:t>Ovaries:</w:t>
      </w:r>
      <w:r>
        <w:rPr>
          <w:sz w:val="24"/>
          <w:szCs w:val="24"/>
          <w:highlight w:val="white"/>
        </w:rPr>
        <w:t xml:space="preserve"> The ovaries produce eggs and hormones. The eggs are released from the ovaries during ovulation. The hormones produced by the ovaries help to regulate the menstrual cycle and pregnancy.</w:t>
      </w:r>
    </w:p>
    <w:p w14:paraId="18032A9F" w14:textId="77777777" w:rsidR="00AF7D20" w:rsidRDefault="00000000">
      <w:pPr>
        <w:spacing w:before="360" w:after="360"/>
        <w:jc w:val="both"/>
        <w:rPr>
          <w:sz w:val="24"/>
          <w:szCs w:val="24"/>
          <w:highlight w:val="white"/>
        </w:rPr>
      </w:pPr>
      <w:r>
        <w:rPr>
          <w:sz w:val="24"/>
          <w:szCs w:val="24"/>
          <w:highlight w:val="white"/>
        </w:rPr>
        <w:t>The specific organ that is most affected by hydatidiform mole is the uterus. The molar tissue can grow and fill the uterus, causing it to enlarge. This can lead to symptoms such as bleeding, pain, and nausea. In some cases, the molar tissue can spread to other organs, such as the fallopian tubes or ovaries.</w:t>
      </w:r>
    </w:p>
    <w:p w14:paraId="5D44C58A" w14:textId="77777777" w:rsidR="00563AF6" w:rsidRDefault="00563AF6">
      <w:pPr>
        <w:spacing w:before="360" w:after="360"/>
        <w:jc w:val="center"/>
        <w:rPr>
          <w:b/>
          <w:sz w:val="32"/>
          <w:szCs w:val="32"/>
        </w:rPr>
      </w:pPr>
    </w:p>
    <w:p w14:paraId="6B6C9F0A" w14:textId="77777777" w:rsidR="00563AF6" w:rsidRDefault="00563AF6">
      <w:pPr>
        <w:spacing w:before="360" w:after="360"/>
        <w:jc w:val="center"/>
        <w:rPr>
          <w:b/>
          <w:sz w:val="32"/>
          <w:szCs w:val="32"/>
        </w:rPr>
      </w:pPr>
    </w:p>
    <w:p w14:paraId="415E58D5" w14:textId="77777777" w:rsidR="00563AF6" w:rsidRDefault="00563AF6">
      <w:pPr>
        <w:spacing w:before="360" w:after="360"/>
        <w:jc w:val="center"/>
        <w:rPr>
          <w:b/>
          <w:sz w:val="32"/>
          <w:szCs w:val="32"/>
        </w:rPr>
      </w:pPr>
    </w:p>
    <w:p w14:paraId="435F6AF8" w14:textId="77777777" w:rsidR="00563AF6" w:rsidRDefault="00563AF6">
      <w:pPr>
        <w:spacing w:before="360" w:after="360"/>
        <w:jc w:val="center"/>
        <w:rPr>
          <w:b/>
          <w:sz w:val="32"/>
          <w:szCs w:val="32"/>
        </w:rPr>
      </w:pPr>
    </w:p>
    <w:p w14:paraId="57EB3D1F" w14:textId="77777777" w:rsidR="00563AF6" w:rsidRDefault="00563AF6">
      <w:pPr>
        <w:spacing w:before="360" w:after="360"/>
        <w:jc w:val="center"/>
        <w:rPr>
          <w:b/>
          <w:sz w:val="32"/>
          <w:szCs w:val="32"/>
        </w:rPr>
      </w:pPr>
    </w:p>
    <w:p w14:paraId="4254C459" w14:textId="77777777" w:rsidR="00563AF6" w:rsidRDefault="00563AF6">
      <w:pPr>
        <w:spacing w:before="360" w:after="360"/>
        <w:jc w:val="center"/>
        <w:rPr>
          <w:b/>
          <w:sz w:val="32"/>
          <w:szCs w:val="32"/>
        </w:rPr>
      </w:pPr>
    </w:p>
    <w:p w14:paraId="3A8E8DF4" w14:textId="77777777" w:rsidR="00563AF6" w:rsidRDefault="00563AF6">
      <w:pPr>
        <w:spacing w:before="360" w:after="360"/>
        <w:jc w:val="center"/>
        <w:rPr>
          <w:b/>
          <w:sz w:val="32"/>
          <w:szCs w:val="32"/>
        </w:rPr>
      </w:pPr>
    </w:p>
    <w:p w14:paraId="3A1716E9" w14:textId="77777777" w:rsidR="00563AF6" w:rsidRDefault="00563AF6">
      <w:pPr>
        <w:spacing w:before="360" w:after="360"/>
        <w:jc w:val="center"/>
        <w:rPr>
          <w:b/>
          <w:sz w:val="32"/>
          <w:szCs w:val="32"/>
        </w:rPr>
      </w:pPr>
    </w:p>
    <w:p w14:paraId="25151388" w14:textId="77777777" w:rsidR="00563AF6" w:rsidRDefault="00563AF6">
      <w:pPr>
        <w:spacing w:before="360" w:after="360"/>
        <w:jc w:val="center"/>
        <w:rPr>
          <w:b/>
          <w:sz w:val="32"/>
          <w:szCs w:val="32"/>
        </w:rPr>
      </w:pPr>
    </w:p>
    <w:p w14:paraId="38EBDCB4" w14:textId="77777777" w:rsidR="00563AF6" w:rsidRDefault="00563AF6">
      <w:pPr>
        <w:spacing w:before="360" w:after="360"/>
        <w:jc w:val="center"/>
        <w:rPr>
          <w:b/>
          <w:sz w:val="32"/>
          <w:szCs w:val="32"/>
        </w:rPr>
      </w:pPr>
    </w:p>
    <w:p w14:paraId="5A07BA42" w14:textId="77777777" w:rsidR="00563AF6" w:rsidRDefault="00563AF6">
      <w:pPr>
        <w:spacing w:before="360" w:after="360"/>
        <w:jc w:val="center"/>
        <w:rPr>
          <w:b/>
          <w:sz w:val="32"/>
          <w:szCs w:val="32"/>
        </w:rPr>
      </w:pPr>
    </w:p>
    <w:p w14:paraId="4C86D573" w14:textId="7581561B" w:rsidR="00AF7D20" w:rsidRDefault="00146CFD">
      <w:pPr>
        <w:spacing w:before="360" w:after="360"/>
        <w:jc w:val="center"/>
        <w:rPr>
          <w:b/>
          <w:sz w:val="32"/>
          <w:szCs w:val="32"/>
          <w:highlight w:val="white"/>
        </w:rPr>
      </w:pPr>
      <w:r w:rsidRPr="00146CFD">
        <w:rPr>
          <w:b/>
          <w:noProof/>
          <w:sz w:val="32"/>
          <w:szCs w:val="32"/>
        </w:rPr>
        <w:lastRenderedPageBreak/>
        <w:drawing>
          <wp:anchor distT="0" distB="0" distL="114300" distR="114300" simplePos="0" relativeHeight="251660288" behindDoc="1" locked="0" layoutInCell="1" allowOverlap="1" wp14:anchorId="2D96B2F6" wp14:editId="1AD9A319">
            <wp:simplePos x="0" y="0"/>
            <wp:positionH relativeFrom="column">
              <wp:posOffset>-804545</wp:posOffset>
            </wp:positionH>
            <wp:positionV relativeFrom="paragraph">
              <wp:posOffset>560705</wp:posOffset>
            </wp:positionV>
            <wp:extent cx="7251192" cy="8539715"/>
            <wp:effectExtent l="0" t="0" r="6985" b="0"/>
            <wp:wrapNone/>
            <wp:docPr id="210606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60541" name=""/>
                    <pic:cNvPicPr/>
                  </pic:nvPicPr>
                  <pic:blipFill>
                    <a:blip r:embed="rId9">
                      <a:extLst>
                        <a:ext uri="{28A0092B-C50C-407E-A947-70E740481C1C}">
                          <a14:useLocalDpi xmlns:a14="http://schemas.microsoft.com/office/drawing/2010/main" val="0"/>
                        </a:ext>
                      </a:extLst>
                    </a:blip>
                    <a:stretch>
                      <a:fillRect/>
                    </a:stretch>
                  </pic:blipFill>
                  <pic:spPr>
                    <a:xfrm>
                      <a:off x="0" y="0"/>
                      <a:ext cx="7251192" cy="8539715"/>
                    </a:xfrm>
                    <a:prstGeom prst="rect">
                      <a:avLst/>
                    </a:prstGeom>
                  </pic:spPr>
                </pic:pic>
              </a:graphicData>
            </a:graphic>
            <wp14:sizeRelH relativeFrom="page">
              <wp14:pctWidth>0</wp14:pctWidth>
            </wp14:sizeRelH>
            <wp14:sizeRelV relativeFrom="page">
              <wp14:pctHeight>0</wp14:pctHeight>
            </wp14:sizeRelV>
          </wp:anchor>
        </w:drawing>
      </w:r>
      <w:r>
        <w:rPr>
          <w:b/>
          <w:sz w:val="32"/>
          <w:szCs w:val="32"/>
          <w:highlight w:val="white"/>
        </w:rPr>
        <w:t xml:space="preserve"> PATHOPHYSIOLOGY</w:t>
      </w:r>
    </w:p>
    <w:p w14:paraId="6BB785C0" w14:textId="5F6C22DA" w:rsidR="00AF7D20" w:rsidRDefault="00AF7D20">
      <w:pPr>
        <w:spacing w:before="360" w:after="360"/>
        <w:jc w:val="center"/>
        <w:rPr>
          <w:b/>
          <w:sz w:val="32"/>
          <w:szCs w:val="32"/>
          <w:highlight w:val="white"/>
        </w:rPr>
      </w:pPr>
    </w:p>
    <w:p w14:paraId="7A9302F1" w14:textId="77777777" w:rsidR="00AF7D20" w:rsidRDefault="00AF7D20">
      <w:pPr>
        <w:spacing w:before="360" w:after="360"/>
        <w:jc w:val="center"/>
        <w:rPr>
          <w:b/>
          <w:sz w:val="32"/>
          <w:szCs w:val="32"/>
          <w:highlight w:val="white"/>
        </w:rPr>
      </w:pPr>
    </w:p>
    <w:p w14:paraId="74E4E2D7" w14:textId="77777777" w:rsidR="00AF7D20" w:rsidRDefault="00AF7D20">
      <w:pPr>
        <w:spacing w:before="360" w:after="360"/>
        <w:jc w:val="center"/>
        <w:rPr>
          <w:b/>
          <w:sz w:val="32"/>
          <w:szCs w:val="32"/>
          <w:highlight w:val="white"/>
        </w:rPr>
      </w:pPr>
    </w:p>
    <w:p w14:paraId="0BDF45B9" w14:textId="77777777" w:rsidR="00AF7D20" w:rsidRDefault="00000000">
      <w:pPr>
        <w:spacing w:before="360" w:after="360"/>
        <w:rPr>
          <w:b/>
          <w:i/>
          <w:sz w:val="24"/>
          <w:szCs w:val="24"/>
          <w:highlight w:val="white"/>
        </w:rPr>
      </w:pPr>
      <w:r>
        <w:rPr>
          <w:b/>
          <w:i/>
          <w:sz w:val="24"/>
          <w:szCs w:val="24"/>
          <w:highlight w:val="white"/>
        </w:rPr>
        <w:t xml:space="preserve"> </w:t>
      </w:r>
    </w:p>
    <w:p w14:paraId="0F82882D" w14:textId="77777777" w:rsidR="00AF7D20" w:rsidRDefault="00000000">
      <w:pPr>
        <w:spacing w:before="360" w:after="360"/>
        <w:rPr>
          <w:b/>
          <w:i/>
          <w:sz w:val="24"/>
          <w:szCs w:val="24"/>
          <w:highlight w:val="white"/>
        </w:rPr>
      </w:pPr>
      <w:r>
        <w:rPr>
          <w:b/>
          <w:i/>
          <w:sz w:val="24"/>
          <w:szCs w:val="24"/>
          <w:highlight w:val="white"/>
        </w:rPr>
        <w:t xml:space="preserve"> </w:t>
      </w:r>
    </w:p>
    <w:p w14:paraId="1DAEE225" w14:textId="77777777" w:rsidR="00AF7D20" w:rsidRDefault="00000000">
      <w:pPr>
        <w:spacing w:before="360" w:after="360"/>
        <w:rPr>
          <w:b/>
          <w:i/>
          <w:sz w:val="24"/>
          <w:szCs w:val="24"/>
          <w:highlight w:val="white"/>
        </w:rPr>
      </w:pPr>
      <w:r>
        <w:rPr>
          <w:b/>
          <w:i/>
          <w:sz w:val="24"/>
          <w:szCs w:val="24"/>
          <w:highlight w:val="white"/>
        </w:rPr>
        <w:t xml:space="preserve"> </w:t>
      </w:r>
    </w:p>
    <w:p w14:paraId="592656F8" w14:textId="77777777" w:rsidR="00AF7D20" w:rsidRDefault="00000000">
      <w:pPr>
        <w:spacing w:before="360" w:after="360"/>
        <w:rPr>
          <w:b/>
          <w:i/>
          <w:sz w:val="24"/>
          <w:szCs w:val="24"/>
          <w:highlight w:val="white"/>
        </w:rPr>
      </w:pPr>
      <w:r>
        <w:rPr>
          <w:b/>
          <w:i/>
          <w:sz w:val="24"/>
          <w:szCs w:val="24"/>
          <w:highlight w:val="white"/>
        </w:rPr>
        <w:t xml:space="preserve"> </w:t>
      </w:r>
    </w:p>
    <w:p w14:paraId="2EE34468" w14:textId="77777777" w:rsidR="00AF7D20" w:rsidRDefault="00000000">
      <w:pPr>
        <w:spacing w:before="360" w:after="360"/>
        <w:rPr>
          <w:b/>
          <w:i/>
          <w:sz w:val="24"/>
          <w:szCs w:val="24"/>
          <w:highlight w:val="white"/>
        </w:rPr>
      </w:pPr>
      <w:r>
        <w:rPr>
          <w:b/>
          <w:i/>
          <w:sz w:val="24"/>
          <w:szCs w:val="24"/>
          <w:highlight w:val="white"/>
        </w:rPr>
        <w:t xml:space="preserve"> </w:t>
      </w:r>
    </w:p>
    <w:p w14:paraId="5FC41B3A" w14:textId="77777777" w:rsidR="00AF7D20" w:rsidRDefault="00000000">
      <w:pPr>
        <w:spacing w:before="360" w:after="360"/>
        <w:rPr>
          <w:b/>
          <w:i/>
          <w:sz w:val="24"/>
          <w:szCs w:val="24"/>
          <w:highlight w:val="white"/>
        </w:rPr>
      </w:pPr>
      <w:r>
        <w:rPr>
          <w:b/>
          <w:i/>
          <w:sz w:val="24"/>
          <w:szCs w:val="24"/>
          <w:highlight w:val="white"/>
        </w:rPr>
        <w:t xml:space="preserve"> </w:t>
      </w:r>
    </w:p>
    <w:p w14:paraId="01556AEC" w14:textId="77777777" w:rsidR="00AF7D20" w:rsidRDefault="00000000">
      <w:pPr>
        <w:spacing w:before="360" w:after="360"/>
        <w:rPr>
          <w:b/>
          <w:i/>
          <w:sz w:val="24"/>
          <w:szCs w:val="24"/>
          <w:highlight w:val="white"/>
        </w:rPr>
      </w:pPr>
      <w:r>
        <w:rPr>
          <w:b/>
          <w:i/>
          <w:sz w:val="24"/>
          <w:szCs w:val="24"/>
          <w:highlight w:val="white"/>
        </w:rPr>
        <w:t xml:space="preserve"> </w:t>
      </w:r>
    </w:p>
    <w:p w14:paraId="44F393F6" w14:textId="77777777" w:rsidR="00AF7D20" w:rsidRDefault="00000000">
      <w:pPr>
        <w:spacing w:before="360" w:after="360"/>
        <w:rPr>
          <w:b/>
          <w:i/>
          <w:sz w:val="24"/>
          <w:szCs w:val="24"/>
          <w:highlight w:val="white"/>
        </w:rPr>
      </w:pPr>
      <w:r>
        <w:rPr>
          <w:b/>
          <w:i/>
          <w:sz w:val="24"/>
          <w:szCs w:val="24"/>
          <w:highlight w:val="white"/>
        </w:rPr>
        <w:t xml:space="preserve"> </w:t>
      </w:r>
    </w:p>
    <w:p w14:paraId="4F800EFF" w14:textId="77777777" w:rsidR="00AF7D20" w:rsidRDefault="00000000">
      <w:pPr>
        <w:spacing w:before="360" w:after="360"/>
        <w:rPr>
          <w:b/>
          <w:i/>
          <w:sz w:val="24"/>
          <w:szCs w:val="24"/>
          <w:highlight w:val="white"/>
        </w:rPr>
      </w:pPr>
      <w:r>
        <w:rPr>
          <w:b/>
          <w:i/>
          <w:sz w:val="24"/>
          <w:szCs w:val="24"/>
          <w:highlight w:val="white"/>
        </w:rPr>
        <w:t xml:space="preserve"> </w:t>
      </w:r>
    </w:p>
    <w:p w14:paraId="7ECC2EA4" w14:textId="77777777" w:rsidR="00AF7D20" w:rsidRDefault="00000000">
      <w:pPr>
        <w:spacing w:before="360" w:after="360"/>
        <w:rPr>
          <w:b/>
          <w:i/>
          <w:sz w:val="24"/>
          <w:szCs w:val="24"/>
          <w:highlight w:val="white"/>
        </w:rPr>
      </w:pPr>
      <w:r>
        <w:rPr>
          <w:b/>
          <w:i/>
          <w:sz w:val="24"/>
          <w:szCs w:val="24"/>
          <w:highlight w:val="white"/>
        </w:rPr>
        <w:t xml:space="preserve"> </w:t>
      </w:r>
    </w:p>
    <w:p w14:paraId="7A2639E4" w14:textId="77777777" w:rsidR="00AF7D20" w:rsidRDefault="00000000">
      <w:pPr>
        <w:spacing w:before="360" w:after="360"/>
        <w:rPr>
          <w:b/>
          <w:i/>
          <w:sz w:val="24"/>
          <w:szCs w:val="24"/>
          <w:highlight w:val="white"/>
        </w:rPr>
      </w:pPr>
      <w:r>
        <w:rPr>
          <w:b/>
          <w:i/>
          <w:sz w:val="24"/>
          <w:szCs w:val="24"/>
          <w:highlight w:val="white"/>
        </w:rPr>
        <w:t xml:space="preserve"> </w:t>
      </w:r>
    </w:p>
    <w:p w14:paraId="2787EAD2" w14:textId="77777777" w:rsidR="00AF7D20" w:rsidRDefault="00000000">
      <w:pPr>
        <w:spacing w:before="360" w:after="360"/>
        <w:rPr>
          <w:b/>
          <w:i/>
          <w:sz w:val="24"/>
          <w:szCs w:val="24"/>
          <w:highlight w:val="white"/>
        </w:rPr>
      </w:pPr>
      <w:r>
        <w:rPr>
          <w:b/>
          <w:i/>
          <w:sz w:val="24"/>
          <w:szCs w:val="24"/>
          <w:highlight w:val="white"/>
        </w:rPr>
        <w:t xml:space="preserve"> </w:t>
      </w:r>
    </w:p>
    <w:p w14:paraId="24485208" w14:textId="77777777" w:rsidR="00AF7D20" w:rsidRDefault="00000000">
      <w:pPr>
        <w:spacing w:before="360" w:after="360"/>
        <w:rPr>
          <w:b/>
          <w:i/>
          <w:sz w:val="24"/>
          <w:szCs w:val="24"/>
          <w:highlight w:val="white"/>
        </w:rPr>
      </w:pPr>
      <w:r>
        <w:rPr>
          <w:b/>
          <w:i/>
          <w:sz w:val="24"/>
          <w:szCs w:val="24"/>
          <w:highlight w:val="white"/>
        </w:rPr>
        <w:t xml:space="preserve"> </w:t>
      </w:r>
    </w:p>
    <w:p w14:paraId="057FCB49" w14:textId="77777777" w:rsidR="00AF7D20" w:rsidRDefault="00000000">
      <w:pPr>
        <w:spacing w:before="360" w:after="360"/>
        <w:rPr>
          <w:b/>
          <w:i/>
          <w:sz w:val="24"/>
          <w:szCs w:val="24"/>
          <w:highlight w:val="white"/>
        </w:rPr>
      </w:pPr>
      <w:r>
        <w:rPr>
          <w:b/>
          <w:i/>
          <w:sz w:val="24"/>
          <w:szCs w:val="24"/>
          <w:highlight w:val="white"/>
        </w:rPr>
        <w:t xml:space="preserve"> </w:t>
      </w:r>
    </w:p>
    <w:p w14:paraId="12A662D9" w14:textId="77777777" w:rsidR="00AF7D20" w:rsidRDefault="00AF7D20"/>
    <w:p w14:paraId="142AE292" w14:textId="77777777" w:rsidR="00AF7D20" w:rsidRDefault="00AF7D20">
      <w:pPr>
        <w:spacing w:before="360" w:after="360"/>
        <w:rPr>
          <w:b/>
          <w:sz w:val="36"/>
          <w:szCs w:val="36"/>
          <w:highlight w:val="white"/>
        </w:rPr>
      </w:pPr>
    </w:p>
    <w:p w14:paraId="403B8BEB" w14:textId="77777777" w:rsidR="009663E7" w:rsidRDefault="009663E7" w:rsidP="009663E7">
      <w:pPr>
        <w:pStyle w:val="NormalWeb"/>
        <w:spacing w:before="360" w:beforeAutospacing="0" w:after="360" w:afterAutospacing="0"/>
        <w:jc w:val="center"/>
      </w:pPr>
      <w:r>
        <w:rPr>
          <w:rFonts w:ascii="Arial" w:hAnsi="Arial" w:cs="Arial"/>
          <w:b/>
          <w:bCs/>
          <w:color w:val="000000"/>
          <w:sz w:val="36"/>
          <w:szCs w:val="36"/>
          <w:shd w:val="clear" w:color="auto" w:fill="FFFFFF"/>
        </w:rPr>
        <w:lastRenderedPageBreak/>
        <w:t>LABORATORY</w:t>
      </w:r>
    </w:p>
    <w:p w14:paraId="47739621" w14:textId="77777777" w:rsidR="009663E7" w:rsidRDefault="009663E7" w:rsidP="009663E7">
      <w:pPr>
        <w:pStyle w:val="NormalWeb"/>
        <w:shd w:val="clear" w:color="auto" w:fill="FFFFFF"/>
        <w:spacing w:before="0" w:beforeAutospacing="0" w:after="220" w:afterAutospacing="0"/>
      </w:pPr>
      <w:r>
        <w:rPr>
          <w:rFonts w:ascii="Arial" w:hAnsi="Arial" w:cs="Arial"/>
          <w:color w:val="1F1F1F"/>
        </w:rPr>
        <w:t> </w:t>
      </w:r>
    </w:p>
    <w:p w14:paraId="38534F13" w14:textId="77777777" w:rsidR="009663E7" w:rsidRDefault="009663E7" w:rsidP="009663E7">
      <w:pPr>
        <w:pStyle w:val="NormalWeb"/>
        <w:numPr>
          <w:ilvl w:val="0"/>
          <w:numId w:val="29"/>
        </w:numPr>
        <w:shd w:val="clear" w:color="auto" w:fill="FFFFFF"/>
        <w:spacing w:before="60" w:beforeAutospacing="0" w:after="220" w:afterAutospacing="0"/>
        <w:textAlignment w:val="baseline"/>
        <w:rPr>
          <w:rFonts w:ascii="Arial" w:hAnsi="Arial" w:cs="Arial"/>
          <w:color w:val="000000"/>
        </w:rPr>
      </w:pPr>
      <w:r>
        <w:rPr>
          <w:rFonts w:ascii="Arial" w:hAnsi="Arial" w:cs="Arial"/>
          <w:b/>
          <w:bCs/>
          <w:color w:val="000000"/>
        </w:rPr>
        <w:t>Quantitative beta-human chorionic gonadotropin (hCG) levels:</w:t>
      </w:r>
      <w:r>
        <w:rPr>
          <w:rFonts w:ascii="Arial" w:hAnsi="Arial" w:cs="Arial"/>
          <w:color w:val="000000"/>
        </w:rPr>
        <w:t xml:space="preserve"> hCG is a hormone produced by the placenta. Elevated hCG levels, especially in the first trimester of pregnancy, can be a sign of a hydatidiform mole. However, it is important to note that hCG levels can also be elevated in other conditions, such as twins or multiples, and miscarriage.</w:t>
      </w:r>
    </w:p>
    <w:p w14:paraId="6F0D52A2" w14:textId="77777777" w:rsidR="009663E7" w:rsidRDefault="009663E7" w:rsidP="009663E7">
      <w:pPr>
        <w:pStyle w:val="NormalWeb"/>
        <w:shd w:val="clear" w:color="auto" w:fill="FFFFFF"/>
        <w:spacing w:before="60" w:beforeAutospacing="0" w:after="220" w:afterAutospacing="0"/>
        <w:ind w:left="720"/>
      </w:pPr>
      <w:r>
        <w:rPr>
          <w:rFonts w:ascii="Arial" w:hAnsi="Arial" w:cs="Arial"/>
          <w:b/>
          <w:bCs/>
          <w:color w:val="000000"/>
        </w:rPr>
        <w:t>Nursing Interventions:</w:t>
      </w:r>
    </w:p>
    <w:p w14:paraId="6D27FCAC" w14:textId="77777777" w:rsidR="009663E7" w:rsidRDefault="009663E7" w:rsidP="009663E7">
      <w:pPr>
        <w:pStyle w:val="NormalWeb"/>
        <w:numPr>
          <w:ilvl w:val="0"/>
          <w:numId w:val="30"/>
        </w:numPr>
        <w:shd w:val="clear" w:color="auto" w:fill="FFFFFF"/>
        <w:spacing w:before="60" w:beforeAutospacing="0" w:after="0" w:afterAutospacing="0"/>
        <w:ind w:left="1440"/>
        <w:textAlignment w:val="baseline"/>
        <w:rPr>
          <w:rFonts w:ascii="Roboto" w:hAnsi="Roboto"/>
          <w:b/>
          <w:bCs/>
          <w:color w:val="000000"/>
        </w:rPr>
      </w:pPr>
      <w:r>
        <w:rPr>
          <w:rFonts w:ascii="Arial" w:hAnsi="Arial" w:cs="Arial"/>
          <w:color w:val="000000"/>
        </w:rPr>
        <w:t>Regularly check vital signs and assess for abnormal uterine bleeding or pain.</w:t>
      </w:r>
    </w:p>
    <w:p w14:paraId="32153B03" w14:textId="77777777" w:rsidR="009663E7" w:rsidRDefault="009663E7" w:rsidP="009663E7">
      <w:pPr>
        <w:pStyle w:val="NormalWeb"/>
        <w:numPr>
          <w:ilvl w:val="0"/>
          <w:numId w:val="30"/>
        </w:numPr>
        <w:shd w:val="clear" w:color="auto" w:fill="FFFFFF"/>
        <w:spacing w:before="0" w:beforeAutospacing="0" w:after="0" w:afterAutospacing="0"/>
        <w:ind w:left="1440"/>
        <w:textAlignment w:val="baseline"/>
        <w:rPr>
          <w:rFonts w:ascii="Roboto" w:hAnsi="Roboto"/>
          <w:b/>
          <w:bCs/>
          <w:color w:val="000000"/>
        </w:rPr>
      </w:pPr>
      <w:r>
        <w:rPr>
          <w:rFonts w:ascii="Arial" w:hAnsi="Arial" w:cs="Arial"/>
          <w:color w:val="000000"/>
        </w:rPr>
        <w:t>Initiate serial hCG level monitoring per physician orders to track trends.</w:t>
      </w:r>
    </w:p>
    <w:p w14:paraId="7385A48C" w14:textId="77777777" w:rsidR="009663E7" w:rsidRDefault="009663E7" w:rsidP="009663E7">
      <w:pPr>
        <w:pStyle w:val="NormalWeb"/>
        <w:numPr>
          <w:ilvl w:val="0"/>
          <w:numId w:val="30"/>
        </w:numPr>
        <w:shd w:val="clear" w:color="auto" w:fill="FFFFFF"/>
        <w:spacing w:before="0" w:beforeAutospacing="0" w:after="0" w:afterAutospacing="0"/>
        <w:ind w:left="1440"/>
        <w:textAlignment w:val="baseline"/>
        <w:rPr>
          <w:rFonts w:ascii="Roboto" w:hAnsi="Roboto"/>
          <w:b/>
          <w:bCs/>
          <w:color w:val="000000"/>
        </w:rPr>
      </w:pPr>
      <w:r>
        <w:rPr>
          <w:rFonts w:ascii="Arial" w:hAnsi="Arial" w:cs="Arial"/>
          <w:color w:val="000000"/>
        </w:rPr>
        <w:t>Inform the patient about hCG significance and the possibility of further tests for diagnosis.</w:t>
      </w:r>
    </w:p>
    <w:p w14:paraId="6906937B" w14:textId="77777777" w:rsidR="009663E7" w:rsidRDefault="009663E7" w:rsidP="009663E7">
      <w:pPr>
        <w:pStyle w:val="NormalWeb"/>
        <w:numPr>
          <w:ilvl w:val="0"/>
          <w:numId w:val="30"/>
        </w:numPr>
        <w:shd w:val="clear" w:color="auto" w:fill="FFFFFF"/>
        <w:spacing w:before="0" w:beforeAutospacing="0" w:after="0" w:afterAutospacing="0"/>
        <w:ind w:left="1440"/>
        <w:textAlignment w:val="baseline"/>
        <w:rPr>
          <w:rFonts w:ascii="Roboto" w:hAnsi="Roboto"/>
          <w:b/>
          <w:bCs/>
          <w:color w:val="000000"/>
        </w:rPr>
      </w:pPr>
      <w:r>
        <w:rPr>
          <w:rFonts w:ascii="Arial" w:hAnsi="Arial" w:cs="Arial"/>
          <w:color w:val="000000"/>
        </w:rPr>
        <w:t>Offer compassionate emotional support to help the patient cope with anxiety.</w:t>
      </w:r>
    </w:p>
    <w:p w14:paraId="3C54C301" w14:textId="77777777" w:rsidR="009663E7" w:rsidRDefault="009663E7" w:rsidP="009663E7">
      <w:pPr>
        <w:pStyle w:val="NormalWeb"/>
        <w:numPr>
          <w:ilvl w:val="0"/>
          <w:numId w:val="30"/>
        </w:numPr>
        <w:shd w:val="clear" w:color="auto" w:fill="FFFFFF"/>
        <w:spacing w:before="0" w:beforeAutospacing="0" w:after="0" w:afterAutospacing="0"/>
        <w:ind w:left="1440"/>
        <w:textAlignment w:val="baseline"/>
        <w:rPr>
          <w:rFonts w:ascii="Roboto" w:hAnsi="Roboto"/>
          <w:b/>
          <w:bCs/>
          <w:color w:val="000000"/>
        </w:rPr>
      </w:pPr>
      <w:r>
        <w:rPr>
          <w:rFonts w:ascii="Arial" w:hAnsi="Arial" w:cs="Arial"/>
          <w:color w:val="000000"/>
        </w:rPr>
        <w:t>Coordinate imaging (e.g., ultrasound) to confirm or rule out a hydatidiform mole.</w:t>
      </w:r>
    </w:p>
    <w:p w14:paraId="1AC9D7BB" w14:textId="77777777" w:rsidR="009663E7" w:rsidRDefault="009663E7" w:rsidP="009663E7">
      <w:pPr>
        <w:pStyle w:val="NormalWeb"/>
        <w:numPr>
          <w:ilvl w:val="0"/>
          <w:numId w:val="30"/>
        </w:numPr>
        <w:shd w:val="clear" w:color="auto" w:fill="FFFFFF"/>
        <w:spacing w:before="0" w:beforeAutospacing="0" w:after="220" w:afterAutospacing="0"/>
        <w:ind w:left="1440"/>
        <w:textAlignment w:val="baseline"/>
        <w:rPr>
          <w:rFonts w:ascii="Roboto" w:hAnsi="Roboto"/>
          <w:b/>
          <w:bCs/>
          <w:color w:val="000000"/>
        </w:rPr>
      </w:pPr>
      <w:r>
        <w:rPr>
          <w:rFonts w:ascii="Arial" w:hAnsi="Arial" w:cs="Arial"/>
          <w:color w:val="000000"/>
        </w:rPr>
        <w:t>If necessary, prepare the patient for procedures like dilation and curettage (D&amp;C).</w:t>
      </w:r>
    </w:p>
    <w:p w14:paraId="4C65D6A8" w14:textId="77777777" w:rsidR="009663E7" w:rsidRDefault="009663E7" w:rsidP="009663E7">
      <w:pPr>
        <w:pStyle w:val="NormalWeb"/>
        <w:shd w:val="clear" w:color="auto" w:fill="FFFFFF"/>
        <w:spacing w:before="60" w:beforeAutospacing="0" w:after="220" w:afterAutospacing="0"/>
        <w:ind w:left="1440"/>
      </w:pPr>
    </w:p>
    <w:p w14:paraId="79E8CDEF" w14:textId="77777777" w:rsidR="009663E7" w:rsidRDefault="009663E7" w:rsidP="009663E7">
      <w:pPr>
        <w:pStyle w:val="NormalWeb"/>
        <w:numPr>
          <w:ilvl w:val="0"/>
          <w:numId w:val="31"/>
        </w:numPr>
        <w:shd w:val="clear" w:color="auto" w:fill="FFFFFF"/>
        <w:spacing w:before="60" w:beforeAutospacing="0" w:after="220" w:afterAutospacing="0"/>
        <w:textAlignment w:val="baseline"/>
        <w:rPr>
          <w:rFonts w:ascii="Arial" w:hAnsi="Arial" w:cs="Arial"/>
          <w:color w:val="000000"/>
        </w:rPr>
      </w:pPr>
      <w:r>
        <w:rPr>
          <w:rFonts w:ascii="Arial" w:hAnsi="Arial" w:cs="Arial"/>
          <w:b/>
          <w:bCs/>
          <w:color w:val="000000"/>
        </w:rPr>
        <w:t>Complete blood cell count with platelets:</w:t>
      </w:r>
      <w:r>
        <w:rPr>
          <w:rFonts w:ascii="Arial" w:hAnsi="Arial" w:cs="Arial"/>
          <w:color w:val="000000"/>
        </w:rPr>
        <w:t xml:space="preserve"> A complete blood cell count can be used to detect anemia, which can be a sign of a hydatidiform mole. Platelet levels may also be decreased, which can increase the risk of bleeding.</w:t>
      </w:r>
    </w:p>
    <w:p w14:paraId="73314108" w14:textId="77777777" w:rsidR="009663E7" w:rsidRDefault="009663E7" w:rsidP="009663E7">
      <w:pPr>
        <w:pStyle w:val="NormalWeb"/>
        <w:shd w:val="clear" w:color="auto" w:fill="FFFFFF"/>
        <w:spacing w:before="60" w:beforeAutospacing="0" w:after="220" w:afterAutospacing="0"/>
        <w:ind w:left="720"/>
      </w:pPr>
      <w:r>
        <w:rPr>
          <w:rFonts w:ascii="Arial" w:hAnsi="Arial" w:cs="Arial"/>
          <w:b/>
          <w:bCs/>
          <w:color w:val="000000"/>
        </w:rPr>
        <w:t>Nursing Responsibilities:</w:t>
      </w:r>
    </w:p>
    <w:p w14:paraId="4398CFCF" w14:textId="77777777" w:rsidR="009663E7" w:rsidRDefault="009663E7" w:rsidP="009663E7">
      <w:pPr>
        <w:pStyle w:val="NormalWeb"/>
        <w:numPr>
          <w:ilvl w:val="0"/>
          <w:numId w:val="32"/>
        </w:numPr>
        <w:shd w:val="clear" w:color="auto" w:fill="FFFFFF"/>
        <w:spacing w:before="60" w:beforeAutospacing="0" w:after="0" w:afterAutospacing="0"/>
        <w:ind w:left="1440"/>
        <w:textAlignment w:val="baseline"/>
        <w:rPr>
          <w:rFonts w:ascii="Roboto" w:hAnsi="Roboto"/>
          <w:b/>
          <w:bCs/>
          <w:color w:val="000000"/>
        </w:rPr>
      </w:pPr>
      <w:r>
        <w:rPr>
          <w:rFonts w:ascii="Arial" w:hAnsi="Arial" w:cs="Arial"/>
          <w:color w:val="000000"/>
        </w:rPr>
        <w:t>Regularly monitor the patient's complete blood cell count (CBC) to detect signs of anemia and platelet levels.</w:t>
      </w:r>
    </w:p>
    <w:p w14:paraId="5869146F" w14:textId="77777777" w:rsidR="009663E7" w:rsidRDefault="009663E7" w:rsidP="009663E7">
      <w:pPr>
        <w:pStyle w:val="NormalWeb"/>
        <w:numPr>
          <w:ilvl w:val="0"/>
          <w:numId w:val="32"/>
        </w:numPr>
        <w:shd w:val="clear" w:color="auto" w:fill="FFFFFF"/>
        <w:spacing w:before="0" w:beforeAutospacing="0" w:after="0" w:afterAutospacing="0"/>
        <w:ind w:left="1440"/>
        <w:textAlignment w:val="baseline"/>
        <w:rPr>
          <w:rFonts w:ascii="Roboto" w:hAnsi="Roboto"/>
          <w:b/>
          <w:bCs/>
          <w:color w:val="000000"/>
        </w:rPr>
      </w:pPr>
      <w:r>
        <w:rPr>
          <w:rFonts w:ascii="Arial" w:hAnsi="Arial" w:cs="Arial"/>
          <w:color w:val="000000"/>
        </w:rPr>
        <w:t>Assess for anemia-related symptoms such as fatigue and weakness.</w:t>
      </w:r>
    </w:p>
    <w:p w14:paraId="5241D72A" w14:textId="77777777" w:rsidR="009663E7" w:rsidRDefault="009663E7" w:rsidP="009663E7">
      <w:pPr>
        <w:pStyle w:val="NormalWeb"/>
        <w:numPr>
          <w:ilvl w:val="0"/>
          <w:numId w:val="32"/>
        </w:numPr>
        <w:shd w:val="clear" w:color="auto" w:fill="FFFFFF"/>
        <w:spacing w:before="0" w:beforeAutospacing="0" w:after="0" w:afterAutospacing="0"/>
        <w:ind w:left="1440"/>
        <w:textAlignment w:val="baseline"/>
        <w:rPr>
          <w:rFonts w:ascii="Roboto" w:hAnsi="Roboto"/>
          <w:b/>
          <w:bCs/>
          <w:color w:val="000000"/>
        </w:rPr>
      </w:pPr>
      <w:r>
        <w:rPr>
          <w:rFonts w:ascii="Arial" w:hAnsi="Arial" w:cs="Arial"/>
          <w:color w:val="000000"/>
        </w:rPr>
        <w:t>Evaluate the patient's risk of bleeding and closely observe for signs of bleeding, including easy bruising and unusual bleeding.</w:t>
      </w:r>
    </w:p>
    <w:p w14:paraId="42E8553A" w14:textId="77777777" w:rsidR="009663E7" w:rsidRDefault="009663E7" w:rsidP="009663E7">
      <w:pPr>
        <w:pStyle w:val="NormalWeb"/>
        <w:numPr>
          <w:ilvl w:val="0"/>
          <w:numId w:val="32"/>
        </w:numPr>
        <w:shd w:val="clear" w:color="auto" w:fill="FFFFFF"/>
        <w:spacing w:before="0" w:beforeAutospacing="0" w:after="0" w:afterAutospacing="0"/>
        <w:ind w:left="1440"/>
        <w:textAlignment w:val="baseline"/>
        <w:rPr>
          <w:rFonts w:ascii="Roboto" w:hAnsi="Roboto"/>
          <w:b/>
          <w:bCs/>
          <w:color w:val="000000"/>
        </w:rPr>
      </w:pPr>
      <w:r>
        <w:rPr>
          <w:rFonts w:ascii="Arial" w:hAnsi="Arial" w:cs="Arial"/>
          <w:color w:val="000000"/>
        </w:rPr>
        <w:t>Prepare for blood transfusion if severe anemia or significant platelet depletion is detected and ordered by the healthcare provider.</w:t>
      </w:r>
    </w:p>
    <w:p w14:paraId="661A6C48" w14:textId="77777777" w:rsidR="009663E7" w:rsidRDefault="009663E7" w:rsidP="009663E7">
      <w:pPr>
        <w:pStyle w:val="NormalWeb"/>
        <w:numPr>
          <w:ilvl w:val="0"/>
          <w:numId w:val="32"/>
        </w:numPr>
        <w:shd w:val="clear" w:color="auto" w:fill="FFFFFF"/>
        <w:spacing w:before="0" w:beforeAutospacing="0" w:after="0" w:afterAutospacing="0"/>
        <w:ind w:left="1440"/>
        <w:textAlignment w:val="baseline"/>
        <w:rPr>
          <w:rFonts w:ascii="Roboto" w:hAnsi="Roboto"/>
          <w:b/>
          <w:bCs/>
          <w:color w:val="000000"/>
        </w:rPr>
      </w:pPr>
      <w:r>
        <w:rPr>
          <w:rFonts w:ascii="Arial" w:hAnsi="Arial" w:cs="Arial"/>
          <w:color w:val="000000"/>
        </w:rPr>
        <w:t>Educate the patient about the importance of CBC results and potential implications. </w:t>
      </w:r>
    </w:p>
    <w:p w14:paraId="1EB8FAAC" w14:textId="77777777" w:rsidR="009663E7" w:rsidRDefault="009663E7" w:rsidP="009663E7">
      <w:pPr>
        <w:pStyle w:val="NormalWeb"/>
        <w:numPr>
          <w:ilvl w:val="0"/>
          <w:numId w:val="32"/>
        </w:numPr>
        <w:shd w:val="clear" w:color="auto" w:fill="FFFFFF"/>
        <w:spacing w:before="0" w:beforeAutospacing="0" w:after="220" w:afterAutospacing="0"/>
        <w:ind w:left="1440"/>
        <w:textAlignment w:val="baseline"/>
        <w:rPr>
          <w:rFonts w:ascii="Roboto" w:hAnsi="Roboto"/>
          <w:b/>
          <w:bCs/>
          <w:color w:val="000000"/>
        </w:rPr>
      </w:pPr>
      <w:r>
        <w:rPr>
          <w:rFonts w:ascii="Arial" w:hAnsi="Arial" w:cs="Arial"/>
          <w:color w:val="000000"/>
        </w:rPr>
        <w:t>Work closely with the healthcare team to develop a comprehensive care plan.</w:t>
      </w:r>
    </w:p>
    <w:p w14:paraId="39755D45" w14:textId="77777777" w:rsidR="009663E7" w:rsidRDefault="009663E7" w:rsidP="009663E7">
      <w:pPr>
        <w:pStyle w:val="NormalWeb"/>
        <w:shd w:val="clear" w:color="auto" w:fill="FFFFFF"/>
        <w:spacing w:before="60" w:beforeAutospacing="0" w:after="220" w:afterAutospacing="0"/>
        <w:ind w:left="720"/>
      </w:pPr>
    </w:p>
    <w:p w14:paraId="6687F02A" w14:textId="77777777" w:rsidR="009663E7" w:rsidRDefault="009663E7" w:rsidP="009663E7">
      <w:pPr>
        <w:pStyle w:val="NormalWeb"/>
        <w:numPr>
          <w:ilvl w:val="0"/>
          <w:numId w:val="33"/>
        </w:numPr>
        <w:shd w:val="clear" w:color="auto" w:fill="FFFFFF"/>
        <w:spacing w:before="60" w:beforeAutospacing="0" w:after="220" w:afterAutospacing="0"/>
        <w:textAlignment w:val="baseline"/>
        <w:rPr>
          <w:rFonts w:ascii="Arial" w:hAnsi="Arial" w:cs="Arial"/>
          <w:color w:val="000000"/>
          <w:sz w:val="22"/>
          <w:szCs w:val="22"/>
        </w:rPr>
      </w:pPr>
      <w:r>
        <w:rPr>
          <w:color w:val="000000"/>
          <w:sz w:val="14"/>
          <w:szCs w:val="14"/>
        </w:rPr>
        <w:t>  </w:t>
      </w:r>
      <w:r>
        <w:rPr>
          <w:rFonts w:ascii="Arial" w:hAnsi="Arial" w:cs="Arial"/>
          <w:b/>
          <w:bCs/>
          <w:color w:val="000000"/>
        </w:rPr>
        <w:t>Clotting function studies:</w:t>
      </w:r>
      <w:r>
        <w:rPr>
          <w:rFonts w:ascii="Arial" w:hAnsi="Arial" w:cs="Arial"/>
          <w:color w:val="000000"/>
        </w:rPr>
        <w:t xml:space="preserve"> Clotting function studies may be ordered to assess the risk of bleeding.</w:t>
      </w:r>
    </w:p>
    <w:p w14:paraId="08155BC5" w14:textId="77777777" w:rsidR="009663E7" w:rsidRDefault="009663E7" w:rsidP="009663E7">
      <w:pPr>
        <w:pStyle w:val="NormalWeb"/>
        <w:shd w:val="clear" w:color="auto" w:fill="FFFFFF"/>
        <w:spacing w:before="60" w:beforeAutospacing="0" w:after="220" w:afterAutospacing="0"/>
        <w:ind w:left="720"/>
      </w:pPr>
      <w:r>
        <w:rPr>
          <w:rFonts w:ascii="Arial" w:hAnsi="Arial" w:cs="Arial"/>
          <w:b/>
          <w:bCs/>
          <w:color w:val="000000"/>
        </w:rPr>
        <w:t>Nursing Responsibilities:</w:t>
      </w:r>
    </w:p>
    <w:p w14:paraId="366E463F" w14:textId="77777777" w:rsidR="009663E7" w:rsidRDefault="009663E7" w:rsidP="009663E7">
      <w:pPr>
        <w:pStyle w:val="NormalWeb"/>
        <w:numPr>
          <w:ilvl w:val="0"/>
          <w:numId w:val="34"/>
        </w:numPr>
        <w:shd w:val="clear" w:color="auto" w:fill="FFFFFF"/>
        <w:spacing w:before="60" w:beforeAutospacing="0" w:after="0" w:afterAutospacing="0"/>
        <w:ind w:left="1440"/>
        <w:textAlignment w:val="baseline"/>
        <w:rPr>
          <w:rFonts w:ascii="Roboto" w:hAnsi="Roboto"/>
          <w:color w:val="000000"/>
        </w:rPr>
      </w:pPr>
      <w:r>
        <w:rPr>
          <w:rFonts w:ascii="Arial" w:hAnsi="Arial" w:cs="Arial"/>
          <w:color w:val="000000"/>
        </w:rPr>
        <w:t>Regularly check and monitor the results of clotting function studies.</w:t>
      </w:r>
    </w:p>
    <w:p w14:paraId="3F89A2C6" w14:textId="77777777" w:rsidR="009663E7" w:rsidRDefault="009663E7" w:rsidP="009663E7">
      <w:pPr>
        <w:pStyle w:val="NormalWeb"/>
        <w:numPr>
          <w:ilvl w:val="0"/>
          <w:numId w:val="34"/>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lastRenderedPageBreak/>
        <w:t>Evaluate the patient's bleeding risk based on clotting function results.</w:t>
      </w:r>
    </w:p>
    <w:p w14:paraId="1E364F23" w14:textId="77777777" w:rsidR="009663E7" w:rsidRDefault="009663E7" w:rsidP="009663E7">
      <w:pPr>
        <w:pStyle w:val="NormalWeb"/>
        <w:numPr>
          <w:ilvl w:val="0"/>
          <w:numId w:val="34"/>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t>Implement fall precautions and ensure the patient's environment is safe to prevent injuries that may lead to bleeding.</w:t>
      </w:r>
    </w:p>
    <w:p w14:paraId="2486B6F3" w14:textId="77777777" w:rsidR="009663E7" w:rsidRDefault="009663E7" w:rsidP="009663E7">
      <w:pPr>
        <w:pStyle w:val="NormalWeb"/>
        <w:numPr>
          <w:ilvl w:val="0"/>
          <w:numId w:val="34"/>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t>Educate the patient about the significance of clotting function studies and any necessary precautions or medications.</w:t>
      </w:r>
    </w:p>
    <w:p w14:paraId="5F255BD2" w14:textId="77777777" w:rsidR="009663E7" w:rsidRDefault="009663E7" w:rsidP="009663E7">
      <w:pPr>
        <w:pStyle w:val="NormalWeb"/>
        <w:numPr>
          <w:ilvl w:val="0"/>
          <w:numId w:val="34"/>
        </w:numPr>
        <w:shd w:val="clear" w:color="auto" w:fill="FFFFFF"/>
        <w:spacing w:before="0" w:beforeAutospacing="0" w:after="220" w:afterAutospacing="0"/>
        <w:ind w:left="1440"/>
        <w:textAlignment w:val="baseline"/>
        <w:rPr>
          <w:rFonts w:ascii="Roboto" w:hAnsi="Roboto"/>
          <w:color w:val="000000"/>
        </w:rPr>
      </w:pPr>
      <w:r>
        <w:rPr>
          <w:rFonts w:ascii="Arial" w:hAnsi="Arial" w:cs="Arial"/>
          <w:color w:val="000000"/>
        </w:rPr>
        <w:t>Administer prescribed clotting factor replacement therapies or medications as ordered by the healthcare provider to manage clotting disorders.</w:t>
      </w:r>
    </w:p>
    <w:p w14:paraId="3740756F" w14:textId="77777777" w:rsidR="009663E7" w:rsidRDefault="009663E7" w:rsidP="009663E7">
      <w:pPr>
        <w:pStyle w:val="NormalWeb"/>
        <w:shd w:val="clear" w:color="auto" w:fill="FFFFFF"/>
        <w:spacing w:before="60" w:beforeAutospacing="0" w:after="220" w:afterAutospacing="0"/>
        <w:ind w:left="720"/>
      </w:pPr>
    </w:p>
    <w:p w14:paraId="3EE5FD9D" w14:textId="77777777" w:rsidR="009663E7" w:rsidRDefault="009663E7" w:rsidP="009663E7">
      <w:pPr>
        <w:pStyle w:val="NormalWeb"/>
        <w:numPr>
          <w:ilvl w:val="0"/>
          <w:numId w:val="35"/>
        </w:numPr>
        <w:shd w:val="clear" w:color="auto" w:fill="FFFFFF"/>
        <w:spacing w:before="60" w:beforeAutospacing="0" w:after="220" w:afterAutospacing="0"/>
        <w:textAlignment w:val="baseline"/>
        <w:rPr>
          <w:rFonts w:ascii="Arial" w:hAnsi="Arial" w:cs="Arial"/>
          <w:color w:val="000000"/>
          <w:sz w:val="22"/>
          <w:szCs w:val="22"/>
        </w:rPr>
      </w:pPr>
      <w:r>
        <w:rPr>
          <w:color w:val="000000"/>
          <w:sz w:val="14"/>
          <w:szCs w:val="14"/>
        </w:rPr>
        <w:t> </w:t>
      </w:r>
      <w:r>
        <w:rPr>
          <w:rFonts w:ascii="Arial" w:hAnsi="Arial" w:cs="Arial"/>
          <w:b/>
          <w:bCs/>
          <w:color w:val="000000"/>
        </w:rPr>
        <w:t xml:space="preserve">Liver function tests: </w:t>
      </w:r>
      <w:r>
        <w:rPr>
          <w:rFonts w:ascii="Arial" w:hAnsi="Arial" w:cs="Arial"/>
          <w:color w:val="000000"/>
        </w:rPr>
        <w:t>Liver function tests may be ordered to assess the risk of liver damage, which can occur in some cases of hydatidiform mole.</w:t>
      </w:r>
    </w:p>
    <w:p w14:paraId="183F4528" w14:textId="77777777" w:rsidR="009663E7" w:rsidRDefault="009663E7" w:rsidP="009663E7">
      <w:pPr>
        <w:pStyle w:val="NormalWeb"/>
        <w:shd w:val="clear" w:color="auto" w:fill="FFFFFF"/>
        <w:spacing w:before="60" w:beforeAutospacing="0" w:after="220" w:afterAutospacing="0"/>
        <w:ind w:left="720"/>
      </w:pPr>
      <w:r>
        <w:rPr>
          <w:rFonts w:ascii="Arial" w:hAnsi="Arial" w:cs="Arial"/>
          <w:b/>
          <w:bCs/>
          <w:color w:val="000000"/>
        </w:rPr>
        <w:t>Nursing Responsibilities: </w:t>
      </w:r>
    </w:p>
    <w:p w14:paraId="4E4CD032" w14:textId="77777777" w:rsidR="009663E7" w:rsidRDefault="009663E7" w:rsidP="009663E7">
      <w:pPr>
        <w:pStyle w:val="NormalWeb"/>
        <w:numPr>
          <w:ilvl w:val="0"/>
          <w:numId w:val="36"/>
        </w:numPr>
        <w:shd w:val="clear" w:color="auto" w:fill="FFFFFF"/>
        <w:spacing w:before="60" w:beforeAutospacing="0" w:after="0" w:afterAutospacing="0"/>
        <w:ind w:left="1440"/>
        <w:textAlignment w:val="baseline"/>
        <w:rPr>
          <w:rFonts w:ascii="Roboto" w:hAnsi="Roboto"/>
          <w:color w:val="000000"/>
        </w:rPr>
      </w:pPr>
      <w:r>
        <w:rPr>
          <w:rFonts w:ascii="Arial" w:hAnsi="Arial" w:cs="Arial"/>
          <w:color w:val="000000"/>
        </w:rPr>
        <w:t>Regularly monitor the patient's liver function test results.</w:t>
      </w:r>
    </w:p>
    <w:p w14:paraId="73DBDEA2" w14:textId="77777777" w:rsidR="009663E7" w:rsidRDefault="009663E7" w:rsidP="009663E7">
      <w:pPr>
        <w:pStyle w:val="NormalWeb"/>
        <w:numPr>
          <w:ilvl w:val="0"/>
          <w:numId w:val="36"/>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t>Evaluate the patient's liver health based on test outcomes.</w:t>
      </w:r>
    </w:p>
    <w:p w14:paraId="54F8F033" w14:textId="77777777" w:rsidR="009663E7" w:rsidRDefault="009663E7" w:rsidP="009663E7">
      <w:pPr>
        <w:pStyle w:val="NormalWeb"/>
        <w:numPr>
          <w:ilvl w:val="0"/>
          <w:numId w:val="36"/>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t>Educate the patient about the purpose and significance of liver function tests and any potential implications for their care.</w:t>
      </w:r>
    </w:p>
    <w:p w14:paraId="6D23BE66" w14:textId="77777777" w:rsidR="009663E7" w:rsidRDefault="009663E7" w:rsidP="009663E7">
      <w:pPr>
        <w:pStyle w:val="NormalWeb"/>
        <w:numPr>
          <w:ilvl w:val="0"/>
          <w:numId w:val="36"/>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t>Implement safety measures to prevent complications associated with liver damage, such as bleeding precautions and medication management.</w:t>
      </w:r>
    </w:p>
    <w:p w14:paraId="0F4C4226" w14:textId="77777777" w:rsidR="009663E7" w:rsidRDefault="009663E7" w:rsidP="009663E7">
      <w:pPr>
        <w:pStyle w:val="NormalWeb"/>
        <w:numPr>
          <w:ilvl w:val="0"/>
          <w:numId w:val="36"/>
        </w:numPr>
        <w:shd w:val="clear" w:color="auto" w:fill="FFFFFF"/>
        <w:spacing w:before="0" w:beforeAutospacing="0" w:after="220" w:afterAutospacing="0"/>
        <w:ind w:left="1440"/>
        <w:textAlignment w:val="baseline"/>
        <w:rPr>
          <w:rFonts w:ascii="Roboto" w:hAnsi="Roboto"/>
          <w:color w:val="000000"/>
        </w:rPr>
      </w:pPr>
      <w:r>
        <w:rPr>
          <w:rFonts w:ascii="Arial" w:hAnsi="Arial" w:cs="Arial"/>
          <w:color w:val="000000"/>
        </w:rPr>
        <w:t>Administer prescribed medications or treatments as ordered by the healthcare provider to address liver issues, if necessary.</w:t>
      </w:r>
    </w:p>
    <w:p w14:paraId="7B925F47" w14:textId="77777777" w:rsidR="009663E7" w:rsidRDefault="009663E7" w:rsidP="009663E7">
      <w:pPr>
        <w:pStyle w:val="NormalWeb"/>
        <w:shd w:val="clear" w:color="auto" w:fill="FFFFFF"/>
        <w:spacing w:before="60" w:beforeAutospacing="0" w:after="220" w:afterAutospacing="0"/>
      </w:pPr>
    </w:p>
    <w:p w14:paraId="395E1ED4" w14:textId="77777777" w:rsidR="009663E7" w:rsidRDefault="009663E7" w:rsidP="009663E7">
      <w:pPr>
        <w:pStyle w:val="NormalWeb"/>
        <w:numPr>
          <w:ilvl w:val="0"/>
          <w:numId w:val="37"/>
        </w:numPr>
        <w:shd w:val="clear" w:color="auto" w:fill="FFFFFF"/>
        <w:spacing w:before="60" w:beforeAutospacing="0" w:after="220" w:afterAutospacing="0"/>
        <w:textAlignment w:val="baseline"/>
        <w:rPr>
          <w:rFonts w:ascii="Arial" w:hAnsi="Arial" w:cs="Arial"/>
          <w:color w:val="000000"/>
        </w:rPr>
      </w:pPr>
      <w:r>
        <w:rPr>
          <w:rFonts w:ascii="Arial" w:hAnsi="Arial" w:cs="Arial"/>
          <w:b/>
          <w:bCs/>
          <w:color w:val="000000"/>
        </w:rPr>
        <w:t>Blood type and Rh factor:</w:t>
      </w:r>
      <w:r>
        <w:rPr>
          <w:rFonts w:ascii="Arial" w:hAnsi="Arial" w:cs="Arial"/>
          <w:color w:val="000000"/>
        </w:rPr>
        <w:t xml:space="preserve"> This information is needed for blood transfusions, if necessary. </w:t>
      </w:r>
    </w:p>
    <w:p w14:paraId="6AD1848D" w14:textId="77777777" w:rsidR="009663E7" w:rsidRDefault="009663E7" w:rsidP="009663E7">
      <w:pPr>
        <w:pStyle w:val="NormalWeb"/>
        <w:shd w:val="clear" w:color="auto" w:fill="FFFFFF"/>
        <w:spacing w:before="60" w:beforeAutospacing="0" w:after="220" w:afterAutospacing="0"/>
        <w:ind w:left="720"/>
      </w:pPr>
      <w:r>
        <w:rPr>
          <w:rFonts w:ascii="Arial" w:hAnsi="Arial" w:cs="Arial"/>
          <w:b/>
          <w:bCs/>
          <w:color w:val="000000"/>
        </w:rPr>
        <w:t>Nursing Responsibilities: </w:t>
      </w:r>
    </w:p>
    <w:p w14:paraId="02D717C0" w14:textId="77777777" w:rsidR="009663E7" w:rsidRDefault="009663E7" w:rsidP="009663E7">
      <w:pPr>
        <w:pStyle w:val="NormalWeb"/>
        <w:numPr>
          <w:ilvl w:val="0"/>
          <w:numId w:val="38"/>
        </w:numPr>
        <w:shd w:val="clear" w:color="auto" w:fill="FFFFFF"/>
        <w:spacing w:before="60" w:beforeAutospacing="0" w:after="0" w:afterAutospacing="0"/>
        <w:ind w:left="1440"/>
        <w:textAlignment w:val="baseline"/>
        <w:rPr>
          <w:rFonts w:ascii="Roboto" w:hAnsi="Roboto"/>
          <w:color w:val="000000"/>
        </w:rPr>
      </w:pPr>
      <w:r>
        <w:rPr>
          <w:rFonts w:ascii="Arial" w:hAnsi="Arial" w:cs="Arial"/>
          <w:color w:val="000000"/>
        </w:rPr>
        <w:t>Ensure accurate blood typing and Rh factor determination for the patient.</w:t>
      </w:r>
    </w:p>
    <w:p w14:paraId="10B6E46A" w14:textId="77777777" w:rsidR="009663E7" w:rsidRDefault="009663E7" w:rsidP="009663E7">
      <w:pPr>
        <w:pStyle w:val="NormalWeb"/>
        <w:numPr>
          <w:ilvl w:val="0"/>
          <w:numId w:val="38"/>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t>Verify the patient's identity using two unique identifiers to prevent errors.</w:t>
      </w:r>
    </w:p>
    <w:p w14:paraId="53656ACF" w14:textId="77777777" w:rsidR="009663E7" w:rsidRDefault="009663E7" w:rsidP="009663E7">
      <w:pPr>
        <w:pStyle w:val="NormalWeb"/>
        <w:numPr>
          <w:ilvl w:val="0"/>
          <w:numId w:val="38"/>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t>Properly label blood samples to prevent mix-ups and ensure accuracy.</w:t>
      </w:r>
    </w:p>
    <w:p w14:paraId="74BF6FCC" w14:textId="77777777" w:rsidR="009663E7" w:rsidRDefault="009663E7" w:rsidP="009663E7">
      <w:pPr>
        <w:pStyle w:val="NormalWeb"/>
        <w:numPr>
          <w:ilvl w:val="0"/>
          <w:numId w:val="38"/>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t>Educate the patient about the importance of knowing their blood type and Rh factor for potential transfusions.</w:t>
      </w:r>
    </w:p>
    <w:p w14:paraId="6F30D4D3" w14:textId="77777777" w:rsidR="009663E7" w:rsidRDefault="009663E7" w:rsidP="009663E7">
      <w:pPr>
        <w:pStyle w:val="NormalWeb"/>
        <w:numPr>
          <w:ilvl w:val="0"/>
          <w:numId w:val="38"/>
        </w:numPr>
        <w:shd w:val="clear" w:color="auto" w:fill="FFFFFF"/>
        <w:spacing w:before="0" w:beforeAutospacing="0" w:after="220" w:afterAutospacing="0"/>
        <w:ind w:left="1440"/>
        <w:textAlignment w:val="baseline"/>
        <w:rPr>
          <w:rFonts w:ascii="Roboto" w:hAnsi="Roboto"/>
          <w:color w:val="000000"/>
        </w:rPr>
      </w:pPr>
      <w:r>
        <w:rPr>
          <w:rFonts w:ascii="Arial" w:hAnsi="Arial" w:cs="Arial"/>
          <w:color w:val="000000"/>
        </w:rPr>
        <w:t>Document blood type and Rh factor in the patient's medical record.</w:t>
      </w:r>
    </w:p>
    <w:p w14:paraId="3F619C43" w14:textId="77777777" w:rsidR="009663E7" w:rsidRDefault="009663E7" w:rsidP="009663E7">
      <w:pPr>
        <w:pStyle w:val="NormalWeb"/>
        <w:shd w:val="clear" w:color="auto" w:fill="FFFFFF"/>
        <w:spacing w:before="60" w:beforeAutospacing="0" w:after="220" w:afterAutospacing="0"/>
        <w:ind w:left="1440"/>
      </w:pPr>
    </w:p>
    <w:p w14:paraId="1EB488B0" w14:textId="77777777" w:rsidR="009663E7" w:rsidRDefault="009663E7" w:rsidP="009663E7">
      <w:pPr>
        <w:pStyle w:val="NormalWeb"/>
        <w:numPr>
          <w:ilvl w:val="0"/>
          <w:numId w:val="39"/>
        </w:numPr>
        <w:shd w:val="clear" w:color="auto" w:fill="FFFFFF"/>
        <w:spacing w:before="60" w:beforeAutospacing="0" w:after="220" w:afterAutospacing="0"/>
        <w:textAlignment w:val="baseline"/>
        <w:rPr>
          <w:rFonts w:ascii="Arial" w:hAnsi="Arial" w:cs="Arial"/>
          <w:color w:val="000000"/>
        </w:rPr>
      </w:pPr>
      <w:r>
        <w:rPr>
          <w:rFonts w:ascii="Arial" w:hAnsi="Arial" w:cs="Arial"/>
          <w:b/>
          <w:bCs/>
          <w:color w:val="000000"/>
        </w:rPr>
        <w:t>Serum inhibin A and activin A levels:</w:t>
      </w:r>
      <w:r>
        <w:rPr>
          <w:rFonts w:ascii="Arial" w:hAnsi="Arial" w:cs="Arial"/>
          <w:color w:val="000000"/>
        </w:rPr>
        <w:t xml:space="preserve"> These hormones are produced by the placenta and can be elevated in hydatidiform mole.</w:t>
      </w:r>
    </w:p>
    <w:p w14:paraId="0EEC9352" w14:textId="77777777" w:rsidR="009663E7" w:rsidRDefault="009663E7" w:rsidP="009663E7">
      <w:pPr>
        <w:pStyle w:val="NormalWeb"/>
        <w:shd w:val="clear" w:color="auto" w:fill="FFFFFF"/>
        <w:spacing w:before="60" w:beforeAutospacing="0" w:after="220" w:afterAutospacing="0"/>
        <w:ind w:left="720"/>
      </w:pPr>
      <w:r>
        <w:rPr>
          <w:rFonts w:ascii="Arial" w:hAnsi="Arial" w:cs="Arial"/>
          <w:color w:val="000000"/>
        </w:rPr>
        <w:t>Nursing Responsibilities:</w:t>
      </w:r>
    </w:p>
    <w:p w14:paraId="24DC59ED" w14:textId="77777777" w:rsidR="009663E7" w:rsidRDefault="009663E7" w:rsidP="009663E7">
      <w:pPr>
        <w:pStyle w:val="NormalWeb"/>
        <w:numPr>
          <w:ilvl w:val="0"/>
          <w:numId w:val="40"/>
        </w:numPr>
        <w:shd w:val="clear" w:color="auto" w:fill="FFFFFF"/>
        <w:spacing w:before="60" w:beforeAutospacing="0" w:after="0" w:afterAutospacing="0"/>
        <w:ind w:left="1440"/>
        <w:textAlignment w:val="baseline"/>
        <w:rPr>
          <w:rFonts w:ascii="Roboto" w:hAnsi="Roboto"/>
          <w:color w:val="000000"/>
        </w:rPr>
      </w:pPr>
      <w:r>
        <w:rPr>
          <w:rFonts w:ascii="Arial" w:hAnsi="Arial" w:cs="Arial"/>
          <w:color w:val="000000"/>
        </w:rPr>
        <w:t>Ensure the proper collection of blood samples for inhibin A and activin A level testing.</w:t>
      </w:r>
    </w:p>
    <w:p w14:paraId="3472A839" w14:textId="77777777" w:rsidR="009663E7" w:rsidRDefault="009663E7" w:rsidP="009663E7">
      <w:pPr>
        <w:pStyle w:val="NormalWeb"/>
        <w:numPr>
          <w:ilvl w:val="0"/>
          <w:numId w:val="40"/>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t>Educate the patient about the significance of these hormones in monitoring hydatidiform mole and any potential implications.</w:t>
      </w:r>
    </w:p>
    <w:p w14:paraId="2DAC655B" w14:textId="77777777" w:rsidR="009663E7" w:rsidRDefault="009663E7" w:rsidP="009663E7">
      <w:pPr>
        <w:pStyle w:val="NormalWeb"/>
        <w:numPr>
          <w:ilvl w:val="0"/>
          <w:numId w:val="40"/>
        </w:numPr>
        <w:shd w:val="clear" w:color="auto" w:fill="FFFFFF"/>
        <w:spacing w:before="0" w:beforeAutospacing="0" w:after="0" w:afterAutospacing="0"/>
        <w:ind w:left="1440"/>
        <w:textAlignment w:val="baseline"/>
        <w:rPr>
          <w:rFonts w:ascii="Roboto" w:hAnsi="Roboto"/>
          <w:color w:val="000000"/>
        </w:rPr>
      </w:pPr>
      <w:r>
        <w:rPr>
          <w:rFonts w:ascii="Arial" w:hAnsi="Arial" w:cs="Arial"/>
          <w:color w:val="000000"/>
        </w:rPr>
        <w:lastRenderedPageBreak/>
        <w:t>Accurately label blood samples, and thoroughly document the collection process.</w:t>
      </w:r>
    </w:p>
    <w:p w14:paraId="49B914F2" w14:textId="77777777" w:rsidR="009663E7" w:rsidRDefault="009663E7" w:rsidP="009663E7">
      <w:pPr>
        <w:pStyle w:val="NormalWeb"/>
        <w:numPr>
          <w:ilvl w:val="0"/>
          <w:numId w:val="40"/>
        </w:numPr>
        <w:shd w:val="clear" w:color="auto" w:fill="FFFFFF"/>
        <w:spacing w:before="0" w:beforeAutospacing="0" w:after="220" w:afterAutospacing="0"/>
        <w:ind w:left="1440"/>
        <w:textAlignment w:val="baseline"/>
        <w:rPr>
          <w:rFonts w:ascii="Roboto" w:hAnsi="Roboto"/>
          <w:color w:val="000000"/>
        </w:rPr>
      </w:pPr>
      <w:r>
        <w:rPr>
          <w:rFonts w:ascii="Arial" w:hAnsi="Arial" w:cs="Arial"/>
          <w:color w:val="000000"/>
        </w:rPr>
        <w:t>Keep a vigilant eye for signs or symptoms associated with hydatidiform mole, such as abnormal uterine bleeding or abdominal pain.</w:t>
      </w:r>
    </w:p>
    <w:p w14:paraId="29519ACC" w14:textId="77777777" w:rsidR="00AF7D20" w:rsidRDefault="00AF7D20">
      <w:pPr>
        <w:spacing w:before="360" w:after="360"/>
        <w:jc w:val="center"/>
        <w:rPr>
          <w:b/>
          <w:sz w:val="36"/>
          <w:szCs w:val="36"/>
          <w:highlight w:val="white"/>
        </w:rPr>
      </w:pPr>
    </w:p>
    <w:p w14:paraId="7C9E5CC2" w14:textId="77777777" w:rsidR="009663E7" w:rsidRDefault="009663E7">
      <w:pPr>
        <w:spacing w:before="360" w:after="360"/>
        <w:jc w:val="center"/>
        <w:rPr>
          <w:b/>
          <w:sz w:val="36"/>
          <w:szCs w:val="36"/>
          <w:highlight w:val="white"/>
        </w:rPr>
      </w:pPr>
    </w:p>
    <w:p w14:paraId="1FB97B3D" w14:textId="77777777" w:rsidR="009663E7" w:rsidRDefault="009663E7">
      <w:pPr>
        <w:spacing w:before="360" w:after="360"/>
        <w:jc w:val="center"/>
        <w:rPr>
          <w:b/>
          <w:sz w:val="36"/>
          <w:szCs w:val="36"/>
          <w:highlight w:val="white"/>
        </w:rPr>
      </w:pPr>
    </w:p>
    <w:p w14:paraId="4D608D88" w14:textId="77777777" w:rsidR="009663E7" w:rsidRDefault="009663E7">
      <w:pPr>
        <w:spacing w:before="360" w:after="360"/>
        <w:jc w:val="center"/>
        <w:rPr>
          <w:b/>
          <w:sz w:val="36"/>
          <w:szCs w:val="36"/>
          <w:highlight w:val="white"/>
        </w:rPr>
      </w:pPr>
    </w:p>
    <w:p w14:paraId="23D7A3C6" w14:textId="77777777" w:rsidR="009663E7" w:rsidRDefault="009663E7">
      <w:pPr>
        <w:spacing w:before="360" w:after="360"/>
        <w:jc w:val="center"/>
        <w:rPr>
          <w:b/>
          <w:sz w:val="36"/>
          <w:szCs w:val="36"/>
          <w:highlight w:val="white"/>
        </w:rPr>
      </w:pPr>
    </w:p>
    <w:p w14:paraId="38C7FF60" w14:textId="77777777" w:rsidR="009663E7" w:rsidRDefault="009663E7">
      <w:pPr>
        <w:spacing w:before="360" w:after="360"/>
        <w:jc w:val="center"/>
        <w:rPr>
          <w:b/>
          <w:sz w:val="36"/>
          <w:szCs w:val="36"/>
          <w:highlight w:val="white"/>
        </w:rPr>
      </w:pPr>
    </w:p>
    <w:p w14:paraId="7BE62528" w14:textId="77777777" w:rsidR="009663E7" w:rsidRDefault="009663E7">
      <w:pPr>
        <w:spacing w:before="360" w:after="360"/>
        <w:jc w:val="center"/>
        <w:rPr>
          <w:b/>
          <w:sz w:val="36"/>
          <w:szCs w:val="36"/>
          <w:highlight w:val="white"/>
        </w:rPr>
      </w:pPr>
    </w:p>
    <w:p w14:paraId="109EBBD6" w14:textId="77777777" w:rsidR="009663E7" w:rsidRDefault="009663E7">
      <w:pPr>
        <w:spacing w:before="360" w:after="360"/>
        <w:jc w:val="center"/>
        <w:rPr>
          <w:b/>
          <w:sz w:val="36"/>
          <w:szCs w:val="36"/>
          <w:highlight w:val="white"/>
        </w:rPr>
      </w:pPr>
    </w:p>
    <w:p w14:paraId="6474156A" w14:textId="77777777" w:rsidR="009663E7" w:rsidRDefault="009663E7">
      <w:pPr>
        <w:spacing w:before="360" w:after="360"/>
        <w:jc w:val="center"/>
        <w:rPr>
          <w:b/>
          <w:sz w:val="36"/>
          <w:szCs w:val="36"/>
          <w:highlight w:val="white"/>
        </w:rPr>
      </w:pPr>
    </w:p>
    <w:p w14:paraId="79792A13" w14:textId="77777777" w:rsidR="009663E7" w:rsidRDefault="009663E7">
      <w:pPr>
        <w:spacing w:before="360" w:after="360"/>
        <w:jc w:val="center"/>
        <w:rPr>
          <w:b/>
          <w:sz w:val="36"/>
          <w:szCs w:val="36"/>
          <w:highlight w:val="white"/>
        </w:rPr>
      </w:pPr>
    </w:p>
    <w:p w14:paraId="722FE385" w14:textId="77777777" w:rsidR="009663E7" w:rsidRDefault="009663E7">
      <w:pPr>
        <w:spacing w:before="360" w:after="360"/>
        <w:jc w:val="center"/>
        <w:rPr>
          <w:b/>
          <w:sz w:val="36"/>
          <w:szCs w:val="36"/>
          <w:highlight w:val="white"/>
        </w:rPr>
      </w:pPr>
    </w:p>
    <w:p w14:paraId="34F53B2C" w14:textId="77777777" w:rsidR="009663E7" w:rsidRDefault="009663E7">
      <w:pPr>
        <w:spacing w:before="360" w:after="360"/>
        <w:jc w:val="center"/>
        <w:rPr>
          <w:b/>
          <w:sz w:val="36"/>
          <w:szCs w:val="36"/>
          <w:highlight w:val="white"/>
        </w:rPr>
      </w:pPr>
    </w:p>
    <w:p w14:paraId="75E12114" w14:textId="77777777" w:rsidR="009663E7" w:rsidRDefault="009663E7">
      <w:pPr>
        <w:spacing w:before="360" w:after="360"/>
        <w:jc w:val="center"/>
        <w:rPr>
          <w:b/>
          <w:sz w:val="36"/>
          <w:szCs w:val="36"/>
          <w:highlight w:val="white"/>
        </w:rPr>
      </w:pPr>
    </w:p>
    <w:p w14:paraId="2EF45B48" w14:textId="77777777" w:rsidR="009663E7" w:rsidRDefault="009663E7">
      <w:pPr>
        <w:spacing w:before="360" w:after="360"/>
        <w:jc w:val="center"/>
        <w:rPr>
          <w:b/>
          <w:sz w:val="36"/>
          <w:szCs w:val="36"/>
          <w:highlight w:val="white"/>
        </w:rPr>
      </w:pPr>
    </w:p>
    <w:p w14:paraId="1AA7849E" w14:textId="77777777" w:rsidR="009663E7" w:rsidRDefault="009663E7">
      <w:pPr>
        <w:spacing w:before="360" w:after="360"/>
        <w:jc w:val="center"/>
        <w:rPr>
          <w:b/>
          <w:sz w:val="36"/>
          <w:szCs w:val="36"/>
          <w:highlight w:val="white"/>
        </w:rPr>
      </w:pPr>
    </w:p>
    <w:p w14:paraId="3AAC5AE1" w14:textId="77777777" w:rsidR="00AF7D20" w:rsidRDefault="00000000">
      <w:pPr>
        <w:spacing w:before="360" w:after="360"/>
        <w:jc w:val="center"/>
        <w:rPr>
          <w:b/>
          <w:sz w:val="36"/>
          <w:szCs w:val="36"/>
          <w:highlight w:val="white"/>
        </w:rPr>
      </w:pPr>
      <w:r>
        <w:rPr>
          <w:b/>
          <w:sz w:val="36"/>
          <w:szCs w:val="36"/>
          <w:highlight w:val="white"/>
        </w:rPr>
        <w:lastRenderedPageBreak/>
        <w:t>MEDICAL INTERVENTIONS</w:t>
      </w:r>
    </w:p>
    <w:p w14:paraId="01272A41" w14:textId="77777777" w:rsidR="00AF7D20" w:rsidRDefault="00000000">
      <w:pPr>
        <w:numPr>
          <w:ilvl w:val="0"/>
          <w:numId w:val="5"/>
        </w:numPr>
        <w:spacing w:before="360"/>
        <w:jc w:val="both"/>
      </w:pPr>
      <w:r>
        <w:rPr>
          <w:b/>
          <w:sz w:val="24"/>
          <w:szCs w:val="24"/>
          <w:highlight w:val="white"/>
        </w:rPr>
        <w:t>Dilation and Curettage (D&amp;C):</w:t>
      </w:r>
      <w:r>
        <w:rPr>
          <w:sz w:val="24"/>
          <w:szCs w:val="24"/>
          <w:highlight w:val="white"/>
        </w:rPr>
        <w:t xml:space="preserve"> The most common treatment for hydatidiform mole involves the removal of the abnormal tissue through a procedure called dilation and curettage. During this procedure, the uterine lining is scraped to remove the molar tissue.</w:t>
      </w:r>
    </w:p>
    <w:p w14:paraId="568CC226" w14:textId="77777777" w:rsidR="00AF7D20" w:rsidRDefault="00000000">
      <w:pPr>
        <w:numPr>
          <w:ilvl w:val="0"/>
          <w:numId w:val="5"/>
        </w:numPr>
        <w:jc w:val="both"/>
      </w:pPr>
      <w:r>
        <w:rPr>
          <w:b/>
          <w:sz w:val="24"/>
          <w:szCs w:val="24"/>
          <w:highlight w:val="white"/>
        </w:rPr>
        <w:t>Monitoring Beta-hCG Levels:</w:t>
      </w:r>
      <w:r>
        <w:rPr>
          <w:sz w:val="24"/>
          <w:szCs w:val="24"/>
          <w:highlight w:val="white"/>
        </w:rPr>
        <w:t xml:space="preserve"> Regular monitoring of beta-human chorionic gonadotropin (beta-hCG) levels is essential to track the progress of treatment. A significant decrease in beta-hCG levels over time indicates successful removal of the mole.</w:t>
      </w:r>
    </w:p>
    <w:p w14:paraId="71011108" w14:textId="77777777" w:rsidR="00AF7D20" w:rsidRDefault="00000000">
      <w:pPr>
        <w:numPr>
          <w:ilvl w:val="0"/>
          <w:numId w:val="5"/>
        </w:numPr>
        <w:jc w:val="both"/>
      </w:pPr>
      <w:r>
        <w:rPr>
          <w:b/>
          <w:sz w:val="24"/>
          <w:szCs w:val="24"/>
          <w:highlight w:val="white"/>
        </w:rPr>
        <w:t>Follow-Up Ultrasound:</w:t>
      </w:r>
      <w:r>
        <w:rPr>
          <w:sz w:val="24"/>
          <w:szCs w:val="24"/>
          <w:highlight w:val="white"/>
        </w:rPr>
        <w:t xml:space="preserve"> Periodic ultrasound examinations are performed to ensure complete removal of the molar tissue and to monitor for any potential complications or recurrence.</w:t>
      </w:r>
    </w:p>
    <w:p w14:paraId="50F7546B" w14:textId="77777777" w:rsidR="00AF7D20" w:rsidRDefault="00000000">
      <w:pPr>
        <w:numPr>
          <w:ilvl w:val="0"/>
          <w:numId w:val="5"/>
        </w:numPr>
        <w:jc w:val="both"/>
      </w:pPr>
      <w:r>
        <w:rPr>
          <w:b/>
          <w:sz w:val="24"/>
          <w:szCs w:val="24"/>
          <w:highlight w:val="white"/>
        </w:rPr>
        <w:t>Chemotherapy:</w:t>
      </w:r>
      <w:r>
        <w:rPr>
          <w:sz w:val="24"/>
          <w:szCs w:val="24"/>
          <w:highlight w:val="white"/>
        </w:rPr>
        <w:t xml:space="preserve"> In cases where the mole has developed into gestational trophoblastic neoplasia (GTN), chemotherapy may be necessary to treat and prevent the spread of cancerous cells.</w:t>
      </w:r>
    </w:p>
    <w:p w14:paraId="3B6E7818" w14:textId="77777777" w:rsidR="00AF7D20" w:rsidRDefault="00000000">
      <w:pPr>
        <w:numPr>
          <w:ilvl w:val="0"/>
          <w:numId w:val="5"/>
        </w:numPr>
        <w:jc w:val="both"/>
      </w:pPr>
      <w:r>
        <w:rPr>
          <w:b/>
          <w:sz w:val="24"/>
          <w:szCs w:val="24"/>
          <w:highlight w:val="white"/>
        </w:rPr>
        <w:t>Blood Transfusions:</w:t>
      </w:r>
      <w:r>
        <w:rPr>
          <w:sz w:val="24"/>
          <w:szCs w:val="24"/>
          <w:highlight w:val="white"/>
        </w:rPr>
        <w:t xml:space="preserve"> If severe vaginal bleeding has led to anemia, blood transfusions may be required to stabilize the patient's hemoglobin levels.</w:t>
      </w:r>
    </w:p>
    <w:p w14:paraId="180207CA" w14:textId="77777777" w:rsidR="00AF7D20" w:rsidRDefault="00000000">
      <w:pPr>
        <w:numPr>
          <w:ilvl w:val="0"/>
          <w:numId w:val="5"/>
        </w:numPr>
        <w:jc w:val="both"/>
      </w:pPr>
      <w:r>
        <w:rPr>
          <w:b/>
          <w:sz w:val="24"/>
          <w:szCs w:val="24"/>
          <w:highlight w:val="white"/>
        </w:rPr>
        <w:t>Emotional Support:</w:t>
      </w:r>
      <w:r>
        <w:rPr>
          <w:sz w:val="24"/>
          <w:szCs w:val="24"/>
          <w:highlight w:val="white"/>
        </w:rPr>
        <w:t xml:space="preserve"> Patients with hydatidiform mole often require emotional support and counseling, as the diagnosis can be emotionally distressing. Supportive care is an essential component of treatment.</w:t>
      </w:r>
    </w:p>
    <w:p w14:paraId="20F18669" w14:textId="77777777" w:rsidR="00AF7D20" w:rsidRDefault="00000000">
      <w:pPr>
        <w:numPr>
          <w:ilvl w:val="0"/>
          <w:numId w:val="5"/>
        </w:numPr>
        <w:jc w:val="both"/>
      </w:pPr>
      <w:r>
        <w:rPr>
          <w:b/>
          <w:sz w:val="24"/>
          <w:szCs w:val="24"/>
          <w:highlight w:val="white"/>
        </w:rPr>
        <w:t>Contraception:</w:t>
      </w:r>
      <w:r>
        <w:rPr>
          <w:sz w:val="24"/>
          <w:szCs w:val="24"/>
          <w:highlight w:val="white"/>
        </w:rPr>
        <w:t xml:space="preserve"> Following the removal of the mole, patients are usually advised to avoid pregnancy for a certain period, as the risk of recurrence is higher during this time.</w:t>
      </w:r>
    </w:p>
    <w:p w14:paraId="6CBE1C32" w14:textId="77777777" w:rsidR="00AF7D20" w:rsidRDefault="00000000">
      <w:pPr>
        <w:numPr>
          <w:ilvl w:val="0"/>
          <w:numId w:val="5"/>
        </w:numPr>
        <w:spacing w:after="600"/>
        <w:jc w:val="both"/>
      </w:pPr>
      <w:r>
        <w:rPr>
          <w:b/>
          <w:sz w:val="24"/>
          <w:szCs w:val="24"/>
          <w:highlight w:val="white"/>
        </w:rPr>
        <w:t>Long-Term Follow-Up:</w:t>
      </w:r>
      <w:r>
        <w:rPr>
          <w:sz w:val="24"/>
          <w:szCs w:val="24"/>
          <w:highlight w:val="white"/>
        </w:rPr>
        <w:t xml:space="preserve"> Long-term follow-up is necessary to monitor for any potential complications or recurrence of the condition, as well as to assess fertility and future pregnancy planning.</w:t>
      </w:r>
    </w:p>
    <w:p w14:paraId="544C90E4" w14:textId="77777777" w:rsidR="00AF7D20" w:rsidRDefault="00000000">
      <w:pPr>
        <w:spacing w:before="360" w:after="360"/>
        <w:jc w:val="both"/>
        <w:rPr>
          <w:b/>
          <w:sz w:val="24"/>
          <w:szCs w:val="24"/>
          <w:highlight w:val="white"/>
        </w:rPr>
      </w:pPr>
      <w:r>
        <w:rPr>
          <w:b/>
          <w:sz w:val="24"/>
          <w:szCs w:val="24"/>
          <w:highlight w:val="white"/>
        </w:rPr>
        <w:t xml:space="preserve"> </w:t>
      </w:r>
    </w:p>
    <w:p w14:paraId="185F55DE" w14:textId="77777777" w:rsidR="00AF7D20" w:rsidRDefault="00AF7D20">
      <w:pPr>
        <w:spacing w:before="360" w:after="360"/>
        <w:rPr>
          <w:b/>
          <w:sz w:val="36"/>
          <w:szCs w:val="36"/>
          <w:highlight w:val="white"/>
        </w:rPr>
      </w:pPr>
    </w:p>
    <w:p w14:paraId="1C6DF3BA" w14:textId="77777777" w:rsidR="00AF7D20" w:rsidRDefault="00AF7D20">
      <w:pPr>
        <w:spacing w:before="360" w:after="360"/>
        <w:jc w:val="center"/>
        <w:rPr>
          <w:b/>
          <w:sz w:val="36"/>
          <w:szCs w:val="36"/>
          <w:highlight w:val="white"/>
        </w:rPr>
      </w:pPr>
    </w:p>
    <w:p w14:paraId="412BE463" w14:textId="77777777" w:rsidR="00AF7D20" w:rsidRDefault="00AF7D20">
      <w:pPr>
        <w:spacing w:before="360" w:after="360"/>
        <w:jc w:val="center"/>
        <w:rPr>
          <w:b/>
          <w:sz w:val="36"/>
          <w:szCs w:val="36"/>
          <w:highlight w:val="white"/>
        </w:rPr>
      </w:pPr>
    </w:p>
    <w:p w14:paraId="4BE57E2F" w14:textId="77777777" w:rsidR="00AF7D20" w:rsidRDefault="00AF7D20">
      <w:pPr>
        <w:spacing w:before="360" w:after="360"/>
        <w:jc w:val="center"/>
        <w:rPr>
          <w:b/>
          <w:sz w:val="36"/>
          <w:szCs w:val="36"/>
          <w:highlight w:val="white"/>
        </w:rPr>
      </w:pPr>
    </w:p>
    <w:p w14:paraId="3E26B135" w14:textId="77777777" w:rsidR="00AF7D20" w:rsidRDefault="00AF7D20">
      <w:pPr>
        <w:spacing w:before="360" w:after="360"/>
        <w:jc w:val="center"/>
        <w:rPr>
          <w:b/>
          <w:sz w:val="36"/>
          <w:szCs w:val="36"/>
          <w:highlight w:val="white"/>
        </w:rPr>
      </w:pPr>
    </w:p>
    <w:p w14:paraId="6D6919D0" w14:textId="77777777" w:rsidR="00AF7D20" w:rsidRDefault="00000000">
      <w:pPr>
        <w:spacing w:before="240" w:after="24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CHAPTER V </w:t>
      </w:r>
    </w:p>
    <w:p w14:paraId="74A447EC" w14:textId="38B3A444" w:rsidR="00135677" w:rsidRDefault="00000000" w:rsidP="004709EA">
      <w:pPr>
        <w:spacing w:before="360" w:after="360"/>
        <w:jc w:val="center"/>
        <w:rPr>
          <w:b/>
          <w:sz w:val="26"/>
          <w:szCs w:val="26"/>
          <w:highlight w:val="white"/>
        </w:rPr>
      </w:pPr>
      <w:r>
        <w:rPr>
          <w:b/>
          <w:sz w:val="26"/>
          <w:szCs w:val="26"/>
          <w:highlight w:val="white"/>
        </w:rPr>
        <w:t>SURGICAL INTERVENTIONS</w:t>
      </w:r>
    </w:p>
    <w:p w14:paraId="6060DD8D" w14:textId="77777777" w:rsidR="004709EA" w:rsidRDefault="004709EA" w:rsidP="004709EA">
      <w:pPr>
        <w:spacing w:before="360" w:after="360"/>
        <w:jc w:val="center"/>
        <w:rPr>
          <w:b/>
          <w:sz w:val="26"/>
          <w:szCs w:val="26"/>
          <w:highlight w:val="white"/>
        </w:rPr>
      </w:pPr>
    </w:p>
    <w:p w14:paraId="622C8901" w14:textId="77777777" w:rsidR="00135677" w:rsidRPr="00135677" w:rsidRDefault="00135677" w:rsidP="00135677">
      <w:pPr>
        <w:pStyle w:val="NormalWeb"/>
        <w:spacing w:before="360" w:beforeAutospacing="0" w:after="360" w:afterAutospacing="0"/>
        <w:rPr>
          <w:b/>
          <w:bCs/>
        </w:rPr>
      </w:pPr>
      <w:r w:rsidRPr="00135677">
        <w:rPr>
          <w:rFonts w:ascii="Arial" w:hAnsi="Arial" w:cs="Arial"/>
          <w:b/>
          <w:bCs/>
          <w:color w:val="1F1F1F"/>
          <w:shd w:val="clear" w:color="auto" w:fill="FFFFFF"/>
        </w:rPr>
        <w:t>Preoperative nursing interventions for a hydatidiform mole:</w:t>
      </w:r>
    </w:p>
    <w:p w14:paraId="6190E1F9" w14:textId="77777777" w:rsidR="00135677" w:rsidRDefault="00135677" w:rsidP="00135677">
      <w:pPr>
        <w:pStyle w:val="NormalWeb"/>
        <w:numPr>
          <w:ilvl w:val="0"/>
          <w:numId w:val="16"/>
        </w:numPr>
        <w:shd w:val="clear" w:color="auto" w:fill="FFFFFF"/>
        <w:spacing w:before="120" w:beforeAutospacing="0" w:after="0" w:afterAutospacing="0"/>
        <w:textAlignment w:val="baseline"/>
        <w:rPr>
          <w:rFonts w:ascii="Arial" w:hAnsi="Arial" w:cs="Arial"/>
          <w:color w:val="1F1F1F"/>
        </w:rPr>
      </w:pPr>
      <w:r>
        <w:rPr>
          <w:rFonts w:ascii="Arial" w:hAnsi="Arial" w:cs="Arial"/>
          <w:color w:val="1F1F1F"/>
          <w:shd w:val="clear" w:color="auto" w:fill="FFFFFF"/>
        </w:rPr>
        <w:t>Assess the patient's vital signs, blood pressure, and oxygen saturation.</w:t>
      </w:r>
    </w:p>
    <w:p w14:paraId="0E39FBE8" w14:textId="77777777" w:rsidR="00135677" w:rsidRDefault="00135677" w:rsidP="00135677">
      <w:pPr>
        <w:pStyle w:val="NormalWeb"/>
        <w:numPr>
          <w:ilvl w:val="0"/>
          <w:numId w:val="16"/>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Perform a physical examination, including a pelvic exam.</w:t>
      </w:r>
    </w:p>
    <w:p w14:paraId="61819CB7" w14:textId="77777777" w:rsidR="00135677" w:rsidRDefault="00135677" w:rsidP="00135677">
      <w:pPr>
        <w:pStyle w:val="NormalWeb"/>
        <w:numPr>
          <w:ilvl w:val="0"/>
          <w:numId w:val="16"/>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Obtain a complete blood count and other lab tests as ordered by the physician.</w:t>
      </w:r>
    </w:p>
    <w:p w14:paraId="4466037A" w14:textId="77777777" w:rsidR="00135677" w:rsidRDefault="00135677" w:rsidP="00135677">
      <w:pPr>
        <w:pStyle w:val="NormalWeb"/>
        <w:numPr>
          <w:ilvl w:val="0"/>
          <w:numId w:val="16"/>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Educate the patient about the procedure and what to expect.</w:t>
      </w:r>
    </w:p>
    <w:p w14:paraId="18A047D9" w14:textId="77777777" w:rsidR="00135677" w:rsidRDefault="00135677" w:rsidP="00135677">
      <w:pPr>
        <w:pStyle w:val="NormalWeb"/>
        <w:numPr>
          <w:ilvl w:val="0"/>
          <w:numId w:val="16"/>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Provide emotional support to the patient and her family.</w:t>
      </w:r>
    </w:p>
    <w:p w14:paraId="57F11238" w14:textId="77777777" w:rsidR="00135677" w:rsidRDefault="00135677" w:rsidP="00135677">
      <w:pPr>
        <w:pStyle w:val="NormalWeb"/>
        <w:numPr>
          <w:ilvl w:val="0"/>
          <w:numId w:val="16"/>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Prepare the patient for surgery by obtaining informed consent and providing preoperative medications as ordered by the physician.</w:t>
      </w:r>
    </w:p>
    <w:p w14:paraId="5654C5A2" w14:textId="77777777" w:rsidR="00135677" w:rsidRDefault="00135677" w:rsidP="00135677">
      <w:pPr>
        <w:pStyle w:val="NormalWeb"/>
        <w:numPr>
          <w:ilvl w:val="0"/>
          <w:numId w:val="16"/>
        </w:numPr>
        <w:shd w:val="clear" w:color="auto" w:fill="FFFFFF"/>
        <w:spacing w:before="0" w:beforeAutospacing="0" w:after="280" w:afterAutospacing="0"/>
        <w:textAlignment w:val="baseline"/>
        <w:rPr>
          <w:rFonts w:ascii="Arial" w:hAnsi="Arial" w:cs="Arial"/>
          <w:color w:val="1F1F1F"/>
        </w:rPr>
      </w:pPr>
      <w:r>
        <w:rPr>
          <w:rFonts w:ascii="Arial" w:hAnsi="Arial" w:cs="Arial"/>
          <w:color w:val="1F1F1F"/>
          <w:shd w:val="clear" w:color="auto" w:fill="FFFFFF"/>
        </w:rPr>
        <w:t>Advise the patient not to eat or drink in the preoperative period.</w:t>
      </w:r>
    </w:p>
    <w:p w14:paraId="0D2EC926" w14:textId="77777777" w:rsidR="00135677" w:rsidRPr="00135677" w:rsidRDefault="00135677" w:rsidP="00135677">
      <w:pPr>
        <w:pStyle w:val="NormalWeb"/>
        <w:shd w:val="clear" w:color="auto" w:fill="FFFFFF"/>
        <w:spacing w:before="360" w:beforeAutospacing="0" w:after="360" w:afterAutospacing="0"/>
        <w:rPr>
          <w:b/>
          <w:bCs/>
        </w:rPr>
      </w:pPr>
      <w:r w:rsidRPr="00135677">
        <w:rPr>
          <w:rFonts w:ascii="Arial" w:hAnsi="Arial" w:cs="Arial"/>
          <w:b/>
          <w:bCs/>
          <w:color w:val="1F1F1F"/>
          <w:shd w:val="clear" w:color="auto" w:fill="FFFFFF"/>
        </w:rPr>
        <w:t>Intraoperative nursing interventions for a hydatidiform mole:</w:t>
      </w:r>
    </w:p>
    <w:p w14:paraId="56E75C7E" w14:textId="77777777" w:rsidR="00135677" w:rsidRDefault="00135677" w:rsidP="00135677">
      <w:pPr>
        <w:pStyle w:val="NormalWeb"/>
        <w:numPr>
          <w:ilvl w:val="0"/>
          <w:numId w:val="17"/>
        </w:numPr>
        <w:shd w:val="clear" w:color="auto" w:fill="FFFFFF"/>
        <w:spacing w:before="120" w:beforeAutospacing="0" w:after="0" w:afterAutospacing="0"/>
        <w:textAlignment w:val="baseline"/>
        <w:rPr>
          <w:rFonts w:ascii="Arial" w:hAnsi="Arial" w:cs="Arial"/>
          <w:color w:val="1F1F1F"/>
        </w:rPr>
      </w:pPr>
      <w:r>
        <w:rPr>
          <w:rFonts w:ascii="Arial" w:hAnsi="Arial" w:cs="Arial"/>
          <w:color w:val="1F1F1F"/>
          <w:shd w:val="clear" w:color="auto" w:fill="FFFFFF"/>
        </w:rPr>
        <w:t>Monitor the patient's vital signs, blood pressure, and oxygen saturation.</w:t>
      </w:r>
    </w:p>
    <w:p w14:paraId="04D435A1" w14:textId="77777777" w:rsidR="00135677" w:rsidRDefault="00135677" w:rsidP="00135677">
      <w:pPr>
        <w:pStyle w:val="NormalWeb"/>
        <w:numPr>
          <w:ilvl w:val="0"/>
          <w:numId w:val="17"/>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Position the patient into a lithotomy position.</w:t>
      </w:r>
    </w:p>
    <w:p w14:paraId="5C1A0B86" w14:textId="77777777" w:rsidR="00135677" w:rsidRDefault="00135677" w:rsidP="00135677">
      <w:pPr>
        <w:pStyle w:val="NormalWeb"/>
        <w:numPr>
          <w:ilvl w:val="0"/>
          <w:numId w:val="17"/>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Administer anesthesia and pain medication as ordered by the physician.</w:t>
      </w:r>
    </w:p>
    <w:p w14:paraId="6E38E9B2" w14:textId="77777777" w:rsidR="00135677" w:rsidRDefault="00135677" w:rsidP="00135677">
      <w:pPr>
        <w:pStyle w:val="NormalWeb"/>
        <w:numPr>
          <w:ilvl w:val="0"/>
          <w:numId w:val="17"/>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Assist the physician with the surgical procedure.</w:t>
      </w:r>
    </w:p>
    <w:p w14:paraId="186A3F96" w14:textId="77777777" w:rsidR="00135677" w:rsidRDefault="00135677" w:rsidP="00135677">
      <w:pPr>
        <w:pStyle w:val="NormalWeb"/>
        <w:numPr>
          <w:ilvl w:val="0"/>
          <w:numId w:val="17"/>
        </w:numPr>
        <w:shd w:val="clear" w:color="auto" w:fill="FFFFFF"/>
        <w:spacing w:before="0" w:beforeAutospacing="0" w:after="280" w:afterAutospacing="0"/>
        <w:textAlignment w:val="baseline"/>
        <w:rPr>
          <w:rFonts w:ascii="Arial" w:hAnsi="Arial" w:cs="Arial"/>
          <w:color w:val="1F1F1F"/>
        </w:rPr>
      </w:pPr>
      <w:r>
        <w:rPr>
          <w:rFonts w:ascii="Arial" w:hAnsi="Arial" w:cs="Arial"/>
          <w:color w:val="1F1F1F"/>
          <w:shd w:val="clear" w:color="auto" w:fill="FFFFFF"/>
        </w:rPr>
        <w:t>Monitor the patient for any complications.</w:t>
      </w:r>
    </w:p>
    <w:p w14:paraId="3F1622F3" w14:textId="77777777" w:rsidR="00135677" w:rsidRPr="00135677" w:rsidRDefault="00135677" w:rsidP="00135677">
      <w:pPr>
        <w:pStyle w:val="NormalWeb"/>
        <w:shd w:val="clear" w:color="auto" w:fill="FFFFFF"/>
        <w:spacing w:before="360" w:beforeAutospacing="0" w:after="360" w:afterAutospacing="0"/>
        <w:rPr>
          <w:b/>
          <w:bCs/>
        </w:rPr>
      </w:pPr>
      <w:r w:rsidRPr="00135677">
        <w:rPr>
          <w:rFonts w:ascii="Arial" w:hAnsi="Arial" w:cs="Arial"/>
          <w:b/>
          <w:bCs/>
          <w:color w:val="1F1F1F"/>
          <w:shd w:val="clear" w:color="auto" w:fill="FFFFFF"/>
        </w:rPr>
        <w:t>Postoperative nursing interventions for a hydatidiform mole:</w:t>
      </w:r>
    </w:p>
    <w:p w14:paraId="4F47ACBA" w14:textId="77777777" w:rsidR="00135677" w:rsidRDefault="00135677" w:rsidP="00135677">
      <w:pPr>
        <w:pStyle w:val="NormalWeb"/>
        <w:numPr>
          <w:ilvl w:val="0"/>
          <w:numId w:val="18"/>
        </w:numPr>
        <w:shd w:val="clear" w:color="auto" w:fill="FFFFFF"/>
        <w:spacing w:before="120" w:beforeAutospacing="0" w:after="0" w:afterAutospacing="0"/>
        <w:textAlignment w:val="baseline"/>
        <w:rPr>
          <w:rFonts w:ascii="Arial" w:hAnsi="Arial" w:cs="Arial"/>
          <w:color w:val="1F1F1F"/>
        </w:rPr>
      </w:pPr>
      <w:r>
        <w:rPr>
          <w:rFonts w:ascii="Arial" w:hAnsi="Arial" w:cs="Arial"/>
          <w:color w:val="1F1F1F"/>
          <w:shd w:val="clear" w:color="auto" w:fill="FFFFFF"/>
        </w:rPr>
        <w:t>Monitor the patient's vital signs, blood pressure, and oxygen saturation.</w:t>
      </w:r>
    </w:p>
    <w:p w14:paraId="0BBA3D5B" w14:textId="77777777" w:rsidR="00135677" w:rsidRDefault="00135677" w:rsidP="00135677">
      <w:pPr>
        <w:pStyle w:val="NormalWeb"/>
        <w:numPr>
          <w:ilvl w:val="0"/>
          <w:numId w:val="18"/>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Assess the patient for pain and administer pain medication as ordered by the physician.</w:t>
      </w:r>
    </w:p>
    <w:p w14:paraId="02D0811D" w14:textId="77777777" w:rsidR="00135677" w:rsidRDefault="00135677" w:rsidP="00135677">
      <w:pPr>
        <w:pStyle w:val="NormalWeb"/>
        <w:numPr>
          <w:ilvl w:val="0"/>
          <w:numId w:val="18"/>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Monitor the patient for bleeding and other complications.</w:t>
      </w:r>
    </w:p>
    <w:p w14:paraId="13F5D9BB" w14:textId="77777777" w:rsidR="00135677" w:rsidRDefault="00135677" w:rsidP="00135677">
      <w:pPr>
        <w:pStyle w:val="NormalWeb"/>
        <w:numPr>
          <w:ilvl w:val="0"/>
          <w:numId w:val="18"/>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Educate the patient about her postoperative care, including wound care, diet, and activity restrictions.</w:t>
      </w:r>
    </w:p>
    <w:p w14:paraId="59AE8425" w14:textId="77777777" w:rsidR="00135677" w:rsidRDefault="00135677" w:rsidP="00135677">
      <w:pPr>
        <w:pStyle w:val="NormalWeb"/>
        <w:numPr>
          <w:ilvl w:val="0"/>
          <w:numId w:val="18"/>
        </w:numPr>
        <w:shd w:val="clear" w:color="auto" w:fill="FFFFFF"/>
        <w:spacing w:before="0" w:beforeAutospacing="0" w:after="0" w:afterAutospacing="0"/>
        <w:textAlignment w:val="baseline"/>
        <w:rPr>
          <w:rFonts w:ascii="Arial" w:hAnsi="Arial" w:cs="Arial"/>
          <w:color w:val="1F1F1F"/>
        </w:rPr>
      </w:pPr>
      <w:r>
        <w:rPr>
          <w:rFonts w:ascii="Arial" w:hAnsi="Arial" w:cs="Arial"/>
          <w:color w:val="1F1F1F"/>
          <w:shd w:val="clear" w:color="auto" w:fill="FFFFFF"/>
        </w:rPr>
        <w:t>Provide emotional support to the patient and her family.</w:t>
      </w:r>
    </w:p>
    <w:p w14:paraId="17106C8A" w14:textId="77777777" w:rsidR="00135677" w:rsidRDefault="00135677" w:rsidP="00135677">
      <w:pPr>
        <w:pStyle w:val="NormalWeb"/>
        <w:numPr>
          <w:ilvl w:val="0"/>
          <w:numId w:val="18"/>
        </w:numPr>
        <w:shd w:val="clear" w:color="auto" w:fill="FFFFFF"/>
        <w:spacing w:before="0" w:beforeAutospacing="0" w:after="280" w:afterAutospacing="0"/>
        <w:textAlignment w:val="baseline"/>
        <w:rPr>
          <w:rFonts w:ascii="Arial" w:hAnsi="Arial" w:cs="Arial"/>
          <w:color w:val="1F1F1F"/>
        </w:rPr>
      </w:pPr>
      <w:r>
        <w:rPr>
          <w:rFonts w:ascii="Arial" w:hAnsi="Arial" w:cs="Arial"/>
          <w:color w:val="1F1F1F"/>
          <w:shd w:val="clear" w:color="auto" w:fill="FFFFFF"/>
        </w:rPr>
        <w:t>Follow up with the patient after her discharge to monitor her recovery.</w:t>
      </w:r>
    </w:p>
    <w:p w14:paraId="2186B54B" w14:textId="77777777" w:rsidR="00AF7D20" w:rsidRDefault="00AF7D20">
      <w:pPr>
        <w:spacing w:before="360" w:after="360"/>
        <w:jc w:val="center"/>
        <w:rPr>
          <w:b/>
          <w:sz w:val="24"/>
          <w:szCs w:val="24"/>
          <w:highlight w:val="white"/>
        </w:rPr>
      </w:pPr>
    </w:p>
    <w:p w14:paraId="47E5BD56" w14:textId="77777777" w:rsidR="00AF7D20" w:rsidRDefault="00000000">
      <w:pPr>
        <w:spacing w:before="360" w:after="360"/>
        <w:jc w:val="center"/>
        <w:rPr>
          <w:b/>
          <w:sz w:val="24"/>
          <w:szCs w:val="24"/>
          <w:highlight w:val="white"/>
        </w:rPr>
      </w:pPr>
      <w:r>
        <w:rPr>
          <w:b/>
          <w:sz w:val="24"/>
          <w:szCs w:val="24"/>
          <w:highlight w:val="white"/>
        </w:rPr>
        <w:t xml:space="preserve"> </w:t>
      </w:r>
    </w:p>
    <w:p w14:paraId="5731CBA4" w14:textId="3AA59E55" w:rsidR="00AF7D20" w:rsidRDefault="00000000" w:rsidP="00135677">
      <w:pPr>
        <w:spacing w:before="360" w:after="360"/>
        <w:rPr>
          <w:b/>
          <w:sz w:val="24"/>
          <w:szCs w:val="24"/>
          <w:highlight w:val="white"/>
        </w:rPr>
      </w:pPr>
      <w:r>
        <w:rPr>
          <w:b/>
          <w:sz w:val="24"/>
          <w:szCs w:val="24"/>
          <w:highlight w:val="white"/>
        </w:rPr>
        <w:t xml:space="preserve"> </w:t>
      </w:r>
    </w:p>
    <w:p w14:paraId="6FA11BF7" w14:textId="77777777" w:rsidR="00135677" w:rsidRPr="00135677" w:rsidRDefault="00135677" w:rsidP="00135677">
      <w:pPr>
        <w:spacing w:before="360" w:after="360"/>
        <w:rPr>
          <w:b/>
          <w:sz w:val="24"/>
          <w:szCs w:val="24"/>
          <w:highlight w:val="white"/>
        </w:rPr>
      </w:pPr>
    </w:p>
    <w:p w14:paraId="2C5E3BEE" w14:textId="77777777" w:rsidR="00AF7D20" w:rsidRDefault="00000000">
      <w:pPr>
        <w:spacing w:before="360" w:after="360"/>
        <w:jc w:val="center"/>
        <w:rPr>
          <w:b/>
          <w:color w:val="1F1F1F"/>
          <w:sz w:val="36"/>
          <w:szCs w:val="36"/>
          <w:highlight w:val="white"/>
        </w:rPr>
      </w:pPr>
      <w:r>
        <w:rPr>
          <w:b/>
          <w:color w:val="1F1F1F"/>
          <w:sz w:val="36"/>
          <w:szCs w:val="36"/>
          <w:highlight w:val="white"/>
        </w:rPr>
        <w:lastRenderedPageBreak/>
        <w:t>DRUG STUDY</w:t>
      </w:r>
    </w:p>
    <w:tbl>
      <w:tblPr>
        <w:tblStyle w:val="a"/>
        <w:tblW w:w="11550" w:type="dxa"/>
        <w:tblInd w:w="-1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990"/>
        <w:gridCol w:w="795"/>
        <w:gridCol w:w="1425"/>
        <w:gridCol w:w="1455"/>
        <w:gridCol w:w="1470"/>
        <w:gridCol w:w="1380"/>
        <w:gridCol w:w="2250"/>
      </w:tblGrid>
      <w:tr w:rsidR="00AF7D20" w14:paraId="4D0CE355" w14:textId="77777777">
        <w:trPr>
          <w:trHeight w:val="849"/>
        </w:trPr>
        <w:tc>
          <w:tcPr>
            <w:tcW w:w="1785" w:type="dxa"/>
            <w:shd w:val="clear" w:color="auto" w:fill="auto"/>
            <w:tcMar>
              <w:top w:w="100" w:type="dxa"/>
              <w:left w:w="100" w:type="dxa"/>
              <w:bottom w:w="100" w:type="dxa"/>
              <w:right w:w="100" w:type="dxa"/>
            </w:tcMar>
          </w:tcPr>
          <w:p w14:paraId="362DDBC6" w14:textId="77777777" w:rsidR="00AF7D20" w:rsidRDefault="00000000">
            <w:pPr>
              <w:widowControl w:val="0"/>
              <w:pBdr>
                <w:top w:val="nil"/>
                <w:left w:val="nil"/>
                <w:bottom w:val="nil"/>
                <w:right w:val="nil"/>
                <w:between w:val="nil"/>
              </w:pBdr>
              <w:spacing w:line="240" w:lineRule="auto"/>
              <w:rPr>
                <w:b/>
                <w:color w:val="0000FF"/>
                <w:sz w:val="24"/>
                <w:szCs w:val="24"/>
                <w:highlight w:val="white"/>
              </w:rPr>
            </w:pPr>
            <w:r>
              <w:rPr>
                <w:b/>
                <w:color w:val="0000FF"/>
                <w:sz w:val="24"/>
                <w:szCs w:val="24"/>
                <w:highlight w:val="white"/>
              </w:rPr>
              <w:t>BRAND NAME</w:t>
            </w:r>
          </w:p>
        </w:tc>
        <w:tc>
          <w:tcPr>
            <w:tcW w:w="990" w:type="dxa"/>
            <w:shd w:val="clear" w:color="auto" w:fill="auto"/>
            <w:tcMar>
              <w:top w:w="100" w:type="dxa"/>
              <w:left w:w="100" w:type="dxa"/>
              <w:bottom w:w="100" w:type="dxa"/>
              <w:right w:w="100" w:type="dxa"/>
            </w:tcMar>
          </w:tcPr>
          <w:p w14:paraId="18550B41" w14:textId="77777777" w:rsidR="00AF7D20" w:rsidRDefault="00000000">
            <w:pPr>
              <w:widowControl w:val="0"/>
              <w:pBdr>
                <w:top w:val="nil"/>
                <w:left w:val="nil"/>
                <w:bottom w:val="nil"/>
                <w:right w:val="nil"/>
                <w:between w:val="nil"/>
              </w:pBdr>
              <w:spacing w:line="240" w:lineRule="auto"/>
              <w:rPr>
                <w:b/>
                <w:color w:val="0000FF"/>
                <w:sz w:val="24"/>
                <w:szCs w:val="24"/>
                <w:highlight w:val="white"/>
              </w:rPr>
            </w:pPr>
            <w:r>
              <w:rPr>
                <w:b/>
                <w:color w:val="0000FF"/>
                <w:sz w:val="24"/>
                <w:szCs w:val="24"/>
                <w:highlight w:val="white"/>
              </w:rPr>
              <w:t>GENERIC NAME</w:t>
            </w:r>
          </w:p>
        </w:tc>
        <w:tc>
          <w:tcPr>
            <w:tcW w:w="795" w:type="dxa"/>
            <w:shd w:val="clear" w:color="auto" w:fill="auto"/>
            <w:tcMar>
              <w:top w:w="100" w:type="dxa"/>
              <w:left w:w="100" w:type="dxa"/>
              <w:bottom w:w="100" w:type="dxa"/>
              <w:right w:w="100" w:type="dxa"/>
            </w:tcMar>
          </w:tcPr>
          <w:p w14:paraId="119D8BAA" w14:textId="77777777" w:rsidR="00AF7D20" w:rsidRDefault="00000000">
            <w:pPr>
              <w:widowControl w:val="0"/>
              <w:pBdr>
                <w:top w:val="nil"/>
                <w:left w:val="nil"/>
                <w:bottom w:val="nil"/>
                <w:right w:val="nil"/>
                <w:between w:val="nil"/>
              </w:pBdr>
              <w:spacing w:line="240" w:lineRule="auto"/>
              <w:rPr>
                <w:b/>
                <w:color w:val="0000FF"/>
                <w:sz w:val="24"/>
                <w:szCs w:val="24"/>
                <w:highlight w:val="white"/>
              </w:rPr>
            </w:pPr>
            <w:r>
              <w:rPr>
                <w:b/>
                <w:color w:val="0000FF"/>
                <w:sz w:val="24"/>
                <w:szCs w:val="24"/>
                <w:highlight w:val="white"/>
              </w:rPr>
              <w:t>DOSE/FREQUENCY</w:t>
            </w:r>
          </w:p>
        </w:tc>
        <w:tc>
          <w:tcPr>
            <w:tcW w:w="1425" w:type="dxa"/>
            <w:shd w:val="clear" w:color="auto" w:fill="auto"/>
            <w:tcMar>
              <w:top w:w="100" w:type="dxa"/>
              <w:left w:w="100" w:type="dxa"/>
              <w:bottom w:w="100" w:type="dxa"/>
              <w:right w:w="100" w:type="dxa"/>
            </w:tcMar>
          </w:tcPr>
          <w:p w14:paraId="6403C46F" w14:textId="77777777" w:rsidR="00AF7D20" w:rsidRDefault="00000000">
            <w:pPr>
              <w:widowControl w:val="0"/>
              <w:pBdr>
                <w:top w:val="nil"/>
                <w:left w:val="nil"/>
                <w:bottom w:val="nil"/>
                <w:right w:val="nil"/>
                <w:between w:val="nil"/>
              </w:pBdr>
              <w:spacing w:line="240" w:lineRule="auto"/>
              <w:rPr>
                <w:b/>
                <w:color w:val="0000FF"/>
                <w:sz w:val="24"/>
                <w:szCs w:val="24"/>
                <w:highlight w:val="white"/>
              </w:rPr>
            </w:pPr>
            <w:r>
              <w:rPr>
                <w:b/>
                <w:color w:val="0000FF"/>
                <w:sz w:val="24"/>
                <w:szCs w:val="24"/>
                <w:highlight w:val="white"/>
              </w:rPr>
              <w:t xml:space="preserve"> Mechanism of Action</w:t>
            </w:r>
          </w:p>
        </w:tc>
        <w:tc>
          <w:tcPr>
            <w:tcW w:w="1455" w:type="dxa"/>
            <w:shd w:val="clear" w:color="auto" w:fill="auto"/>
            <w:tcMar>
              <w:top w:w="100" w:type="dxa"/>
              <w:left w:w="100" w:type="dxa"/>
              <w:bottom w:w="100" w:type="dxa"/>
              <w:right w:w="100" w:type="dxa"/>
            </w:tcMar>
          </w:tcPr>
          <w:p w14:paraId="7F93C1B1" w14:textId="77777777" w:rsidR="00AF7D20" w:rsidRDefault="00000000">
            <w:pPr>
              <w:widowControl w:val="0"/>
              <w:pBdr>
                <w:top w:val="nil"/>
                <w:left w:val="nil"/>
                <w:bottom w:val="nil"/>
                <w:right w:val="nil"/>
                <w:between w:val="nil"/>
              </w:pBdr>
              <w:spacing w:line="240" w:lineRule="auto"/>
              <w:rPr>
                <w:b/>
                <w:color w:val="0000FF"/>
                <w:sz w:val="24"/>
                <w:szCs w:val="24"/>
                <w:highlight w:val="white"/>
              </w:rPr>
            </w:pPr>
            <w:r>
              <w:rPr>
                <w:b/>
                <w:color w:val="0000FF"/>
                <w:sz w:val="24"/>
                <w:szCs w:val="24"/>
                <w:highlight w:val="white"/>
              </w:rPr>
              <w:t>CLASSIFICATION</w:t>
            </w:r>
          </w:p>
        </w:tc>
        <w:tc>
          <w:tcPr>
            <w:tcW w:w="1470" w:type="dxa"/>
            <w:shd w:val="clear" w:color="auto" w:fill="auto"/>
            <w:tcMar>
              <w:top w:w="100" w:type="dxa"/>
              <w:left w:w="100" w:type="dxa"/>
              <w:bottom w:w="100" w:type="dxa"/>
              <w:right w:w="100" w:type="dxa"/>
            </w:tcMar>
          </w:tcPr>
          <w:p w14:paraId="627AAEAA" w14:textId="77777777" w:rsidR="00AF7D20" w:rsidRDefault="00000000">
            <w:pPr>
              <w:widowControl w:val="0"/>
              <w:pBdr>
                <w:top w:val="nil"/>
                <w:left w:val="nil"/>
                <w:bottom w:val="nil"/>
                <w:right w:val="nil"/>
                <w:between w:val="nil"/>
              </w:pBdr>
              <w:spacing w:line="240" w:lineRule="auto"/>
              <w:rPr>
                <w:b/>
                <w:color w:val="0000FF"/>
                <w:sz w:val="24"/>
                <w:szCs w:val="24"/>
                <w:highlight w:val="white"/>
              </w:rPr>
            </w:pPr>
            <w:r>
              <w:rPr>
                <w:b/>
                <w:color w:val="0000FF"/>
                <w:sz w:val="24"/>
                <w:szCs w:val="24"/>
                <w:highlight w:val="white"/>
              </w:rPr>
              <w:t>INDICATION</w:t>
            </w:r>
          </w:p>
        </w:tc>
        <w:tc>
          <w:tcPr>
            <w:tcW w:w="1380" w:type="dxa"/>
            <w:shd w:val="clear" w:color="auto" w:fill="auto"/>
            <w:tcMar>
              <w:top w:w="100" w:type="dxa"/>
              <w:left w:w="100" w:type="dxa"/>
              <w:bottom w:w="100" w:type="dxa"/>
              <w:right w:w="100" w:type="dxa"/>
            </w:tcMar>
          </w:tcPr>
          <w:p w14:paraId="178BAA45" w14:textId="77777777" w:rsidR="00AF7D20" w:rsidRDefault="00000000">
            <w:pPr>
              <w:widowControl w:val="0"/>
              <w:pBdr>
                <w:top w:val="nil"/>
                <w:left w:val="nil"/>
                <w:bottom w:val="nil"/>
                <w:right w:val="nil"/>
                <w:between w:val="nil"/>
              </w:pBdr>
              <w:spacing w:line="240" w:lineRule="auto"/>
              <w:rPr>
                <w:b/>
                <w:color w:val="0000FF"/>
                <w:sz w:val="24"/>
                <w:szCs w:val="24"/>
                <w:highlight w:val="white"/>
              </w:rPr>
            </w:pPr>
            <w:r>
              <w:rPr>
                <w:b/>
                <w:color w:val="0000FF"/>
                <w:sz w:val="24"/>
                <w:szCs w:val="24"/>
                <w:highlight w:val="white"/>
              </w:rPr>
              <w:t>CONTRAINDICATION</w:t>
            </w:r>
          </w:p>
        </w:tc>
        <w:tc>
          <w:tcPr>
            <w:tcW w:w="2250" w:type="dxa"/>
            <w:shd w:val="clear" w:color="auto" w:fill="auto"/>
            <w:tcMar>
              <w:top w:w="100" w:type="dxa"/>
              <w:left w:w="100" w:type="dxa"/>
              <w:bottom w:w="100" w:type="dxa"/>
              <w:right w:w="100" w:type="dxa"/>
            </w:tcMar>
          </w:tcPr>
          <w:p w14:paraId="640FCBDE" w14:textId="77777777" w:rsidR="00AF7D20" w:rsidRDefault="00000000">
            <w:pPr>
              <w:widowControl w:val="0"/>
              <w:pBdr>
                <w:top w:val="nil"/>
                <w:left w:val="nil"/>
                <w:bottom w:val="nil"/>
                <w:right w:val="nil"/>
                <w:between w:val="nil"/>
              </w:pBdr>
              <w:spacing w:line="240" w:lineRule="auto"/>
              <w:rPr>
                <w:b/>
                <w:color w:val="0000FF"/>
                <w:sz w:val="24"/>
                <w:szCs w:val="24"/>
                <w:highlight w:val="white"/>
              </w:rPr>
            </w:pPr>
            <w:r>
              <w:rPr>
                <w:b/>
                <w:color w:val="0000FF"/>
                <w:sz w:val="24"/>
                <w:szCs w:val="24"/>
                <w:highlight w:val="white"/>
              </w:rPr>
              <w:t>NURSING RESPONSIBILITIES</w:t>
            </w:r>
          </w:p>
        </w:tc>
      </w:tr>
      <w:tr w:rsidR="00AF7D20" w14:paraId="13840266" w14:textId="77777777">
        <w:trPr>
          <w:trHeight w:val="9795"/>
        </w:trPr>
        <w:tc>
          <w:tcPr>
            <w:tcW w:w="1785" w:type="dxa"/>
            <w:shd w:val="clear" w:color="auto" w:fill="auto"/>
            <w:tcMar>
              <w:top w:w="100" w:type="dxa"/>
              <w:left w:w="100" w:type="dxa"/>
              <w:bottom w:w="100" w:type="dxa"/>
              <w:right w:w="100" w:type="dxa"/>
            </w:tcMar>
          </w:tcPr>
          <w:p w14:paraId="027A0C00" w14:textId="77777777" w:rsidR="00AF7D20" w:rsidRDefault="00000000">
            <w:pPr>
              <w:spacing w:before="240" w:after="360"/>
              <w:rPr>
                <w:b/>
                <w:color w:val="1F1F1F"/>
                <w:sz w:val="24"/>
                <w:szCs w:val="24"/>
                <w:highlight w:val="white"/>
              </w:rPr>
            </w:pPr>
            <w:r>
              <w:rPr>
                <w:b/>
                <w:color w:val="1F1F1F"/>
                <w:sz w:val="24"/>
                <w:szCs w:val="24"/>
                <w:highlight w:val="white"/>
              </w:rPr>
              <w:t>Trexall, Rheumatrex</w:t>
            </w:r>
          </w:p>
        </w:tc>
        <w:tc>
          <w:tcPr>
            <w:tcW w:w="990" w:type="dxa"/>
            <w:shd w:val="clear" w:color="auto" w:fill="auto"/>
            <w:tcMar>
              <w:top w:w="100" w:type="dxa"/>
              <w:left w:w="100" w:type="dxa"/>
              <w:bottom w:w="100" w:type="dxa"/>
              <w:right w:w="100" w:type="dxa"/>
            </w:tcMar>
          </w:tcPr>
          <w:p w14:paraId="1F2B007E" w14:textId="77777777" w:rsidR="00AF7D20" w:rsidRDefault="00000000">
            <w:pPr>
              <w:spacing w:before="240" w:after="360"/>
              <w:rPr>
                <w:color w:val="1F1F1F"/>
                <w:sz w:val="24"/>
                <w:szCs w:val="24"/>
                <w:highlight w:val="white"/>
              </w:rPr>
            </w:pPr>
            <w:r>
              <w:rPr>
                <w:color w:val="1F1F1F"/>
                <w:sz w:val="24"/>
                <w:szCs w:val="24"/>
                <w:highlight w:val="white"/>
              </w:rPr>
              <w:t>Methotrexate</w:t>
            </w:r>
          </w:p>
        </w:tc>
        <w:tc>
          <w:tcPr>
            <w:tcW w:w="795" w:type="dxa"/>
            <w:shd w:val="clear" w:color="auto" w:fill="auto"/>
            <w:tcMar>
              <w:top w:w="100" w:type="dxa"/>
              <w:left w:w="100" w:type="dxa"/>
              <w:bottom w:w="100" w:type="dxa"/>
              <w:right w:w="100" w:type="dxa"/>
            </w:tcMar>
          </w:tcPr>
          <w:p w14:paraId="423CE0D8" w14:textId="77777777" w:rsidR="00E86B2F" w:rsidRDefault="00E86B2F">
            <w:pPr>
              <w:widowControl w:val="0"/>
              <w:pBdr>
                <w:top w:val="nil"/>
                <w:left w:val="nil"/>
                <w:bottom w:val="nil"/>
                <w:right w:val="nil"/>
                <w:between w:val="nil"/>
              </w:pBdr>
              <w:spacing w:line="240" w:lineRule="auto"/>
              <w:rPr>
                <w:color w:val="1F1F1F"/>
                <w:sz w:val="24"/>
                <w:szCs w:val="24"/>
                <w:highlight w:val="white"/>
              </w:rPr>
            </w:pPr>
          </w:p>
          <w:p w14:paraId="183B2C9B" w14:textId="3E00DD77" w:rsidR="00AF7D20" w:rsidRPr="00B62F76" w:rsidRDefault="00000000">
            <w:pPr>
              <w:widowControl w:val="0"/>
              <w:pBdr>
                <w:top w:val="nil"/>
                <w:left w:val="nil"/>
                <w:bottom w:val="nil"/>
                <w:right w:val="nil"/>
                <w:between w:val="nil"/>
              </w:pBdr>
              <w:spacing w:line="240" w:lineRule="auto"/>
              <w:rPr>
                <w:color w:val="1F1F1F"/>
                <w:sz w:val="24"/>
                <w:szCs w:val="24"/>
                <w:highlight w:val="white"/>
              </w:rPr>
            </w:pPr>
            <w:r w:rsidRPr="00B62F76">
              <w:rPr>
                <w:color w:val="1F1F1F"/>
                <w:sz w:val="24"/>
                <w:szCs w:val="24"/>
                <w:highlight w:val="white"/>
              </w:rPr>
              <w:t>2.5 milligrams (mg)</w:t>
            </w:r>
          </w:p>
          <w:p w14:paraId="5785681C" w14:textId="77777777" w:rsidR="003811C0" w:rsidRPr="00B62F76" w:rsidRDefault="003811C0">
            <w:pPr>
              <w:widowControl w:val="0"/>
              <w:pBdr>
                <w:top w:val="nil"/>
                <w:left w:val="nil"/>
                <w:bottom w:val="nil"/>
                <w:right w:val="nil"/>
                <w:between w:val="nil"/>
              </w:pBdr>
              <w:spacing w:line="240" w:lineRule="auto"/>
              <w:rPr>
                <w:color w:val="1F1F1F"/>
                <w:sz w:val="24"/>
                <w:szCs w:val="24"/>
                <w:highlight w:val="white"/>
              </w:rPr>
            </w:pPr>
          </w:p>
          <w:p w14:paraId="49A0B9D1" w14:textId="77777777" w:rsidR="003811C0" w:rsidRPr="00B62F76" w:rsidRDefault="003811C0">
            <w:pPr>
              <w:widowControl w:val="0"/>
              <w:pBdr>
                <w:top w:val="nil"/>
                <w:left w:val="nil"/>
                <w:bottom w:val="nil"/>
                <w:right w:val="nil"/>
                <w:between w:val="nil"/>
              </w:pBdr>
              <w:spacing w:line="240" w:lineRule="auto"/>
              <w:rPr>
                <w:color w:val="1F1F1F"/>
                <w:sz w:val="24"/>
                <w:szCs w:val="24"/>
                <w:highlight w:val="white"/>
              </w:rPr>
            </w:pPr>
          </w:p>
          <w:p w14:paraId="4FBEA6DC" w14:textId="43D7C4AF" w:rsidR="003811C0" w:rsidRPr="00B62F76" w:rsidRDefault="003811C0">
            <w:pPr>
              <w:widowControl w:val="0"/>
              <w:pBdr>
                <w:top w:val="nil"/>
                <w:left w:val="nil"/>
                <w:bottom w:val="nil"/>
                <w:right w:val="nil"/>
                <w:between w:val="nil"/>
              </w:pBdr>
              <w:spacing w:line="240" w:lineRule="auto"/>
              <w:rPr>
                <w:color w:val="1F1F1F"/>
                <w:sz w:val="24"/>
                <w:szCs w:val="24"/>
                <w:highlight w:val="white"/>
              </w:rPr>
            </w:pPr>
            <w:r w:rsidRPr="00B62F76">
              <w:rPr>
                <w:color w:val="1F1F1F"/>
                <w:sz w:val="24"/>
                <w:szCs w:val="24"/>
                <w:highlight w:val="white"/>
              </w:rPr>
              <w:t>Route: Oral</w:t>
            </w:r>
          </w:p>
        </w:tc>
        <w:tc>
          <w:tcPr>
            <w:tcW w:w="1425" w:type="dxa"/>
            <w:shd w:val="clear" w:color="auto" w:fill="auto"/>
            <w:tcMar>
              <w:top w:w="100" w:type="dxa"/>
              <w:left w:w="100" w:type="dxa"/>
              <w:bottom w:w="100" w:type="dxa"/>
              <w:right w:w="100" w:type="dxa"/>
            </w:tcMar>
          </w:tcPr>
          <w:p w14:paraId="60142288" w14:textId="77777777" w:rsidR="00AF7D20" w:rsidRDefault="00000000">
            <w:pPr>
              <w:spacing w:before="240" w:after="360"/>
              <w:rPr>
                <w:color w:val="1F1F1F"/>
                <w:sz w:val="24"/>
                <w:szCs w:val="24"/>
                <w:highlight w:val="white"/>
              </w:rPr>
            </w:pPr>
            <w:r>
              <w:rPr>
                <w:color w:val="1F1F1F"/>
                <w:sz w:val="24"/>
                <w:szCs w:val="24"/>
                <w:highlight w:val="white"/>
              </w:rPr>
              <w:t>Interferes with the metabolism of folic acid, which is essential for cell growth and division.</w:t>
            </w:r>
          </w:p>
        </w:tc>
        <w:tc>
          <w:tcPr>
            <w:tcW w:w="1455" w:type="dxa"/>
            <w:shd w:val="clear" w:color="auto" w:fill="auto"/>
            <w:tcMar>
              <w:top w:w="100" w:type="dxa"/>
              <w:left w:w="100" w:type="dxa"/>
              <w:bottom w:w="100" w:type="dxa"/>
              <w:right w:w="100" w:type="dxa"/>
            </w:tcMar>
          </w:tcPr>
          <w:p w14:paraId="7F7DA8B9" w14:textId="77777777" w:rsidR="00AF7D20" w:rsidRDefault="00000000">
            <w:pPr>
              <w:spacing w:before="240" w:after="360"/>
              <w:rPr>
                <w:color w:val="1F1F1F"/>
                <w:sz w:val="24"/>
                <w:szCs w:val="24"/>
                <w:highlight w:val="white"/>
              </w:rPr>
            </w:pPr>
            <w:r>
              <w:rPr>
                <w:color w:val="1F1F1F"/>
                <w:sz w:val="24"/>
                <w:szCs w:val="24"/>
                <w:highlight w:val="white"/>
              </w:rPr>
              <w:t>Antimetabolite</w:t>
            </w:r>
          </w:p>
        </w:tc>
        <w:tc>
          <w:tcPr>
            <w:tcW w:w="1470" w:type="dxa"/>
            <w:shd w:val="clear" w:color="auto" w:fill="auto"/>
            <w:tcMar>
              <w:top w:w="100" w:type="dxa"/>
              <w:left w:w="100" w:type="dxa"/>
              <w:bottom w:w="100" w:type="dxa"/>
              <w:right w:w="100" w:type="dxa"/>
            </w:tcMar>
          </w:tcPr>
          <w:p w14:paraId="12BEC1F0" w14:textId="77777777" w:rsidR="00AF7D20" w:rsidRDefault="00000000">
            <w:pPr>
              <w:spacing w:before="240" w:after="360"/>
              <w:rPr>
                <w:color w:val="1F1F1F"/>
                <w:sz w:val="24"/>
                <w:szCs w:val="24"/>
                <w:highlight w:val="white"/>
              </w:rPr>
            </w:pPr>
            <w:r>
              <w:rPr>
                <w:color w:val="1F1F1F"/>
                <w:sz w:val="24"/>
                <w:szCs w:val="24"/>
                <w:highlight w:val="white"/>
              </w:rPr>
              <w:t>To treat persistent or recurrent hydatidiform mole.</w:t>
            </w:r>
          </w:p>
        </w:tc>
        <w:tc>
          <w:tcPr>
            <w:tcW w:w="1380" w:type="dxa"/>
            <w:shd w:val="clear" w:color="auto" w:fill="auto"/>
            <w:tcMar>
              <w:top w:w="100" w:type="dxa"/>
              <w:left w:w="100" w:type="dxa"/>
              <w:bottom w:w="100" w:type="dxa"/>
              <w:right w:w="100" w:type="dxa"/>
            </w:tcMar>
          </w:tcPr>
          <w:p w14:paraId="3B22CA10" w14:textId="77777777" w:rsidR="00AF7D20" w:rsidRDefault="00000000">
            <w:pPr>
              <w:spacing w:before="240" w:after="360"/>
              <w:rPr>
                <w:color w:val="1F1F1F"/>
                <w:sz w:val="24"/>
                <w:szCs w:val="24"/>
                <w:highlight w:val="white"/>
              </w:rPr>
            </w:pPr>
            <w:r>
              <w:rPr>
                <w:color w:val="1F1F1F"/>
                <w:sz w:val="24"/>
                <w:szCs w:val="24"/>
                <w:highlight w:val="white"/>
              </w:rPr>
              <w:t>Contraindicated in patients who are pregnant or breastfeeding, who have severe bone marrow suppression, or who have a known allergy to the drug.</w:t>
            </w:r>
          </w:p>
        </w:tc>
        <w:tc>
          <w:tcPr>
            <w:tcW w:w="2250" w:type="dxa"/>
            <w:shd w:val="clear" w:color="auto" w:fill="auto"/>
            <w:tcMar>
              <w:top w:w="100" w:type="dxa"/>
              <w:left w:w="100" w:type="dxa"/>
              <w:bottom w:w="100" w:type="dxa"/>
              <w:right w:w="100" w:type="dxa"/>
            </w:tcMar>
          </w:tcPr>
          <w:p w14:paraId="359D0764" w14:textId="13990519" w:rsidR="00135677" w:rsidRDefault="00135677" w:rsidP="00135677">
            <w:pPr>
              <w:pStyle w:val="NormalWeb"/>
              <w:spacing w:before="0" w:beforeAutospacing="0" w:after="240" w:afterAutospacing="0"/>
            </w:pPr>
            <w:r>
              <w:rPr>
                <w:rFonts w:ascii="Arial" w:hAnsi="Arial" w:cs="Arial"/>
                <w:b/>
                <w:bCs/>
                <w:color w:val="1F1F1F"/>
                <w:shd w:val="clear" w:color="auto" w:fill="FFFFFF"/>
              </w:rPr>
              <w:t>Preoperative </w:t>
            </w:r>
          </w:p>
          <w:p w14:paraId="2DFEF0DD" w14:textId="6605A8C5" w:rsidR="00BF30F7" w:rsidRPr="00251B5F" w:rsidRDefault="00135677" w:rsidP="00135677">
            <w:pPr>
              <w:pStyle w:val="NormalWeb"/>
              <w:spacing w:before="0" w:beforeAutospacing="0" w:after="240" w:afterAutospacing="0"/>
              <w:rPr>
                <w:rFonts w:ascii="Arial" w:hAnsi="Arial" w:cs="Arial"/>
                <w:color w:val="1F1F1F"/>
                <w:shd w:val="clear" w:color="auto" w:fill="FFFFFF"/>
              </w:rPr>
            </w:pPr>
            <w:r>
              <w:rPr>
                <w:rFonts w:ascii="Arial" w:hAnsi="Arial" w:cs="Arial"/>
                <w:color w:val="1F1F1F"/>
                <w:shd w:val="clear" w:color="auto" w:fill="FFFFFF"/>
              </w:rPr>
              <w:t>- Assess the patient's medical history</w:t>
            </w:r>
          </w:p>
          <w:p w14:paraId="561BB846" w14:textId="77777777" w:rsidR="00135677" w:rsidRDefault="00135677" w:rsidP="00135677">
            <w:pPr>
              <w:pStyle w:val="NormalWeb"/>
              <w:spacing w:before="0" w:beforeAutospacing="0" w:after="240" w:afterAutospacing="0"/>
              <w:rPr>
                <w:rFonts w:ascii="Arial" w:hAnsi="Arial" w:cs="Arial"/>
                <w:color w:val="1F1F1F"/>
                <w:shd w:val="clear" w:color="auto" w:fill="FFFFFF"/>
              </w:rPr>
            </w:pPr>
            <w:r>
              <w:rPr>
                <w:rFonts w:ascii="Arial" w:hAnsi="Arial" w:cs="Arial"/>
                <w:color w:val="1F1F1F"/>
                <w:shd w:val="clear" w:color="auto" w:fill="FFFFFF"/>
              </w:rPr>
              <w:t>- Educate the patient about methotrexate.</w:t>
            </w:r>
          </w:p>
          <w:p w14:paraId="3DF7C9CE" w14:textId="77777777" w:rsidR="00251B5F" w:rsidRDefault="00251B5F" w:rsidP="00135677">
            <w:pPr>
              <w:pStyle w:val="NormalWeb"/>
              <w:spacing w:before="0" w:beforeAutospacing="0" w:after="240" w:afterAutospacing="0"/>
            </w:pPr>
          </w:p>
          <w:p w14:paraId="6847DF11" w14:textId="286B2654" w:rsidR="00BF30F7" w:rsidRPr="00BF30F7" w:rsidRDefault="00135677" w:rsidP="00135677">
            <w:pPr>
              <w:pStyle w:val="NormalWeb"/>
              <w:spacing w:before="0" w:beforeAutospacing="0" w:after="240" w:afterAutospacing="0"/>
              <w:rPr>
                <w:rFonts w:ascii="Arial" w:hAnsi="Arial" w:cs="Arial"/>
                <w:b/>
                <w:bCs/>
                <w:color w:val="1F1F1F"/>
                <w:shd w:val="clear" w:color="auto" w:fill="FFFFFF"/>
              </w:rPr>
            </w:pPr>
            <w:r>
              <w:rPr>
                <w:rFonts w:ascii="Arial" w:hAnsi="Arial" w:cs="Arial"/>
                <w:b/>
                <w:bCs/>
                <w:color w:val="1F1F1F"/>
                <w:shd w:val="clear" w:color="auto" w:fill="FFFFFF"/>
              </w:rPr>
              <w:t>Intraoperative</w:t>
            </w:r>
          </w:p>
          <w:p w14:paraId="0DD9E217" w14:textId="6D93BEB1" w:rsidR="00BF30F7" w:rsidRPr="001F2210" w:rsidRDefault="00135677" w:rsidP="00135677">
            <w:pPr>
              <w:pStyle w:val="NormalWeb"/>
              <w:spacing w:before="0" w:beforeAutospacing="0" w:after="240" w:afterAutospacing="0"/>
              <w:rPr>
                <w:rFonts w:ascii="Arial" w:hAnsi="Arial" w:cs="Arial"/>
                <w:color w:val="1F1F1F"/>
                <w:shd w:val="clear" w:color="auto" w:fill="FFFFFF"/>
              </w:rPr>
            </w:pPr>
            <w:r>
              <w:rPr>
                <w:rFonts w:ascii="Arial" w:hAnsi="Arial" w:cs="Arial"/>
                <w:color w:val="1F1F1F"/>
                <w:shd w:val="clear" w:color="auto" w:fill="FFFFFF"/>
              </w:rPr>
              <w:t>- Monitor the patient's vital signs and hydration status.</w:t>
            </w:r>
          </w:p>
          <w:p w14:paraId="26F8642C" w14:textId="08B1DC96" w:rsidR="00BF30F7" w:rsidRDefault="00135677" w:rsidP="00135677">
            <w:pPr>
              <w:pStyle w:val="NormalWeb"/>
              <w:spacing w:before="0" w:beforeAutospacing="0" w:after="240" w:afterAutospacing="0"/>
              <w:rPr>
                <w:rFonts w:ascii="Arial" w:hAnsi="Arial" w:cs="Arial"/>
                <w:color w:val="1F1F1F"/>
                <w:shd w:val="clear" w:color="auto" w:fill="FFFFFF"/>
              </w:rPr>
            </w:pPr>
            <w:r>
              <w:rPr>
                <w:rFonts w:ascii="Arial" w:hAnsi="Arial" w:cs="Arial"/>
                <w:color w:val="1F1F1F"/>
                <w:shd w:val="clear" w:color="auto" w:fill="FFFFFF"/>
              </w:rPr>
              <w:t>- Monitor the patient's renal function.</w:t>
            </w:r>
          </w:p>
          <w:p w14:paraId="16C6AF39" w14:textId="77777777" w:rsidR="00251B5F" w:rsidRPr="00BD011E" w:rsidRDefault="00251B5F" w:rsidP="00135677">
            <w:pPr>
              <w:pStyle w:val="NormalWeb"/>
              <w:spacing w:before="0" w:beforeAutospacing="0" w:after="240" w:afterAutospacing="0"/>
              <w:rPr>
                <w:rFonts w:ascii="Arial" w:hAnsi="Arial" w:cs="Arial"/>
                <w:color w:val="1F1F1F"/>
                <w:shd w:val="clear" w:color="auto" w:fill="FFFFFF"/>
              </w:rPr>
            </w:pPr>
          </w:p>
          <w:p w14:paraId="616CBD7A" w14:textId="77777777" w:rsidR="00135677" w:rsidRDefault="00135677" w:rsidP="00135677">
            <w:pPr>
              <w:pStyle w:val="NormalWeb"/>
              <w:spacing w:before="0" w:beforeAutospacing="0" w:after="240" w:afterAutospacing="0"/>
            </w:pPr>
            <w:r>
              <w:rPr>
                <w:rFonts w:ascii="Arial" w:hAnsi="Arial" w:cs="Arial"/>
                <w:b/>
                <w:bCs/>
                <w:color w:val="1F1F1F"/>
                <w:shd w:val="clear" w:color="auto" w:fill="FFFFFF"/>
              </w:rPr>
              <w:t>Postoperative</w:t>
            </w:r>
          </w:p>
          <w:p w14:paraId="23ADCB3C" w14:textId="77777777" w:rsidR="00135677" w:rsidRDefault="00135677" w:rsidP="00135677">
            <w:pPr>
              <w:pStyle w:val="NormalWeb"/>
              <w:spacing w:before="0" w:beforeAutospacing="0" w:after="240" w:afterAutospacing="0"/>
            </w:pPr>
            <w:r>
              <w:rPr>
                <w:rFonts w:ascii="Arial" w:hAnsi="Arial" w:cs="Arial"/>
                <w:color w:val="1F1F1F"/>
                <w:shd w:val="clear" w:color="auto" w:fill="FFFFFF"/>
              </w:rPr>
              <w:t>-  Assess the patient for signs of infection. </w:t>
            </w:r>
          </w:p>
          <w:p w14:paraId="7469A24B" w14:textId="5D5A9570" w:rsidR="00AF7D20" w:rsidRDefault="00000000">
            <w:pPr>
              <w:spacing w:before="240" w:after="240"/>
              <w:rPr>
                <w:color w:val="1F1F1F"/>
                <w:sz w:val="24"/>
                <w:szCs w:val="24"/>
                <w:highlight w:val="white"/>
              </w:rPr>
            </w:pPr>
            <w:r>
              <w:rPr>
                <w:color w:val="1F1F1F"/>
                <w:sz w:val="24"/>
                <w:szCs w:val="24"/>
                <w:highlight w:val="white"/>
              </w:rPr>
              <w:t xml:space="preserve"> </w:t>
            </w:r>
          </w:p>
        </w:tc>
      </w:tr>
    </w:tbl>
    <w:p w14:paraId="4A5CACF0" w14:textId="77777777" w:rsidR="00AF7D20" w:rsidRDefault="00AF7D20">
      <w:pPr>
        <w:spacing w:before="360" w:after="360"/>
        <w:rPr>
          <w:color w:val="1F1F1F"/>
          <w:sz w:val="24"/>
          <w:szCs w:val="24"/>
          <w:highlight w:val="white"/>
        </w:rPr>
      </w:pPr>
    </w:p>
    <w:p w14:paraId="606361A1" w14:textId="77777777" w:rsidR="00AF7D20" w:rsidRDefault="00AF7D20">
      <w:pPr>
        <w:spacing w:before="360" w:after="360"/>
        <w:rPr>
          <w:color w:val="1F1F1F"/>
          <w:sz w:val="24"/>
          <w:szCs w:val="24"/>
          <w:highlight w:val="white"/>
        </w:rPr>
      </w:pPr>
    </w:p>
    <w:p w14:paraId="5FA553A6" w14:textId="77777777" w:rsidR="00AF7D20" w:rsidRDefault="00AF7D20">
      <w:pPr>
        <w:spacing w:before="360" w:after="360"/>
        <w:rPr>
          <w:color w:val="1F1F1F"/>
          <w:sz w:val="24"/>
          <w:szCs w:val="24"/>
          <w:highlight w:val="white"/>
        </w:rPr>
      </w:pPr>
    </w:p>
    <w:tbl>
      <w:tblPr>
        <w:tblStyle w:val="a0"/>
        <w:tblW w:w="11550" w:type="dxa"/>
        <w:tblInd w:w="-1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335"/>
        <w:gridCol w:w="915"/>
        <w:gridCol w:w="1305"/>
        <w:gridCol w:w="1455"/>
        <w:gridCol w:w="1470"/>
        <w:gridCol w:w="1380"/>
        <w:gridCol w:w="2250"/>
      </w:tblGrid>
      <w:tr w:rsidR="00AF7D20" w14:paraId="00CC2467" w14:textId="77777777">
        <w:trPr>
          <w:trHeight w:val="849"/>
        </w:trPr>
        <w:tc>
          <w:tcPr>
            <w:tcW w:w="1440" w:type="dxa"/>
            <w:shd w:val="clear" w:color="auto" w:fill="auto"/>
            <w:tcMar>
              <w:top w:w="100" w:type="dxa"/>
              <w:left w:w="100" w:type="dxa"/>
              <w:bottom w:w="100" w:type="dxa"/>
              <w:right w:w="100" w:type="dxa"/>
            </w:tcMar>
          </w:tcPr>
          <w:p w14:paraId="6486F24D" w14:textId="77777777" w:rsidR="00AF7D20" w:rsidRDefault="00000000">
            <w:pPr>
              <w:widowControl w:val="0"/>
              <w:spacing w:line="240" w:lineRule="auto"/>
              <w:rPr>
                <w:b/>
                <w:color w:val="0000FF"/>
                <w:sz w:val="24"/>
                <w:szCs w:val="24"/>
                <w:highlight w:val="white"/>
              </w:rPr>
            </w:pPr>
            <w:r>
              <w:rPr>
                <w:b/>
                <w:color w:val="0000FF"/>
                <w:sz w:val="24"/>
                <w:szCs w:val="24"/>
                <w:highlight w:val="white"/>
              </w:rPr>
              <w:t>BRAND NAME</w:t>
            </w:r>
          </w:p>
        </w:tc>
        <w:tc>
          <w:tcPr>
            <w:tcW w:w="1335" w:type="dxa"/>
            <w:shd w:val="clear" w:color="auto" w:fill="auto"/>
            <w:tcMar>
              <w:top w:w="100" w:type="dxa"/>
              <w:left w:w="100" w:type="dxa"/>
              <w:bottom w:w="100" w:type="dxa"/>
              <w:right w:w="100" w:type="dxa"/>
            </w:tcMar>
          </w:tcPr>
          <w:p w14:paraId="280A5C80" w14:textId="77777777" w:rsidR="00AF7D20" w:rsidRDefault="00000000">
            <w:pPr>
              <w:widowControl w:val="0"/>
              <w:spacing w:line="240" w:lineRule="auto"/>
              <w:rPr>
                <w:b/>
                <w:color w:val="0000FF"/>
                <w:sz w:val="24"/>
                <w:szCs w:val="24"/>
                <w:highlight w:val="white"/>
              </w:rPr>
            </w:pPr>
            <w:r>
              <w:rPr>
                <w:b/>
                <w:color w:val="0000FF"/>
                <w:sz w:val="24"/>
                <w:szCs w:val="24"/>
                <w:highlight w:val="white"/>
              </w:rPr>
              <w:t>GENERIC NAME</w:t>
            </w:r>
          </w:p>
        </w:tc>
        <w:tc>
          <w:tcPr>
            <w:tcW w:w="915" w:type="dxa"/>
            <w:shd w:val="clear" w:color="auto" w:fill="auto"/>
            <w:tcMar>
              <w:top w:w="100" w:type="dxa"/>
              <w:left w:w="100" w:type="dxa"/>
              <w:bottom w:w="100" w:type="dxa"/>
              <w:right w:w="100" w:type="dxa"/>
            </w:tcMar>
          </w:tcPr>
          <w:p w14:paraId="308B5CE3" w14:textId="77777777" w:rsidR="00AF7D20" w:rsidRDefault="00000000">
            <w:pPr>
              <w:widowControl w:val="0"/>
              <w:spacing w:line="240" w:lineRule="auto"/>
              <w:rPr>
                <w:b/>
                <w:color w:val="0000FF"/>
                <w:sz w:val="24"/>
                <w:szCs w:val="24"/>
                <w:highlight w:val="white"/>
              </w:rPr>
            </w:pPr>
            <w:r>
              <w:rPr>
                <w:b/>
                <w:color w:val="0000FF"/>
                <w:sz w:val="24"/>
                <w:szCs w:val="24"/>
                <w:highlight w:val="white"/>
              </w:rPr>
              <w:t>DOSE/FREQUENCY</w:t>
            </w:r>
          </w:p>
        </w:tc>
        <w:tc>
          <w:tcPr>
            <w:tcW w:w="1305" w:type="dxa"/>
            <w:shd w:val="clear" w:color="auto" w:fill="auto"/>
            <w:tcMar>
              <w:top w:w="100" w:type="dxa"/>
              <w:left w:w="100" w:type="dxa"/>
              <w:bottom w:w="100" w:type="dxa"/>
              <w:right w:w="100" w:type="dxa"/>
            </w:tcMar>
          </w:tcPr>
          <w:p w14:paraId="6D7747C1" w14:textId="77777777" w:rsidR="00AF7D20" w:rsidRDefault="00000000">
            <w:pPr>
              <w:widowControl w:val="0"/>
              <w:spacing w:line="240" w:lineRule="auto"/>
              <w:rPr>
                <w:b/>
                <w:color w:val="0000FF"/>
                <w:sz w:val="24"/>
                <w:szCs w:val="24"/>
                <w:highlight w:val="white"/>
              </w:rPr>
            </w:pPr>
            <w:r>
              <w:rPr>
                <w:b/>
                <w:color w:val="0000FF"/>
                <w:sz w:val="24"/>
                <w:szCs w:val="24"/>
                <w:highlight w:val="white"/>
              </w:rPr>
              <w:t>Action</w:t>
            </w:r>
          </w:p>
        </w:tc>
        <w:tc>
          <w:tcPr>
            <w:tcW w:w="1455" w:type="dxa"/>
            <w:shd w:val="clear" w:color="auto" w:fill="auto"/>
            <w:tcMar>
              <w:top w:w="100" w:type="dxa"/>
              <w:left w:w="100" w:type="dxa"/>
              <w:bottom w:w="100" w:type="dxa"/>
              <w:right w:w="100" w:type="dxa"/>
            </w:tcMar>
          </w:tcPr>
          <w:p w14:paraId="1408A868" w14:textId="77777777" w:rsidR="00AF7D20" w:rsidRDefault="00000000">
            <w:pPr>
              <w:widowControl w:val="0"/>
              <w:spacing w:line="240" w:lineRule="auto"/>
              <w:rPr>
                <w:b/>
                <w:color w:val="0000FF"/>
                <w:sz w:val="24"/>
                <w:szCs w:val="24"/>
                <w:highlight w:val="white"/>
              </w:rPr>
            </w:pPr>
            <w:r>
              <w:rPr>
                <w:b/>
                <w:color w:val="0000FF"/>
                <w:sz w:val="24"/>
                <w:szCs w:val="24"/>
                <w:highlight w:val="white"/>
              </w:rPr>
              <w:t>CLASSIFICATION</w:t>
            </w:r>
          </w:p>
        </w:tc>
        <w:tc>
          <w:tcPr>
            <w:tcW w:w="1470" w:type="dxa"/>
            <w:shd w:val="clear" w:color="auto" w:fill="auto"/>
            <w:tcMar>
              <w:top w:w="100" w:type="dxa"/>
              <w:left w:w="100" w:type="dxa"/>
              <w:bottom w:w="100" w:type="dxa"/>
              <w:right w:w="100" w:type="dxa"/>
            </w:tcMar>
          </w:tcPr>
          <w:p w14:paraId="2B3169D6" w14:textId="77777777" w:rsidR="00AF7D20" w:rsidRDefault="00000000">
            <w:pPr>
              <w:widowControl w:val="0"/>
              <w:spacing w:line="240" w:lineRule="auto"/>
              <w:rPr>
                <w:b/>
                <w:color w:val="0000FF"/>
                <w:sz w:val="24"/>
                <w:szCs w:val="24"/>
                <w:highlight w:val="white"/>
              </w:rPr>
            </w:pPr>
            <w:r>
              <w:rPr>
                <w:b/>
                <w:color w:val="0000FF"/>
                <w:sz w:val="24"/>
                <w:szCs w:val="24"/>
                <w:highlight w:val="white"/>
              </w:rPr>
              <w:t>INDICATION</w:t>
            </w:r>
          </w:p>
        </w:tc>
        <w:tc>
          <w:tcPr>
            <w:tcW w:w="1380" w:type="dxa"/>
            <w:shd w:val="clear" w:color="auto" w:fill="auto"/>
            <w:tcMar>
              <w:top w:w="100" w:type="dxa"/>
              <w:left w:w="100" w:type="dxa"/>
              <w:bottom w:w="100" w:type="dxa"/>
              <w:right w:w="100" w:type="dxa"/>
            </w:tcMar>
          </w:tcPr>
          <w:p w14:paraId="21B5F83B" w14:textId="77777777" w:rsidR="00AF7D20" w:rsidRDefault="00000000">
            <w:pPr>
              <w:widowControl w:val="0"/>
              <w:spacing w:line="240" w:lineRule="auto"/>
              <w:rPr>
                <w:b/>
                <w:color w:val="0000FF"/>
                <w:sz w:val="24"/>
                <w:szCs w:val="24"/>
                <w:highlight w:val="white"/>
              </w:rPr>
            </w:pPr>
            <w:r>
              <w:rPr>
                <w:b/>
                <w:color w:val="0000FF"/>
                <w:sz w:val="24"/>
                <w:szCs w:val="24"/>
                <w:highlight w:val="white"/>
              </w:rPr>
              <w:t>CONTRAINDICATION</w:t>
            </w:r>
          </w:p>
        </w:tc>
        <w:tc>
          <w:tcPr>
            <w:tcW w:w="2250" w:type="dxa"/>
            <w:shd w:val="clear" w:color="auto" w:fill="auto"/>
            <w:tcMar>
              <w:top w:w="100" w:type="dxa"/>
              <w:left w:w="100" w:type="dxa"/>
              <w:bottom w:w="100" w:type="dxa"/>
              <w:right w:w="100" w:type="dxa"/>
            </w:tcMar>
          </w:tcPr>
          <w:p w14:paraId="5D00BFD5" w14:textId="77777777" w:rsidR="00AF7D20" w:rsidRDefault="00000000">
            <w:pPr>
              <w:widowControl w:val="0"/>
              <w:spacing w:line="240" w:lineRule="auto"/>
              <w:rPr>
                <w:b/>
                <w:color w:val="0000FF"/>
                <w:sz w:val="24"/>
                <w:szCs w:val="24"/>
                <w:highlight w:val="white"/>
              </w:rPr>
            </w:pPr>
            <w:r>
              <w:rPr>
                <w:b/>
                <w:color w:val="0000FF"/>
                <w:sz w:val="24"/>
                <w:szCs w:val="24"/>
                <w:highlight w:val="white"/>
              </w:rPr>
              <w:t>NURSING RESPONSIBILITIES</w:t>
            </w:r>
          </w:p>
        </w:tc>
      </w:tr>
      <w:tr w:rsidR="00AF7D20" w14:paraId="090A3B9C" w14:textId="77777777">
        <w:trPr>
          <w:trHeight w:val="9795"/>
        </w:trPr>
        <w:tc>
          <w:tcPr>
            <w:tcW w:w="1440" w:type="dxa"/>
            <w:shd w:val="clear" w:color="auto" w:fill="auto"/>
            <w:tcMar>
              <w:top w:w="100" w:type="dxa"/>
              <w:left w:w="100" w:type="dxa"/>
              <w:bottom w:w="100" w:type="dxa"/>
              <w:right w:w="100" w:type="dxa"/>
            </w:tcMar>
          </w:tcPr>
          <w:p w14:paraId="329D249D" w14:textId="77777777" w:rsidR="00AF7D20" w:rsidRDefault="00000000">
            <w:pPr>
              <w:spacing w:before="240" w:after="360"/>
              <w:rPr>
                <w:b/>
                <w:color w:val="1F1F1F"/>
                <w:sz w:val="24"/>
                <w:szCs w:val="24"/>
                <w:highlight w:val="white"/>
              </w:rPr>
            </w:pPr>
            <w:r>
              <w:rPr>
                <w:b/>
                <w:color w:val="1F1F1F"/>
                <w:sz w:val="24"/>
                <w:szCs w:val="24"/>
                <w:highlight w:val="white"/>
              </w:rPr>
              <w:t>Platinol</w:t>
            </w:r>
          </w:p>
        </w:tc>
        <w:tc>
          <w:tcPr>
            <w:tcW w:w="1335" w:type="dxa"/>
            <w:shd w:val="clear" w:color="auto" w:fill="auto"/>
            <w:tcMar>
              <w:top w:w="100" w:type="dxa"/>
              <w:left w:w="100" w:type="dxa"/>
              <w:bottom w:w="100" w:type="dxa"/>
              <w:right w:w="100" w:type="dxa"/>
            </w:tcMar>
          </w:tcPr>
          <w:p w14:paraId="5192606B" w14:textId="77777777" w:rsidR="00AF7D20" w:rsidRDefault="00000000">
            <w:pPr>
              <w:spacing w:before="240" w:after="360"/>
              <w:rPr>
                <w:color w:val="1F1F1F"/>
                <w:sz w:val="24"/>
                <w:szCs w:val="24"/>
                <w:highlight w:val="white"/>
              </w:rPr>
            </w:pPr>
            <w:r>
              <w:rPr>
                <w:color w:val="1F1F1F"/>
                <w:sz w:val="24"/>
                <w:szCs w:val="24"/>
                <w:highlight w:val="white"/>
              </w:rPr>
              <w:t>Cisplatin</w:t>
            </w:r>
          </w:p>
        </w:tc>
        <w:tc>
          <w:tcPr>
            <w:tcW w:w="915" w:type="dxa"/>
            <w:shd w:val="clear" w:color="auto" w:fill="auto"/>
            <w:tcMar>
              <w:top w:w="100" w:type="dxa"/>
              <w:left w:w="100" w:type="dxa"/>
              <w:bottom w:w="100" w:type="dxa"/>
              <w:right w:w="100" w:type="dxa"/>
            </w:tcMar>
          </w:tcPr>
          <w:p w14:paraId="155E246D" w14:textId="77777777" w:rsidR="00AF7D20" w:rsidRPr="00DE3257" w:rsidRDefault="00000000">
            <w:pPr>
              <w:widowControl w:val="0"/>
              <w:spacing w:line="240" w:lineRule="auto"/>
              <w:rPr>
                <w:color w:val="1F1F1F"/>
                <w:sz w:val="24"/>
                <w:szCs w:val="24"/>
                <w:highlight w:val="white"/>
              </w:rPr>
            </w:pPr>
            <w:r w:rsidRPr="00DE3257">
              <w:rPr>
                <w:color w:val="1F1F1F"/>
                <w:sz w:val="24"/>
                <w:szCs w:val="24"/>
                <w:highlight w:val="white"/>
              </w:rPr>
              <w:t>100mg/m2 and 20 mg/m2</w:t>
            </w:r>
          </w:p>
          <w:p w14:paraId="6833AAC7" w14:textId="77777777" w:rsidR="00B356AD" w:rsidRPr="00DE3257" w:rsidRDefault="00B356AD">
            <w:pPr>
              <w:widowControl w:val="0"/>
              <w:spacing w:line="240" w:lineRule="auto"/>
              <w:rPr>
                <w:color w:val="1F1F1F"/>
                <w:sz w:val="24"/>
                <w:szCs w:val="24"/>
                <w:highlight w:val="white"/>
              </w:rPr>
            </w:pPr>
          </w:p>
          <w:p w14:paraId="7789D5DA" w14:textId="48951FA0" w:rsidR="00B356AD" w:rsidRDefault="00B356AD">
            <w:pPr>
              <w:widowControl w:val="0"/>
              <w:spacing w:line="240" w:lineRule="auto"/>
              <w:rPr>
                <w:color w:val="1F1F1F"/>
                <w:sz w:val="24"/>
                <w:szCs w:val="24"/>
                <w:highlight w:val="white"/>
              </w:rPr>
            </w:pPr>
            <w:r w:rsidRPr="00DE3257">
              <w:rPr>
                <w:color w:val="1F1F1F"/>
                <w:sz w:val="24"/>
                <w:szCs w:val="24"/>
                <w:highlight w:val="white"/>
              </w:rPr>
              <w:t>Route: Intravenous</w:t>
            </w:r>
          </w:p>
        </w:tc>
        <w:tc>
          <w:tcPr>
            <w:tcW w:w="1305" w:type="dxa"/>
            <w:shd w:val="clear" w:color="auto" w:fill="auto"/>
            <w:tcMar>
              <w:top w:w="100" w:type="dxa"/>
              <w:left w:w="100" w:type="dxa"/>
              <w:bottom w:w="100" w:type="dxa"/>
              <w:right w:w="100" w:type="dxa"/>
            </w:tcMar>
          </w:tcPr>
          <w:p w14:paraId="7DDE00C8" w14:textId="77777777" w:rsidR="00AF7D20" w:rsidRDefault="00000000">
            <w:pPr>
              <w:spacing w:before="240" w:after="360"/>
              <w:rPr>
                <w:color w:val="1F1F1F"/>
                <w:sz w:val="24"/>
                <w:szCs w:val="24"/>
                <w:highlight w:val="white"/>
              </w:rPr>
            </w:pPr>
            <w:r>
              <w:rPr>
                <w:color w:val="1F1F1F"/>
                <w:sz w:val="24"/>
                <w:szCs w:val="24"/>
                <w:highlight w:val="white"/>
              </w:rPr>
              <w:t>Cisplatin binds to DNA and cross-links it, preventing cell division and leading to cell death.</w:t>
            </w:r>
          </w:p>
        </w:tc>
        <w:tc>
          <w:tcPr>
            <w:tcW w:w="1455" w:type="dxa"/>
            <w:shd w:val="clear" w:color="auto" w:fill="auto"/>
            <w:tcMar>
              <w:top w:w="100" w:type="dxa"/>
              <w:left w:w="100" w:type="dxa"/>
              <w:bottom w:w="100" w:type="dxa"/>
              <w:right w:w="100" w:type="dxa"/>
            </w:tcMar>
          </w:tcPr>
          <w:p w14:paraId="48D0EAC6" w14:textId="77777777" w:rsidR="00AF7D20" w:rsidRDefault="00000000">
            <w:pPr>
              <w:spacing w:before="240" w:after="360"/>
              <w:rPr>
                <w:color w:val="1F1F1F"/>
                <w:sz w:val="24"/>
                <w:szCs w:val="24"/>
                <w:highlight w:val="white"/>
              </w:rPr>
            </w:pPr>
            <w:r>
              <w:rPr>
                <w:color w:val="1F1F1F"/>
                <w:sz w:val="24"/>
                <w:szCs w:val="24"/>
                <w:highlight w:val="white"/>
              </w:rPr>
              <w:t>Alkylating agent</w:t>
            </w:r>
          </w:p>
        </w:tc>
        <w:tc>
          <w:tcPr>
            <w:tcW w:w="1470" w:type="dxa"/>
            <w:shd w:val="clear" w:color="auto" w:fill="auto"/>
            <w:tcMar>
              <w:top w:w="100" w:type="dxa"/>
              <w:left w:w="100" w:type="dxa"/>
              <w:bottom w:w="100" w:type="dxa"/>
              <w:right w:w="100" w:type="dxa"/>
            </w:tcMar>
          </w:tcPr>
          <w:p w14:paraId="11CB79FC" w14:textId="77777777" w:rsidR="00AF7D20" w:rsidRDefault="00000000">
            <w:pPr>
              <w:spacing w:before="240" w:after="360"/>
              <w:rPr>
                <w:color w:val="1F1F1F"/>
                <w:sz w:val="24"/>
                <w:szCs w:val="24"/>
                <w:highlight w:val="white"/>
              </w:rPr>
            </w:pPr>
            <w:r>
              <w:rPr>
                <w:color w:val="1F1F1F"/>
                <w:sz w:val="24"/>
                <w:szCs w:val="24"/>
                <w:highlight w:val="white"/>
              </w:rPr>
              <w:t>Cisplatin is used to treat a variety of cancers, including hydatidiform mole.</w:t>
            </w:r>
          </w:p>
        </w:tc>
        <w:tc>
          <w:tcPr>
            <w:tcW w:w="1380" w:type="dxa"/>
            <w:shd w:val="clear" w:color="auto" w:fill="auto"/>
            <w:tcMar>
              <w:top w:w="100" w:type="dxa"/>
              <w:left w:w="100" w:type="dxa"/>
              <w:bottom w:w="100" w:type="dxa"/>
              <w:right w:w="100" w:type="dxa"/>
            </w:tcMar>
          </w:tcPr>
          <w:p w14:paraId="46137A09" w14:textId="77777777" w:rsidR="00AF7D20" w:rsidRDefault="00000000">
            <w:pPr>
              <w:spacing w:before="240" w:after="360"/>
              <w:rPr>
                <w:color w:val="1F1F1F"/>
                <w:sz w:val="24"/>
                <w:szCs w:val="24"/>
                <w:highlight w:val="white"/>
              </w:rPr>
            </w:pPr>
            <w:r>
              <w:rPr>
                <w:color w:val="1F1F1F"/>
                <w:sz w:val="24"/>
                <w:szCs w:val="24"/>
                <w:highlight w:val="white"/>
              </w:rPr>
              <w:t>Cisplatin is contraindicated in patients who are pregnant or breastfeeding, who have severe bone marrow suppression, or who have a known allergy to the drug.</w:t>
            </w:r>
          </w:p>
        </w:tc>
        <w:tc>
          <w:tcPr>
            <w:tcW w:w="2250" w:type="dxa"/>
            <w:shd w:val="clear" w:color="auto" w:fill="auto"/>
            <w:tcMar>
              <w:top w:w="100" w:type="dxa"/>
              <w:left w:w="100" w:type="dxa"/>
              <w:bottom w:w="100" w:type="dxa"/>
              <w:right w:w="100" w:type="dxa"/>
            </w:tcMar>
          </w:tcPr>
          <w:p w14:paraId="6DE6555B" w14:textId="5AE145B3" w:rsidR="00135677" w:rsidRDefault="00135677" w:rsidP="00135677">
            <w:pPr>
              <w:pStyle w:val="NormalWeb"/>
              <w:shd w:val="clear" w:color="auto" w:fill="FFFFFF"/>
              <w:spacing w:before="240" w:beforeAutospacing="0" w:after="0" w:afterAutospacing="0"/>
              <w:rPr>
                <w:rFonts w:ascii="Arial" w:hAnsi="Arial" w:cs="Arial"/>
                <w:b/>
                <w:bCs/>
                <w:color w:val="1F1F1F"/>
                <w:shd w:val="clear" w:color="auto" w:fill="FFFFFF"/>
              </w:rPr>
            </w:pPr>
            <w:r>
              <w:rPr>
                <w:rFonts w:ascii="Arial" w:hAnsi="Arial" w:cs="Arial"/>
                <w:b/>
                <w:bCs/>
                <w:color w:val="1F1F1F"/>
                <w:shd w:val="clear" w:color="auto" w:fill="FFFFFF"/>
              </w:rPr>
              <w:t>Preoperative:</w:t>
            </w:r>
          </w:p>
          <w:p w14:paraId="02B8F646" w14:textId="77777777" w:rsidR="00522E17" w:rsidRPr="00522E17" w:rsidRDefault="00522E17" w:rsidP="00135677">
            <w:pPr>
              <w:pStyle w:val="NormalWeb"/>
              <w:shd w:val="clear" w:color="auto" w:fill="FFFFFF"/>
              <w:spacing w:before="240" w:beforeAutospacing="0" w:after="0" w:afterAutospacing="0"/>
              <w:rPr>
                <w:rFonts w:ascii="Arial" w:hAnsi="Arial" w:cs="Arial"/>
                <w:b/>
                <w:bCs/>
                <w:color w:val="1F1F1F"/>
                <w:shd w:val="clear" w:color="auto" w:fill="FFFFFF"/>
              </w:rPr>
            </w:pPr>
          </w:p>
          <w:p w14:paraId="06C3EB33" w14:textId="1119867F" w:rsidR="00135677" w:rsidRDefault="00135677" w:rsidP="00135677">
            <w:pPr>
              <w:pStyle w:val="NormalWeb"/>
              <w:shd w:val="clear" w:color="auto" w:fill="FFFFFF"/>
              <w:spacing w:before="0" w:beforeAutospacing="0" w:after="0" w:afterAutospacing="0"/>
              <w:rPr>
                <w:rFonts w:ascii="Arial" w:hAnsi="Arial" w:cs="Arial"/>
                <w:color w:val="1F1F1F"/>
                <w:shd w:val="clear" w:color="auto" w:fill="FFFFFF"/>
              </w:rPr>
            </w:pPr>
            <w:r>
              <w:rPr>
                <w:rFonts w:ascii="Arial" w:hAnsi="Arial" w:cs="Arial"/>
                <w:color w:val="1F1F1F"/>
                <w:shd w:val="clear" w:color="auto" w:fill="FFFFFF"/>
              </w:rPr>
              <w:t>- Administer antiemetics and other supportive medications as needed,</w:t>
            </w:r>
          </w:p>
          <w:p w14:paraId="7FC3AEE5" w14:textId="77777777" w:rsidR="00135677" w:rsidRDefault="00135677" w:rsidP="00135677">
            <w:pPr>
              <w:pStyle w:val="NormalWeb"/>
              <w:shd w:val="clear" w:color="auto" w:fill="FFFFFF"/>
              <w:spacing w:before="0" w:beforeAutospacing="0" w:after="0" w:afterAutospacing="0"/>
            </w:pPr>
          </w:p>
          <w:p w14:paraId="2522AE8A" w14:textId="77777777" w:rsidR="00135677" w:rsidRDefault="00135677" w:rsidP="00135677">
            <w:pPr>
              <w:pStyle w:val="NormalWeb"/>
              <w:shd w:val="clear" w:color="auto" w:fill="FFFFFF"/>
              <w:spacing w:before="0" w:beforeAutospacing="0" w:after="0" w:afterAutospacing="0"/>
              <w:rPr>
                <w:rFonts w:ascii="Arial" w:hAnsi="Arial" w:cs="Arial"/>
                <w:color w:val="1F1F1F"/>
                <w:shd w:val="clear" w:color="auto" w:fill="FFFFFF"/>
              </w:rPr>
            </w:pPr>
            <w:r>
              <w:rPr>
                <w:rFonts w:ascii="Arial" w:hAnsi="Arial" w:cs="Arial"/>
                <w:color w:val="1F1F1F"/>
                <w:shd w:val="clear" w:color="auto" w:fill="FFFFFF"/>
              </w:rPr>
              <w:t>- Assess the patient's nutritional status.</w:t>
            </w:r>
          </w:p>
          <w:p w14:paraId="41281AE6" w14:textId="77777777" w:rsidR="00135677" w:rsidRDefault="00135677" w:rsidP="00135677">
            <w:pPr>
              <w:pStyle w:val="NormalWeb"/>
              <w:shd w:val="clear" w:color="auto" w:fill="FFFFFF"/>
              <w:spacing w:before="0" w:beforeAutospacing="0" w:after="0" w:afterAutospacing="0"/>
            </w:pPr>
          </w:p>
          <w:p w14:paraId="3E8EA1A6" w14:textId="77777777" w:rsidR="00135677" w:rsidRDefault="00135677" w:rsidP="00135677">
            <w:pPr>
              <w:pStyle w:val="NormalWeb"/>
              <w:shd w:val="clear" w:color="auto" w:fill="FFFFFF"/>
              <w:spacing w:before="0" w:beforeAutospacing="0" w:after="0" w:afterAutospacing="0"/>
              <w:rPr>
                <w:rFonts w:ascii="Arial" w:hAnsi="Arial" w:cs="Arial"/>
                <w:b/>
                <w:bCs/>
                <w:color w:val="1F1F1F"/>
                <w:shd w:val="clear" w:color="auto" w:fill="FFFFFF"/>
              </w:rPr>
            </w:pPr>
            <w:r>
              <w:rPr>
                <w:rFonts w:ascii="Arial" w:hAnsi="Arial" w:cs="Arial"/>
                <w:b/>
                <w:bCs/>
                <w:color w:val="1F1F1F"/>
                <w:shd w:val="clear" w:color="auto" w:fill="FFFFFF"/>
              </w:rPr>
              <w:t>Intraoperative:</w:t>
            </w:r>
          </w:p>
          <w:p w14:paraId="2687B302" w14:textId="77777777" w:rsidR="00135677" w:rsidRDefault="00135677" w:rsidP="00135677">
            <w:pPr>
              <w:pStyle w:val="NormalWeb"/>
              <w:shd w:val="clear" w:color="auto" w:fill="FFFFFF"/>
              <w:spacing w:before="0" w:beforeAutospacing="0" w:after="0" w:afterAutospacing="0"/>
            </w:pPr>
          </w:p>
          <w:p w14:paraId="00DC3C05" w14:textId="77777777" w:rsidR="00135677" w:rsidRDefault="00135677" w:rsidP="00135677">
            <w:pPr>
              <w:pStyle w:val="NormalWeb"/>
              <w:shd w:val="clear" w:color="auto" w:fill="FFFFFF"/>
              <w:spacing w:before="0" w:beforeAutospacing="0" w:after="0" w:afterAutospacing="0"/>
              <w:rPr>
                <w:rFonts w:ascii="Arial" w:hAnsi="Arial" w:cs="Arial"/>
                <w:color w:val="1F1F1F"/>
                <w:shd w:val="clear" w:color="auto" w:fill="FFFFFF"/>
              </w:rPr>
            </w:pPr>
            <w:r>
              <w:rPr>
                <w:rFonts w:ascii="Arial" w:hAnsi="Arial" w:cs="Arial"/>
                <w:color w:val="1F1F1F"/>
                <w:shd w:val="clear" w:color="auto" w:fill="FFFFFF"/>
              </w:rPr>
              <w:t>- Monitor the patient's fluid balance and electrolyte levels.</w:t>
            </w:r>
          </w:p>
          <w:p w14:paraId="28322BB2" w14:textId="77777777" w:rsidR="00135677" w:rsidRDefault="00135677" w:rsidP="00135677">
            <w:pPr>
              <w:pStyle w:val="NormalWeb"/>
              <w:shd w:val="clear" w:color="auto" w:fill="FFFFFF"/>
              <w:spacing w:before="0" w:beforeAutospacing="0" w:after="0" w:afterAutospacing="0"/>
            </w:pPr>
          </w:p>
          <w:p w14:paraId="1BF72FB6" w14:textId="77777777" w:rsidR="00135677" w:rsidRDefault="00135677" w:rsidP="00135677">
            <w:pPr>
              <w:pStyle w:val="NormalWeb"/>
              <w:shd w:val="clear" w:color="auto" w:fill="FFFFFF"/>
              <w:spacing w:before="0" w:beforeAutospacing="0" w:after="0" w:afterAutospacing="0"/>
              <w:rPr>
                <w:rFonts w:ascii="Arial" w:hAnsi="Arial" w:cs="Arial"/>
                <w:color w:val="1F1F1F"/>
                <w:shd w:val="clear" w:color="auto" w:fill="FFFFFF"/>
              </w:rPr>
            </w:pPr>
            <w:r>
              <w:rPr>
                <w:rFonts w:ascii="Arial" w:hAnsi="Arial" w:cs="Arial"/>
                <w:color w:val="1F1F1F"/>
                <w:shd w:val="clear" w:color="auto" w:fill="FFFFFF"/>
              </w:rPr>
              <w:t>- Monitor the patient for signs of an allergic reaction.</w:t>
            </w:r>
          </w:p>
          <w:p w14:paraId="4B1629F5" w14:textId="77777777" w:rsidR="00135677" w:rsidRDefault="00135677" w:rsidP="00135677">
            <w:pPr>
              <w:pStyle w:val="NormalWeb"/>
              <w:shd w:val="clear" w:color="auto" w:fill="FFFFFF"/>
              <w:spacing w:before="0" w:beforeAutospacing="0" w:after="0" w:afterAutospacing="0"/>
            </w:pPr>
          </w:p>
          <w:p w14:paraId="74EE0CD1" w14:textId="77777777" w:rsidR="00135677" w:rsidRDefault="00135677" w:rsidP="00135677">
            <w:pPr>
              <w:pStyle w:val="NormalWeb"/>
              <w:shd w:val="clear" w:color="auto" w:fill="FFFFFF"/>
              <w:spacing w:before="0" w:beforeAutospacing="0" w:after="0" w:afterAutospacing="0"/>
              <w:rPr>
                <w:rFonts w:ascii="Arial" w:hAnsi="Arial" w:cs="Arial"/>
                <w:b/>
                <w:bCs/>
                <w:color w:val="1F1F1F"/>
                <w:shd w:val="clear" w:color="auto" w:fill="FFFFFF"/>
              </w:rPr>
            </w:pPr>
            <w:r>
              <w:rPr>
                <w:rFonts w:ascii="Arial" w:hAnsi="Arial" w:cs="Arial"/>
                <w:b/>
                <w:bCs/>
                <w:color w:val="1F1F1F"/>
                <w:shd w:val="clear" w:color="auto" w:fill="FFFFFF"/>
              </w:rPr>
              <w:t>Postoperative</w:t>
            </w:r>
          </w:p>
          <w:p w14:paraId="039CA1E3" w14:textId="77777777" w:rsidR="00135677" w:rsidRDefault="00135677" w:rsidP="00135677">
            <w:pPr>
              <w:pStyle w:val="NormalWeb"/>
              <w:shd w:val="clear" w:color="auto" w:fill="FFFFFF"/>
              <w:spacing w:before="0" w:beforeAutospacing="0" w:after="0" w:afterAutospacing="0"/>
            </w:pPr>
          </w:p>
          <w:p w14:paraId="6B6EA000" w14:textId="77777777" w:rsidR="00135677" w:rsidRDefault="00135677" w:rsidP="00135677">
            <w:pPr>
              <w:pStyle w:val="NormalWeb"/>
              <w:shd w:val="clear" w:color="auto" w:fill="FFFFFF"/>
              <w:spacing w:before="0" w:beforeAutospacing="0" w:after="220" w:afterAutospacing="0"/>
            </w:pPr>
            <w:r>
              <w:rPr>
                <w:rFonts w:ascii="Arial" w:hAnsi="Arial" w:cs="Arial"/>
                <w:color w:val="1F1F1F"/>
                <w:shd w:val="clear" w:color="auto" w:fill="FFFFFF"/>
              </w:rPr>
              <w:t>- Monitor the patient for signs of infection.</w:t>
            </w:r>
          </w:p>
          <w:p w14:paraId="55751DEF" w14:textId="7B967138" w:rsidR="00AF7D20" w:rsidRDefault="00AF7D20">
            <w:pPr>
              <w:shd w:val="clear" w:color="auto" w:fill="FFFFFF"/>
              <w:spacing w:before="240" w:after="220"/>
              <w:rPr>
                <w:color w:val="1F1F1F"/>
                <w:sz w:val="24"/>
                <w:szCs w:val="24"/>
                <w:highlight w:val="white"/>
              </w:rPr>
            </w:pPr>
          </w:p>
        </w:tc>
      </w:tr>
    </w:tbl>
    <w:p w14:paraId="689D84B8" w14:textId="77777777" w:rsidR="00AF7D20" w:rsidRDefault="00AF7D20">
      <w:pPr>
        <w:spacing w:before="240" w:after="360"/>
        <w:rPr>
          <w:color w:val="1F1F1F"/>
          <w:sz w:val="24"/>
          <w:szCs w:val="24"/>
          <w:highlight w:val="white"/>
        </w:rPr>
      </w:pPr>
    </w:p>
    <w:p w14:paraId="7DF977C2" w14:textId="77777777" w:rsidR="00AF7D20" w:rsidRDefault="00AF7D20">
      <w:pPr>
        <w:spacing w:before="360" w:after="360"/>
        <w:rPr>
          <w:color w:val="1F1F1F"/>
          <w:sz w:val="24"/>
          <w:szCs w:val="24"/>
          <w:highlight w:val="white"/>
        </w:rPr>
      </w:pPr>
    </w:p>
    <w:tbl>
      <w:tblPr>
        <w:tblStyle w:val="a1"/>
        <w:tblW w:w="11550" w:type="dxa"/>
        <w:tblInd w:w="-1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335"/>
        <w:gridCol w:w="945"/>
        <w:gridCol w:w="1275"/>
        <w:gridCol w:w="1455"/>
        <w:gridCol w:w="1470"/>
        <w:gridCol w:w="1380"/>
        <w:gridCol w:w="2250"/>
      </w:tblGrid>
      <w:tr w:rsidR="00AF7D20" w14:paraId="288DF5F9" w14:textId="77777777">
        <w:trPr>
          <w:trHeight w:val="849"/>
        </w:trPr>
        <w:tc>
          <w:tcPr>
            <w:tcW w:w="1440" w:type="dxa"/>
            <w:shd w:val="clear" w:color="auto" w:fill="auto"/>
            <w:tcMar>
              <w:top w:w="100" w:type="dxa"/>
              <w:left w:w="100" w:type="dxa"/>
              <w:bottom w:w="100" w:type="dxa"/>
              <w:right w:w="100" w:type="dxa"/>
            </w:tcMar>
          </w:tcPr>
          <w:p w14:paraId="66744369" w14:textId="77777777" w:rsidR="00AF7D20" w:rsidRDefault="00000000">
            <w:pPr>
              <w:widowControl w:val="0"/>
              <w:spacing w:line="240" w:lineRule="auto"/>
              <w:rPr>
                <w:b/>
                <w:color w:val="0000FF"/>
                <w:sz w:val="24"/>
                <w:szCs w:val="24"/>
                <w:highlight w:val="white"/>
              </w:rPr>
            </w:pPr>
            <w:r>
              <w:rPr>
                <w:b/>
                <w:color w:val="0000FF"/>
                <w:sz w:val="24"/>
                <w:szCs w:val="24"/>
                <w:highlight w:val="white"/>
              </w:rPr>
              <w:lastRenderedPageBreak/>
              <w:t>BRAND NAME</w:t>
            </w:r>
          </w:p>
        </w:tc>
        <w:tc>
          <w:tcPr>
            <w:tcW w:w="1335" w:type="dxa"/>
            <w:shd w:val="clear" w:color="auto" w:fill="auto"/>
            <w:tcMar>
              <w:top w:w="100" w:type="dxa"/>
              <w:left w:w="100" w:type="dxa"/>
              <w:bottom w:w="100" w:type="dxa"/>
              <w:right w:w="100" w:type="dxa"/>
            </w:tcMar>
          </w:tcPr>
          <w:p w14:paraId="154B0FC1" w14:textId="77777777" w:rsidR="00AF7D20" w:rsidRDefault="00000000">
            <w:pPr>
              <w:widowControl w:val="0"/>
              <w:spacing w:line="240" w:lineRule="auto"/>
              <w:rPr>
                <w:b/>
                <w:color w:val="0000FF"/>
                <w:sz w:val="24"/>
                <w:szCs w:val="24"/>
                <w:highlight w:val="white"/>
              </w:rPr>
            </w:pPr>
            <w:r>
              <w:rPr>
                <w:b/>
                <w:color w:val="0000FF"/>
                <w:sz w:val="24"/>
                <w:szCs w:val="24"/>
                <w:highlight w:val="white"/>
              </w:rPr>
              <w:t>GENERIC NAME</w:t>
            </w:r>
          </w:p>
        </w:tc>
        <w:tc>
          <w:tcPr>
            <w:tcW w:w="945" w:type="dxa"/>
            <w:shd w:val="clear" w:color="auto" w:fill="auto"/>
            <w:tcMar>
              <w:top w:w="100" w:type="dxa"/>
              <w:left w:w="100" w:type="dxa"/>
              <w:bottom w:w="100" w:type="dxa"/>
              <w:right w:w="100" w:type="dxa"/>
            </w:tcMar>
          </w:tcPr>
          <w:p w14:paraId="7BA81535" w14:textId="77777777" w:rsidR="00AF7D20" w:rsidRDefault="00000000">
            <w:pPr>
              <w:widowControl w:val="0"/>
              <w:spacing w:line="240" w:lineRule="auto"/>
              <w:rPr>
                <w:b/>
                <w:color w:val="0000FF"/>
                <w:sz w:val="24"/>
                <w:szCs w:val="24"/>
                <w:highlight w:val="white"/>
              </w:rPr>
            </w:pPr>
            <w:r>
              <w:rPr>
                <w:b/>
                <w:color w:val="0000FF"/>
                <w:sz w:val="24"/>
                <w:szCs w:val="24"/>
                <w:highlight w:val="white"/>
              </w:rPr>
              <w:t>DOSE/FREQUENCY</w:t>
            </w:r>
          </w:p>
        </w:tc>
        <w:tc>
          <w:tcPr>
            <w:tcW w:w="1275" w:type="dxa"/>
            <w:shd w:val="clear" w:color="auto" w:fill="auto"/>
            <w:tcMar>
              <w:top w:w="100" w:type="dxa"/>
              <w:left w:w="100" w:type="dxa"/>
              <w:bottom w:w="100" w:type="dxa"/>
              <w:right w:w="100" w:type="dxa"/>
            </w:tcMar>
          </w:tcPr>
          <w:p w14:paraId="7A4297FF" w14:textId="77777777" w:rsidR="00AF7D20" w:rsidRDefault="00000000">
            <w:pPr>
              <w:widowControl w:val="0"/>
              <w:spacing w:line="240" w:lineRule="auto"/>
              <w:rPr>
                <w:b/>
                <w:color w:val="0000FF"/>
                <w:sz w:val="24"/>
                <w:szCs w:val="24"/>
                <w:highlight w:val="white"/>
              </w:rPr>
            </w:pPr>
            <w:r>
              <w:rPr>
                <w:b/>
                <w:color w:val="0000FF"/>
                <w:sz w:val="24"/>
                <w:szCs w:val="24"/>
                <w:highlight w:val="white"/>
              </w:rPr>
              <w:t>Action</w:t>
            </w:r>
          </w:p>
        </w:tc>
        <w:tc>
          <w:tcPr>
            <w:tcW w:w="1455" w:type="dxa"/>
            <w:shd w:val="clear" w:color="auto" w:fill="auto"/>
            <w:tcMar>
              <w:top w:w="100" w:type="dxa"/>
              <w:left w:w="100" w:type="dxa"/>
              <w:bottom w:w="100" w:type="dxa"/>
              <w:right w:w="100" w:type="dxa"/>
            </w:tcMar>
          </w:tcPr>
          <w:p w14:paraId="67CE1AAE" w14:textId="77777777" w:rsidR="00AF7D20" w:rsidRDefault="00000000">
            <w:pPr>
              <w:widowControl w:val="0"/>
              <w:spacing w:line="240" w:lineRule="auto"/>
              <w:rPr>
                <w:b/>
                <w:color w:val="0000FF"/>
                <w:sz w:val="24"/>
                <w:szCs w:val="24"/>
                <w:highlight w:val="white"/>
              </w:rPr>
            </w:pPr>
            <w:r>
              <w:rPr>
                <w:b/>
                <w:color w:val="0000FF"/>
                <w:sz w:val="24"/>
                <w:szCs w:val="24"/>
                <w:highlight w:val="white"/>
              </w:rPr>
              <w:t>CLASSIFICATION</w:t>
            </w:r>
          </w:p>
        </w:tc>
        <w:tc>
          <w:tcPr>
            <w:tcW w:w="1470" w:type="dxa"/>
            <w:shd w:val="clear" w:color="auto" w:fill="auto"/>
            <w:tcMar>
              <w:top w:w="100" w:type="dxa"/>
              <w:left w:w="100" w:type="dxa"/>
              <w:bottom w:w="100" w:type="dxa"/>
              <w:right w:w="100" w:type="dxa"/>
            </w:tcMar>
          </w:tcPr>
          <w:p w14:paraId="68E26797" w14:textId="77777777" w:rsidR="00AF7D20" w:rsidRDefault="00000000">
            <w:pPr>
              <w:widowControl w:val="0"/>
              <w:spacing w:line="240" w:lineRule="auto"/>
              <w:rPr>
                <w:b/>
                <w:color w:val="0000FF"/>
                <w:sz w:val="24"/>
                <w:szCs w:val="24"/>
                <w:highlight w:val="white"/>
              </w:rPr>
            </w:pPr>
            <w:r>
              <w:rPr>
                <w:b/>
                <w:color w:val="0000FF"/>
                <w:sz w:val="24"/>
                <w:szCs w:val="24"/>
                <w:highlight w:val="white"/>
              </w:rPr>
              <w:t>INDICATION</w:t>
            </w:r>
          </w:p>
        </w:tc>
        <w:tc>
          <w:tcPr>
            <w:tcW w:w="1380" w:type="dxa"/>
            <w:shd w:val="clear" w:color="auto" w:fill="auto"/>
            <w:tcMar>
              <w:top w:w="100" w:type="dxa"/>
              <w:left w:w="100" w:type="dxa"/>
              <w:bottom w:w="100" w:type="dxa"/>
              <w:right w:w="100" w:type="dxa"/>
            </w:tcMar>
          </w:tcPr>
          <w:p w14:paraId="50ACF8A7" w14:textId="77777777" w:rsidR="00AF7D20" w:rsidRDefault="00000000">
            <w:pPr>
              <w:widowControl w:val="0"/>
              <w:spacing w:line="240" w:lineRule="auto"/>
              <w:rPr>
                <w:b/>
                <w:color w:val="0000FF"/>
                <w:sz w:val="24"/>
                <w:szCs w:val="24"/>
                <w:highlight w:val="white"/>
              </w:rPr>
            </w:pPr>
            <w:r>
              <w:rPr>
                <w:b/>
                <w:color w:val="0000FF"/>
                <w:sz w:val="24"/>
                <w:szCs w:val="24"/>
                <w:highlight w:val="white"/>
              </w:rPr>
              <w:t>CONTRAINDICATION</w:t>
            </w:r>
          </w:p>
        </w:tc>
        <w:tc>
          <w:tcPr>
            <w:tcW w:w="2250" w:type="dxa"/>
            <w:shd w:val="clear" w:color="auto" w:fill="auto"/>
            <w:tcMar>
              <w:top w:w="100" w:type="dxa"/>
              <w:left w:w="100" w:type="dxa"/>
              <w:bottom w:w="100" w:type="dxa"/>
              <w:right w:w="100" w:type="dxa"/>
            </w:tcMar>
          </w:tcPr>
          <w:p w14:paraId="16CBEE9F" w14:textId="77777777" w:rsidR="00AF7D20" w:rsidRDefault="00000000">
            <w:pPr>
              <w:widowControl w:val="0"/>
              <w:spacing w:line="240" w:lineRule="auto"/>
              <w:rPr>
                <w:b/>
                <w:color w:val="0000FF"/>
                <w:sz w:val="24"/>
                <w:szCs w:val="24"/>
                <w:highlight w:val="white"/>
              </w:rPr>
            </w:pPr>
            <w:r>
              <w:rPr>
                <w:b/>
                <w:color w:val="0000FF"/>
                <w:sz w:val="24"/>
                <w:szCs w:val="24"/>
                <w:highlight w:val="white"/>
              </w:rPr>
              <w:t>NURSING RESPONSIBILITIES</w:t>
            </w:r>
          </w:p>
        </w:tc>
      </w:tr>
      <w:tr w:rsidR="00AF7D20" w14:paraId="66F03279" w14:textId="77777777">
        <w:trPr>
          <w:trHeight w:val="9795"/>
        </w:trPr>
        <w:tc>
          <w:tcPr>
            <w:tcW w:w="1440" w:type="dxa"/>
            <w:shd w:val="clear" w:color="auto" w:fill="auto"/>
            <w:tcMar>
              <w:top w:w="100" w:type="dxa"/>
              <w:left w:w="100" w:type="dxa"/>
              <w:bottom w:w="100" w:type="dxa"/>
              <w:right w:w="100" w:type="dxa"/>
            </w:tcMar>
          </w:tcPr>
          <w:p w14:paraId="69220B60" w14:textId="77777777" w:rsidR="00AF7D20" w:rsidRDefault="00000000">
            <w:pPr>
              <w:spacing w:before="240" w:after="360"/>
              <w:ind w:left="140" w:right="140"/>
              <w:rPr>
                <w:b/>
                <w:color w:val="1F1F1F"/>
                <w:sz w:val="24"/>
                <w:szCs w:val="24"/>
                <w:highlight w:val="white"/>
              </w:rPr>
            </w:pPr>
            <w:r>
              <w:rPr>
                <w:b/>
                <w:color w:val="1F1F1F"/>
                <w:sz w:val="24"/>
                <w:szCs w:val="24"/>
                <w:highlight w:val="white"/>
              </w:rPr>
              <w:t>VePesid, Injection</w:t>
            </w:r>
          </w:p>
        </w:tc>
        <w:tc>
          <w:tcPr>
            <w:tcW w:w="1335" w:type="dxa"/>
            <w:shd w:val="clear" w:color="auto" w:fill="auto"/>
            <w:tcMar>
              <w:top w:w="100" w:type="dxa"/>
              <w:left w:w="100" w:type="dxa"/>
              <w:bottom w:w="100" w:type="dxa"/>
              <w:right w:w="100" w:type="dxa"/>
            </w:tcMar>
          </w:tcPr>
          <w:p w14:paraId="5A1B4B5F" w14:textId="77777777" w:rsidR="00AF7D20" w:rsidRDefault="00000000" w:rsidP="00DE3257">
            <w:pPr>
              <w:spacing w:before="240" w:after="360"/>
              <w:rPr>
                <w:color w:val="1F1F1F"/>
                <w:sz w:val="24"/>
                <w:szCs w:val="24"/>
                <w:highlight w:val="white"/>
              </w:rPr>
            </w:pPr>
            <w:r>
              <w:rPr>
                <w:color w:val="1F1F1F"/>
                <w:sz w:val="24"/>
                <w:szCs w:val="24"/>
                <w:highlight w:val="white"/>
              </w:rPr>
              <w:t>Etoposide</w:t>
            </w:r>
          </w:p>
        </w:tc>
        <w:tc>
          <w:tcPr>
            <w:tcW w:w="945" w:type="dxa"/>
            <w:shd w:val="clear" w:color="auto" w:fill="auto"/>
            <w:tcMar>
              <w:top w:w="100" w:type="dxa"/>
              <w:left w:w="100" w:type="dxa"/>
              <w:bottom w:w="100" w:type="dxa"/>
              <w:right w:w="100" w:type="dxa"/>
            </w:tcMar>
          </w:tcPr>
          <w:p w14:paraId="408CE46D" w14:textId="77777777" w:rsidR="00FF146F" w:rsidRPr="00DE3257" w:rsidRDefault="00000000" w:rsidP="00DE3257">
            <w:pPr>
              <w:widowControl w:val="0"/>
              <w:spacing w:line="240" w:lineRule="auto"/>
              <w:rPr>
                <w:color w:val="1F1F1F"/>
                <w:sz w:val="24"/>
                <w:szCs w:val="24"/>
                <w:highlight w:val="white"/>
              </w:rPr>
            </w:pPr>
            <w:r w:rsidRPr="00DE3257">
              <w:rPr>
                <w:color w:val="1F1F1F"/>
                <w:sz w:val="24"/>
                <w:szCs w:val="24"/>
                <w:highlight w:val="white"/>
              </w:rPr>
              <w:t>50-100 mg/m²/day IV</w:t>
            </w:r>
          </w:p>
          <w:p w14:paraId="1A765C69" w14:textId="77777777" w:rsidR="00FF146F" w:rsidRPr="00DE3257" w:rsidRDefault="00FF146F" w:rsidP="00DE3257">
            <w:pPr>
              <w:widowControl w:val="0"/>
              <w:spacing w:line="240" w:lineRule="auto"/>
              <w:rPr>
                <w:color w:val="1F1F1F"/>
                <w:sz w:val="24"/>
                <w:szCs w:val="24"/>
                <w:highlight w:val="white"/>
              </w:rPr>
            </w:pPr>
          </w:p>
          <w:p w14:paraId="6427721F" w14:textId="0F9D2951" w:rsidR="00AF7D20" w:rsidRPr="00DE3257" w:rsidRDefault="00FF146F" w:rsidP="00DE3257">
            <w:pPr>
              <w:widowControl w:val="0"/>
              <w:spacing w:line="240" w:lineRule="auto"/>
              <w:rPr>
                <w:color w:val="1F1F1F"/>
                <w:sz w:val="24"/>
                <w:szCs w:val="24"/>
                <w:highlight w:val="white"/>
              </w:rPr>
            </w:pPr>
            <w:r w:rsidRPr="00DE3257">
              <w:rPr>
                <w:color w:val="1F1F1F"/>
                <w:sz w:val="24"/>
                <w:szCs w:val="24"/>
                <w:highlight w:val="white"/>
              </w:rPr>
              <w:t xml:space="preserve">Route:Intravenous  </w:t>
            </w:r>
          </w:p>
        </w:tc>
        <w:tc>
          <w:tcPr>
            <w:tcW w:w="1275" w:type="dxa"/>
            <w:shd w:val="clear" w:color="auto" w:fill="auto"/>
            <w:tcMar>
              <w:top w:w="100" w:type="dxa"/>
              <w:left w:w="100" w:type="dxa"/>
              <w:bottom w:w="100" w:type="dxa"/>
              <w:right w:w="100" w:type="dxa"/>
            </w:tcMar>
          </w:tcPr>
          <w:p w14:paraId="5851FDB4" w14:textId="77777777" w:rsidR="00AF7D20" w:rsidRDefault="00000000">
            <w:pPr>
              <w:spacing w:before="240" w:after="360"/>
              <w:ind w:left="140" w:right="140"/>
              <w:rPr>
                <w:color w:val="1F1F1F"/>
                <w:sz w:val="24"/>
                <w:szCs w:val="24"/>
                <w:highlight w:val="white"/>
              </w:rPr>
            </w:pPr>
            <w:r>
              <w:rPr>
                <w:color w:val="1F1F1F"/>
                <w:sz w:val="24"/>
                <w:szCs w:val="24"/>
                <w:highlight w:val="white"/>
              </w:rPr>
              <w:t>Etoposide inhibits topoisomerase II, an enzyme that plays a role in DNA replication and repair. This can lead to cell death.</w:t>
            </w:r>
          </w:p>
        </w:tc>
        <w:tc>
          <w:tcPr>
            <w:tcW w:w="1455" w:type="dxa"/>
            <w:shd w:val="clear" w:color="auto" w:fill="auto"/>
            <w:tcMar>
              <w:top w:w="100" w:type="dxa"/>
              <w:left w:w="100" w:type="dxa"/>
              <w:bottom w:w="100" w:type="dxa"/>
              <w:right w:w="100" w:type="dxa"/>
            </w:tcMar>
          </w:tcPr>
          <w:p w14:paraId="5C7ED88D" w14:textId="77777777" w:rsidR="00AF7D20" w:rsidRDefault="00000000">
            <w:pPr>
              <w:spacing w:before="240" w:after="360"/>
              <w:ind w:left="140" w:right="140"/>
              <w:rPr>
                <w:color w:val="1F1F1F"/>
                <w:sz w:val="24"/>
                <w:szCs w:val="24"/>
                <w:highlight w:val="white"/>
              </w:rPr>
            </w:pPr>
            <w:r>
              <w:rPr>
                <w:color w:val="1F1F1F"/>
                <w:sz w:val="24"/>
                <w:szCs w:val="24"/>
                <w:highlight w:val="white"/>
              </w:rPr>
              <w:t>Topoisomerase inhibitor</w:t>
            </w:r>
          </w:p>
        </w:tc>
        <w:tc>
          <w:tcPr>
            <w:tcW w:w="1470" w:type="dxa"/>
            <w:shd w:val="clear" w:color="auto" w:fill="auto"/>
            <w:tcMar>
              <w:top w:w="100" w:type="dxa"/>
              <w:left w:w="100" w:type="dxa"/>
              <w:bottom w:w="100" w:type="dxa"/>
              <w:right w:w="100" w:type="dxa"/>
            </w:tcMar>
          </w:tcPr>
          <w:p w14:paraId="09468439" w14:textId="77777777" w:rsidR="00AF7D20" w:rsidRDefault="00000000">
            <w:pPr>
              <w:spacing w:before="240" w:after="360"/>
              <w:ind w:left="140" w:right="140"/>
              <w:rPr>
                <w:color w:val="1F1F1F"/>
                <w:sz w:val="24"/>
                <w:szCs w:val="24"/>
                <w:highlight w:val="white"/>
              </w:rPr>
            </w:pPr>
            <w:r>
              <w:rPr>
                <w:color w:val="1F1F1F"/>
                <w:sz w:val="24"/>
                <w:szCs w:val="24"/>
                <w:highlight w:val="white"/>
              </w:rPr>
              <w:t>Etoposide is used to treat a variety of cancers, including hydatidiform mole.</w:t>
            </w:r>
          </w:p>
        </w:tc>
        <w:tc>
          <w:tcPr>
            <w:tcW w:w="1380" w:type="dxa"/>
            <w:shd w:val="clear" w:color="auto" w:fill="auto"/>
            <w:tcMar>
              <w:top w:w="100" w:type="dxa"/>
              <w:left w:w="100" w:type="dxa"/>
              <w:bottom w:w="100" w:type="dxa"/>
              <w:right w:w="100" w:type="dxa"/>
            </w:tcMar>
          </w:tcPr>
          <w:p w14:paraId="714B40DE" w14:textId="77777777" w:rsidR="00AF7D20" w:rsidRDefault="00000000">
            <w:pPr>
              <w:spacing w:before="240" w:after="360"/>
              <w:ind w:left="140" w:right="140"/>
              <w:rPr>
                <w:color w:val="1F1F1F"/>
                <w:sz w:val="24"/>
                <w:szCs w:val="24"/>
                <w:highlight w:val="white"/>
              </w:rPr>
            </w:pPr>
            <w:r>
              <w:rPr>
                <w:color w:val="1F1F1F"/>
                <w:sz w:val="24"/>
                <w:szCs w:val="24"/>
                <w:highlight w:val="white"/>
              </w:rPr>
              <w:t>Etoposide is contraindicated in patients who are pregnant or breastfeeding, who have severe bone marrow suppression, or who have a known allergy to the drug.</w:t>
            </w:r>
          </w:p>
        </w:tc>
        <w:tc>
          <w:tcPr>
            <w:tcW w:w="2250" w:type="dxa"/>
            <w:shd w:val="clear" w:color="auto" w:fill="auto"/>
            <w:tcMar>
              <w:top w:w="100" w:type="dxa"/>
              <w:left w:w="100" w:type="dxa"/>
              <w:bottom w:w="100" w:type="dxa"/>
              <w:right w:w="100" w:type="dxa"/>
            </w:tcMar>
          </w:tcPr>
          <w:p w14:paraId="7DDFD216" w14:textId="77777777" w:rsidR="00140AA7" w:rsidRDefault="00140AA7" w:rsidP="00140AA7">
            <w:pPr>
              <w:pStyle w:val="NormalWeb"/>
              <w:shd w:val="clear" w:color="auto" w:fill="FFFFFF"/>
              <w:spacing w:before="240" w:beforeAutospacing="0" w:after="0" w:afterAutospacing="0"/>
              <w:ind w:left="140" w:right="140"/>
              <w:rPr>
                <w:rFonts w:ascii="Arial" w:hAnsi="Arial" w:cs="Arial"/>
                <w:b/>
                <w:bCs/>
                <w:color w:val="000000"/>
                <w:shd w:val="clear" w:color="auto" w:fill="FFFFFF"/>
              </w:rPr>
            </w:pPr>
            <w:r>
              <w:rPr>
                <w:rFonts w:ascii="Arial" w:hAnsi="Arial" w:cs="Arial"/>
                <w:b/>
                <w:bCs/>
                <w:color w:val="000000"/>
                <w:shd w:val="clear" w:color="auto" w:fill="FFFFFF"/>
              </w:rPr>
              <w:t>Preoperative</w:t>
            </w:r>
          </w:p>
          <w:p w14:paraId="57FBC0C8" w14:textId="77777777" w:rsidR="00674DA9" w:rsidRDefault="00674DA9" w:rsidP="00140AA7">
            <w:pPr>
              <w:pStyle w:val="NormalWeb"/>
              <w:shd w:val="clear" w:color="auto" w:fill="FFFFFF"/>
              <w:spacing w:before="0" w:beforeAutospacing="0" w:after="0" w:afterAutospacing="0"/>
              <w:ind w:left="140" w:right="140"/>
              <w:rPr>
                <w:rFonts w:ascii="Arial" w:hAnsi="Arial" w:cs="Arial"/>
                <w:color w:val="000000"/>
                <w:shd w:val="clear" w:color="auto" w:fill="FFFFFF"/>
              </w:rPr>
            </w:pPr>
          </w:p>
          <w:p w14:paraId="0E8B95E6" w14:textId="01DEB614" w:rsidR="00140AA7" w:rsidRDefault="00140AA7" w:rsidP="00140AA7">
            <w:pPr>
              <w:pStyle w:val="NormalWeb"/>
              <w:shd w:val="clear" w:color="auto" w:fill="FFFFFF"/>
              <w:spacing w:before="0" w:beforeAutospacing="0" w:after="0" w:afterAutospacing="0"/>
              <w:ind w:left="140" w:right="140"/>
              <w:rPr>
                <w:rFonts w:ascii="Arial" w:hAnsi="Arial" w:cs="Arial"/>
                <w:color w:val="000000"/>
                <w:shd w:val="clear" w:color="auto" w:fill="FFFFFF"/>
              </w:rPr>
            </w:pPr>
            <w:r>
              <w:rPr>
                <w:rFonts w:ascii="Arial" w:hAnsi="Arial" w:cs="Arial"/>
                <w:color w:val="000000"/>
                <w:shd w:val="clear" w:color="auto" w:fill="FFFFFF"/>
              </w:rPr>
              <w:t>- Educate the patient about etoposide.</w:t>
            </w:r>
          </w:p>
          <w:p w14:paraId="7E3C5EB1" w14:textId="77777777" w:rsidR="00140AA7" w:rsidRDefault="00140AA7" w:rsidP="00140AA7">
            <w:pPr>
              <w:pStyle w:val="NormalWeb"/>
              <w:shd w:val="clear" w:color="auto" w:fill="FFFFFF"/>
              <w:spacing w:before="0" w:beforeAutospacing="0" w:after="0" w:afterAutospacing="0"/>
              <w:ind w:left="140" w:right="140"/>
            </w:pPr>
          </w:p>
          <w:p w14:paraId="154C8857" w14:textId="77777777" w:rsidR="00140AA7" w:rsidRDefault="00140AA7" w:rsidP="00140AA7">
            <w:pPr>
              <w:pStyle w:val="NormalWeb"/>
              <w:shd w:val="clear" w:color="auto" w:fill="FFFFFF"/>
              <w:spacing w:before="0" w:beforeAutospacing="0" w:after="0" w:afterAutospacing="0"/>
              <w:ind w:left="140" w:right="140"/>
              <w:rPr>
                <w:rFonts w:ascii="Arial" w:hAnsi="Arial" w:cs="Arial"/>
                <w:color w:val="000000"/>
                <w:shd w:val="clear" w:color="auto" w:fill="FFFFFF"/>
              </w:rPr>
            </w:pPr>
            <w:r>
              <w:rPr>
                <w:rFonts w:ascii="Arial" w:hAnsi="Arial" w:cs="Arial"/>
                <w:color w:val="000000"/>
                <w:shd w:val="clear" w:color="auto" w:fill="FFFFFF"/>
              </w:rPr>
              <w:t>- Assess the patient's medical history.</w:t>
            </w:r>
          </w:p>
          <w:p w14:paraId="1C024E6E" w14:textId="39B5FA35" w:rsidR="00140AA7" w:rsidRDefault="00140AA7" w:rsidP="00140AA7">
            <w:pPr>
              <w:pStyle w:val="NormalWeb"/>
              <w:shd w:val="clear" w:color="auto" w:fill="FFFFFF"/>
              <w:spacing w:before="0" w:beforeAutospacing="0" w:after="0" w:afterAutospacing="0"/>
              <w:ind w:left="140" w:right="140"/>
            </w:pPr>
            <w:r>
              <w:rPr>
                <w:rFonts w:ascii="Arial" w:hAnsi="Arial" w:cs="Arial"/>
                <w:color w:val="000000"/>
                <w:shd w:val="clear" w:color="auto" w:fill="FFFFFF"/>
              </w:rPr>
              <w:t> </w:t>
            </w:r>
          </w:p>
          <w:p w14:paraId="1F879C71" w14:textId="77777777" w:rsidR="00140AA7" w:rsidRDefault="00140AA7" w:rsidP="00140AA7">
            <w:pPr>
              <w:pStyle w:val="NormalWeb"/>
              <w:shd w:val="clear" w:color="auto" w:fill="FFFFFF"/>
              <w:spacing w:before="0" w:beforeAutospacing="0" w:after="0" w:afterAutospacing="0"/>
              <w:ind w:left="140" w:right="140"/>
              <w:rPr>
                <w:rFonts w:ascii="Arial" w:hAnsi="Arial" w:cs="Arial"/>
                <w:b/>
                <w:bCs/>
                <w:color w:val="000000"/>
                <w:shd w:val="clear" w:color="auto" w:fill="FFFFFF"/>
              </w:rPr>
            </w:pPr>
            <w:r>
              <w:rPr>
                <w:rFonts w:ascii="Arial" w:hAnsi="Arial" w:cs="Arial"/>
                <w:b/>
                <w:bCs/>
                <w:color w:val="000000"/>
                <w:shd w:val="clear" w:color="auto" w:fill="FFFFFF"/>
              </w:rPr>
              <w:t>Intraoperative</w:t>
            </w:r>
          </w:p>
          <w:p w14:paraId="1A0C2E28" w14:textId="77777777" w:rsidR="00140AA7" w:rsidRDefault="00140AA7" w:rsidP="00140AA7">
            <w:pPr>
              <w:pStyle w:val="NormalWeb"/>
              <w:shd w:val="clear" w:color="auto" w:fill="FFFFFF"/>
              <w:spacing w:before="0" w:beforeAutospacing="0" w:after="0" w:afterAutospacing="0"/>
              <w:ind w:left="140" w:right="140"/>
            </w:pPr>
          </w:p>
          <w:p w14:paraId="308963A8" w14:textId="77777777" w:rsidR="00140AA7" w:rsidRDefault="00140AA7" w:rsidP="00140AA7">
            <w:pPr>
              <w:pStyle w:val="NormalWeb"/>
              <w:shd w:val="clear" w:color="auto" w:fill="FFFFFF"/>
              <w:spacing w:before="0" w:beforeAutospacing="0" w:after="0" w:afterAutospacing="0"/>
              <w:ind w:left="140" w:right="140"/>
              <w:rPr>
                <w:rFonts w:ascii="Arial" w:hAnsi="Arial" w:cs="Arial"/>
                <w:color w:val="000000"/>
                <w:shd w:val="clear" w:color="auto" w:fill="FFFFFF"/>
              </w:rPr>
            </w:pPr>
            <w:r>
              <w:rPr>
                <w:rFonts w:ascii="Arial" w:hAnsi="Arial" w:cs="Arial"/>
                <w:color w:val="000000"/>
                <w:shd w:val="clear" w:color="auto" w:fill="FFFFFF"/>
              </w:rPr>
              <w:t>- Monitor the patient's blood pressure. </w:t>
            </w:r>
          </w:p>
          <w:p w14:paraId="79AE0900" w14:textId="77777777" w:rsidR="00140AA7" w:rsidRDefault="00140AA7" w:rsidP="00140AA7">
            <w:pPr>
              <w:pStyle w:val="NormalWeb"/>
              <w:shd w:val="clear" w:color="auto" w:fill="FFFFFF"/>
              <w:spacing w:before="0" w:beforeAutospacing="0" w:after="0" w:afterAutospacing="0"/>
              <w:ind w:left="140" w:right="140"/>
            </w:pPr>
          </w:p>
          <w:p w14:paraId="21C0FE3F" w14:textId="77777777" w:rsidR="00140AA7" w:rsidRDefault="00140AA7" w:rsidP="00140AA7">
            <w:pPr>
              <w:pStyle w:val="NormalWeb"/>
              <w:shd w:val="clear" w:color="auto" w:fill="FFFFFF"/>
              <w:spacing w:before="0" w:beforeAutospacing="0" w:after="0" w:afterAutospacing="0"/>
              <w:ind w:left="140" w:right="140"/>
              <w:rPr>
                <w:rFonts w:ascii="Arial" w:hAnsi="Arial" w:cs="Arial"/>
                <w:color w:val="000000"/>
                <w:shd w:val="clear" w:color="auto" w:fill="FFFFFF"/>
              </w:rPr>
            </w:pPr>
            <w:r>
              <w:rPr>
                <w:rFonts w:ascii="Arial" w:hAnsi="Arial" w:cs="Arial"/>
                <w:color w:val="000000"/>
                <w:shd w:val="clear" w:color="auto" w:fill="FFFFFF"/>
              </w:rPr>
              <w:t>- Administer antiemetics and other supportive medications as needed. </w:t>
            </w:r>
          </w:p>
          <w:p w14:paraId="7C736103" w14:textId="77777777" w:rsidR="00140AA7" w:rsidRDefault="00140AA7" w:rsidP="00140AA7">
            <w:pPr>
              <w:pStyle w:val="NormalWeb"/>
              <w:shd w:val="clear" w:color="auto" w:fill="FFFFFF"/>
              <w:spacing w:before="0" w:beforeAutospacing="0" w:after="0" w:afterAutospacing="0"/>
              <w:ind w:left="140" w:right="140"/>
              <w:rPr>
                <w:rFonts w:ascii="Arial" w:hAnsi="Arial" w:cs="Arial"/>
                <w:color w:val="000000"/>
                <w:shd w:val="clear" w:color="auto" w:fill="FFFFFF"/>
              </w:rPr>
            </w:pPr>
          </w:p>
          <w:p w14:paraId="31E50322" w14:textId="77777777" w:rsidR="00140AA7" w:rsidRDefault="00140AA7" w:rsidP="00140AA7">
            <w:pPr>
              <w:pStyle w:val="NormalWeb"/>
              <w:shd w:val="clear" w:color="auto" w:fill="FFFFFF"/>
              <w:spacing w:before="0" w:beforeAutospacing="0" w:after="0" w:afterAutospacing="0"/>
              <w:ind w:left="140" w:right="140"/>
            </w:pPr>
          </w:p>
          <w:p w14:paraId="03E6850A" w14:textId="77777777" w:rsidR="00140AA7" w:rsidRDefault="00140AA7" w:rsidP="00140AA7">
            <w:pPr>
              <w:pStyle w:val="NormalWeb"/>
              <w:shd w:val="clear" w:color="auto" w:fill="FFFFFF"/>
              <w:spacing w:before="0" w:beforeAutospacing="0" w:after="0" w:afterAutospacing="0"/>
              <w:ind w:left="140" w:right="140"/>
              <w:rPr>
                <w:rFonts w:ascii="Arial" w:hAnsi="Arial" w:cs="Arial"/>
                <w:b/>
                <w:bCs/>
                <w:color w:val="000000"/>
                <w:shd w:val="clear" w:color="auto" w:fill="FFFFFF"/>
              </w:rPr>
            </w:pPr>
            <w:r>
              <w:rPr>
                <w:rFonts w:ascii="Arial" w:hAnsi="Arial" w:cs="Arial"/>
                <w:b/>
                <w:bCs/>
                <w:color w:val="000000"/>
                <w:shd w:val="clear" w:color="auto" w:fill="FFFFFF"/>
              </w:rPr>
              <w:t>Postoperative</w:t>
            </w:r>
          </w:p>
          <w:p w14:paraId="50F5D301" w14:textId="77777777" w:rsidR="00140AA7" w:rsidRDefault="00140AA7" w:rsidP="00140AA7">
            <w:pPr>
              <w:pStyle w:val="NormalWeb"/>
              <w:shd w:val="clear" w:color="auto" w:fill="FFFFFF"/>
              <w:spacing w:before="0" w:beforeAutospacing="0" w:after="0" w:afterAutospacing="0"/>
              <w:ind w:left="140" w:right="140"/>
            </w:pPr>
          </w:p>
          <w:p w14:paraId="3D8A956B" w14:textId="77777777" w:rsidR="00140AA7" w:rsidRDefault="00140AA7" w:rsidP="00140AA7">
            <w:pPr>
              <w:pStyle w:val="NormalWeb"/>
              <w:shd w:val="clear" w:color="auto" w:fill="FFFFFF"/>
              <w:spacing w:before="0" w:beforeAutospacing="0" w:after="220" w:afterAutospacing="0"/>
              <w:ind w:left="140" w:right="140"/>
            </w:pPr>
            <w:r>
              <w:rPr>
                <w:rFonts w:ascii="Arial" w:hAnsi="Arial" w:cs="Arial"/>
                <w:color w:val="000000"/>
                <w:shd w:val="clear" w:color="auto" w:fill="FFFFFF"/>
              </w:rPr>
              <w:t>- Assess the patient for signs of infection</w:t>
            </w:r>
          </w:p>
          <w:p w14:paraId="14FDC80C" w14:textId="6D80B655" w:rsidR="00AF7D20" w:rsidRDefault="00AF7D20">
            <w:pPr>
              <w:shd w:val="clear" w:color="auto" w:fill="FFFFFF"/>
              <w:spacing w:before="240" w:after="220"/>
              <w:ind w:left="140" w:right="140"/>
              <w:rPr>
                <w:color w:val="1F1F1F"/>
                <w:sz w:val="24"/>
                <w:szCs w:val="24"/>
                <w:highlight w:val="white"/>
              </w:rPr>
            </w:pPr>
          </w:p>
        </w:tc>
      </w:tr>
    </w:tbl>
    <w:p w14:paraId="27CD3C0D" w14:textId="77777777" w:rsidR="00AF7D20" w:rsidRDefault="00000000">
      <w:pPr>
        <w:spacing w:before="240" w:after="360"/>
        <w:rPr>
          <w:color w:val="1F1F1F"/>
          <w:sz w:val="24"/>
          <w:szCs w:val="24"/>
        </w:rPr>
      </w:pPr>
      <w:r>
        <w:rPr>
          <w:color w:val="1F1F1F"/>
          <w:sz w:val="24"/>
          <w:szCs w:val="24"/>
        </w:rPr>
        <w:t xml:space="preserve"> </w:t>
      </w:r>
    </w:p>
    <w:p w14:paraId="07858E60" w14:textId="77777777" w:rsidR="00AF7D20" w:rsidRDefault="00000000">
      <w:pPr>
        <w:shd w:val="clear" w:color="auto" w:fill="FFFFFF"/>
        <w:spacing w:before="60" w:after="220"/>
        <w:rPr>
          <w:color w:val="1F1F1F"/>
          <w:sz w:val="24"/>
          <w:szCs w:val="24"/>
        </w:rPr>
      </w:pPr>
      <w:r>
        <w:rPr>
          <w:color w:val="1F1F1F"/>
          <w:sz w:val="24"/>
          <w:szCs w:val="24"/>
        </w:rPr>
        <w:t xml:space="preserve">  </w:t>
      </w:r>
    </w:p>
    <w:p w14:paraId="29B3AF93" w14:textId="77777777" w:rsidR="00AF7D20" w:rsidRDefault="00000000">
      <w:pPr>
        <w:shd w:val="clear" w:color="auto" w:fill="FFFFFF"/>
        <w:spacing w:before="60" w:after="220"/>
        <w:rPr>
          <w:color w:val="1F1F1F"/>
          <w:sz w:val="24"/>
          <w:szCs w:val="24"/>
        </w:rPr>
      </w:pPr>
      <w:r>
        <w:rPr>
          <w:color w:val="1F1F1F"/>
          <w:sz w:val="24"/>
          <w:szCs w:val="24"/>
        </w:rPr>
        <w:t xml:space="preserve"> </w:t>
      </w:r>
    </w:p>
    <w:p w14:paraId="6D6364CE" w14:textId="77777777" w:rsidR="00AF7D20" w:rsidRDefault="00000000">
      <w:pPr>
        <w:shd w:val="clear" w:color="auto" w:fill="FFFFFF"/>
        <w:spacing w:before="60" w:after="220"/>
        <w:rPr>
          <w:color w:val="1F1F1F"/>
          <w:sz w:val="24"/>
          <w:szCs w:val="24"/>
          <w:highlight w:val="white"/>
        </w:rPr>
      </w:pPr>
      <w:r>
        <w:rPr>
          <w:color w:val="1F1F1F"/>
          <w:sz w:val="24"/>
          <w:szCs w:val="24"/>
        </w:rPr>
        <w:t xml:space="preserve"> </w:t>
      </w:r>
    </w:p>
    <w:tbl>
      <w:tblPr>
        <w:tblStyle w:val="a2"/>
        <w:tblW w:w="11550" w:type="dxa"/>
        <w:tblInd w:w="-1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959"/>
        <w:gridCol w:w="1171"/>
        <w:gridCol w:w="1425"/>
        <w:gridCol w:w="1455"/>
        <w:gridCol w:w="1470"/>
        <w:gridCol w:w="1380"/>
        <w:gridCol w:w="2250"/>
      </w:tblGrid>
      <w:tr w:rsidR="00AF7D20" w14:paraId="44FE5D04" w14:textId="77777777" w:rsidTr="00291969">
        <w:trPr>
          <w:trHeight w:val="849"/>
        </w:trPr>
        <w:tc>
          <w:tcPr>
            <w:tcW w:w="1440" w:type="dxa"/>
            <w:shd w:val="clear" w:color="auto" w:fill="auto"/>
            <w:tcMar>
              <w:top w:w="100" w:type="dxa"/>
              <w:left w:w="100" w:type="dxa"/>
              <w:bottom w:w="100" w:type="dxa"/>
              <w:right w:w="100" w:type="dxa"/>
            </w:tcMar>
          </w:tcPr>
          <w:p w14:paraId="191F1AD7" w14:textId="77777777" w:rsidR="00AF7D20" w:rsidRDefault="00000000">
            <w:pPr>
              <w:widowControl w:val="0"/>
              <w:spacing w:line="240" w:lineRule="auto"/>
              <w:rPr>
                <w:b/>
                <w:color w:val="0000FF"/>
                <w:sz w:val="24"/>
                <w:szCs w:val="24"/>
                <w:highlight w:val="white"/>
              </w:rPr>
            </w:pPr>
            <w:r>
              <w:rPr>
                <w:b/>
                <w:color w:val="0000FF"/>
                <w:sz w:val="24"/>
                <w:szCs w:val="24"/>
                <w:highlight w:val="white"/>
              </w:rPr>
              <w:lastRenderedPageBreak/>
              <w:t>BRAND NAME</w:t>
            </w:r>
          </w:p>
        </w:tc>
        <w:tc>
          <w:tcPr>
            <w:tcW w:w="959" w:type="dxa"/>
            <w:shd w:val="clear" w:color="auto" w:fill="auto"/>
            <w:tcMar>
              <w:top w:w="100" w:type="dxa"/>
              <w:left w:w="100" w:type="dxa"/>
              <w:bottom w:w="100" w:type="dxa"/>
              <w:right w:w="100" w:type="dxa"/>
            </w:tcMar>
          </w:tcPr>
          <w:p w14:paraId="59556213" w14:textId="77777777" w:rsidR="00AF7D20" w:rsidRDefault="00000000">
            <w:pPr>
              <w:widowControl w:val="0"/>
              <w:spacing w:line="240" w:lineRule="auto"/>
              <w:rPr>
                <w:b/>
                <w:color w:val="0000FF"/>
                <w:sz w:val="24"/>
                <w:szCs w:val="24"/>
                <w:highlight w:val="white"/>
              </w:rPr>
            </w:pPr>
            <w:r>
              <w:rPr>
                <w:b/>
                <w:color w:val="0000FF"/>
                <w:sz w:val="24"/>
                <w:szCs w:val="24"/>
                <w:highlight w:val="white"/>
              </w:rPr>
              <w:t>GENERIC NAME</w:t>
            </w:r>
          </w:p>
        </w:tc>
        <w:tc>
          <w:tcPr>
            <w:tcW w:w="1171" w:type="dxa"/>
            <w:shd w:val="clear" w:color="auto" w:fill="auto"/>
            <w:tcMar>
              <w:top w:w="100" w:type="dxa"/>
              <w:left w:w="100" w:type="dxa"/>
              <w:bottom w:w="100" w:type="dxa"/>
              <w:right w:w="100" w:type="dxa"/>
            </w:tcMar>
          </w:tcPr>
          <w:p w14:paraId="3BA0670B" w14:textId="77777777" w:rsidR="00AF7D20" w:rsidRDefault="00000000">
            <w:pPr>
              <w:widowControl w:val="0"/>
              <w:spacing w:line="240" w:lineRule="auto"/>
              <w:rPr>
                <w:b/>
                <w:color w:val="0000FF"/>
                <w:sz w:val="24"/>
                <w:szCs w:val="24"/>
                <w:highlight w:val="white"/>
              </w:rPr>
            </w:pPr>
            <w:r>
              <w:rPr>
                <w:b/>
                <w:color w:val="0000FF"/>
                <w:sz w:val="24"/>
                <w:szCs w:val="24"/>
                <w:highlight w:val="white"/>
              </w:rPr>
              <w:t>DOSE/FREQUENCY</w:t>
            </w:r>
          </w:p>
        </w:tc>
        <w:tc>
          <w:tcPr>
            <w:tcW w:w="1425" w:type="dxa"/>
            <w:shd w:val="clear" w:color="auto" w:fill="auto"/>
            <w:tcMar>
              <w:top w:w="100" w:type="dxa"/>
              <w:left w:w="100" w:type="dxa"/>
              <w:bottom w:w="100" w:type="dxa"/>
              <w:right w:w="100" w:type="dxa"/>
            </w:tcMar>
          </w:tcPr>
          <w:p w14:paraId="139DD94E" w14:textId="77777777" w:rsidR="00AF7D20" w:rsidRDefault="00000000">
            <w:pPr>
              <w:widowControl w:val="0"/>
              <w:spacing w:line="240" w:lineRule="auto"/>
              <w:rPr>
                <w:b/>
                <w:color w:val="0000FF"/>
                <w:sz w:val="24"/>
                <w:szCs w:val="24"/>
                <w:highlight w:val="white"/>
              </w:rPr>
            </w:pPr>
            <w:r>
              <w:rPr>
                <w:b/>
                <w:color w:val="0000FF"/>
                <w:sz w:val="24"/>
                <w:szCs w:val="24"/>
                <w:highlight w:val="white"/>
              </w:rPr>
              <w:t>Action</w:t>
            </w:r>
          </w:p>
        </w:tc>
        <w:tc>
          <w:tcPr>
            <w:tcW w:w="1455" w:type="dxa"/>
            <w:shd w:val="clear" w:color="auto" w:fill="auto"/>
            <w:tcMar>
              <w:top w:w="100" w:type="dxa"/>
              <w:left w:w="100" w:type="dxa"/>
              <w:bottom w:w="100" w:type="dxa"/>
              <w:right w:w="100" w:type="dxa"/>
            </w:tcMar>
          </w:tcPr>
          <w:p w14:paraId="29A643AE" w14:textId="77777777" w:rsidR="00AF7D20" w:rsidRDefault="00000000">
            <w:pPr>
              <w:widowControl w:val="0"/>
              <w:spacing w:line="240" w:lineRule="auto"/>
              <w:rPr>
                <w:b/>
                <w:color w:val="0000FF"/>
                <w:sz w:val="24"/>
                <w:szCs w:val="24"/>
                <w:highlight w:val="white"/>
              </w:rPr>
            </w:pPr>
            <w:r>
              <w:rPr>
                <w:b/>
                <w:color w:val="0000FF"/>
                <w:sz w:val="24"/>
                <w:szCs w:val="24"/>
                <w:highlight w:val="white"/>
              </w:rPr>
              <w:t>CLASSIFICATION</w:t>
            </w:r>
          </w:p>
        </w:tc>
        <w:tc>
          <w:tcPr>
            <w:tcW w:w="1470" w:type="dxa"/>
            <w:shd w:val="clear" w:color="auto" w:fill="auto"/>
            <w:tcMar>
              <w:top w:w="100" w:type="dxa"/>
              <w:left w:w="100" w:type="dxa"/>
              <w:bottom w:w="100" w:type="dxa"/>
              <w:right w:w="100" w:type="dxa"/>
            </w:tcMar>
          </w:tcPr>
          <w:p w14:paraId="6A7F227B" w14:textId="77777777" w:rsidR="00AF7D20" w:rsidRDefault="00000000">
            <w:pPr>
              <w:widowControl w:val="0"/>
              <w:spacing w:line="240" w:lineRule="auto"/>
              <w:rPr>
                <w:b/>
                <w:color w:val="0000FF"/>
                <w:sz w:val="24"/>
                <w:szCs w:val="24"/>
                <w:highlight w:val="white"/>
              </w:rPr>
            </w:pPr>
            <w:r>
              <w:rPr>
                <w:b/>
                <w:color w:val="0000FF"/>
                <w:sz w:val="24"/>
                <w:szCs w:val="24"/>
                <w:highlight w:val="white"/>
              </w:rPr>
              <w:t>INDICATION</w:t>
            </w:r>
          </w:p>
        </w:tc>
        <w:tc>
          <w:tcPr>
            <w:tcW w:w="1380" w:type="dxa"/>
            <w:shd w:val="clear" w:color="auto" w:fill="auto"/>
            <w:tcMar>
              <w:top w:w="100" w:type="dxa"/>
              <w:left w:w="100" w:type="dxa"/>
              <w:bottom w:w="100" w:type="dxa"/>
              <w:right w:w="100" w:type="dxa"/>
            </w:tcMar>
          </w:tcPr>
          <w:p w14:paraId="2A5AB256" w14:textId="77777777" w:rsidR="00AF7D20" w:rsidRDefault="00000000">
            <w:pPr>
              <w:widowControl w:val="0"/>
              <w:spacing w:line="240" w:lineRule="auto"/>
              <w:rPr>
                <w:b/>
                <w:color w:val="0000FF"/>
                <w:sz w:val="24"/>
                <w:szCs w:val="24"/>
                <w:highlight w:val="white"/>
              </w:rPr>
            </w:pPr>
            <w:r>
              <w:rPr>
                <w:b/>
                <w:color w:val="0000FF"/>
                <w:sz w:val="24"/>
                <w:szCs w:val="24"/>
                <w:highlight w:val="white"/>
              </w:rPr>
              <w:t>CONTRAINDICATION</w:t>
            </w:r>
          </w:p>
        </w:tc>
        <w:tc>
          <w:tcPr>
            <w:tcW w:w="2250" w:type="dxa"/>
            <w:shd w:val="clear" w:color="auto" w:fill="auto"/>
            <w:tcMar>
              <w:top w:w="100" w:type="dxa"/>
              <w:left w:w="100" w:type="dxa"/>
              <w:bottom w:w="100" w:type="dxa"/>
              <w:right w:w="100" w:type="dxa"/>
            </w:tcMar>
          </w:tcPr>
          <w:p w14:paraId="74784510" w14:textId="77777777" w:rsidR="00AF7D20" w:rsidRDefault="00000000">
            <w:pPr>
              <w:widowControl w:val="0"/>
              <w:spacing w:line="240" w:lineRule="auto"/>
              <w:rPr>
                <w:b/>
                <w:color w:val="0000FF"/>
                <w:sz w:val="24"/>
                <w:szCs w:val="24"/>
                <w:highlight w:val="white"/>
              </w:rPr>
            </w:pPr>
            <w:r>
              <w:rPr>
                <w:b/>
                <w:color w:val="0000FF"/>
                <w:sz w:val="24"/>
                <w:szCs w:val="24"/>
                <w:highlight w:val="white"/>
              </w:rPr>
              <w:t>NURSING RESPONSIBILITIES</w:t>
            </w:r>
          </w:p>
        </w:tc>
      </w:tr>
      <w:tr w:rsidR="00AF7D20" w14:paraId="0F1DAA4A" w14:textId="77777777" w:rsidTr="00291969">
        <w:trPr>
          <w:trHeight w:val="9795"/>
        </w:trPr>
        <w:tc>
          <w:tcPr>
            <w:tcW w:w="1440" w:type="dxa"/>
            <w:shd w:val="clear" w:color="auto" w:fill="auto"/>
            <w:tcMar>
              <w:top w:w="100" w:type="dxa"/>
              <w:left w:w="100" w:type="dxa"/>
              <w:bottom w:w="100" w:type="dxa"/>
              <w:right w:w="100" w:type="dxa"/>
            </w:tcMar>
          </w:tcPr>
          <w:p w14:paraId="6D433300" w14:textId="77777777" w:rsidR="00AF7D20" w:rsidRDefault="00000000">
            <w:pPr>
              <w:spacing w:before="240" w:after="360"/>
              <w:ind w:right="140"/>
              <w:rPr>
                <w:b/>
                <w:color w:val="1F1F1F"/>
                <w:sz w:val="24"/>
                <w:szCs w:val="24"/>
                <w:highlight w:val="white"/>
              </w:rPr>
            </w:pPr>
            <w:r>
              <w:rPr>
                <w:b/>
                <w:color w:val="1F1F1F"/>
                <w:sz w:val="24"/>
                <w:szCs w:val="24"/>
                <w:highlight w:val="white"/>
              </w:rPr>
              <w:t>Dactinomycin, Injection</w:t>
            </w:r>
          </w:p>
        </w:tc>
        <w:tc>
          <w:tcPr>
            <w:tcW w:w="959" w:type="dxa"/>
            <w:shd w:val="clear" w:color="auto" w:fill="auto"/>
            <w:tcMar>
              <w:top w:w="100" w:type="dxa"/>
              <w:left w:w="100" w:type="dxa"/>
              <w:bottom w:w="100" w:type="dxa"/>
              <w:right w:w="100" w:type="dxa"/>
            </w:tcMar>
          </w:tcPr>
          <w:p w14:paraId="46086AF4" w14:textId="77777777" w:rsidR="00AF7D20" w:rsidRDefault="00000000">
            <w:pPr>
              <w:spacing w:before="240" w:after="360"/>
              <w:ind w:right="140"/>
              <w:rPr>
                <w:color w:val="1F1F1F"/>
                <w:sz w:val="24"/>
                <w:szCs w:val="24"/>
                <w:highlight w:val="white"/>
              </w:rPr>
            </w:pPr>
            <w:r>
              <w:rPr>
                <w:color w:val="1F1F1F"/>
                <w:sz w:val="24"/>
                <w:szCs w:val="24"/>
                <w:highlight w:val="white"/>
              </w:rPr>
              <w:t>Actinomycin D</w:t>
            </w:r>
          </w:p>
        </w:tc>
        <w:tc>
          <w:tcPr>
            <w:tcW w:w="1171" w:type="dxa"/>
            <w:shd w:val="clear" w:color="auto" w:fill="auto"/>
            <w:tcMar>
              <w:top w:w="100" w:type="dxa"/>
              <w:left w:w="100" w:type="dxa"/>
              <w:bottom w:w="100" w:type="dxa"/>
              <w:right w:w="100" w:type="dxa"/>
            </w:tcMar>
          </w:tcPr>
          <w:p w14:paraId="521A52F0" w14:textId="7E6604EB" w:rsidR="00291969" w:rsidRDefault="00000000" w:rsidP="00291969">
            <w:pPr>
              <w:spacing w:before="240" w:after="360"/>
              <w:ind w:left="140" w:right="140"/>
              <w:rPr>
                <w:color w:val="1F1F1F"/>
                <w:sz w:val="24"/>
                <w:szCs w:val="24"/>
                <w:highlight w:val="white"/>
              </w:rPr>
            </w:pPr>
            <w:r w:rsidRPr="00291969">
              <w:rPr>
                <w:color w:val="1F1F1F"/>
                <w:sz w:val="24"/>
                <w:szCs w:val="24"/>
                <w:highlight w:val="white"/>
              </w:rPr>
              <w:t>45 mcg/kg intravenously once every 3 to 6 weeks</w:t>
            </w:r>
          </w:p>
          <w:p w14:paraId="4BFBF878" w14:textId="4206C74B" w:rsidR="00291969" w:rsidRDefault="00291969">
            <w:pPr>
              <w:spacing w:before="240" w:after="360"/>
              <w:ind w:left="140" w:right="140"/>
              <w:rPr>
                <w:color w:val="1F1F1F"/>
                <w:sz w:val="24"/>
                <w:szCs w:val="24"/>
                <w:highlight w:val="white"/>
              </w:rPr>
            </w:pPr>
            <w:r>
              <w:rPr>
                <w:color w:val="000000"/>
                <w:shd w:val="clear" w:color="auto" w:fill="FFFFFF"/>
              </w:rPr>
              <w:t>Route: Intravenous</w:t>
            </w:r>
          </w:p>
        </w:tc>
        <w:tc>
          <w:tcPr>
            <w:tcW w:w="1425" w:type="dxa"/>
            <w:shd w:val="clear" w:color="auto" w:fill="auto"/>
            <w:tcMar>
              <w:top w:w="100" w:type="dxa"/>
              <w:left w:w="100" w:type="dxa"/>
              <w:bottom w:w="100" w:type="dxa"/>
              <w:right w:w="100" w:type="dxa"/>
            </w:tcMar>
          </w:tcPr>
          <w:p w14:paraId="1C77E7AA" w14:textId="77777777" w:rsidR="00AF7D20" w:rsidRDefault="00000000">
            <w:pPr>
              <w:spacing w:before="240" w:after="360"/>
              <w:ind w:left="140" w:right="140"/>
              <w:rPr>
                <w:color w:val="1F1F1F"/>
                <w:sz w:val="24"/>
                <w:szCs w:val="24"/>
                <w:highlight w:val="white"/>
              </w:rPr>
            </w:pPr>
            <w:r>
              <w:rPr>
                <w:color w:val="1F1F1F"/>
                <w:sz w:val="24"/>
                <w:szCs w:val="24"/>
                <w:highlight w:val="white"/>
              </w:rPr>
              <w:t>Actinomycin D intercalates into DNA and inhibits RNA transcription. This can lead to cell death.</w:t>
            </w:r>
          </w:p>
        </w:tc>
        <w:tc>
          <w:tcPr>
            <w:tcW w:w="1455" w:type="dxa"/>
            <w:shd w:val="clear" w:color="auto" w:fill="auto"/>
            <w:tcMar>
              <w:top w:w="100" w:type="dxa"/>
              <w:left w:w="100" w:type="dxa"/>
              <w:bottom w:w="100" w:type="dxa"/>
              <w:right w:w="100" w:type="dxa"/>
            </w:tcMar>
          </w:tcPr>
          <w:p w14:paraId="3EFF36F4" w14:textId="77777777" w:rsidR="00AF7D20" w:rsidRDefault="00000000">
            <w:pPr>
              <w:spacing w:before="240" w:after="360"/>
              <w:ind w:left="140" w:right="140"/>
              <w:rPr>
                <w:color w:val="1F1F1F"/>
                <w:sz w:val="24"/>
                <w:szCs w:val="24"/>
                <w:highlight w:val="white"/>
              </w:rPr>
            </w:pPr>
            <w:r>
              <w:rPr>
                <w:color w:val="1F1F1F"/>
                <w:sz w:val="24"/>
                <w:szCs w:val="24"/>
                <w:highlight w:val="white"/>
              </w:rPr>
              <w:t>Cytotoxic antibiotic</w:t>
            </w:r>
          </w:p>
        </w:tc>
        <w:tc>
          <w:tcPr>
            <w:tcW w:w="1470" w:type="dxa"/>
            <w:shd w:val="clear" w:color="auto" w:fill="auto"/>
            <w:tcMar>
              <w:top w:w="100" w:type="dxa"/>
              <w:left w:w="100" w:type="dxa"/>
              <w:bottom w:w="100" w:type="dxa"/>
              <w:right w:w="100" w:type="dxa"/>
            </w:tcMar>
          </w:tcPr>
          <w:p w14:paraId="5FEC1272" w14:textId="77777777" w:rsidR="00AF7D20" w:rsidRDefault="00000000">
            <w:pPr>
              <w:spacing w:before="240" w:after="360"/>
              <w:ind w:left="140" w:right="140"/>
              <w:rPr>
                <w:color w:val="1F1F1F"/>
                <w:sz w:val="24"/>
                <w:szCs w:val="24"/>
                <w:highlight w:val="white"/>
              </w:rPr>
            </w:pPr>
            <w:r>
              <w:rPr>
                <w:color w:val="1F1F1F"/>
                <w:sz w:val="24"/>
                <w:szCs w:val="24"/>
                <w:highlight w:val="white"/>
              </w:rPr>
              <w:t>Actinomycin D is used to treat a variety of cancers, including hydatidiform mole.</w:t>
            </w:r>
          </w:p>
        </w:tc>
        <w:tc>
          <w:tcPr>
            <w:tcW w:w="1380" w:type="dxa"/>
            <w:shd w:val="clear" w:color="auto" w:fill="auto"/>
            <w:tcMar>
              <w:top w:w="100" w:type="dxa"/>
              <w:left w:w="100" w:type="dxa"/>
              <w:bottom w:w="100" w:type="dxa"/>
              <w:right w:w="100" w:type="dxa"/>
            </w:tcMar>
          </w:tcPr>
          <w:p w14:paraId="7E8C7727" w14:textId="77777777" w:rsidR="00AF7D20" w:rsidRDefault="00000000">
            <w:pPr>
              <w:spacing w:before="240" w:after="360"/>
              <w:ind w:left="140" w:right="140"/>
              <w:rPr>
                <w:color w:val="1F1F1F"/>
                <w:sz w:val="24"/>
                <w:szCs w:val="24"/>
                <w:highlight w:val="white"/>
              </w:rPr>
            </w:pPr>
            <w:r>
              <w:rPr>
                <w:color w:val="1F1F1F"/>
                <w:sz w:val="24"/>
                <w:szCs w:val="24"/>
                <w:highlight w:val="white"/>
              </w:rPr>
              <w:t>Actinomycin D is contraindicated in patients who are pregnant or breastfeeding, who have severe bone marrow suppression, or who have a known allergy to the drug.</w:t>
            </w:r>
          </w:p>
        </w:tc>
        <w:tc>
          <w:tcPr>
            <w:tcW w:w="2250" w:type="dxa"/>
            <w:shd w:val="clear" w:color="auto" w:fill="auto"/>
            <w:tcMar>
              <w:top w:w="100" w:type="dxa"/>
              <w:left w:w="100" w:type="dxa"/>
              <w:bottom w:w="100" w:type="dxa"/>
              <w:right w:w="100" w:type="dxa"/>
            </w:tcMar>
          </w:tcPr>
          <w:p w14:paraId="07685669" w14:textId="77777777" w:rsidR="00C53E4A" w:rsidRDefault="00C53E4A" w:rsidP="00C53E4A">
            <w:pPr>
              <w:pStyle w:val="NormalWeb"/>
              <w:shd w:val="clear" w:color="auto" w:fill="FFFFFF"/>
              <w:spacing w:before="240" w:beforeAutospacing="0" w:after="0" w:afterAutospacing="0"/>
              <w:ind w:left="140" w:right="140"/>
              <w:rPr>
                <w:rFonts w:ascii="Arial" w:hAnsi="Arial" w:cs="Arial"/>
                <w:b/>
                <w:bCs/>
                <w:color w:val="000000"/>
              </w:rPr>
            </w:pPr>
            <w:r>
              <w:rPr>
                <w:rFonts w:ascii="Arial" w:hAnsi="Arial" w:cs="Arial"/>
                <w:b/>
                <w:bCs/>
                <w:color w:val="000000"/>
              </w:rPr>
              <w:t>Preoperative</w:t>
            </w:r>
          </w:p>
          <w:p w14:paraId="2390D459" w14:textId="77777777" w:rsidR="00C53E4A" w:rsidRDefault="00C53E4A" w:rsidP="00C53E4A">
            <w:pPr>
              <w:pStyle w:val="NormalWeb"/>
              <w:shd w:val="clear" w:color="auto" w:fill="FFFFFF"/>
              <w:spacing w:before="240" w:beforeAutospacing="0" w:after="0" w:afterAutospacing="0"/>
              <w:ind w:left="140" w:right="140"/>
            </w:pPr>
          </w:p>
          <w:p w14:paraId="48C7A8C0" w14:textId="77777777" w:rsidR="00C53E4A" w:rsidRDefault="00C53E4A" w:rsidP="00C53E4A">
            <w:pPr>
              <w:pStyle w:val="NormalWeb"/>
              <w:shd w:val="clear" w:color="auto" w:fill="FFFFFF"/>
              <w:spacing w:before="0" w:beforeAutospacing="0" w:after="0" w:afterAutospacing="0"/>
              <w:ind w:left="140" w:right="140"/>
              <w:rPr>
                <w:rFonts w:ascii="Arial" w:hAnsi="Arial" w:cs="Arial"/>
                <w:color w:val="000000"/>
                <w:shd w:val="clear" w:color="auto" w:fill="FFFFFF"/>
              </w:rPr>
            </w:pPr>
            <w:r>
              <w:rPr>
                <w:rFonts w:ascii="Arial" w:hAnsi="Arial" w:cs="Arial"/>
                <w:color w:val="000000"/>
                <w:shd w:val="clear" w:color="auto" w:fill="FFFFFF"/>
              </w:rPr>
              <w:t>- Educate the patient about actinomycin D.</w:t>
            </w:r>
          </w:p>
          <w:p w14:paraId="552C65EB" w14:textId="77777777" w:rsidR="00C53E4A" w:rsidRDefault="00C53E4A" w:rsidP="00C53E4A">
            <w:pPr>
              <w:pStyle w:val="NormalWeb"/>
              <w:shd w:val="clear" w:color="auto" w:fill="FFFFFF"/>
              <w:spacing w:before="0" w:beforeAutospacing="0" w:after="0" w:afterAutospacing="0"/>
              <w:ind w:left="140" w:right="140"/>
            </w:pPr>
          </w:p>
          <w:p w14:paraId="2EA1A6D7" w14:textId="77777777" w:rsidR="00C53E4A" w:rsidRDefault="00C53E4A" w:rsidP="00C53E4A">
            <w:pPr>
              <w:pStyle w:val="NormalWeb"/>
              <w:shd w:val="clear" w:color="auto" w:fill="FFFFFF"/>
              <w:spacing w:before="0" w:beforeAutospacing="0" w:after="0" w:afterAutospacing="0"/>
              <w:ind w:left="140" w:right="140"/>
              <w:rPr>
                <w:rFonts w:ascii="Arial" w:hAnsi="Arial" w:cs="Arial"/>
                <w:color w:val="000000"/>
                <w:shd w:val="clear" w:color="auto" w:fill="FFFFFF"/>
              </w:rPr>
            </w:pPr>
            <w:r>
              <w:rPr>
                <w:rFonts w:ascii="Arial" w:hAnsi="Arial" w:cs="Arial"/>
                <w:color w:val="000000"/>
                <w:shd w:val="clear" w:color="auto" w:fill="FFFFFF"/>
              </w:rPr>
              <w:t>- Assess the patient's nutritional status. </w:t>
            </w:r>
          </w:p>
          <w:p w14:paraId="5628F042" w14:textId="77777777" w:rsidR="00C53E4A" w:rsidRDefault="00C53E4A" w:rsidP="00C53E4A">
            <w:pPr>
              <w:pStyle w:val="NormalWeb"/>
              <w:shd w:val="clear" w:color="auto" w:fill="FFFFFF"/>
              <w:spacing w:before="0" w:beforeAutospacing="0" w:after="0" w:afterAutospacing="0"/>
              <w:ind w:left="140" w:right="140"/>
            </w:pPr>
          </w:p>
          <w:p w14:paraId="0A8A5ED3" w14:textId="77777777" w:rsidR="00C53E4A" w:rsidRDefault="00C53E4A" w:rsidP="00C53E4A">
            <w:pPr>
              <w:pStyle w:val="NormalWeb"/>
              <w:shd w:val="clear" w:color="auto" w:fill="FFFFFF"/>
              <w:spacing w:before="0" w:beforeAutospacing="0" w:after="0" w:afterAutospacing="0"/>
              <w:ind w:left="140" w:right="140"/>
              <w:rPr>
                <w:rFonts w:ascii="Arial" w:hAnsi="Arial" w:cs="Arial"/>
                <w:b/>
                <w:bCs/>
                <w:color w:val="000000"/>
                <w:shd w:val="clear" w:color="auto" w:fill="FFFFFF"/>
              </w:rPr>
            </w:pPr>
            <w:r>
              <w:rPr>
                <w:rFonts w:ascii="Arial" w:hAnsi="Arial" w:cs="Arial"/>
                <w:b/>
                <w:bCs/>
                <w:color w:val="000000"/>
                <w:shd w:val="clear" w:color="auto" w:fill="FFFFFF"/>
              </w:rPr>
              <w:t>Intraoperative</w:t>
            </w:r>
          </w:p>
          <w:p w14:paraId="439A4809" w14:textId="77777777" w:rsidR="00C53E4A" w:rsidRDefault="00C53E4A" w:rsidP="00C53E4A">
            <w:pPr>
              <w:pStyle w:val="NormalWeb"/>
              <w:shd w:val="clear" w:color="auto" w:fill="FFFFFF"/>
              <w:spacing w:before="0" w:beforeAutospacing="0" w:after="0" w:afterAutospacing="0"/>
              <w:ind w:left="140" w:right="140"/>
            </w:pPr>
          </w:p>
          <w:p w14:paraId="79647A86" w14:textId="1F36BAE4" w:rsidR="00C53E4A" w:rsidRDefault="00C53E4A" w:rsidP="00C53E4A">
            <w:pPr>
              <w:pStyle w:val="NormalWeb"/>
              <w:shd w:val="clear" w:color="auto" w:fill="FFFFFF"/>
              <w:spacing w:before="0" w:beforeAutospacing="0" w:after="0" w:afterAutospacing="0"/>
              <w:ind w:left="140" w:right="140"/>
              <w:rPr>
                <w:rFonts w:ascii="Arial" w:hAnsi="Arial" w:cs="Arial"/>
                <w:color w:val="1F1F1F"/>
                <w:shd w:val="clear" w:color="auto" w:fill="FFFFFF"/>
              </w:rPr>
            </w:pPr>
            <w:r>
              <w:rPr>
                <w:rFonts w:ascii="Arial" w:hAnsi="Arial" w:cs="Arial"/>
                <w:color w:val="1F1F1F"/>
                <w:shd w:val="clear" w:color="auto" w:fill="FFFFFF"/>
              </w:rPr>
              <w:t>- Monitor the patient's blood pressure.</w:t>
            </w:r>
          </w:p>
          <w:p w14:paraId="3D91D8CB" w14:textId="77777777" w:rsidR="00C53E4A" w:rsidRDefault="00C53E4A" w:rsidP="00C53E4A">
            <w:pPr>
              <w:pStyle w:val="NormalWeb"/>
              <w:shd w:val="clear" w:color="auto" w:fill="FFFFFF"/>
              <w:spacing w:before="0" w:beforeAutospacing="0" w:after="0" w:afterAutospacing="0"/>
              <w:ind w:left="140" w:right="140"/>
            </w:pPr>
          </w:p>
          <w:p w14:paraId="1EBD5786" w14:textId="77777777" w:rsidR="00C53E4A" w:rsidRDefault="00C53E4A" w:rsidP="00C53E4A">
            <w:pPr>
              <w:pStyle w:val="NormalWeb"/>
              <w:shd w:val="clear" w:color="auto" w:fill="FFFFFF"/>
              <w:spacing w:before="0" w:beforeAutospacing="0" w:after="0" w:afterAutospacing="0"/>
              <w:ind w:left="140" w:right="140"/>
              <w:rPr>
                <w:rFonts w:ascii="Arial" w:hAnsi="Arial" w:cs="Arial"/>
                <w:color w:val="1F1F1F"/>
                <w:shd w:val="clear" w:color="auto" w:fill="FFFFFF"/>
              </w:rPr>
            </w:pPr>
            <w:r>
              <w:rPr>
                <w:rFonts w:ascii="Arial" w:hAnsi="Arial" w:cs="Arial"/>
                <w:color w:val="1F1F1F"/>
                <w:shd w:val="clear" w:color="auto" w:fill="FFFFFF"/>
              </w:rPr>
              <w:t>- Administer antiemetics and other supportive medications as needed.</w:t>
            </w:r>
          </w:p>
          <w:p w14:paraId="20CA4196" w14:textId="77777777" w:rsidR="00C53E4A" w:rsidRDefault="00C53E4A" w:rsidP="00C53E4A">
            <w:pPr>
              <w:pStyle w:val="NormalWeb"/>
              <w:shd w:val="clear" w:color="auto" w:fill="FFFFFF"/>
              <w:spacing w:before="0" w:beforeAutospacing="0" w:after="0" w:afterAutospacing="0"/>
              <w:ind w:left="140" w:right="140"/>
            </w:pPr>
          </w:p>
          <w:p w14:paraId="60D3786F" w14:textId="77777777" w:rsidR="00C53E4A" w:rsidRDefault="00C53E4A" w:rsidP="00C53E4A">
            <w:pPr>
              <w:pStyle w:val="NormalWeb"/>
              <w:shd w:val="clear" w:color="auto" w:fill="FFFFFF"/>
              <w:spacing w:before="0" w:beforeAutospacing="0" w:after="0" w:afterAutospacing="0"/>
              <w:ind w:left="140" w:right="140"/>
              <w:rPr>
                <w:rFonts w:ascii="Arial" w:hAnsi="Arial" w:cs="Arial"/>
                <w:b/>
                <w:bCs/>
                <w:color w:val="1F1F1F"/>
                <w:shd w:val="clear" w:color="auto" w:fill="FFFFFF"/>
              </w:rPr>
            </w:pPr>
            <w:r>
              <w:rPr>
                <w:rFonts w:ascii="Arial" w:hAnsi="Arial" w:cs="Arial"/>
                <w:b/>
                <w:bCs/>
                <w:color w:val="1F1F1F"/>
                <w:shd w:val="clear" w:color="auto" w:fill="FFFFFF"/>
              </w:rPr>
              <w:t>Postoperative</w:t>
            </w:r>
          </w:p>
          <w:p w14:paraId="416E26E0" w14:textId="77777777" w:rsidR="00C53E4A" w:rsidRDefault="00C53E4A" w:rsidP="00C53E4A">
            <w:pPr>
              <w:pStyle w:val="NormalWeb"/>
              <w:shd w:val="clear" w:color="auto" w:fill="FFFFFF"/>
              <w:spacing w:before="0" w:beforeAutospacing="0" w:after="0" w:afterAutospacing="0"/>
              <w:ind w:left="140" w:right="140"/>
              <w:rPr>
                <w:rFonts w:ascii="Arial" w:hAnsi="Arial" w:cs="Arial"/>
                <w:b/>
                <w:bCs/>
                <w:color w:val="1F1F1F"/>
                <w:shd w:val="clear" w:color="auto" w:fill="FFFFFF"/>
              </w:rPr>
            </w:pPr>
          </w:p>
          <w:p w14:paraId="6A386655" w14:textId="77777777" w:rsidR="00C53E4A" w:rsidRDefault="00C53E4A" w:rsidP="00C53E4A">
            <w:pPr>
              <w:pStyle w:val="NormalWeb"/>
              <w:shd w:val="clear" w:color="auto" w:fill="FFFFFF"/>
              <w:spacing w:before="0" w:beforeAutospacing="0" w:after="0" w:afterAutospacing="0"/>
              <w:ind w:left="140" w:right="140"/>
            </w:pPr>
          </w:p>
          <w:p w14:paraId="2BC0227A" w14:textId="77777777" w:rsidR="00C53E4A" w:rsidRDefault="00C53E4A" w:rsidP="00C53E4A">
            <w:pPr>
              <w:pStyle w:val="NormalWeb"/>
              <w:shd w:val="clear" w:color="auto" w:fill="FFFFFF"/>
              <w:spacing w:before="0" w:beforeAutospacing="0" w:after="220" w:afterAutospacing="0"/>
              <w:ind w:left="140" w:right="140"/>
            </w:pPr>
            <w:r>
              <w:rPr>
                <w:rFonts w:ascii="Arial" w:hAnsi="Arial" w:cs="Arial"/>
                <w:color w:val="1F1F1F"/>
                <w:shd w:val="clear" w:color="auto" w:fill="FFFFFF"/>
              </w:rPr>
              <w:t>- Teach the patient about potential long-term side effects of actinomycin D.</w:t>
            </w:r>
          </w:p>
          <w:p w14:paraId="79649915" w14:textId="5D57FCDE" w:rsidR="00AF7D20" w:rsidRDefault="00AF7D20">
            <w:pPr>
              <w:shd w:val="clear" w:color="auto" w:fill="FFFFFF"/>
              <w:spacing w:before="240" w:after="220"/>
              <w:ind w:left="140" w:right="140"/>
              <w:rPr>
                <w:color w:val="1F1F1F"/>
                <w:sz w:val="24"/>
                <w:szCs w:val="24"/>
              </w:rPr>
            </w:pPr>
          </w:p>
          <w:p w14:paraId="2351AB19" w14:textId="77777777" w:rsidR="00AF7D20" w:rsidRDefault="00AF7D20">
            <w:pPr>
              <w:spacing w:before="240" w:after="360"/>
              <w:ind w:left="140" w:right="140"/>
              <w:rPr>
                <w:color w:val="1F1F1F"/>
                <w:sz w:val="24"/>
                <w:szCs w:val="24"/>
                <w:highlight w:val="white"/>
              </w:rPr>
            </w:pPr>
          </w:p>
        </w:tc>
      </w:tr>
    </w:tbl>
    <w:p w14:paraId="001A81F3" w14:textId="77777777" w:rsidR="00AF7D20" w:rsidRDefault="00AF7D20">
      <w:pPr>
        <w:spacing w:before="360" w:after="360"/>
        <w:rPr>
          <w:b/>
          <w:sz w:val="36"/>
          <w:szCs w:val="36"/>
          <w:highlight w:val="white"/>
        </w:rPr>
      </w:pPr>
    </w:p>
    <w:p w14:paraId="1C8BC28F" w14:textId="77777777" w:rsidR="004709EA" w:rsidRDefault="004709EA">
      <w:pPr>
        <w:spacing w:before="360" w:after="360"/>
        <w:jc w:val="center"/>
        <w:rPr>
          <w:b/>
          <w:sz w:val="36"/>
          <w:szCs w:val="36"/>
          <w:highlight w:val="white"/>
        </w:rPr>
      </w:pPr>
    </w:p>
    <w:p w14:paraId="13F7E913" w14:textId="0962560C" w:rsidR="00AF7D20" w:rsidRDefault="00000000">
      <w:pPr>
        <w:spacing w:before="360" w:after="360"/>
        <w:jc w:val="center"/>
        <w:rPr>
          <w:b/>
          <w:sz w:val="36"/>
          <w:szCs w:val="36"/>
          <w:highlight w:val="white"/>
        </w:rPr>
      </w:pPr>
      <w:r>
        <w:rPr>
          <w:b/>
          <w:sz w:val="36"/>
          <w:szCs w:val="36"/>
          <w:highlight w:val="white"/>
        </w:rPr>
        <w:lastRenderedPageBreak/>
        <w:t>IDENTIFICATION OF NURSING PROBLEM</w:t>
      </w:r>
    </w:p>
    <w:p w14:paraId="28B52E4F" w14:textId="77777777" w:rsidR="00AF7D20" w:rsidRDefault="00000000">
      <w:pPr>
        <w:numPr>
          <w:ilvl w:val="0"/>
          <w:numId w:val="11"/>
        </w:numPr>
        <w:spacing w:before="360"/>
        <w:rPr>
          <w:color w:val="1F1F1F"/>
        </w:rPr>
      </w:pPr>
      <w:r>
        <w:rPr>
          <w:b/>
          <w:color w:val="1F1F1F"/>
          <w:sz w:val="24"/>
          <w:szCs w:val="24"/>
          <w:highlight w:val="white"/>
        </w:rPr>
        <w:t>Risk for hemorrhage:</w:t>
      </w:r>
      <w:r>
        <w:rPr>
          <w:color w:val="1F1F1F"/>
          <w:sz w:val="24"/>
          <w:szCs w:val="24"/>
          <w:highlight w:val="white"/>
        </w:rPr>
        <w:t xml:space="preserve"> Hydatid mole can cause uterine bleeding due to the rapid growth of the molar tissue. The bleeding can be heavy and prolonged, leading to hemorrhage.</w:t>
      </w:r>
    </w:p>
    <w:p w14:paraId="49BE5B94" w14:textId="77777777" w:rsidR="00AF7D20" w:rsidRDefault="00000000">
      <w:pPr>
        <w:numPr>
          <w:ilvl w:val="0"/>
          <w:numId w:val="11"/>
        </w:numPr>
        <w:rPr>
          <w:color w:val="1F1F1F"/>
        </w:rPr>
      </w:pPr>
      <w:r>
        <w:rPr>
          <w:b/>
          <w:color w:val="1F1F1F"/>
          <w:sz w:val="24"/>
          <w:szCs w:val="24"/>
          <w:highlight w:val="white"/>
        </w:rPr>
        <w:t>Risk for infection:</w:t>
      </w:r>
      <w:r>
        <w:rPr>
          <w:color w:val="1F1F1F"/>
          <w:sz w:val="24"/>
          <w:szCs w:val="24"/>
          <w:highlight w:val="white"/>
        </w:rPr>
        <w:t xml:space="preserve"> Hydatid mole is a dead pregnancy, and the dead tissue can be a breeding ground for bacteria. Infection can spread to the uterus, ovaries, and fallopian tubes. In severe cases, it can lead to sepsis.</w:t>
      </w:r>
    </w:p>
    <w:p w14:paraId="26CC28BD" w14:textId="77777777" w:rsidR="00AF7D20" w:rsidRDefault="00000000">
      <w:pPr>
        <w:numPr>
          <w:ilvl w:val="0"/>
          <w:numId w:val="11"/>
        </w:numPr>
        <w:rPr>
          <w:color w:val="1F1F1F"/>
        </w:rPr>
      </w:pPr>
      <w:r>
        <w:rPr>
          <w:b/>
          <w:color w:val="1F1F1F"/>
          <w:sz w:val="24"/>
          <w:szCs w:val="24"/>
          <w:highlight w:val="white"/>
        </w:rPr>
        <w:t>Pain:</w:t>
      </w:r>
      <w:r>
        <w:rPr>
          <w:color w:val="1F1F1F"/>
          <w:sz w:val="24"/>
          <w:szCs w:val="24"/>
          <w:highlight w:val="white"/>
        </w:rPr>
        <w:t xml:space="preserve"> Hydatid mole can cause pain in the lower abdomen and pelvis due to the rapid growth of the molar tissue and the stretching of the uterus. The pain can be sharp and intermittent or dull and constant.</w:t>
      </w:r>
    </w:p>
    <w:p w14:paraId="0143AAB0" w14:textId="77777777" w:rsidR="00AF7D20" w:rsidRDefault="00000000">
      <w:pPr>
        <w:numPr>
          <w:ilvl w:val="0"/>
          <w:numId w:val="11"/>
        </w:numPr>
        <w:spacing w:after="600"/>
        <w:rPr>
          <w:color w:val="1F1F1F"/>
        </w:rPr>
      </w:pPr>
      <w:r>
        <w:rPr>
          <w:b/>
          <w:color w:val="1F1F1F"/>
          <w:sz w:val="24"/>
          <w:szCs w:val="24"/>
          <w:highlight w:val="white"/>
        </w:rPr>
        <w:t>Anxiety:</w:t>
      </w:r>
      <w:r>
        <w:rPr>
          <w:color w:val="1F1F1F"/>
          <w:sz w:val="24"/>
          <w:szCs w:val="24"/>
          <w:highlight w:val="white"/>
        </w:rPr>
        <w:t xml:space="preserve"> Hydatid mole is a frightening experience for women, and it can cause a great deal of anxiety. Women may worry about their health, their ability to have a healthy pregnancy in the future, and the emotional impact of the loss.</w:t>
      </w:r>
    </w:p>
    <w:p w14:paraId="1BF7D51E" w14:textId="77777777" w:rsidR="00AF7D20" w:rsidRDefault="00000000">
      <w:pPr>
        <w:spacing w:before="360" w:after="360"/>
        <w:ind w:left="1080" w:hanging="360"/>
        <w:rPr>
          <w:color w:val="1F1F1F"/>
          <w:sz w:val="24"/>
          <w:szCs w:val="24"/>
          <w:highlight w:val="white"/>
        </w:rPr>
      </w:pPr>
      <w:r>
        <w:rPr>
          <w:color w:val="1F1F1F"/>
          <w:sz w:val="24"/>
          <w:szCs w:val="24"/>
          <w:highlight w:val="white"/>
        </w:rPr>
        <w:t>·</w:t>
      </w:r>
      <w:r>
        <w:rPr>
          <w:rFonts w:ascii="Times New Roman" w:eastAsia="Times New Roman" w:hAnsi="Times New Roman" w:cs="Times New Roman"/>
          <w:color w:val="1F1F1F"/>
          <w:sz w:val="14"/>
          <w:szCs w:val="14"/>
          <w:highlight w:val="white"/>
        </w:rPr>
        <w:t xml:space="preserve">       </w:t>
      </w:r>
      <w:r>
        <w:rPr>
          <w:b/>
          <w:color w:val="1F1F1F"/>
          <w:sz w:val="24"/>
          <w:szCs w:val="24"/>
          <w:highlight w:val="white"/>
        </w:rPr>
        <w:t>Electrolyte imbalance:</w:t>
      </w:r>
      <w:r>
        <w:rPr>
          <w:color w:val="1F1F1F"/>
          <w:sz w:val="24"/>
          <w:szCs w:val="24"/>
          <w:highlight w:val="white"/>
        </w:rPr>
        <w:t xml:space="preserve"> Hydatid mole can cause electrolyte imbalance due to heavy bleeding, vomiting, and diarrhea. Electrolyte imbalance can lead to a variety of complications, such as heart problems, muscle weakness, and seizures.</w:t>
      </w:r>
    </w:p>
    <w:p w14:paraId="0DB795B4" w14:textId="77777777" w:rsidR="00AF7D20" w:rsidRDefault="00000000">
      <w:pPr>
        <w:numPr>
          <w:ilvl w:val="0"/>
          <w:numId w:val="7"/>
        </w:numPr>
        <w:spacing w:before="360" w:after="600"/>
        <w:rPr>
          <w:color w:val="1F1F1F"/>
        </w:rPr>
      </w:pPr>
      <w:r>
        <w:rPr>
          <w:b/>
          <w:color w:val="1F1F1F"/>
          <w:sz w:val="24"/>
          <w:szCs w:val="24"/>
          <w:highlight w:val="white"/>
        </w:rPr>
        <w:t>Fluid overload:</w:t>
      </w:r>
      <w:r>
        <w:rPr>
          <w:color w:val="1F1F1F"/>
          <w:sz w:val="24"/>
          <w:szCs w:val="24"/>
          <w:highlight w:val="white"/>
        </w:rPr>
        <w:t xml:space="preserve"> Hydatid mole can cause fluid overload due to the rapid growth of the molar tissue and the increased blood flow to the uterus. Fluid overload can lead to a variety of complications, such as swelling, shortness of breath, and pulmonary edema.</w:t>
      </w:r>
    </w:p>
    <w:p w14:paraId="56F6C30A" w14:textId="77777777" w:rsidR="00AF7D20" w:rsidRDefault="00000000">
      <w:pPr>
        <w:spacing w:before="360" w:after="360"/>
        <w:rPr>
          <w:color w:val="1F1F1F"/>
          <w:sz w:val="24"/>
          <w:szCs w:val="24"/>
          <w:highlight w:val="white"/>
        </w:rPr>
      </w:pPr>
      <w:r>
        <w:rPr>
          <w:color w:val="1F1F1F"/>
          <w:sz w:val="24"/>
          <w:szCs w:val="24"/>
          <w:highlight w:val="white"/>
        </w:rPr>
        <w:t xml:space="preserve"> </w:t>
      </w:r>
    </w:p>
    <w:p w14:paraId="53A53202" w14:textId="77777777" w:rsidR="00AF7D20" w:rsidRDefault="00000000">
      <w:pPr>
        <w:spacing w:before="360" w:after="360"/>
        <w:rPr>
          <w:sz w:val="24"/>
          <w:szCs w:val="24"/>
        </w:rPr>
      </w:pPr>
      <w:r>
        <w:rPr>
          <w:sz w:val="24"/>
          <w:szCs w:val="24"/>
        </w:rPr>
        <w:t xml:space="preserve"> </w:t>
      </w:r>
    </w:p>
    <w:p w14:paraId="037C50F2" w14:textId="77777777" w:rsidR="00AF7D20" w:rsidRDefault="00000000">
      <w:pPr>
        <w:spacing w:before="360" w:after="360"/>
        <w:jc w:val="center"/>
        <w:rPr>
          <w:sz w:val="24"/>
          <w:szCs w:val="24"/>
        </w:rPr>
      </w:pPr>
      <w:r>
        <w:rPr>
          <w:sz w:val="24"/>
          <w:szCs w:val="24"/>
        </w:rPr>
        <w:t xml:space="preserve"> </w:t>
      </w:r>
    </w:p>
    <w:p w14:paraId="5339FBB3" w14:textId="77777777" w:rsidR="00AF7D20" w:rsidRDefault="00000000">
      <w:pPr>
        <w:spacing w:before="240" w:after="560"/>
        <w:rPr>
          <w:b/>
          <w:i/>
          <w:sz w:val="24"/>
          <w:szCs w:val="24"/>
        </w:rPr>
      </w:pPr>
      <w:r>
        <w:rPr>
          <w:b/>
          <w:i/>
          <w:sz w:val="24"/>
          <w:szCs w:val="24"/>
        </w:rPr>
        <w:t xml:space="preserve"> </w:t>
      </w:r>
    </w:p>
    <w:p w14:paraId="7279ED2C" w14:textId="77777777" w:rsidR="00AF7D20" w:rsidRDefault="00AF7D20">
      <w:pPr>
        <w:spacing w:before="240" w:after="560"/>
        <w:rPr>
          <w:b/>
          <w:i/>
          <w:sz w:val="24"/>
          <w:szCs w:val="24"/>
        </w:rPr>
      </w:pPr>
    </w:p>
    <w:p w14:paraId="4A8CA772" w14:textId="77777777" w:rsidR="00AF7D20" w:rsidRDefault="00AF7D20">
      <w:pPr>
        <w:spacing w:before="240" w:after="560"/>
        <w:rPr>
          <w:b/>
          <w:i/>
          <w:sz w:val="24"/>
          <w:szCs w:val="24"/>
        </w:rPr>
      </w:pPr>
    </w:p>
    <w:p w14:paraId="1100A100" w14:textId="77777777" w:rsidR="00AF7D20" w:rsidRDefault="0000000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CHAPTER VII</w:t>
      </w:r>
    </w:p>
    <w:p w14:paraId="602D35A5" w14:textId="77777777" w:rsidR="00AF7D20" w:rsidRDefault="00000000">
      <w:pPr>
        <w:jc w:val="center"/>
        <w:rPr>
          <w:b/>
          <w:i/>
          <w:sz w:val="36"/>
          <w:szCs w:val="36"/>
        </w:rPr>
      </w:pPr>
      <w:r>
        <w:rPr>
          <w:b/>
          <w:i/>
          <w:sz w:val="36"/>
          <w:szCs w:val="36"/>
        </w:rPr>
        <w:t xml:space="preserve">NURSING CARE PLANS </w:t>
      </w:r>
    </w:p>
    <w:p w14:paraId="416FE112" w14:textId="54619DBF" w:rsidR="00AF7D20" w:rsidRDefault="00000000">
      <w:pPr>
        <w:spacing w:before="240" w:after="240" w:line="240" w:lineRule="auto"/>
        <w:rPr>
          <w:rFonts w:ascii="Times" w:eastAsia="Times" w:hAnsi="Times" w:cs="Times"/>
          <w:b/>
          <w:i/>
          <w:sz w:val="28"/>
          <w:szCs w:val="28"/>
        </w:rPr>
      </w:pPr>
      <w:r>
        <w:rPr>
          <w:rFonts w:ascii="Times" w:eastAsia="Times" w:hAnsi="Times" w:cs="Times"/>
          <w:b/>
          <w:sz w:val="30"/>
          <w:szCs w:val="30"/>
        </w:rPr>
        <w:t>NCP I:</w:t>
      </w:r>
      <w:r>
        <w:rPr>
          <w:rFonts w:ascii="Times" w:eastAsia="Times" w:hAnsi="Times" w:cs="Times"/>
          <w:b/>
          <w:sz w:val="28"/>
          <w:szCs w:val="28"/>
        </w:rPr>
        <w:t xml:space="preserve"> </w:t>
      </w:r>
      <w:r w:rsidR="00672284" w:rsidRPr="00672284">
        <w:rPr>
          <w:rFonts w:ascii="Times" w:eastAsia="Times" w:hAnsi="Times" w:cs="Times"/>
          <w:b/>
          <w:sz w:val="30"/>
          <w:szCs w:val="30"/>
        </w:rPr>
        <w:t>Acute Pain related to postoperative incision</w:t>
      </w:r>
    </w:p>
    <w:tbl>
      <w:tblPr>
        <w:tblStyle w:val="a3"/>
        <w:tblW w:w="10830"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635"/>
        <w:gridCol w:w="1590"/>
        <w:gridCol w:w="1710"/>
        <w:gridCol w:w="1755"/>
        <w:gridCol w:w="2370"/>
      </w:tblGrid>
      <w:tr w:rsidR="00AF7D20" w14:paraId="4371F892" w14:textId="77777777">
        <w:tc>
          <w:tcPr>
            <w:tcW w:w="1770" w:type="dxa"/>
            <w:shd w:val="clear" w:color="auto" w:fill="auto"/>
            <w:tcMar>
              <w:top w:w="100" w:type="dxa"/>
              <w:left w:w="100" w:type="dxa"/>
              <w:bottom w:w="100" w:type="dxa"/>
              <w:right w:w="100" w:type="dxa"/>
            </w:tcMar>
          </w:tcPr>
          <w:p w14:paraId="7C1A391E" w14:textId="77777777" w:rsidR="00AF7D20" w:rsidRDefault="00000000">
            <w:pPr>
              <w:widowControl w:val="0"/>
              <w:pBdr>
                <w:top w:val="nil"/>
                <w:left w:val="nil"/>
                <w:bottom w:val="nil"/>
                <w:right w:val="nil"/>
                <w:between w:val="nil"/>
              </w:pBdr>
              <w:spacing w:line="240" w:lineRule="auto"/>
              <w:rPr>
                <w:b/>
                <w:color w:val="0000FF"/>
              </w:rPr>
            </w:pPr>
            <w:r>
              <w:rPr>
                <w:b/>
                <w:color w:val="0000FF"/>
              </w:rPr>
              <w:t>ASSESSMENT</w:t>
            </w:r>
          </w:p>
        </w:tc>
        <w:tc>
          <w:tcPr>
            <w:tcW w:w="1635" w:type="dxa"/>
            <w:shd w:val="clear" w:color="auto" w:fill="auto"/>
            <w:tcMar>
              <w:top w:w="100" w:type="dxa"/>
              <w:left w:w="100" w:type="dxa"/>
              <w:bottom w:w="100" w:type="dxa"/>
              <w:right w:w="100" w:type="dxa"/>
            </w:tcMar>
          </w:tcPr>
          <w:p w14:paraId="150E1BFA" w14:textId="77777777" w:rsidR="00AF7D20" w:rsidRDefault="00000000">
            <w:pPr>
              <w:widowControl w:val="0"/>
              <w:pBdr>
                <w:top w:val="nil"/>
                <w:left w:val="nil"/>
                <w:bottom w:val="nil"/>
                <w:right w:val="nil"/>
                <w:between w:val="nil"/>
              </w:pBdr>
              <w:spacing w:line="240" w:lineRule="auto"/>
              <w:rPr>
                <w:b/>
                <w:color w:val="0000FF"/>
              </w:rPr>
            </w:pPr>
            <w:r>
              <w:rPr>
                <w:b/>
                <w:color w:val="0000FF"/>
              </w:rPr>
              <w:t>NURSING DIAGNOSIS</w:t>
            </w:r>
          </w:p>
        </w:tc>
        <w:tc>
          <w:tcPr>
            <w:tcW w:w="1590" w:type="dxa"/>
            <w:shd w:val="clear" w:color="auto" w:fill="auto"/>
            <w:tcMar>
              <w:top w:w="100" w:type="dxa"/>
              <w:left w:w="100" w:type="dxa"/>
              <w:bottom w:w="100" w:type="dxa"/>
              <w:right w:w="100" w:type="dxa"/>
            </w:tcMar>
          </w:tcPr>
          <w:p w14:paraId="595404D5" w14:textId="77777777" w:rsidR="00AF7D20" w:rsidRDefault="00000000">
            <w:pPr>
              <w:widowControl w:val="0"/>
              <w:pBdr>
                <w:top w:val="nil"/>
                <w:left w:val="nil"/>
                <w:bottom w:val="nil"/>
                <w:right w:val="nil"/>
                <w:between w:val="nil"/>
              </w:pBdr>
              <w:spacing w:line="240" w:lineRule="auto"/>
              <w:rPr>
                <w:b/>
                <w:color w:val="0000FF"/>
              </w:rPr>
            </w:pPr>
            <w:r>
              <w:rPr>
                <w:b/>
                <w:color w:val="0000FF"/>
              </w:rPr>
              <w:t>PLANNING</w:t>
            </w:r>
          </w:p>
        </w:tc>
        <w:tc>
          <w:tcPr>
            <w:tcW w:w="1710" w:type="dxa"/>
            <w:shd w:val="clear" w:color="auto" w:fill="auto"/>
            <w:tcMar>
              <w:top w:w="100" w:type="dxa"/>
              <w:left w:w="100" w:type="dxa"/>
              <w:bottom w:w="100" w:type="dxa"/>
              <w:right w:w="100" w:type="dxa"/>
            </w:tcMar>
          </w:tcPr>
          <w:p w14:paraId="074A565E" w14:textId="77777777" w:rsidR="00AF7D20" w:rsidRDefault="00000000">
            <w:pPr>
              <w:widowControl w:val="0"/>
              <w:pBdr>
                <w:top w:val="nil"/>
                <w:left w:val="nil"/>
                <w:bottom w:val="nil"/>
                <w:right w:val="nil"/>
                <w:between w:val="nil"/>
              </w:pBdr>
              <w:spacing w:line="240" w:lineRule="auto"/>
              <w:rPr>
                <w:b/>
                <w:color w:val="0000FF"/>
              </w:rPr>
            </w:pPr>
            <w:r>
              <w:rPr>
                <w:b/>
                <w:color w:val="0000FF"/>
              </w:rPr>
              <w:t>INTERVENTION</w:t>
            </w:r>
          </w:p>
        </w:tc>
        <w:tc>
          <w:tcPr>
            <w:tcW w:w="1755" w:type="dxa"/>
            <w:shd w:val="clear" w:color="auto" w:fill="auto"/>
            <w:tcMar>
              <w:top w:w="100" w:type="dxa"/>
              <w:left w:w="100" w:type="dxa"/>
              <w:bottom w:w="100" w:type="dxa"/>
              <w:right w:w="100" w:type="dxa"/>
            </w:tcMar>
          </w:tcPr>
          <w:p w14:paraId="49E018B5" w14:textId="77777777" w:rsidR="00AF7D20" w:rsidRDefault="00000000">
            <w:pPr>
              <w:widowControl w:val="0"/>
              <w:pBdr>
                <w:top w:val="nil"/>
                <w:left w:val="nil"/>
                <w:bottom w:val="nil"/>
                <w:right w:val="nil"/>
                <w:between w:val="nil"/>
              </w:pBdr>
              <w:spacing w:line="240" w:lineRule="auto"/>
              <w:rPr>
                <w:b/>
                <w:color w:val="0000FF"/>
              </w:rPr>
            </w:pPr>
            <w:r>
              <w:rPr>
                <w:b/>
                <w:color w:val="0000FF"/>
              </w:rPr>
              <w:t>RATIONALE</w:t>
            </w:r>
          </w:p>
        </w:tc>
        <w:tc>
          <w:tcPr>
            <w:tcW w:w="2370" w:type="dxa"/>
            <w:shd w:val="clear" w:color="auto" w:fill="auto"/>
            <w:tcMar>
              <w:top w:w="100" w:type="dxa"/>
              <w:left w:w="100" w:type="dxa"/>
              <w:bottom w:w="100" w:type="dxa"/>
              <w:right w:w="100" w:type="dxa"/>
            </w:tcMar>
          </w:tcPr>
          <w:p w14:paraId="3520B950" w14:textId="77777777" w:rsidR="00AF7D20" w:rsidRDefault="00000000">
            <w:pPr>
              <w:widowControl w:val="0"/>
              <w:pBdr>
                <w:top w:val="nil"/>
                <w:left w:val="nil"/>
                <w:bottom w:val="nil"/>
                <w:right w:val="nil"/>
                <w:between w:val="nil"/>
              </w:pBdr>
              <w:spacing w:line="240" w:lineRule="auto"/>
              <w:rPr>
                <w:b/>
                <w:color w:val="0000FF"/>
              </w:rPr>
            </w:pPr>
            <w:r>
              <w:rPr>
                <w:b/>
                <w:color w:val="0000FF"/>
              </w:rPr>
              <w:t>EVALUATION</w:t>
            </w:r>
          </w:p>
        </w:tc>
      </w:tr>
      <w:tr w:rsidR="00AF7D20" w14:paraId="3A6B17AF" w14:textId="77777777">
        <w:tc>
          <w:tcPr>
            <w:tcW w:w="1770" w:type="dxa"/>
            <w:shd w:val="clear" w:color="auto" w:fill="auto"/>
            <w:tcMar>
              <w:top w:w="100" w:type="dxa"/>
              <w:left w:w="100" w:type="dxa"/>
              <w:bottom w:w="100" w:type="dxa"/>
              <w:right w:w="100" w:type="dxa"/>
            </w:tcMar>
          </w:tcPr>
          <w:p w14:paraId="0659CFF6" w14:textId="77777777" w:rsidR="00AF7D20" w:rsidRDefault="00000000">
            <w:pPr>
              <w:widowControl w:val="0"/>
              <w:spacing w:before="240" w:after="240" w:line="240" w:lineRule="auto"/>
              <w:rPr>
                <w:b/>
                <w:color w:val="1F1F1F"/>
                <w:sz w:val="28"/>
                <w:szCs w:val="28"/>
                <w:highlight w:val="white"/>
              </w:rPr>
            </w:pPr>
            <w:r>
              <w:rPr>
                <w:b/>
                <w:color w:val="1F1F1F"/>
                <w:sz w:val="28"/>
                <w:szCs w:val="28"/>
                <w:highlight w:val="white"/>
              </w:rPr>
              <w:t>Subjective Data:</w:t>
            </w:r>
          </w:p>
          <w:p w14:paraId="3E8BB874" w14:textId="77777777" w:rsidR="00AF7D20" w:rsidRDefault="00000000">
            <w:pPr>
              <w:widowControl w:val="0"/>
              <w:spacing w:before="240" w:after="240" w:line="240" w:lineRule="auto"/>
              <w:rPr>
                <w:b/>
                <w:color w:val="1F1F1F"/>
                <w:sz w:val="28"/>
                <w:szCs w:val="28"/>
                <w:highlight w:val="white"/>
              </w:rPr>
            </w:pPr>
            <w:r>
              <w:rPr>
                <w:color w:val="1F1F1F"/>
                <w:sz w:val="24"/>
                <w:szCs w:val="24"/>
                <w:highlight w:val="white"/>
              </w:rPr>
              <w:t>“Sakit kaayo akong tiyan”as verbalized by the client</w:t>
            </w:r>
          </w:p>
          <w:p w14:paraId="11301ACD" w14:textId="77777777" w:rsidR="00AF7D20" w:rsidRDefault="00000000">
            <w:pPr>
              <w:widowControl w:val="0"/>
              <w:spacing w:line="240" w:lineRule="auto"/>
              <w:rPr>
                <w:b/>
                <w:color w:val="1F1F1F"/>
                <w:sz w:val="28"/>
                <w:szCs w:val="28"/>
                <w:highlight w:val="white"/>
              </w:rPr>
            </w:pPr>
            <w:r>
              <w:rPr>
                <w:color w:val="1F1F1F"/>
                <w:sz w:val="24"/>
                <w:szCs w:val="24"/>
                <w:highlight w:val="white"/>
              </w:rPr>
              <w:t>Pain Scale of 7/10</w:t>
            </w:r>
          </w:p>
          <w:p w14:paraId="7D80EA15" w14:textId="77777777" w:rsidR="00AF7D20" w:rsidRDefault="00000000">
            <w:pPr>
              <w:widowControl w:val="0"/>
              <w:spacing w:before="240" w:after="240" w:line="240" w:lineRule="auto"/>
              <w:rPr>
                <w:rFonts w:ascii="Times New Roman" w:eastAsia="Times New Roman" w:hAnsi="Times New Roman" w:cs="Times New Roman"/>
                <w:sz w:val="24"/>
                <w:szCs w:val="24"/>
              </w:rPr>
            </w:pPr>
            <w:r>
              <w:rPr>
                <w:b/>
                <w:color w:val="1F1F1F"/>
                <w:sz w:val="28"/>
                <w:szCs w:val="28"/>
                <w:highlight w:val="white"/>
              </w:rPr>
              <w:t>Objective Data:</w:t>
            </w:r>
          </w:p>
          <w:p w14:paraId="55A12FFF" w14:textId="77777777" w:rsidR="00AF7D20" w:rsidRDefault="00000000">
            <w:pPr>
              <w:widowControl w:val="0"/>
              <w:spacing w:before="240" w:after="240" w:line="240" w:lineRule="auto"/>
              <w:rPr>
                <w:rFonts w:ascii="Times New Roman" w:eastAsia="Times New Roman" w:hAnsi="Times New Roman" w:cs="Times New Roman"/>
                <w:sz w:val="24"/>
                <w:szCs w:val="24"/>
              </w:rPr>
            </w:pPr>
            <w:r>
              <w:rPr>
                <w:color w:val="1F1F1F"/>
                <w:sz w:val="24"/>
                <w:szCs w:val="24"/>
                <w:highlight w:val="white"/>
              </w:rPr>
              <w:t>-Abdominal pain and cramping</w:t>
            </w:r>
          </w:p>
          <w:p w14:paraId="23BB39F5" w14:textId="77777777" w:rsidR="00AF7D20" w:rsidRDefault="00000000">
            <w:pPr>
              <w:widowControl w:val="0"/>
              <w:spacing w:before="240" w:after="240" w:line="240" w:lineRule="auto"/>
              <w:rPr>
                <w:color w:val="1F1F1F"/>
                <w:sz w:val="24"/>
                <w:szCs w:val="24"/>
                <w:highlight w:val="white"/>
              </w:rPr>
            </w:pPr>
            <w:r>
              <w:rPr>
                <w:color w:val="1F1F1F"/>
                <w:sz w:val="24"/>
                <w:szCs w:val="24"/>
                <w:highlight w:val="white"/>
              </w:rPr>
              <w:t>-Uterine size and firmness</w:t>
            </w:r>
          </w:p>
          <w:p w14:paraId="60AB2A31" w14:textId="77777777" w:rsidR="00AF7D20" w:rsidRDefault="00000000">
            <w:pPr>
              <w:widowControl w:val="0"/>
              <w:spacing w:before="240" w:after="240" w:line="240" w:lineRule="auto"/>
              <w:rPr>
                <w:sz w:val="36"/>
                <w:szCs w:val="36"/>
              </w:rPr>
            </w:pPr>
            <w:r>
              <w:rPr>
                <w:rFonts w:ascii="Times New Roman" w:eastAsia="Times New Roman" w:hAnsi="Times New Roman" w:cs="Times New Roman"/>
                <w:sz w:val="24"/>
                <w:szCs w:val="24"/>
              </w:rPr>
              <w:t xml:space="preserve"> </w:t>
            </w:r>
          </w:p>
        </w:tc>
        <w:tc>
          <w:tcPr>
            <w:tcW w:w="1635" w:type="dxa"/>
            <w:shd w:val="clear" w:color="auto" w:fill="auto"/>
            <w:tcMar>
              <w:top w:w="100" w:type="dxa"/>
              <w:left w:w="100" w:type="dxa"/>
              <w:bottom w:w="100" w:type="dxa"/>
              <w:right w:w="100" w:type="dxa"/>
            </w:tcMar>
          </w:tcPr>
          <w:p w14:paraId="2785CE16" w14:textId="77777777" w:rsidR="0070627E" w:rsidRDefault="0070627E">
            <w:pPr>
              <w:widowControl w:val="0"/>
              <w:pBdr>
                <w:top w:val="nil"/>
                <w:left w:val="nil"/>
                <w:bottom w:val="nil"/>
                <w:right w:val="nil"/>
                <w:between w:val="nil"/>
              </w:pBdr>
              <w:spacing w:line="240" w:lineRule="auto"/>
              <w:rPr>
                <w:color w:val="1F1F1F"/>
                <w:shd w:val="clear" w:color="auto" w:fill="FFFFFF"/>
              </w:rPr>
            </w:pPr>
          </w:p>
          <w:p w14:paraId="0F8839D1" w14:textId="28C4F8B4" w:rsidR="00AF7D20" w:rsidRDefault="0070627E">
            <w:pPr>
              <w:widowControl w:val="0"/>
              <w:pBdr>
                <w:top w:val="nil"/>
                <w:left w:val="nil"/>
                <w:bottom w:val="nil"/>
                <w:right w:val="nil"/>
                <w:between w:val="nil"/>
              </w:pBdr>
              <w:spacing w:line="240" w:lineRule="auto"/>
              <w:rPr>
                <w:sz w:val="36"/>
                <w:szCs w:val="36"/>
              </w:rPr>
            </w:pPr>
            <w:r>
              <w:rPr>
                <w:color w:val="1F1F1F"/>
                <w:shd w:val="clear" w:color="auto" w:fill="FFFFFF"/>
              </w:rPr>
              <w:t>Acute Pain related to postoperative incision</w:t>
            </w:r>
          </w:p>
        </w:tc>
        <w:tc>
          <w:tcPr>
            <w:tcW w:w="1590" w:type="dxa"/>
            <w:shd w:val="clear" w:color="auto" w:fill="auto"/>
            <w:tcMar>
              <w:top w:w="100" w:type="dxa"/>
              <w:left w:w="100" w:type="dxa"/>
              <w:bottom w:w="100" w:type="dxa"/>
              <w:right w:w="100" w:type="dxa"/>
            </w:tcMar>
          </w:tcPr>
          <w:p w14:paraId="781EBDFF" w14:textId="026AFF36" w:rsidR="00AF7D20" w:rsidRDefault="009D7721">
            <w:pPr>
              <w:widowControl w:val="0"/>
              <w:pBdr>
                <w:top w:val="nil"/>
                <w:left w:val="nil"/>
                <w:bottom w:val="nil"/>
                <w:right w:val="nil"/>
                <w:between w:val="nil"/>
              </w:pBdr>
              <w:spacing w:line="240" w:lineRule="auto"/>
              <w:rPr>
                <w:sz w:val="36"/>
                <w:szCs w:val="36"/>
              </w:rPr>
            </w:pPr>
            <w:r>
              <w:rPr>
                <w:color w:val="1F1F1F"/>
                <w:shd w:val="clear" w:color="auto" w:fill="FFFFFF"/>
              </w:rPr>
              <w:t>Within 2 hours of nursing interventions, the patient will report a pain level of 3/10.</w:t>
            </w:r>
          </w:p>
        </w:tc>
        <w:tc>
          <w:tcPr>
            <w:tcW w:w="1710" w:type="dxa"/>
            <w:shd w:val="clear" w:color="auto" w:fill="auto"/>
            <w:tcMar>
              <w:top w:w="100" w:type="dxa"/>
              <w:left w:w="100" w:type="dxa"/>
              <w:bottom w:w="100" w:type="dxa"/>
              <w:right w:w="100" w:type="dxa"/>
            </w:tcMar>
          </w:tcPr>
          <w:p w14:paraId="55BD2BFD" w14:textId="77777777" w:rsidR="0070627E" w:rsidRDefault="0070627E" w:rsidP="0070627E">
            <w:pPr>
              <w:pStyle w:val="NormalWeb"/>
              <w:shd w:val="clear" w:color="auto" w:fill="FFFFFF"/>
              <w:spacing w:before="240" w:beforeAutospacing="0" w:after="0" w:afterAutospacing="0"/>
            </w:pPr>
            <w:r>
              <w:rPr>
                <w:rFonts w:ascii="Arial" w:hAnsi="Arial" w:cs="Arial"/>
                <w:b/>
                <w:bCs/>
                <w:color w:val="1F1F1F"/>
              </w:rPr>
              <w:t>INDEPENDENT</w:t>
            </w:r>
          </w:p>
          <w:p w14:paraId="554D7BC6" w14:textId="77777777" w:rsidR="0070627E" w:rsidRDefault="0070627E" w:rsidP="0070627E">
            <w:pPr>
              <w:pStyle w:val="NormalWeb"/>
              <w:shd w:val="clear" w:color="auto" w:fill="FFFFFF"/>
              <w:spacing w:before="0" w:beforeAutospacing="0" w:after="0" w:afterAutospacing="0"/>
              <w:rPr>
                <w:rFonts w:ascii="Arial" w:hAnsi="Arial" w:cs="Arial"/>
                <w:color w:val="1F1F1F"/>
              </w:rPr>
            </w:pPr>
            <w:r>
              <w:rPr>
                <w:rFonts w:ascii="Arial" w:hAnsi="Arial" w:cs="Arial"/>
                <w:color w:val="1F1F1F"/>
              </w:rPr>
              <w:t>1. Assess the patient's pain level using a reliable pain assessment tool, such as the Visual Analogue Scale (VAS).</w:t>
            </w:r>
          </w:p>
          <w:p w14:paraId="4AFF04FC" w14:textId="77777777" w:rsidR="0070627E" w:rsidRDefault="0070627E" w:rsidP="0070627E">
            <w:pPr>
              <w:pStyle w:val="NormalWeb"/>
              <w:shd w:val="clear" w:color="auto" w:fill="FFFFFF"/>
              <w:spacing w:before="0" w:beforeAutospacing="0" w:after="0" w:afterAutospacing="0"/>
            </w:pPr>
          </w:p>
          <w:p w14:paraId="1892463B" w14:textId="77777777" w:rsidR="0070627E" w:rsidRDefault="0070627E" w:rsidP="0070627E">
            <w:pPr>
              <w:pStyle w:val="NormalWeb"/>
              <w:shd w:val="clear" w:color="auto" w:fill="FFFFFF"/>
              <w:spacing w:before="0" w:beforeAutospacing="0" w:after="0" w:afterAutospacing="0"/>
              <w:rPr>
                <w:rFonts w:ascii="Arial" w:hAnsi="Arial" w:cs="Arial"/>
                <w:color w:val="1F1F1F"/>
              </w:rPr>
            </w:pPr>
            <w:r>
              <w:rPr>
                <w:rFonts w:ascii="Arial" w:hAnsi="Arial" w:cs="Arial"/>
                <w:color w:val="1F1F1F"/>
              </w:rPr>
              <w:t>2. Monitor the patient's response to pain management and adjust interventions as needed.</w:t>
            </w:r>
          </w:p>
          <w:p w14:paraId="2628D684" w14:textId="77777777" w:rsidR="0070627E" w:rsidRDefault="0070627E" w:rsidP="0070627E">
            <w:pPr>
              <w:pStyle w:val="NormalWeb"/>
              <w:shd w:val="clear" w:color="auto" w:fill="FFFFFF"/>
              <w:spacing w:before="0" w:beforeAutospacing="0" w:after="0" w:afterAutospacing="0"/>
              <w:rPr>
                <w:rFonts w:ascii="Arial" w:hAnsi="Arial" w:cs="Arial"/>
                <w:color w:val="1F1F1F"/>
              </w:rPr>
            </w:pPr>
          </w:p>
          <w:p w14:paraId="12A96F8D" w14:textId="77777777" w:rsidR="0070627E" w:rsidRDefault="0070627E" w:rsidP="0070627E">
            <w:pPr>
              <w:pStyle w:val="NormalWeb"/>
              <w:shd w:val="clear" w:color="auto" w:fill="FFFFFF"/>
              <w:spacing w:before="0" w:beforeAutospacing="0" w:after="0" w:afterAutospacing="0"/>
            </w:pPr>
          </w:p>
          <w:p w14:paraId="3E9CFD1B" w14:textId="77777777" w:rsidR="0070627E" w:rsidRDefault="0070627E" w:rsidP="0070627E">
            <w:pPr>
              <w:pStyle w:val="NormalWeb"/>
              <w:shd w:val="clear" w:color="auto" w:fill="FFFFFF"/>
              <w:spacing w:before="0" w:beforeAutospacing="0" w:after="0" w:afterAutospacing="0"/>
            </w:pPr>
            <w:r>
              <w:rPr>
                <w:rFonts w:ascii="Arial" w:hAnsi="Arial" w:cs="Arial"/>
                <w:color w:val="1F1F1F"/>
              </w:rPr>
              <w:t xml:space="preserve">3. </w:t>
            </w:r>
            <w:r>
              <w:rPr>
                <w:rFonts w:ascii="Arial" w:hAnsi="Arial" w:cs="Arial"/>
                <w:color w:val="1F1F1F"/>
                <w:shd w:val="clear" w:color="auto" w:fill="FFFFFF"/>
              </w:rPr>
              <w:t>Keep the incision site clean and dry</w:t>
            </w:r>
          </w:p>
          <w:p w14:paraId="27A6CD13" w14:textId="77777777" w:rsidR="0070627E" w:rsidRDefault="0070627E" w:rsidP="0070627E">
            <w:pPr>
              <w:pStyle w:val="NormalWeb"/>
              <w:shd w:val="clear" w:color="auto" w:fill="FFFFFF"/>
              <w:spacing w:before="0" w:beforeAutospacing="0" w:after="0" w:afterAutospacing="0"/>
              <w:rPr>
                <w:color w:val="1F1F1F"/>
              </w:rPr>
            </w:pPr>
            <w:r>
              <w:rPr>
                <w:color w:val="1F1F1F"/>
              </w:rPr>
              <w:t> </w:t>
            </w:r>
          </w:p>
          <w:p w14:paraId="22D68100" w14:textId="77777777" w:rsidR="0070627E" w:rsidRDefault="0070627E" w:rsidP="0070627E">
            <w:pPr>
              <w:pStyle w:val="NormalWeb"/>
              <w:shd w:val="clear" w:color="auto" w:fill="FFFFFF"/>
              <w:spacing w:before="0" w:beforeAutospacing="0" w:after="0" w:afterAutospacing="0"/>
              <w:rPr>
                <w:color w:val="1F1F1F"/>
              </w:rPr>
            </w:pPr>
          </w:p>
          <w:p w14:paraId="4B3244BF" w14:textId="77777777" w:rsidR="0070627E" w:rsidRDefault="0070627E" w:rsidP="0070627E">
            <w:pPr>
              <w:pStyle w:val="NormalWeb"/>
              <w:shd w:val="clear" w:color="auto" w:fill="FFFFFF"/>
              <w:spacing w:before="0" w:beforeAutospacing="0" w:after="0" w:afterAutospacing="0"/>
            </w:pPr>
          </w:p>
          <w:p w14:paraId="45162AB1" w14:textId="77777777" w:rsidR="0070627E" w:rsidRDefault="0070627E" w:rsidP="0070627E">
            <w:pPr>
              <w:pStyle w:val="NormalWeb"/>
              <w:shd w:val="clear" w:color="auto" w:fill="FFFFFF"/>
              <w:spacing w:before="0" w:beforeAutospacing="0" w:after="0" w:afterAutospacing="0"/>
            </w:pPr>
            <w:r>
              <w:rPr>
                <w:rFonts w:ascii="Arial" w:hAnsi="Arial" w:cs="Arial"/>
                <w:color w:val="1F1F1F"/>
              </w:rPr>
              <w:t>4. Encourage the patient to express her pain and concerns.</w:t>
            </w:r>
          </w:p>
          <w:p w14:paraId="7E70AB81" w14:textId="77777777" w:rsidR="0070627E" w:rsidRDefault="0070627E" w:rsidP="0070627E">
            <w:pPr>
              <w:pStyle w:val="NormalWeb"/>
              <w:shd w:val="clear" w:color="auto" w:fill="FFFFFF"/>
              <w:spacing w:before="0" w:beforeAutospacing="0" w:after="0" w:afterAutospacing="0"/>
            </w:pPr>
          </w:p>
          <w:p w14:paraId="43706096" w14:textId="77777777" w:rsidR="0070627E" w:rsidRDefault="0070627E" w:rsidP="0070627E">
            <w:pPr>
              <w:pStyle w:val="NormalWeb"/>
              <w:shd w:val="clear" w:color="auto" w:fill="FFFFFF"/>
              <w:spacing w:before="0" w:beforeAutospacing="0" w:after="0" w:afterAutospacing="0"/>
            </w:pPr>
          </w:p>
          <w:p w14:paraId="04129862" w14:textId="77777777" w:rsidR="0070627E" w:rsidRDefault="0070627E" w:rsidP="0070627E">
            <w:pPr>
              <w:pStyle w:val="NormalWeb"/>
              <w:shd w:val="clear" w:color="auto" w:fill="FFFFFF"/>
              <w:spacing w:before="0" w:beforeAutospacing="0" w:after="0" w:afterAutospacing="0"/>
            </w:pPr>
          </w:p>
          <w:p w14:paraId="5AA59301" w14:textId="77777777" w:rsidR="0070627E" w:rsidRDefault="0070627E" w:rsidP="0070627E">
            <w:pPr>
              <w:pStyle w:val="NormalWeb"/>
              <w:shd w:val="clear" w:color="auto" w:fill="FFFFFF"/>
              <w:spacing w:before="0" w:beforeAutospacing="0" w:after="0" w:afterAutospacing="0"/>
            </w:pPr>
          </w:p>
          <w:p w14:paraId="74BF3744" w14:textId="77777777" w:rsidR="0070627E" w:rsidRDefault="0070627E" w:rsidP="0070627E">
            <w:pPr>
              <w:pStyle w:val="NormalWeb"/>
              <w:shd w:val="clear" w:color="auto" w:fill="FFFFFF"/>
              <w:spacing w:before="0" w:beforeAutospacing="0" w:after="0" w:afterAutospacing="0"/>
            </w:pPr>
          </w:p>
          <w:p w14:paraId="3F54593D" w14:textId="77777777" w:rsidR="0070627E" w:rsidRDefault="0070627E" w:rsidP="0070627E">
            <w:pPr>
              <w:pStyle w:val="NormalWeb"/>
              <w:shd w:val="clear" w:color="auto" w:fill="FFFFFF"/>
              <w:spacing w:before="0" w:beforeAutospacing="0" w:after="0" w:afterAutospacing="0"/>
            </w:pPr>
          </w:p>
          <w:p w14:paraId="1D1A0840" w14:textId="77777777" w:rsidR="0070627E" w:rsidRDefault="0070627E" w:rsidP="0070627E">
            <w:pPr>
              <w:pStyle w:val="NormalWeb"/>
              <w:shd w:val="clear" w:color="auto" w:fill="FFFFFF"/>
              <w:spacing w:before="0" w:beforeAutospacing="0" w:after="0" w:afterAutospacing="0"/>
            </w:pPr>
          </w:p>
          <w:p w14:paraId="4936238C" w14:textId="77777777" w:rsidR="0070627E" w:rsidRDefault="0070627E" w:rsidP="0070627E">
            <w:pPr>
              <w:pStyle w:val="NormalWeb"/>
              <w:shd w:val="clear" w:color="auto" w:fill="FFFFFF"/>
              <w:spacing w:before="0" w:beforeAutospacing="0" w:after="0" w:afterAutospacing="0"/>
              <w:rPr>
                <w:rFonts w:ascii="Arial" w:hAnsi="Arial" w:cs="Arial"/>
                <w:color w:val="1F1F1F"/>
              </w:rPr>
            </w:pPr>
            <w:r>
              <w:rPr>
                <w:rFonts w:ascii="Arial" w:hAnsi="Arial" w:cs="Arial"/>
                <w:color w:val="1F1F1F"/>
              </w:rPr>
              <w:lastRenderedPageBreak/>
              <w:t>5. Teach the patient relaxation techniques.</w:t>
            </w:r>
          </w:p>
          <w:p w14:paraId="4C92A45A" w14:textId="77777777" w:rsidR="0070627E" w:rsidRDefault="0070627E" w:rsidP="0070627E">
            <w:pPr>
              <w:pStyle w:val="NormalWeb"/>
              <w:shd w:val="clear" w:color="auto" w:fill="FFFFFF"/>
              <w:spacing w:before="0" w:beforeAutospacing="0" w:after="0" w:afterAutospacing="0"/>
            </w:pPr>
          </w:p>
          <w:p w14:paraId="3CFE8F85" w14:textId="77777777" w:rsidR="0070627E" w:rsidRDefault="0070627E" w:rsidP="0070627E">
            <w:pPr>
              <w:pStyle w:val="NormalWeb"/>
              <w:shd w:val="clear" w:color="auto" w:fill="FFFFFF"/>
              <w:spacing w:before="0" w:beforeAutospacing="0" w:after="0" w:afterAutospacing="0"/>
              <w:rPr>
                <w:rFonts w:ascii="Arial" w:hAnsi="Arial" w:cs="Arial"/>
                <w:color w:val="1F1F1F"/>
              </w:rPr>
            </w:pPr>
            <w:r>
              <w:rPr>
                <w:rFonts w:ascii="Arial" w:hAnsi="Arial" w:cs="Arial"/>
                <w:color w:val="1F1F1F"/>
              </w:rPr>
              <w:t>6.Offer the patient complementary therapies.</w:t>
            </w:r>
          </w:p>
          <w:p w14:paraId="1A87FD20" w14:textId="77777777" w:rsidR="0070627E" w:rsidRDefault="0070627E" w:rsidP="0070627E">
            <w:pPr>
              <w:pStyle w:val="NormalWeb"/>
              <w:shd w:val="clear" w:color="auto" w:fill="FFFFFF"/>
              <w:spacing w:before="0" w:beforeAutospacing="0" w:after="0" w:afterAutospacing="0"/>
            </w:pPr>
          </w:p>
          <w:p w14:paraId="0CD4BD1B" w14:textId="77777777" w:rsidR="0070627E" w:rsidRDefault="0070627E" w:rsidP="0070627E">
            <w:pPr>
              <w:pStyle w:val="NormalWeb"/>
              <w:shd w:val="clear" w:color="auto" w:fill="FFFFFF"/>
              <w:spacing w:before="0" w:beforeAutospacing="0" w:after="0" w:afterAutospacing="0"/>
              <w:rPr>
                <w:rFonts w:ascii="Arial" w:hAnsi="Arial" w:cs="Arial"/>
                <w:b/>
                <w:bCs/>
                <w:color w:val="1F1F1F"/>
              </w:rPr>
            </w:pPr>
            <w:r>
              <w:rPr>
                <w:rFonts w:ascii="Arial" w:hAnsi="Arial" w:cs="Arial"/>
                <w:b/>
                <w:bCs/>
                <w:color w:val="1F1F1F"/>
              </w:rPr>
              <w:t>DEPENDENT</w:t>
            </w:r>
          </w:p>
          <w:p w14:paraId="090AC5A5" w14:textId="77777777" w:rsidR="0070627E" w:rsidRDefault="0070627E" w:rsidP="0070627E">
            <w:pPr>
              <w:pStyle w:val="NormalWeb"/>
              <w:shd w:val="clear" w:color="auto" w:fill="FFFFFF"/>
              <w:spacing w:before="0" w:beforeAutospacing="0" w:after="0" w:afterAutospacing="0"/>
            </w:pPr>
          </w:p>
          <w:p w14:paraId="58677BD7" w14:textId="77777777" w:rsidR="0070627E" w:rsidRDefault="0070627E" w:rsidP="0070627E">
            <w:pPr>
              <w:pStyle w:val="NormalWeb"/>
              <w:shd w:val="clear" w:color="auto" w:fill="FFFFFF"/>
              <w:spacing w:before="0" w:beforeAutospacing="0" w:after="240" w:afterAutospacing="0"/>
            </w:pPr>
            <w:r>
              <w:rPr>
                <w:rFonts w:ascii="Arial" w:hAnsi="Arial" w:cs="Arial"/>
                <w:color w:val="1F1F1F"/>
              </w:rPr>
              <w:t>7. Administer analgesics as prescribed by the physician.</w:t>
            </w:r>
          </w:p>
          <w:p w14:paraId="4C6795BB" w14:textId="77777777" w:rsidR="00AF7D20" w:rsidRDefault="00AF7D20">
            <w:pPr>
              <w:widowControl w:val="0"/>
              <w:shd w:val="clear" w:color="auto" w:fill="FFFFFF"/>
              <w:spacing w:before="240" w:after="240" w:line="240" w:lineRule="auto"/>
              <w:rPr>
                <w:color w:val="1F1F1F"/>
                <w:sz w:val="24"/>
                <w:szCs w:val="24"/>
              </w:rPr>
            </w:pPr>
          </w:p>
        </w:tc>
        <w:tc>
          <w:tcPr>
            <w:tcW w:w="1755" w:type="dxa"/>
            <w:shd w:val="clear" w:color="auto" w:fill="auto"/>
            <w:tcMar>
              <w:top w:w="100" w:type="dxa"/>
              <w:left w:w="100" w:type="dxa"/>
              <w:bottom w:w="100" w:type="dxa"/>
              <w:right w:w="100" w:type="dxa"/>
            </w:tcMar>
          </w:tcPr>
          <w:p w14:paraId="2CFC4BE3" w14:textId="77777777" w:rsidR="00AF7D20" w:rsidRDefault="00AF7D20">
            <w:pPr>
              <w:widowControl w:val="0"/>
              <w:spacing w:before="240" w:after="240" w:line="240" w:lineRule="auto"/>
              <w:rPr>
                <w:color w:val="1F1F1F"/>
                <w:sz w:val="24"/>
                <w:szCs w:val="24"/>
              </w:rPr>
            </w:pPr>
          </w:p>
          <w:p w14:paraId="76D21807" w14:textId="77777777" w:rsidR="0070627E" w:rsidRPr="0070627E" w:rsidRDefault="0070627E" w:rsidP="0070627E">
            <w:pPr>
              <w:spacing w:before="240" w:after="240" w:line="240" w:lineRule="auto"/>
              <w:rPr>
                <w:rFonts w:ascii="Times New Roman" w:eastAsia="Times New Roman" w:hAnsi="Times New Roman" w:cs="Times New Roman"/>
                <w:sz w:val="24"/>
                <w:szCs w:val="24"/>
                <w:lang w:val="en-PH"/>
              </w:rPr>
            </w:pPr>
            <w:r w:rsidRPr="0070627E">
              <w:rPr>
                <w:rFonts w:eastAsia="Times New Roman"/>
                <w:color w:val="1F1F1F"/>
                <w:sz w:val="24"/>
                <w:szCs w:val="24"/>
                <w:lang w:val="en-PH"/>
              </w:rPr>
              <w:t>1. For evaluating effective pain management interventions. </w:t>
            </w:r>
          </w:p>
          <w:p w14:paraId="74F0C066" w14:textId="77777777" w:rsidR="0070627E" w:rsidRPr="0070627E" w:rsidRDefault="0070627E" w:rsidP="0070627E">
            <w:pPr>
              <w:spacing w:before="240" w:after="240" w:line="240" w:lineRule="auto"/>
              <w:rPr>
                <w:rFonts w:ascii="Times New Roman" w:eastAsia="Times New Roman" w:hAnsi="Times New Roman" w:cs="Times New Roman"/>
                <w:sz w:val="24"/>
                <w:szCs w:val="24"/>
                <w:lang w:val="en-PH"/>
              </w:rPr>
            </w:pPr>
            <w:r w:rsidRPr="0070627E">
              <w:rPr>
                <w:rFonts w:eastAsia="Times New Roman"/>
                <w:color w:val="1F1F1F"/>
                <w:sz w:val="24"/>
                <w:szCs w:val="24"/>
                <w:lang w:val="en-PH"/>
              </w:rPr>
              <w:t> </w:t>
            </w:r>
          </w:p>
          <w:p w14:paraId="5311ECA2" w14:textId="77777777" w:rsidR="0070627E" w:rsidRPr="0070627E" w:rsidRDefault="0070627E" w:rsidP="0070627E">
            <w:pPr>
              <w:spacing w:after="240" w:line="240" w:lineRule="auto"/>
              <w:rPr>
                <w:rFonts w:ascii="Times New Roman" w:eastAsia="Times New Roman" w:hAnsi="Times New Roman" w:cs="Times New Roman"/>
                <w:sz w:val="24"/>
                <w:szCs w:val="24"/>
                <w:lang w:val="en-PH"/>
              </w:rPr>
            </w:pPr>
          </w:p>
          <w:p w14:paraId="71AFEC20" w14:textId="4B64C241" w:rsidR="0070627E" w:rsidRDefault="0070627E" w:rsidP="0070627E">
            <w:pPr>
              <w:spacing w:before="240" w:after="240" w:line="240" w:lineRule="auto"/>
              <w:rPr>
                <w:rFonts w:eastAsia="Times New Roman"/>
                <w:color w:val="1F1F1F"/>
                <w:sz w:val="24"/>
                <w:szCs w:val="24"/>
                <w:lang w:val="en-PH"/>
              </w:rPr>
            </w:pPr>
            <w:r w:rsidRPr="0070627E">
              <w:rPr>
                <w:rFonts w:eastAsia="Times New Roman"/>
                <w:color w:val="1F1F1F"/>
                <w:sz w:val="24"/>
                <w:szCs w:val="24"/>
                <w:lang w:val="en-PH"/>
              </w:rPr>
              <w:t>2. To ensure that they are effective and that the patient is not experiencing any side effects</w:t>
            </w:r>
            <w:r>
              <w:rPr>
                <w:rFonts w:eastAsia="Times New Roman"/>
                <w:color w:val="1F1F1F"/>
                <w:sz w:val="24"/>
                <w:szCs w:val="24"/>
                <w:lang w:val="en-PH"/>
              </w:rPr>
              <w:t>.</w:t>
            </w:r>
          </w:p>
          <w:p w14:paraId="0E180AD8" w14:textId="77777777" w:rsidR="0070627E" w:rsidRPr="0070627E" w:rsidRDefault="0070627E" w:rsidP="0070627E">
            <w:pPr>
              <w:spacing w:before="240" w:after="240" w:line="240" w:lineRule="auto"/>
              <w:rPr>
                <w:rFonts w:ascii="Times New Roman" w:eastAsia="Times New Roman" w:hAnsi="Times New Roman" w:cs="Times New Roman"/>
                <w:sz w:val="24"/>
                <w:szCs w:val="24"/>
                <w:lang w:val="en-PH"/>
              </w:rPr>
            </w:pPr>
          </w:p>
          <w:p w14:paraId="05026956" w14:textId="77777777" w:rsidR="0070627E" w:rsidRPr="0070627E" w:rsidRDefault="0070627E" w:rsidP="0070627E">
            <w:pPr>
              <w:spacing w:before="240" w:after="240" w:line="240" w:lineRule="auto"/>
              <w:rPr>
                <w:rFonts w:ascii="Times New Roman" w:eastAsia="Times New Roman" w:hAnsi="Times New Roman" w:cs="Times New Roman"/>
                <w:sz w:val="24"/>
                <w:szCs w:val="24"/>
                <w:lang w:val="en-PH"/>
              </w:rPr>
            </w:pPr>
            <w:r w:rsidRPr="0070627E">
              <w:rPr>
                <w:rFonts w:eastAsia="Times New Roman"/>
                <w:color w:val="1F1F1F"/>
                <w:sz w:val="24"/>
                <w:szCs w:val="24"/>
                <w:lang w:val="en-PH"/>
              </w:rPr>
              <w:t>3. T</w:t>
            </w:r>
            <w:r w:rsidRPr="0070627E">
              <w:rPr>
                <w:rFonts w:eastAsia="Times New Roman"/>
                <w:color w:val="1F1F1F"/>
                <w:sz w:val="24"/>
                <w:szCs w:val="24"/>
                <w:shd w:val="clear" w:color="auto" w:fill="FFFFFF"/>
                <w:lang w:val="en-PH"/>
              </w:rPr>
              <w:t>o prevent infection and promote healing.</w:t>
            </w:r>
          </w:p>
          <w:p w14:paraId="488FB653" w14:textId="77777777" w:rsidR="0070627E" w:rsidRPr="0070627E" w:rsidRDefault="0070627E" w:rsidP="0070627E">
            <w:pPr>
              <w:spacing w:line="240" w:lineRule="auto"/>
              <w:rPr>
                <w:rFonts w:ascii="Times New Roman" w:eastAsia="Times New Roman" w:hAnsi="Times New Roman" w:cs="Times New Roman"/>
                <w:sz w:val="24"/>
                <w:szCs w:val="24"/>
                <w:lang w:val="en-PH"/>
              </w:rPr>
            </w:pPr>
          </w:p>
          <w:p w14:paraId="4C525CD4" w14:textId="77777777" w:rsidR="0070627E" w:rsidRPr="0070627E" w:rsidRDefault="0070627E" w:rsidP="0070627E">
            <w:pPr>
              <w:spacing w:before="240" w:after="240" w:line="240" w:lineRule="auto"/>
              <w:rPr>
                <w:rFonts w:ascii="Times New Roman" w:eastAsia="Times New Roman" w:hAnsi="Times New Roman" w:cs="Times New Roman"/>
                <w:sz w:val="24"/>
                <w:szCs w:val="24"/>
                <w:lang w:val="en-PH"/>
              </w:rPr>
            </w:pPr>
            <w:r w:rsidRPr="0070627E">
              <w:rPr>
                <w:rFonts w:eastAsia="Times New Roman"/>
                <w:color w:val="1F1F1F"/>
                <w:sz w:val="24"/>
                <w:szCs w:val="24"/>
                <w:lang w:val="en-PH"/>
              </w:rPr>
              <w:t>4. To better understand the patient's pain experience and to develop more effective pain management interventions.</w:t>
            </w:r>
          </w:p>
          <w:p w14:paraId="0EC00038" w14:textId="77777777" w:rsidR="0070627E" w:rsidRPr="0070627E" w:rsidRDefault="0070627E" w:rsidP="0070627E">
            <w:pPr>
              <w:spacing w:before="240" w:after="240" w:line="240" w:lineRule="auto"/>
              <w:rPr>
                <w:rFonts w:ascii="Times New Roman" w:eastAsia="Times New Roman" w:hAnsi="Times New Roman" w:cs="Times New Roman"/>
                <w:sz w:val="24"/>
                <w:szCs w:val="24"/>
                <w:lang w:val="en-PH"/>
              </w:rPr>
            </w:pPr>
            <w:r w:rsidRPr="0070627E">
              <w:rPr>
                <w:rFonts w:eastAsia="Times New Roman"/>
                <w:color w:val="1F1F1F"/>
                <w:sz w:val="24"/>
                <w:szCs w:val="24"/>
                <w:lang w:val="en-PH"/>
              </w:rPr>
              <w:lastRenderedPageBreak/>
              <w:t>5. To reduce pain.</w:t>
            </w:r>
          </w:p>
          <w:p w14:paraId="76D51797" w14:textId="77777777" w:rsidR="0070627E" w:rsidRPr="0070627E" w:rsidRDefault="0070627E" w:rsidP="0070627E">
            <w:pPr>
              <w:spacing w:before="240" w:after="240" w:line="240" w:lineRule="auto"/>
              <w:rPr>
                <w:rFonts w:ascii="Times New Roman" w:eastAsia="Times New Roman" w:hAnsi="Times New Roman" w:cs="Times New Roman"/>
                <w:sz w:val="24"/>
                <w:szCs w:val="24"/>
                <w:lang w:val="en-PH"/>
              </w:rPr>
            </w:pPr>
            <w:r w:rsidRPr="0070627E">
              <w:rPr>
                <w:rFonts w:eastAsia="Times New Roman"/>
                <w:color w:val="1F1F1F"/>
                <w:sz w:val="24"/>
                <w:szCs w:val="24"/>
                <w:lang w:val="en-PH"/>
              </w:rPr>
              <w:t> </w:t>
            </w:r>
          </w:p>
          <w:p w14:paraId="67F70559" w14:textId="77777777" w:rsidR="0070627E" w:rsidRPr="0070627E" w:rsidRDefault="0070627E" w:rsidP="0070627E">
            <w:pPr>
              <w:spacing w:before="240" w:after="240" w:line="240" w:lineRule="auto"/>
              <w:rPr>
                <w:rFonts w:ascii="Times New Roman" w:eastAsia="Times New Roman" w:hAnsi="Times New Roman" w:cs="Times New Roman"/>
                <w:sz w:val="24"/>
                <w:szCs w:val="24"/>
                <w:lang w:val="en-PH"/>
              </w:rPr>
            </w:pPr>
            <w:r w:rsidRPr="0070627E">
              <w:rPr>
                <w:rFonts w:eastAsia="Times New Roman"/>
                <w:color w:val="1F1F1F"/>
                <w:sz w:val="24"/>
                <w:szCs w:val="24"/>
                <w:lang w:val="en-PH"/>
              </w:rPr>
              <w:t>6. To reduce stress and anxiety, which can contribute to pain.</w:t>
            </w:r>
          </w:p>
          <w:p w14:paraId="0A950D2A" w14:textId="77777777" w:rsidR="0070627E" w:rsidRDefault="0070627E" w:rsidP="0070627E">
            <w:pPr>
              <w:spacing w:line="240" w:lineRule="auto"/>
              <w:rPr>
                <w:rFonts w:ascii="Times New Roman" w:eastAsia="Times New Roman" w:hAnsi="Times New Roman" w:cs="Times New Roman"/>
                <w:sz w:val="24"/>
                <w:szCs w:val="24"/>
                <w:lang w:val="en-PH"/>
              </w:rPr>
            </w:pPr>
          </w:p>
          <w:p w14:paraId="0CCC2BED" w14:textId="77777777" w:rsidR="0070627E" w:rsidRPr="0070627E" w:rsidRDefault="0070627E" w:rsidP="0070627E">
            <w:pPr>
              <w:spacing w:line="240" w:lineRule="auto"/>
              <w:rPr>
                <w:rFonts w:ascii="Times New Roman" w:eastAsia="Times New Roman" w:hAnsi="Times New Roman" w:cs="Times New Roman"/>
                <w:sz w:val="24"/>
                <w:szCs w:val="24"/>
                <w:lang w:val="en-PH"/>
              </w:rPr>
            </w:pPr>
          </w:p>
          <w:p w14:paraId="1326B1F8" w14:textId="77777777" w:rsidR="0070627E" w:rsidRPr="0070627E" w:rsidRDefault="0070627E" w:rsidP="0070627E">
            <w:pPr>
              <w:spacing w:line="240" w:lineRule="auto"/>
              <w:rPr>
                <w:rFonts w:ascii="Times New Roman" w:eastAsia="Times New Roman" w:hAnsi="Times New Roman" w:cs="Times New Roman"/>
                <w:sz w:val="24"/>
                <w:szCs w:val="24"/>
                <w:lang w:val="en-PH"/>
              </w:rPr>
            </w:pPr>
            <w:r w:rsidRPr="0070627E">
              <w:rPr>
                <w:rFonts w:eastAsia="Times New Roman"/>
                <w:color w:val="1F1F1F"/>
                <w:sz w:val="24"/>
                <w:szCs w:val="24"/>
                <w:lang w:val="en-PH"/>
              </w:rPr>
              <w:t>7. For reducing pain.</w:t>
            </w:r>
          </w:p>
          <w:p w14:paraId="343E871F" w14:textId="27E0D181" w:rsidR="00AF7D20" w:rsidRDefault="00AF7D20">
            <w:pPr>
              <w:widowControl w:val="0"/>
              <w:pBdr>
                <w:top w:val="nil"/>
                <w:left w:val="nil"/>
                <w:bottom w:val="nil"/>
                <w:right w:val="nil"/>
                <w:between w:val="nil"/>
              </w:pBdr>
              <w:spacing w:line="240" w:lineRule="auto"/>
              <w:rPr>
                <w:color w:val="1F1F1F"/>
                <w:sz w:val="24"/>
                <w:szCs w:val="24"/>
              </w:rPr>
            </w:pPr>
          </w:p>
        </w:tc>
        <w:tc>
          <w:tcPr>
            <w:tcW w:w="2370" w:type="dxa"/>
            <w:shd w:val="clear" w:color="auto" w:fill="auto"/>
            <w:tcMar>
              <w:top w:w="100" w:type="dxa"/>
              <w:left w:w="100" w:type="dxa"/>
              <w:bottom w:w="100" w:type="dxa"/>
              <w:right w:w="100" w:type="dxa"/>
            </w:tcMar>
          </w:tcPr>
          <w:p w14:paraId="5DD27977" w14:textId="77777777" w:rsidR="00AF7D20" w:rsidRDefault="00000000">
            <w:pPr>
              <w:widowControl w:val="0"/>
              <w:pBdr>
                <w:top w:val="nil"/>
                <w:left w:val="nil"/>
                <w:bottom w:val="nil"/>
                <w:right w:val="nil"/>
                <w:between w:val="nil"/>
              </w:pBdr>
              <w:spacing w:line="240" w:lineRule="auto"/>
              <w:rPr>
                <w:color w:val="1F1F1F"/>
                <w:sz w:val="24"/>
                <w:szCs w:val="24"/>
                <w:highlight w:val="white"/>
              </w:rPr>
            </w:pPr>
            <w:r>
              <w:lastRenderedPageBreak/>
              <w:t xml:space="preserve">After 2 hours of nursing interventions, the patient will be able to </w:t>
            </w:r>
            <w:r>
              <w:rPr>
                <w:color w:val="1F1F1F"/>
                <w:sz w:val="24"/>
                <w:szCs w:val="24"/>
                <w:highlight w:val="white"/>
              </w:rPr>
              <w:t>report a pain level of 3/10 and be able to relax and rest comfortably.</w:t>
            </w:r>
          </w:p>
          <w:p w14:paraId="6E8AB5D3"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5A6E598F"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566EB12B"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6F8F9FE0"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73F54BBC"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246752C6"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2ADF49ED"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5323D453"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20955C15"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1CFA42A2"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p w14:paraId="47DB12BF" w14:textId="77777777" w:rsidR="00AF7D20" w:rsidRDefault="00AF7D20">
            <w:pPr>
              <w:widowControl w:val="0"/>
              <w:pBdr>
                <w:top w:val="nil"/>
                <w:left w:val="nil"/>
                <w:bottom w:val="nil"/>
                <w:right w:val="nil"/>
                <w:between w:val="nil"/>
              </w:pBdr>
              <w:spacing w:line="240" w:lineRule="auto"/>
              <w:rPr>
                <w:color w:val="1F1F1F"/>
                <w:sz w:val="24"/>
                <w:szCs w:val="24"/>
                <w:highlight w:val="white"/>
              </w:rPr>
            </w:pPr>
          </w:p>
        </w:tc>
      </w:tr>
    </w:tbl>
    <w:p w14:paraId="39785670" w14:textId="77777777" w:rsidR="00AF7D20" w:rsidRDefault="00000000">
      <w:pPr>
        <w:spacing w:before="240" w:after="560"/>
        <w:rPr>
          <w:b/>
          <w:i/>
          <w:sz w:val="36"/>
          <w:szCs w:val="36"/>
        </w:rPr>
      </w:pPr>
      <w:r>
        <w:rPr>
          <w:b/>
          <w:i/>
          <w:sz w:val="36"/>
          <w:szCs w:val="36"/>
        </w:rPr>
        <w:t xml:space="preserve"> </w:t>
      </w:r>
    </w:p>
    <w:p w14:paraId="5898D390" w14:textId="77777777" w:rsidR="00AF7D20" w:rsidRDefault="00000000">
      <w:pPr>
        <w:spacing w:before="240" w:after="560"/>
        <w:rPr>
          <w:b/>
          <w:i/>
          <w:sz w:val="36"/>
          <w:szCs w:val="36"/>
        </w:rPr>
      </w:pPr>
      <w:r>
        <w:rPr>
          <w:b/>
          <w:i/>
          <w:sz w:val="36"/>
          <w:szCs w:val="36"/>
        </w:rPr>
        <w:t xml:space="preserve"> </w:t>
      </w:r>
    </w:p>
    <w:p w14:paraId="79F92316" w14:textId="77777777" w:rsidR="00AF7D20" w:rsidRDefault="00000000">
      <w:pPr>
        <w:spacing w:before="240" w:after="560"/>
        <w:rPr>
          <w:b/>
          <w:i/>
          <w:sz w:val="36"/>
          <w:szCs w:val="36"/>
        </w:rPr>
      </w:pPr>
      <w:r>
        <w:rPr>
          <w:b/>
          <w:i/>
          <w:sz w:val="36"/>
          <w:szCs w:val="36"/>
        </w:rPr>
        <w:t xml:space="preserve"> </w:t>
      </w:r>
    </w:p>
    <w:p w14:paraId="65C3F2C9" w14:textId="77777777" w:rsidR="00AF7D20" w:rsidRDefault="00AF7D20">
      <w:pPr>
        <w:spacing w:before="240" w:after="560"/>
        <w:rPr>
          <w:b/>
          <w:i/>
          <w:sz w:val="36"/>
          <w:szCs w:val="36"/>
        </w:rPr>
      </w:pPr>
    </w:p>
    <w:p w14:paraId="3D9148E6" w14:textId="77777777" w:rsidR="007F306C" w:rsidRDefault="007F306C">
      <w:pPr>
        <w:spacing w:before="240" w:after="560"/>
        <w:rPr>
          <w:b/>
          <w:i/>
          <w:sz w:val="36"/>
          <w:szCs w:val="36"/>
        </w:rPr>
      </w:pPr>
    </w:p>
    <w:p w14:paraId="51BCF2AD" w14:textId="77777777" w:rsidR="007F306C" w:rsidRDefault="007F306C">
      <w:pPr>
        <w:spacing w:before="240" w:after="560"/>
        <w:rPr>
          <w:b/>
          <w:i/>
          <w:sz w:val="36"/>
          <w:szCs w:val="36"/>
        </w:rPr>
      </w:pPr>
    </w:p>
    <w:p w14:paraId="720CF3F9" w14:textId="77777777" w:rsidR="007F306C" w:rsidRDefault="007F306C">
      <w:pPr>
        <w:spacing w:before="240" w:after="560"/>
        <w:rPr>
          <w:b/>
          <w:i/>
          <w:sz w:val="36"/>
          <w:szCs w:val="36"/>
        </w:rPr>
      </w:pPr>
    </w:p>
    <w:p w14:paraId="5883B252" w14:textId="77777777" w:rsidR="007F306C" w:rsidRDefault="007F306C">
      <w:pPr>
        <w:spacing w:before="240" w:after="560"/>
        <w:rPr>
          <w:b/>
          <w:i/>
          <w:sz w:val="36"/>
          <w:szCs w:val="36"/>
        </w:rPr>
      </w:pPr>
    </w:p>
    <w:p w14:paraId="2945E329" w14:textId="77777777" w:rsidR="00AF7D20" w:rsidRDefault="00000000">
      <w:pPr>
        <w:spacing w:before="240" w:after="240"/>
        <w:jc w:val="center"/>
        <w:rPr>
          <w:sz w:val="36"/>
          <w:szCs w:val="36"/>
        </w:rPr>
      </w:pPr>
      <w:r>
        <w:rPr>
          <w:rFonts w:ascii="Times New Roman" w:eastAsia="Times New Roman" w:hAnsi="Times New Roman" w:cs="Times New Roman"/>
          <w:b/>
          <w:sz w:val="30"/>
          <w:szCs w:val="30"/>
        </w:rPr>
        <w:lastRenderedPageBreak/>
        <w:t xml:space="preserve">NCP II: </w:t>
      </w:r>
      <w:r>
        <w:rPr>
          <w:b/>
          <w:color w:val="1F1F1F"/>
          <w:sz w:val="30"/>
          <w:szCs w:val="30"/>
          <w:highlight w:val="white"/>
        </w:rPr>
        <w:t>Risk for fluid volume deficit related to excessive         vascular loss</w:t>
      </w:r>
      <w:r>
        <w:rPr>
          <w:b/>
          <w:i/>
          <w:sz w:val="36"/>
          <w:szCs w:val="36"/>
        </w:rPr>
        <w:t xml:space="preserve"> </w:t>
      </w:r>
    </w:p>
    <w:tbl>
      <w:tblPr>
        <w:tblStyle w:val="a4"/>
        <w:tblW w:w="10830"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575"/>
        <w:gridCol w:w="1650"/>
        <w:gridCol w:w="1710"/>
        <w:gridCol w:w="1755"/>
        <w:gridCol w:w="2370"/>
      </w:tblGrid>
      <w:tr w:rsidR="00AF7D20" w14:paraId="2A901864" w14:textId="77777777">
        <w:tc>
          <w:tcPr>
            <w:tcW w:w="1770" w:type="dxa"/>
            <w:shd w:val="clear" w:color="auto" w:fill="auto"/>
            <w:tcMar>
              <w:top w:w="100" w:type="dxa"/>
              <w:left w:w="100" w:type="dxa"/>
              <w:bottom w:w="100" w:type="dxa"/>
              <w:right w:w="100" w:type="dxa"/>
            </w:tcMar>
          </w:tcPr>
          <w:p w14:paraId="79286313" w14:textId="77777777" w:rsidR="00AF7D20" w:rsidRDefault="00000000">
            <w:pPr>
              <w:widowControl w:val="0"/>
              <w:spacing w:line="240" w:lineRule="auto"/>
              <w:rPr>
                <w:b/>
                <w:color w:val="0000FF"/>
              </w:rPr>
            </w:pPr>
            <w:r>
              <w:rPr>
                <w:b/>
                <w:color w:val="0000FF"/>
              </w:rPr>
              <w:t>ASSESSMENT</w:t>
            </w:r>
          </w:p>
        </w:tc>
        <w:tc>
          <w:tcPr>
            <w:tcW w:w="1575" w:type="dxa"/>
            <w:shd w:val="clear" w:color="auto" w:fill="auto"/>
            <w:tcMar>
              <w:top w:w="100" w:type="dxa"/>
              <w:left w:w="100" w:type="dxa"/>
              <w:bottom w:w="100" w:type="dxa"/>
              <w:right w:w="100" w:type="dxa"/>
            </w:tcMar>
          </w:tcPr>
          <w:p w14:paraId="1D6DBF2C" w14:textId="77777777" w:rsidR="00AF7D20" w:rsidRDefault="00000000">
            <w:pPr>
              <w:widowControl w:val="0"/>
              <w:spacing w:line="240" w:lineRule="auto"/>
              <w:rPr>
                <w:b/>
                <w:color w:val="0000FF"/>
              </w:rPr>
            </w:pPr>
            <w:r>
              <w:rPr>
                <w:b/>
                <w:color w:val="0000FF"/>
              </w:rPr>
              <w:t>NURSING DIAGNOSIS</w:t>
            </w:r>
          </w:p>
        </w:tc>
        <w:tc>
          <w:tcPr>
            <w:tcW w:w="1650" w:type="dxa"/>
            <w:shd w:val="clear" w:color="auto" w:fill="auto"/>
            <w:tcMar>
              <w:top w:w="100" w:type="dxa"/>
              <w:left w:w="100" w:type="dxa"/>
              <w:bottom w:w="100" w:type="dxa"/>
              <w:right w:w="100" w:type="dxa"/>
            </w:tcMar>
          </w:tcPr>
          <w:p w14:paraId="164BCAC9" w14:textId="77777777" w:rsidR="00AF7D20" w:rsidRDefault="00000000">
            <w:pPr>
              <w:widowControl w:val="0"/>
              <w:spacing w:line="240" w:lineRule="auto"/>
              <w:rPr>
                <w:b/>
                <w:color w:val="0000FF"/>
              </w:rPr>
            </w:pPr>
            <w:r>
              <w:rPr>
                <w:b/>
                <w:color w:val="0000FF"/>
              </w:rPr>
              <w:t>PLANNING</w:t>
            </w:r>
          </w:p>
        </w:tc>
        <w:tc>
          <w:tcPr>
            <w:tcW w:w="1710" w:type="dxa"/>
            <w:shd w:val="clear" w:color="auto" w:fill="auto"/>
            <w:tcMar>
              <w:top w:w="100" w:type="dxa"/>
              <w:left w:w="100" w:type="dxa"/>
              <w:bottom w:w="100" w:type="dxa"/>
              <w:right w:w="100" w:type="dxa"/>
            </w:tcMar>
          </w:tcPr>
          <w:p w14:paraId="74AF45A7" w14:textId="77777777" w:rsidR="00AF7D20" w:rsidRDefault="00000000">
            <w:pPr>
              <w:widowControl w:val="0"/>
              <w:spacing w:line="240" w:lineRule="auto"/>
              <w:rPr>
                <w:b/>
                <w:color w:val="0000FF"/>
              </w:rPr>
            </w:pPr>
            <w:r>
              <w:rPr>
                <w:b/>
                <w:color w:val="0000FF"/>
              </w:rPr>
              <w:t>INTERVENTION</w:t>
            </w:r>
          </w:p>
        </w:tc>
        <w:tc>
          <w:tcPr>
            <w:tcW w:w="1755" w:type="dxa"/>
            <w:shd w:val="clear" w:color="auto" w:fill="auto"/>
            <w:tcMar>
              <w:top w:w="100" w:type="dxa"/>
              <w:left w:w="100" w:type="dxa"/>
              <w:bottom w:w="100" w:type="dxa"/>
              <w:right w:w="100" w:type="dxa"/>
            </w:tcMar>
          </w:tcPr>
          <w:p w14:paraId="03100032" w14:textId="77777777" w:rsidR="00AF7D20" w:rsidRDefault="00000000">
            <w:pPr>
              <w:widowControl w:val="0"/>
              <w:spacing w:line="240" w:lineRule="auto"/>
              <w:rPr>
                <w:b/>
                <w:color w:val="0000FF"/>
              </w:rPr>
            </w:pPr>
            <w:r>
              <w:rPr>
                <w:b/>
                <w:color w:val="0000FF"/>
              </w:rPr>
              <w:t>RATIONALE</w:t>
            </w:r>
          </w:p>
        </w:tc>
        <w:tc>
          <w:tcPr>
            <w:tcW w:w="2370" w:type="dxa"/>
            <w:shd w:val="clear" w:color="auto" w:fill="auto"/>
            <w:tcMar>
              <w:top w:w="100" w:type="dxa"/>
              <w:left w:w="100" w:type="dxa"/>
              <w:bottom w:w="100" w:type="dxa"/>
              <w:right w:w="100" w:type="dxa"/>
            </w:tcMar>
          </w:tcPr>
          <w:p w14:paraId="17E440A1" w14:textId="77777777" w:rsidR="00AF7D20" w:rsidRDefault="00000000">
            <w:pPr>
              <w:widowControl w:val="0"/>
              <w:spacing w:line="240" w:lineRule="auto"/>
              <w:rPr>
                <w:b/>
                <w:color w:val="0000FF"/>
              </w:rPr>
            </w:pPr>
            <w:r>
              <w:rPr>
                <w:b/>
                <w:color w:val="0000FF"/>
              </w:rPr>
              <w:t>EVALUATION</w:t>
            </w:r>
          </w:p>
        </w:tc>
      </w:tr>
      <w:tr w:rsidR="00AF7D20" w14:paraId="6DAD3133" w14:textId="77777777">
        <w:trPr>
          <w:trHeight w:val="9405"/>
        </w:trPr>
        <w:tc>
          <w:tcPr>
            <w:tcW w:w="1770" w:type="dxa"/>
            <w:shd w:val="clear" w:color="auto" w:fill="auto"/>
            <w:tcMar>
              <w:top w:w="100" w:type="dxa"/>
              <w:left w:w="100" w:type="dxa"/>
              <w:bottom w:w="100" w:type="dxa"/>
              <w:right w:w="100" w:type="dxa"/>
            </w:tcMar>
          </w:tcPr>
          <w:p w14:paraId="75046BC6" w14:textId="77777777" w:rsidR="00AF7D20" w:rsidRDefault="00000000">
            <w:pPr>
              <w:widowControl w:val="0"/>
              <w:spacing w:before="240" w:after="240"/>
              <w:rPr>
                <w:b/>
                <w:color w:val="1F1F1F"/>
                <w:sz w:val="24"/>
                <w:szCs w:val="24"/>
                <w:highlight w:val="white"/>
              </w:rPr>
            </w:pPr>
            <w:r>
              <w:rPr>
                <w:b/>
                <w:color w:val="1F1F1F"/>
                <w:sz w:val="24"/>
                <w:szCs w:val="24"/>
                <w:highlight w:val="white"/>
              </w:rPr>
              <w:t>Subjective Data:</w:t>
            </w:r>
          </w:p>
          <w:p w14:paraId="45A774A7" w14:textId="77777777" w:rsidR="00AF7D20" w:rsidRDefault="00000000">
            <w:pPr>
              <w:widowControl w:val="0"/>
              <w:spacing w:before="240" w:after="240"/>
              <w:rPr>
                <w:color w:val="1F1F1F"/>
                <w:sz w:val="24"/>
                <w:szCs w:val="24"/>
                <w:highlight w:val="white"/>
              </w:rPr>
            </w:pPr>
            <w:r>
              <w:rPr>
                <w:color w:val="1F1F1F"/>
                <w:sz w:val="24"/>
                <w:szCs w:val="24"/>
                <w:highlight w:val="white"/>
              </w:rPr>
              <w:t>“Malipong ko pag mutindog unya uga kaayo akong baba.”as verbalized by the client.</w:t>
            </w:r>
          </w:p>
          <w:p w14:paraId="44330FE5" w14:textId="77777777" w:rsidR="00AF7D20" w:rsidRDefault="00AF7D20">
            <w:pPr>
              <w:widowControl w:val="0"/>
              <w:spacing w:before="240" w:after="240"/>
              <w:rPr>
                <w:b/>
                <w:color w:val="1F1F1F"/>
                <w:sz w:val="24"/>
                <w:szCs w:val="24"/>
                <w:highlight w:val="white"/>
              </w:rPr>
            </w:pPr>
          </w:p>
          <w:p w14:paraId="75F5AD3D" w14:textId="77777777" w:rsidR="00AF7D20" w:rsidRDefault="00000000">
            <w:pPr>
              <w:widowControl w:val="0"/>
              <w:spacing w:before="240" w:after="240"/>
              <w:rPr>
                <w:rFonts w:ascii="Times New Roman" w:eastAsia="Times New Roman" w:hAnsi="Times New Roman" w:cs="Times New Roman"/>
                <w:sz w:val="24"/>
                <w:szCs w:val="24"/>
              </w:rPr>
            </w:pPr>
            <w:r>
              <w:rPr>
                <w:b/>
                <w:color w:val="1F1F1F"/>
                <w:sz w:val="24"/>
                <w:szCs w:val="24"/>
                <w:highlight w:val="white"/>
              </w:rPr>
              <w:t xml:space="preserve">Objective Data: </w:t>
            </w:r>
          </w:p>
          <w:p w14:paraId="6D03F053" w14:textId="77777777" w:rsidR="00AF7D20" w:rsidRDefault="00000000">
            <w:pPr>
              <w:widowControl w:val="0"/>
              <w:spacing w:before="240" w:after="240"/>
              <w:rPr>
                <w:rFonts w:ascii="Times New Roman" w:eastAsia="Times New Roman" w:hAnsi="Times New Roman" w:cs="Times New Roman"/>
                <w:sz w:val="24"/>
                <w:szCs w:val="24"/>
              </w:rPr>
            </w:pPr>
            <w:r>
              <w:rPr>
                <w:color w:val="1F1F1F"/>
                <w:sz w:val="24"/>
                <w:szCs w:val="24"/>
                <w:highlight w:val="white"/>
              </w:rPr>
              <w:t xml:space="preserve">- Elevated heart rate (tachycardia) </w:t>
            </w:r>
          </w:p>
          <w:p w14:paraId="4B278109" w14:textId="77777777" w:rsidR="00AF7D20" w:rsidRDefault="00000000">
            <w:pPr>
              <w:widowControl w:val="0"/>
              <w:spacing w:before="240" w:after="240"/>
              <w:rPr>
                <w:rFonts w:ascii="Times New Roman" w:eastAsia="Times New Roman" w:hAnsi="Times New Roman" w:cs="Times New Roman"/>
                <w:sz w:val="24"/>
                <w:szCs w:val="24"/>
              </w:rPr>
            </w:pPr>
            <w:r>
              <w:rPr>
                <w:color w:val="1F1F1F"/>
                <w:sz w:val="24"/>
                <w:szCs w:val="24"/>
                <w:highlight w:val="white"/>
              </w:rPr>
              <w:t>- Tachypnea (rapid breathing)</w:t>
            </w:r>
          </w:p>
          <w:p w14:paraId="458E0ADD" w14:textId="77777777" w:rsidR="00AF7D20" w:rsidRDefault="00000000">
            <w:pPr>
              <w:widowControl w:val="0"/>
              <w:spacing w:before="240" w:after="240"/>
              <w:rPr>
                <w:color w:val="1F1F1F"/>
                <w:sz w:val="24"/>
                <w:szCs w:val="24"/>
                <w:highlight w:val="white"/>
              </w:rPr>
            </w:pPr>
            <w:r>
              <w:rPr>
                <w:color w:val="1F1F1F"/>
                <w:sz w:val="24"/>
                <w:szCs w:val="24"/>
                <w:highlight w:val="white"/>
              </w:rPr>
              <w:t>- Reduced urine output</w:t>
            </w:r>
          </w:p>
          <w:p w14:paraId="75439CE5" w14:textId="77777777" w:rsidR="00AF7D20" w:rsidRDefault="00000000">
            <w:pPr>
              <w:widowControl w:val="0"/>
              <w:spacing w:before="240" w:after="240"/>
              <w:rPr>
                <w:rFonts w:ascii="Roboto" w:eastAsia="Roboto" w:hAnsi="Roboto" w:cs="Roboto"/>
                <w:color w:val="1F1F1F"/>
                <w:sz w:val="24"/>
                <w:szCs w:val="24"/>
                <w:shd w:val="clear" w:color="auto" w:fill="F7F7F8"/>
              </w:rPr>
            </w:pPr>
            <w:r>
              <w:rPr>
                <w:color w:val="1F1F1F"/>
                <w:sz w:val="24"/>
                <w:szCs w:val="24"/>
                <w:highlight w:val="white"/>
              </w:rPr>
              <w:t xml:space="preserve">- </w:t>
            </w:r>
            <w:r>
              <w:rPr>
                <w:rFonts w:ascii="Roboto" w:eastAsia="Roboto" w:hAnsi="Roboto" w:cs="Roboto"/>
                <w:color w:val="1F1F1F"/>
                <w:sz w:val="24"/>
                <w:szCs w:val="24"/>
                <w:shd w:val="clear" w:color="auto" w:fill="F7F7F8"/>
              </w:rPr>
              <w:t xml:space="preserve">Nausea </w:t>
            </w:r>
          </w:p>
          <w:p w14:paraId="3DE6EA83" w14:textId="77777777" w:rsidR="00AF7D20" w:rsidRDefault="00000000">
            <w:pPr>
              <w:widowControl w:val="0"/>
              <w:spacing w:before="240" w:after="240"/>
              <w:rPr>
                <w:rFonts w:ascii="Roboto" w:eastAsia="Roboto" w:hAnsi="Roboto" w:cs="Roboto"/>
                <w:color w:val="1F1F1F"/>
                <w:sz w:val="24"/>
                <w:szCs w:val="24"/>
                <w:shd w:val="clear" w:color="auto" w:fill="F7F7F8"/>
              </w:rPr>
            </w:pPr>
            <w:r>
              <w:rPr>
                <w:rFonts w:ascii="Roboto" w:eastAsia="Roboto" w:hAnsi="Roboto" w:cs="Roboto"/>
                <w:color w:val="1F1F1F"/>
                <w:sz w:val="24"/>
                <w:szCs w:val="24"/>
                <w:shd w:val="clear" w:color="auto" w:fill="F7F7F8"/>
              </w:rPr>
              <w:t>- Dizziness</w:t>
            </w:r>
          </w:p>
          <w:p w14:paraId="5EBF7E07" w14:textId="77777777" w:rsidR="00AF7D20" w:rsidRDefault="00AF7D20">
            <w:pPr>
              <w:widowControl w:val="0"/>
              <w:spacing w:line="240" w:lineRule="auto"/>
              <w:rPr>
                <w:sz w:val="36"/>
                <w:szCs w:val="36"/>
              </w:rPr>
            </w:pPr>
          </w:p>
        </w:tc>
        <w:tc>
          <w:tcPr>
            <w:tcW w:w="1575" w:type="dxa"/>
            <w:shd w:val="clear" w:color="auto" w:fill="auto"/>
            <w:tcMar>
              <w:top w:w="100" w:type="dxa"/>
              <w:left w:w="100" w:type="dxa"/>
              <w:bottom w:w="100" w:type="dxa"/>
              <w:right w:w="100" w:type="dxa"/>
            </w:tcMar>
          </w:tcPr>
          <w:p w14:paraId="7352B598" w14:textId="77777777" w:rsidR="00AF7D20" w:rsidRDefault="00000000">
            <w:pPr>
              <w:widowControl w:val="0"/>
              <w:spacing w:line="240" w:lineRule="auto"/>
              <w:rPr>
                <w:sz w:val="36"/>
                <w:szCs w:val="36"/>
              </w:rPr>
            </w:pPr>
            <w:r>
              <w:rPr>
                <w:color w:val="1F1F1F"/>
                <w:sz w:val="24"/>
                <w:szCs w:val="24"/>
                <w:highlight w:val="white"/>
              </w:rPr>
              <w:t>Risk for fluid volume deficit related to excessive vascular loss</w:t>
            </w:r>
          </w:p>
        </w:tc>
        <w:tc>
          <w:tcPr>
            <w:tcW w:w="1650" w:type="dxa"/>
            <w:shd w:val="clear" w:color="auto" w:fill="auto"/>
            <w:tcMar>
              <w:top w:w="100" w:type="dxa"/>
              <w:left w:w="100" w:type="dxa"/>
              <w:bottom w:w="100" w:type="dxa"/>
              <w:right w:w="100" w:type="dxa"/>
            </w:tcMar>
          </w:tcPr>
          <w:p w14:paraId="470D8D5E" w14:textId="6AA17DE7" w:rsidR="00AF7D20" w:rsidRDefault="009D7721">
            <w:pPr>
              <w:widowControl w:val="0"/>
              <w:spacing w:line="240" w:lineRule="auto"/>
              <w:rPr>
                <w:sz w:val="36"/>
                <w:szCs w:val="36"/>
              </w:rPr>
            </w:pPr>
            <w:r>
              <w:rPr>
                <w:color w:val="1F1F1F"/>
                <w:shd w:val="clear" w:color="auto" w:fill="FFFFFF"/>
              </w:rPr>
              <w:t>Within 5 hours of nursing intervention, the patient will be able to maintain fluid and electrolyte balance.</w:t>
            </w:r>
          </w:p>
        </w:tc>
        <w:tc>
          <w:tcPr>
            <w:tcW w:w="1710" w:type="dxa"/>
            <w:shd w:val="clear" w:color="auto" w:fill="auto"/>
            <w:tcMar>
              <w:top w:w="100" w:type="dxa"/>
              <w:left w:w="100" w:type="dxa"/>
              <w:bottom w:w="100" w:type="dxa"/>
              <w:right w:w="100" w:type="dxa"/>
            </w:tcMar>
          </w:tcPr>
          <w:p w14:paraId="6DF52071" w14:textId="77777777" w:rsidR="00AF7D20" w:rsidRDefault="00000000">
            <w:pPr>
              <w:widowControl w:val="0"/>
              <w:shd w:val="clear" w:color="auto" w:fill="FFFFFF"/>
              <w:spacing w:before="240" w:after="240"/>
              <w:rPr>
                <w:b/>
                <w:color w:val="1F1F1F"/>
                <w:sz w:val="24"/>
                <w:szCs w:val="24"/>
              </w:rPr>
            </w:pPr>
            <w:r>
              <w:rPr>
                <w:b/>
                <w:color w:val="1F1F1F"/>
                <w:sz w:val="24"/>
                <w:szCs w:val="24"/>
              </w:rPr>
              <w:t>INDEPENDENT</w:t>
            </w:r>
          </w:p>
          <w:p w14:paraId="6FEA9253" w14:textId="77777777" w:rsidR="00AF7D20" w:rsidRDefault="00000000">
            <w:pPr>
              <w:widowControl w:val="0"/>
              <w:shd w:val="clear" w:color="auto" w:fill="FFFFFF"/>
              <w:spacing w:before="240" w:after="240"/>
              <w:rPr>
                <w:color w:val="1F1F1F"/>
                <w:sz w:val="24"/>
                <w:szCs w:val="24"/>
              </w:rPr>
            </w:pPr>
            <w:r>
              <w:rPr>
                <w:color w:val="1F1F1F"/>
                <w:sz w:val="24"/>
                <w:szCs w:val="24"/>
              </w:rPr>
              <w:t>1. Assess the patient's vital signs, including blood pressure, heart rate, and respiratory rate.</w:t>
            </w:r>
          </w:p>
          <w:p w14:paraId="14FC5CFC" w14:textId="77777777" w:rsidR="00AF7D20" w:rsidRDefault="00000000">
            <w:pPr>
              <w:widowControl w:val="0"/>
              <w:shd w:val="clear" w:color="auto" w:fill="FFFFFF"/>
              <w:spacing w:before="240" w:after="240"/>
              <w:rPr>
                <w:color w:val="1F1F1F"/>
                <w:sz w:val="24"/>
                <w:szCs w:val="24"/>
              </w:rPr>
            </w:pPr>
            <w:r>
              <w:rPr>
                <w:color w:val="1F1F1F"/>
                <w:sz w:val="24"/>
                <w:szCs w:val="24"/>
              </w:rPr>
              <w:t xml:space="preserve"> 2. Monitor the patient's intake and output.</w:t>
            </w:r>
          </w:p>
          <w:p w14:paraId="3087F981" w14:textId="77777777" w:rsidR="00AF7D20" w:rsidRDefault="00000000">
            <w:pPr>
              <w:widowControl w:val="0"/>
              <w:shd w:val="clear" w:color="auto" w:fill="FFFFFF"/>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6B7B880D" w14:textId="77777777" w:rsidR="00AF7D20" w:rsidRDefault="00000000">
            <w:pPr>
              <w:widowControl w:val="0"/>
              <w:shd w:val="clear" w:color="auto" w:fill="FFFFFF"/>
              <w:spacing w:before="240" w:after="240"/>
              <w:rPr>
                <w:color w:val="1F1F1F"/>
                <w:sz w:val="24"/>
                <w:szCs w:val="24"/>
              </w:rPr>
            </w:pPr>
            <w:r>
              <w:rPr>
                <w:color w:val="1F1F1F"/>
                <w:sz w:val="24"/>
                <w:szCs w:val="24"/>
              </w:rPr>
              <w:t>3. Assess the patient's mucous membranes for signs of dehydration, such as dryness and tackiness.</w:t>
            </w:r>
          </w:p>
          <w:p w14:paraId="7D1F51C8" w14:textId="77777777" w:rsidR="00AF7D20" w:rsidRDefault="00000000">
            <w:pPr>
              <w:widowControl w:val="0"/>
              <w:shd w:val="clear" w:color="auto" w:fill="FFFFFF"/>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359157A0" w14:textId="77777777" w:rsidR="00AF7D20" w:rsidRDefault="00000000">
            <w:pPr>
              <w:widowControl w:val="0"/>
              <w:shd w:val="clear" w:color="auto" w:fill="FFFFFF"/>
              <w:spacing w:before="240" w:after="240"/>
              <w:rPr>
                <w:color w:val="1F1F1F"/>
                <w:sz w:val="24"/>
                <w:szCs w:val="24"/>
              </w:rPr>
            </w:pPr>
            <w:r>
              <w:rPr>
                <w:color w:val="1F1F1F"/>
                <w:sz w:val="24"/>
                <w:szCs w:val="24"/>
              </w:rPr>
              <w:t xml:space="preserve">4. Monitor the patient for signs and symptoms of complications </w:t>
            </w:r>
            <w:r>
              <w:rPr>
                <w:color w:val="1F1F1F"/>
                <w:sz w:val="24"/>
                <w:szCs w:val="24"/>
              </w:rPr>
              <w:lastRenderedPageBreak/>
              <w:t>from fluid volume deficit, such as shock and renal failure.</w:t>
            </w:r>
          </w:p>
          <w:p w14:paraId="23DB533E" w14:textId="77777777" w:rsidR="00AF7D20" w:rsidRDefault="00000000">
            <w:pPr>
              <w:widowControl w:val="0"/>
              <w:shd w:val="clear" w:color="auto" w:fill="FFFFFF"/>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30153B41" w14:textId="77777777" w:rsidR="00AF7D20" w:rsidRDefault="00000000">
            <w:pPr>
              <w:widowControl w:val="0"/>
              <w:shd w:val="clear" w:color="auto" w:fill="FFFFFF"/>
              <w:spacing w:before="240" w:after="240"/>
              <w:rPr>
                <w:color w:val="1F1F1F"/>
                <w:sz w:val="24"/>
                <w:szCs w:val="24"/>
              </w:rPr>
            </w:pPr>
            <w:r>
              <w:rPr>
                <w:color w:val="1F1F1F"/>
                <w:sz w:val="24"/>
                <w:szCs w:val="24"/>
              </w:rPr>
              <w:t>5. Weigh the patient.</w:t>
            </w:r>
          </w:p>
          <w:p w14:paraId="398EFC43" w14:textId="77777777" w:rsidR="00AF7D20" w:rsidRDefault="00000000">
            <w:pPr>
              <w:widowControl w:val="0"/>
              <w:shd w:val="clear" w:color="auto" w:fill="FFFFFF"/>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3D707367" w14:textId="77777777" w:rsidR="00AF7D20" w:rsidRDefault="00000000">
            <w:pPr>
              <w:widowControl w:val="0"/>
              <w:shd w:val="clear" w:color="auto" w:fill="FFFFFF"/>
              <w:spacing w:before="240" w:after="240"/>
              <w:rPr>
                <w:color w:val="1F1F1F"/>
                <w:sz w:val="24"/>
                <w:szCs w:val="24"/>
              </w:rPr>
            </w:pPr>
            <w:r>
              <w:rPr>
                <w:color w:val="1F1F1F"/>
                <w:sz w:val="24"/>
                <w:szCs w:val="24"/>
              </w:rPr>
              <w:t>6. Encourage the patient to drink plenty of fluids.</w:t>
            </w:r>
          </w:p>
          <w:p w14:paraId="1E0800D3" w14:textId="77777777" w:rsidR="00AF7D20" w:rsidRDefault="00AF7D20">
            <w:pPr>
              <w:widowControl w:val="0"/>
              <w:shd w:val="clear" w:color="auto" w:fill="FFFFFF"/>
              <w:spacing w:before="240" w:after="240"/>
              <w:rPr>
                <w:rFonts w:ascii="Times New Roman" w:eastAsia="Times New Roman" w:hAnsi="Times New Roman" w:cs="Times New Roman"/>
                <w:color w:val="1F1F1F"/>
                <w:sz w:val="24"/>
                <w:szCs w:val="24"/>
              </w:rPr>
            </w:pPr>
          </w:p>
          <w:p w14:paraId="3414604A" w14:textId="77777777" w:rsidR="00AF7D20" w:rsidRDefault="00000000">
            <w:pPr>
              <w:widowControl w:val="0"/>
              <w:shd w:val="clear" w:color="auto" w:fill="FFFFFF"/>
              <w:spacing w:before="240" w:after="240"/>
              <w:rPr>
                <w:rFonts w:ascii="Times New Roman" w:eastAsia="Times New Roman" w:hAnsi="Times New Roman" w:cs="Times New Roman"/>
                <w:b/>
                <w:color w:val="1F1F1F"/>
                <w:sz w:val="24"/>
                <w:szCs w:val="24"/>
              </w:rPr>
            </w:pPr>
            <w:r>
              <w:rPr>
                <w:b/>
                <w:color w:val="1F1F1F"/>
                <w:sz w:val="24"/>
                <w:szCs w:val="24"/>
              </w:rPr>
              <w:t>DEPENDENT</w:t>
            </w:r>
          </w:p>
          <w:p w14:paraId="0CBED539" w14:textId="77777777" w:rsidR="00AF7D20" w:rsidRDefault="00000000">
            <w:pPr>
              <w:widowControl w:val="0"/>
              <w:shd w:val="clear" w:color="auto" w:fill="FFFFFF"/>
              <w:spacing w:before="240" w:after="240"/>
              <w:rPr>
                <w:color w:val="1F1F1F"/>
                <w:sz w:val="24"/>
                <w:szCs w:val="24"/>
              </w:rPr>
            </w:pPr>
            <w:r>
              <w:rPr>
                <w:color w:val="1F1F1F"/>
                <w:sz w:val="24"/>
                <w:szCs w:val="24"/>
              </w:rPr>
              <w:t>7. Administer intravenous fluids as prescribed by the physician.</w:t>
            </w:r>
          </w:p>
          <w:p w14:paraId="1006931F" w14:textId="77777777" w:rsidR="00AF7D20" w:rsidRDefault="00000000">
            <w:pPr>
              <w:widowControl w:val="0"/>
              <w:shd w:val="clear" w:color="auto" w:fill="FFFFFF"/>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6746D491" w14:textId="77777777" w:rsidR="00AF7D20" w:rsidRDefault="00AF7D20">
            <w:pPr>
              <w:widowControl w:val="0"/>
              <w:shd w:val="clear" w:color="auto" w:fill="FFFFFF"/>
              <w:spacing w:before="240" w:after="240"/>
              <w:rPr>
                <w:color w:val="1F1F1F"/>
                <w:sz w:val="24"/>
                <w:szCs w:val="24"/>
              </w:rPr>
            </w:pPr>
          </w:p>
          <w:p w14:paraId="2355A362" w14:textId="77777777" w:rsidR="00AF7D20" w:rsidRDefault="00AF7D20">
            <w:pPr>
              <w:widowControl w:val="0"/>
              <w:shd w:val="clear" w:color="auto" w:fill="FFFFFF"/>
              <w:spacing w:before="240" w:after="240"/>
              <w:rPr>
                <w:color w:val="1F1F1F"/>
                <w:sz w:val="24"/>
                <w:szCs w:val="24"/>
              </w:rPr>
            </w:pPr>
          </w:p>
        </w:tc>
        <w:tc>
          <w:tcPr>
            <w:tcW w:w="1755" w:type="dxa"/>
            <w:shd w:val="clear" w:color="auto" w:fill="auto"/>
            <w:tcMar>
              <w:top w:w="100" w:type="dxa"/>
              <w:left w:w="100" w:type="dxa"/>
              <w:bottom w:w="100" w:type="dxa"/>
              <w:right w:w="100" w:type="dxa"/>
            </w:tcMar>
          </w:tcPr>
          <w:p w14:paraId="27699EE0" w14:textId="77777777" w:rsidR="00AF7D20" w:rsidRDefault="00AF7D20">
            <w:pPr>
              <w:widowControl w:val="0"/>
              <w:spacing w:before="240" w:after="240"/>
              <w:rPr>
                <w:color w:val="1F1F1F"/>
                <w:sz w:val="24"/>
                <w:szCs w:val="24"/>
              </w:rPr>
            </w:pPr>
          </w:p>
          <w:p w14:paraId="1A00BAAA" w14:textId="77777777" w:rsidR="00AF7D20" w:rsidRDefault="00AF7D20">
            <w:pPr>
              <w:widowControl w:val="0"/>
              <w:spacing w:before="240" w:after="240"/>
              <w:rPr>
                <w:color w:val="1F1F1F"/>
                <w:sz w:val="24"/>
                <w:szCs w:val="24"/>
              </w:rPr>
            </w:pPr>
          </w:p>
          <w:p w14:paraId="2905C395" w14:textId="77777777" w:rsidR="00AF7D20" w:rsidRDefault="00000000">
            <w:pPr>
              <w:widowControl w:val="0"/>
              <w:spacing w:before="240" w:after="240"/>
              <w:rPr>
                <w:color w:val="1F1F1F"/>
                <w:sz w:val="24"/>
                <w:szCs w:val="24"/>
                <w:highlight w:val="white"/>
              </w:rPr>
            </w:pPr>
            <w:r>
              <w:rPr>
                <w:color w:val="1F1F1F"/>
                <w:sz w:val="24"/>
                <w:szCs w:val="24"/>
              </w:rPr>
              <w:t xml:space="preserve">1. To </w:t>
            </w:r>
            <w:r>
              <w:rPr>
                <w:color w:val="1F1F1F"/>
                <w:sz w:val="24"/>
                <w:szCs w:val="24"/>
                <w:highlight w:val="white"/>
              </w:rPr>
              <w:t>have important clues about the patient's overall health and fluid status</w:t>
            </w:r>
          </w:p>
          <w:p w14:paraId="5D2CEAF7" w14:textId="77777777" w:rsidR="00AF7D20" w:rsidRDefault="00000000">
            <w:pPr>
              <w:widowControl w:val="0"/>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1F3EFCA5" w14:textId="77777777" w:rsidR="00AF7D20" w:rsidRDefault="00000000">
            <w:pPr>
              <w:widowControl w:val="0"/>
              <w:spacing w:before="240" w:after="240"/>
              <w:rPr>
                <w:color w:val="1F1F1F"/>
                <w:sz w:val="24"/>
                <w:szCs w:val="24"/>
                <w:highlight w:val="white"/>
              </w:rPr>
            </w:pPr>
            <w:r>
              <w:rPr>
                <w:color w:val="1F1F1F"/>
                <w:sz w:val="24"/>
                <w:szCs w:val="24"/>
                <w:highlight w:val="white"/>
              </w:rPr>
              <w:t>2. To assess the patient's fluid balance.</w:t>
            </w:r>
          </w:p>
          <w:p w14:paraId="4E6F0388" w14:textId="77777777" w:rsidR="00AF7D20" w:rsidRDefault="00000000">
            <w:pPr>
              <w:widowControl w:val="0"/>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13E75E16" w14:textId="77777777" w:rsidR="00AF7D20" w:rsidRDefault="00AF7D20">
            <w:pPr>
              <w:widowControl w:val="0"/>
              <w:spacing w:before="240" w:after="240"/>
              <w:rPr>
                <w:rFonts w:ascii="Times New Roman" w:eastAsia="Times New Roman" w:hAnsi="Times New Roman" w:cs="Times New Roman"/>
                <w:color w:val="1F1F1F"/>
                <w:sz w:val="24"/>
                <w:szCs w:val="24"/>
              </w:rPr>
            </w:pPr>
          </w:p>
          <w:p w14:paraId="2E113820" w14:textId="77777777" w:rsidR="00AF7D20" w:rsidRDefault="00000000">
            <w:pPr>
              <w:widowControl w:val="0"/>
              <w:spacing w:before="240" w:after="240"/>
              <w:rPr>
                <w:color w:val="1F1F1F"/>
                <w:sz w:val="24"/>
                <w:szCs w:val="24"/>
              </w:rPr>
            </w:pPr>
            <w:r>
              <w:rPr>
                <w:color w:val="1F1F1F"/>
                <w:sz w:val="24"/>
                <w:szCs w:val="24"/>
              </w:rPr>
              <w:t>3. For early detection and management of potential fluid volume deficit.</w:t>
            </w:r>
          </w:p>
          <w:p w14:paraId="65A2FE10" w14:textId="77777777" w:rsidR="00AF7D20" w:rsidRDefault="00000000">
            <w:pPr>
              <w:widowControl w:val="0"/>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38F98EDE" w14:textId="77777777" w:rsidR="00AF7D20" w:rsidRDefault="00000000">
            <w:pPr>
              <w:widowControl w:val="0"/>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58EAB96E" w14:textId="77777777" w:rsidR="00AF7D20" w:rsidRDefault="00000000">
            <w:pPr>
              <w:widowControl w:val="0"/>
              <w:spacing w:before="240" w:after="240"/>
              <w:rPr>
                <w:color w:val="1F1F1F"/>
                <w:sz w:val="24"/>
                <w:szCs w:val="24"/>
              </w:rPr>
            </w:pPr>
            <w:r>
              <w:rPr>
                <w:color w:val="1F1F1F"/>
                <w:sz w:val="24"/>
                <w:szCs w:val="24"/>
              </w:rPr>
              <w:t xml:space="preserve">4. To prevent life-threatening conditions, ensuring the patient's </w:t>
            </w:r>
            <w:r>
              <w:rPr>
                <w:color w:val="1F1F1F"/>
                <w:sz w:val="24"/>
                <w:szCs w:val="24"/>
              </w:rPr>
              <w:lastRenderedPageBreak/>
              <w:t>safety</w:t>
            </w:r>
          </w:p>
          <w:p w14:paraId="3FD8A88C" w14:textId="77777777" w:rsidR="00AF7D20" w:rsidRDefault="00000000">
            <w:pPr>
              <w:widowControl w:val="0"/>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75C6D8CD" w14:textId="77777777" w:rsidR="00AF7D20" w:rsidRDefault="00000000">
            <w:pPr>
              <w:widowControl w:val="0"/>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6878176C" w14:textId="77777777" w:rsidR="00AF7D20" w:rsidRDefault="00AF7D20">
            <w:pPr>
              <w:widowControl w:val="0"/>
              <w:spacing w:before="240" w:after="240"/>
              <w:rPr>
                <w:rFonts w:ascii="Times New Roman" w:eastAsia="Times New Roman" w:hAnsi="Times New Roman" w:cs="Times New Roman"/>
                <w:color w:val="1F1F1F"/>
                <w:sz w:val="24"/>
                <w:szCs w:val="24"/>
              </w:rPr>
            </w:pPr>
          </w:p>
          <w:p w14:paraId="62277A40" w14:textId="77777777" w:rsidR="00AF7D20" w:rsidRDefault="00000000">
            <w:pPr>
              <w:widowControl w:val="0"/>
              <w:spacing w:before="240" w:after="240"/>
              <w:rPr>
                <w:color w:val="1F1F1F"/>
                <w:sz w:val="24"/>
                <w:szCs w:val="24"/>
                <w:highlight w:val="white"/>
              </w:rPr>
            </w:pPr>
            <w:r>
              <w:rPr>
                <w:color w:val="1F1F1F"/>
                <w:sz w:val="24"/>
                <w:szCs w:val="24"/>
                <w:highlight w:val="white"/>
              </w:rPr>
              <w:t>5. A sudden increase in weight may be a sign of fluid overload.</w:t>
            </w:r>
          </w:p>
          <w:p w14:paraId="1F89D84C" w14:textId="77777777" w:rsidR="00AF7D20" w:rsidRDefault="00000000">
            <w:pPr>
              <w:widowControl w:val="0"/>
              <w:spacing w:before="240" w:after="240"/>
              <w:rPr>
                <w:color w:val="1F1F1F"/>
                <w:sz w:val="24"/>
                <w:szCs w:val="24"/>
                <w:highlight w:val="white"/>
              </w:rPr>
            </w:pPr>
            <w:r>
              <w:rPr>
                <w:color w:val="1F1F1F"/>
                <w:sz w:val="24"/>
                <w:szCs w:val="24"/>
                <w:highlight w:val="white"/>
              </w:rPr>
              <w:t>6. To treat fluid volume deficit.</w:t>
            </w:r>
          </w:p>
          <w:p w14:paraId="063B966F" w14:textId="77777777" w:rsidR="00AF7D20" w:rsidRDefault="00000000">
            <w:pPr>
              <w:widowControl w:val="0"/>
              <w:spacing w:before="240" w:after="240"/>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
          <w:p w14:paraId="3706C3FE" w14:textId="77777777" w:rsidR="00AF7D20" w:rsidRDefault="00AF7D20">
            <w:pPr>
              <w:widowControl w:val="0"/>
              <w:spacing w:before="240" w:after="240"/>
              <w:rPr>
                <w:rFonts w:ascii="Times New Roman" w:eastAsia="Times New Roman" w:hAnsi="Times New Roman" w:cs="Times New Roman"/>
                <w:color w:val="1F1F1F"/>
                <w:sz w:val="24"/>
                <w:szCs w:val="24"/>
              </w:rPr>
            </w:pPr>
          </w:p>
          <w:p w14:paraId="1999AC6F" w14:textId="77777777" w:rsidR="00AF7D20" w:rsidRDefault="00000000">
            <w:pPr>
              <w:widowControl w:val="0"/>
              <w:spacing w:line="240" w:lineRule="auto"/>
              <w:rPr>
                <w:color w:val="1F1F1F"/>
                <w:sz w:val="24"/>
                <w:szCs w:val="24"/>
              </w:rPr>
            </w:pPr>
            <w:r>
              <w:rPr>
                <w:color w:val="1F1F1F"/>
                <w:sz w:val="24"/>
                <w:szCs w:val="24"/>
                <w:highlight w:val="white"/>
              </w:rPr>
              <w:t>7. To replace the fluids that they have lost.</w:t>
            </w:r>
          </w:p>
        </w:tc>
        <w:tc>
          <w:tcPr>
            <w:tcW w:w="2370" w:type="dxa"/>
            <w:shd w:val="clear" w:color="auto" w:fill="auto"/>
            <w:tcMar>
              <w:top w:w="100" w:type="dxa"/>
              <w:left w:w="100" w:type="dxa"/>
              <w:bottom w:w="100" w:type="dxa"/>
              <w:right w:w="100" w:type="dxa"/>
            </w:tcMar>
          </w:tcPr>
          <w:p w14:paraId="3778EAE7" w14:textId="77777777" w:rsidR="00AF7D20" w:rsidRDefault="00000000">
            <w:pPr>
              <w:widowControl w:val="0"/>
              <w:spacing w:before="240" w:after="240"/>
              <w:rPr>
                <w:color w:val="1F1F1F"/>
                <w:sz w:val="24"/>
                <w:szCs w:val="24"/>
                <w:highlight w:val="white"/>
              </w:rPr>
            </w:pPr>
            <w:r>
              <w:rPr>
                <w:color w:val="1F1F1F"/>
                <w:sz w:val="24"/>
                <w:szCs w:val="24"/>
                <w:highlight w:val="white"/>
              </w:rPr>
              <w:lastRenderedPageBreak/>
              <w:t>After 5 hours of nursing intervention, the patient's vital signs will remain within normal limits and the patient's intake and output will be balanced.</w:t>
            </w:r>
          </w:p>
          <w:p w14:paraId="34D86BD2" w14:textId="77777777" w:rsidR="00AF7D20" w:rsidRDefault="00AF7D20">
            <w:pPr>
              <w:widowControl w:val="0"/>
              <w:spacing w:line="240" w:lineRule="auto"/>
              <w:rPr>
                <w:color w:val="1F1F1F"/>
                <w:sz w:val="24"/>
                <w:szCs w:val="24"/>
                <w:highlight w:val="white"/>
              </w:rPr>
            </w:pPr>
          </w:p>
        </w:tc>
      </w:tr>
    </w:tbl>
    <w:p w14:paraId="28457088" w14:textId="77777777" w:rsidR="00AF7D20" w:rsidRDefault="00AF7D20">
      <w:pPr>
        <w:spacing w:before="240" w:after="240"/>
        <w:rPr>
          <w:rFonts w:ascii="Times New Roman" w:eastAsia="Times New Roman" w:hAnsi="Times New Roman" w:cs="Times New Roman"/>
          <w:b/>
          <w:i/>
          <w:sz w:val="40"/>
          <w:szCs w:val="40"/>
        </w:rPr>
      </w:pPr>
    </w:p>
    <w:p w14:paraId="0AFAE6C1" w14:textId="77777777" w:rsidR="00AF7D20" w:rsidRDefault="00AF7D20">
      <w:pPr>
        <w:spacing w:before="240" w:after="240"/>
        <w:rPr>
          <w:rFonts w:ascii="Times New Roman" w:eastAsia="Times New Roman" w:hAnsi="Times New Roman" w:cs="Times New Roman"/>
          <w:b/>
          <w:i/>
          <w:sz w:val="40"/>
          <w:szCs w:val="40"/>
        </w:rPr>
      </w:pPr>
    </w:p>
    <w:p w14:paraId="7536E24F" w14:textId="77777777" w:rsidR="005908E9" w:rsidRDefault="005908E9">
      <w:pPr>
        <w:spacing w:before="240" w:after="240"/>
        <w:jc w:val="center"/>
        <w:rPr>
          <w:rFonts w:ascii="Times New Roman" w:eastAsia="Times New Roman" w:hAnsi="Times New Roman" w:cs="Times New Roman"/>
          <w:b/>
          <w:sz w:val="30"/>
          <w:szCs w:val="30"/>
        </w:rPr>
      </w:pPr>
    </w:p>
    <w:p w14:paraId="4E327C5B" w14:textId="77777777" w:rsidR="005908E9" w:rsidRDefault="005908E9">
      <w:pPr>
        <w:spacing w:before="240" w:after="240"/>
        <w:jc w:val="center"/>
        <w:rPr>
          <w:rFonts w:ascii="Times New Roman" w:eastAsia="Times New Roman" w:hAnsi="Times New Roman" w:cs="Times New Roman"/>
          <w:b/>
          <w:sz w:val="30"/>
          <w:szCs w:val="30"/>
        </w:rPr>
      </w:pPr>
    </w:p>
    <w:p w14:paraId="13233D2F" w14:textId="77777777" w:rsidR="005908E9" w:rsidRDefault="005908E9">
      <w:pPr>
        <w:spacing w:before="240" w:after="240"/>
        <w:jc w:val="center"/>
        <w:rPr>
          <w:rFonts w:ascii="Times New Roman" w:eastAsia="Times New Roman" w:hAnsi="Times New Roman" w:cs="Times New Roman"/>
          <w:b/>
          <w:sz w:val="30"/>
          <w:szCs w:val="30"/>
        </w:rPr>
      </w:pPr>
    </w:p>
    <w:p w14:paraId="56732951" w14:textId="01D99484" w:rsidR="00AF7D20" w:rsidRDefault="00000000">
      <w:pPr>
        <w:spacing w:before="240" w:after="240"/>
        <w:jc w:val="center"/>
        <w:rPr>
          <w:b/>
          <w:sz w:val="30"/>
          <w:szCs w:val="30"/>
        </w:rPr>
      </w:pPr>
      <w:r>
        <w:rPr>
          <w:rFonts w:ascii="Times New Roman" w:eastAsia="Times New Roman" w:hAnsi="Times New Roman" w:cs="Times New Roman"/>
          <w:b/>
          <w:sz w:val="30"/>
          <w:szCs w:val="30"/>
        </w:rPr>
        <w:lastRenderedPageBreak/>
        <w:t xml:space="preserve">NCP III: </w:t>
      </w:r>
      <w:hyperlink r:id="rId10">
        <w:r>
          <w:rPr>
            <w:b/>
            <w:color w:val="1F1F1F"/>
            <w:sz w:val="30"/>
            <w:szCs w:val="30"/>
            <w:highlight w:val="white"/>
          </w:rPr>
          <w:t>Anxiety</w:t>
        </w:r>
      </w:hyperlink>
      <w:r>
        <w:rPr>
          <w:b/>
          <w:color w:val="1F1F1F"/>
          <w:sz w:val="30"/>
          <w:szCs w:val="30"/>
          <w:highlight w:val="white"/>
        </w:rPr>
        <w:t xml:space="preserve"> related to changes in health status</w:t>
      </w:r>
    </w:p>
    <w:tbl>
      <w:tblPr>
        <w:tblStyle w:val="a5"/>
        <w:tblW w:w="10830"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635"/>
        <w:gridCol w:w="1590"/>
        <w:gridCol w:w="1710"/>
        <w:gridCol w:w="1755"/>
        <w:gridCol w:w="2370"/>
      </w:tblGrid>
      <w:tr w:rsidR="00AF7D20" w14:paraId="1D03D6F6" w14:textId="77777777">
        <w:tc>
          <w:tcPr>
            <w:tcW w:w="1770" w:type="dxa"/>
            <w:shd w:val="clear" w:color="auto" w:fill="auto"/>
            <w:tcMar>
              <w:top w:w="100" w:type="dxa"/>
              <w:left w:w="100" w:type="dxa"/>
              <w:bottom w:w="100" w:type="dxa"/>
              <w:right w:w="100" w:type="dxa"/>
            </w:tcMar>
          </w:tcPr>
          <w:p w14:paraId="1B04F2E7" w14:textId="77777777" w:rsidR="00AF7D20" w:rsidRDefault="00000000">
            <w:pPr>
              <w:widowControl w:val="0"/>
              <w:spacing w:line="240" w:lineRule="auto"/>
              <w:rPr>
                <w:b/>
                <w:color w:val="0000FF"/>
              </w:rPr>
            </w:pPr>
            <w:r>
              <w:rPr>
                <w:b/>
                <w:color w:val="0000FF"/>
              </w:rPr>
              <w:t>ASSESSMENT</w:t>
            </w:r>
          </w:p>
        </w:tc>
        <w:tc>
          <w:tcPr>
            <w:tcW w:w="1635" w:type="dxa"/>
            <w:shd w:val="clear" w:color="auto" w:fill="auto"/>
            <w:tcMar>
              <w:top w:w="100" w:type="dxa"/>
              <w:left w:w="100" w:type="dxa"/>
              <w:bottom w:w="100" w:type="dxa"/>
              <w:right w:w="100" w:type="dxa"/>
            </w:tcMar>
          </w:tcPr>
          <w:p w14:paraId="27E73FAB" w14:textId="77777777" w:rsidR="00AF7D20" w:rsidRDefault="00000000">
            <w:pPr>
              <w:widowControl w:val="0"/>
              <w:spacing w:line="240" w:lineRule="auto"/>
              <w:rPr>
                <w:b/>
                <w:color w:val="0000FF"/>
              </w:rPr>
            </w:pPr>
            <w:r>
              <w:rPr>
                <w:b/>
                <w:color w:val="0000FF"/>
              </w:rPr>
              <w:t>NURSING DIAGNOSIS</w:t>
            </w:r>
          </w:p>
        </w:tc>
        <w:tc>
          <w:tcPr>
            <w:tcW w:w="1590" w:type="dxa"/>
            <w:shd w:val="clear" w:color="auto" w:fill="auto"/>
            <w:tcMar>
              <w:top w:w="100" w:type="dxa"/>
              <w:left w:w="100" w:type="dxa"/>
              <w:bottom w:w="100" w:type="dxa"/>
              <w:right w:w="100" w:type="dxa"/>
            </w:tcMar>
          </w:tcPr>
          <w:p w14:paraId="6D823BFD" w14:textId="77777777" w:rsidR="00AF7D20" w:rsidRDefault="00000000">
            <w:pPr>
              <w:widowControl w:val="0"/>
              <w:spacing w:line="240" w:lineRule="auto"/>
              <w:rPr>
                <w:b/>
                <w:color w:val="0000FF"/>
              </w:rPr>
            </w:pPr>
            <w:r>
              <w:rPr>
                <w:b/>
                <w:color w:val="0000FF"/>
              </w:rPr>
              <w:t>PLANNING</w:t>
            </w:r>
          </w:p>
        </w:tc>
        <w:tc>
          <w:tcPr>
            <w:tcW w:w="1710" w:type="dxa"/>
            <w:shd w:val="clear" w:color="auto" w:fill="auto"/>
            <w:tcMar>
              <w:top w:w="100" w:type="dxa"/>
              <w:left w:w="100" w:type="dxa"/>
              <w:bottom w:w="100" w:type="dxa"/>
              <w:right w:w="100" w:type="dxa"/>
            </w:tcMar>
          </w:tcPr>
          <w:p w14:paraId="384453F1" w14:textId="77777777" w:rsidR="00AF7D20" w:rsidRDefault="00000000">
            <w:pPr>
              <w:widowControl w:val="0"/>
              <w:spacing w:line="240" w:lineRule="auto"/>
              <w:rPr>
                <w:b/>
                <w:color w:val="0000FF"/>
              </w:rPr>
            </w:pPr>
            <w:r>
              <w:rPr>
                <w:b/>
                <w:color w:val="0000FF"/>
              </w:rPr>
              <w:t>INTERVENTION</w:t>
            </w:r>
          </w:p>
        </w:tc>
        <w:tc>
          <w:tcPr>
            <w:tcW w:w="1755" w:type="dxa"/>
            <w:shd w:val="clear" w:color="auto" w:fill="auto"/>
            <w:tcMar>
              <w:top w:w="100" w:type="dxa"/>
              <w:left w:w="100" w:type="dxa"/>
              <w:bottom w:w="100" w:type="dxa"/>
              <w:right w:w="100" w:type="dxa"/>
            </w:tcMar>
          </w:tcPr>
          <w:p w14:paraId="30552848" w14:textId="77777777" w:rsidR="00AF7D20" w:rsidRDefault="00000000">
            <w:pPr>
              <w:widowControl w:val="0"/>
              <w:spacing w:line="240" w:lineRule="auto"/>
              <w:rPr>
                <w:b/>
                <w:color w:val="0000FF"/>
              </w:rPr>
            </w:pPr>
            <w:r>
              <w:rPr>
                <w:b/>
                <w:color w:val="0000FF"/>
              </w:rPr>
              <w:t>RATIONALE</w:t>
            </w:r>
          </w:p>
        </w:tc>
        <w:tc>
          <w:tcPr>
            <w:tcW w:w="2370" w:type="dxa"/>
            <w:shd w:val="clear" w:color="auto" w:fill="auto"/>
            <w:tcMar>
              <w:top w:w="100" w:type="dxa"/>
              <w:left w:w="100" w:type="dxa"/>
              <w:bottom w:w="100" w:type="dxa"/>
              <w:right w:w="100" w:type="dxa"/>
            </w:tcMar>
          </w:tcPr>
          <w:p w14:paraId="4DF722EE" w14:textId="77777777" w:rsidR="00AF7D20" w:rsidRDefault="00000000">
            <w:pPr>
              <w:widowControl w:val="0"/>
              <w:spacing w:line="240" w:lineRule="auto"/>
              <w:rPr>
                <w:b/>
                <w:color w:val="0000FF"/>
              </w:rPr>
            </w:pPr>
            <w:r>
              <w:rPr>
                <w:b/>
                <w:color w:val="0000FF"/>
              </w:rPr>
              <w:t>EVALUATION</w:t>
            </w:r>
          </w:p>
        </w:tc>
      </w:tr>
      <w:tr w:rsidR="00AF7D20" w14:paraId="7B4268D1" w14:textId="77777777">
        <w:trPr>
          <w:trHeight w:val="6835"/>
        </w:trPr>
        <w:tc>
          <w:tcPr>
            <w:tcW w:w="1770" w:type="dxa"/>
            <w:shd w:val="clear" w:color="auto" w:fill="auto"/>
            <w:tcMar>
              <w:top w:w="100" w:type="dxa"/>
              <w:left w:w="100" w:type="dxa"/>
              <w:bottom w:w="100" w:type="dxa"/>
              <w:right w:w="100" w:type="dxa"/>
            </w:tcMar>
          </w:tcPr>
          <w:p w14:paraId="375A4E52" w14:textId="77777777" w:rsidR="00AF7D20" w:rsidRDefault="00000000">
            <w:pPr>
              <w:widowControl w:val="0"/>
              <w:spacing w:before="240" w:after="240"/>
              <w:rPr>
                <w:b/>
                <w:color w:val="1F1F1F"/>
                <w:sz w:val="24"/>
                <w:szCs w:val="24"/>
                <w:highlight w:val="white"/>
              </w:rPr>
            </w:pPr>
            <w:r>
              <w:rPr>
                <w:b/>
                <w:color w:val="1F1F1F"/>
                <w:sz w:val="24"/>
                <w:szCs w:val="24"/>
                <w:highlight w:val="white"/>
              </w:rPr>
              <w:t>Subjective Data:</w:t>
            </w:r>
          </w:p>
          <w:p w14:paraId="1E7B670C" w14:textId="77777777" w:rsidR="00AF7D20" w:rsidRDefault="00000000">
            <w:pPr>
              <w:widowControl w:val="0"/>
              <w:spacing w:before="240" w:after="240"/>
              <w:rPr>
                <w:color w:val="1F1F1F"/>
                <w:sz w:val="24"/>
                <w:szCs w:val="24"/>
                <w:highlight w:val="white"/>
              </w:rPr>
            </w:pPr>
            <w:r>
              <w:rPr>
                <w:color w:val="1F1F1F"/>
                <w:sz w:val="24"/>
                <w:szCs w:val="24"/>
                <w:highlight w:val="white"/>
              </w:rPr>
              <w:t>“Wala koy tarong tulog permi tungod ani” as verbalized by the client.</w:t>
            </w:r>
          </w:p>
          <w:p w14:paraId="7F2D073B" w14:textId="77777777" w:rsidR="00AF7D20" w:rsidRDefault="00000000">
            <w:pPr>
              <w:widowControl w:val="0"/>
              <w:spacing w:before="240" w:after="240"/>
              <w:rPr>
                <w:b/>
                <w:color w:val="1F1F1F"/>
                <w:sz w:val="24"/>
                <w:szCs w:val="24"/>
                <w:highlight w:val="white"/>
              </w:rPr>
            </w:pPr>
            <w:r>
              <w:rPr>
                <w:b/>
                <w:color w:val="1F1F1F"/>
                <w:sz w:val="24"/>
                <w:szCs w:val="24"/>
                <w:highlight w:val="white"/>
              </w:rPr>
              <w:t>Objective Data:</w:t>
            </w:r>
          </w:p>
          <w:p w14:paraId="53DF68EA" w14:textId="39C474F6" w:rsidR="009D7721" w:rsidRDefault="009D7721" w:rsidP="009D7721">
            <w:pPr>
              <w:pStyle w:val="NormalWeb"/>
              <w:spacing w:before="240" w:beforeAutospacing="0" w:after="240" w:afterAutospacing="0"/>
            </w:pPr>
            <w:r>
              <w:rPr>
                <w:color w:val="1F1F1F"/>
                <w:shd w:val="clear" w:color="auto" w:fill="FFFFFF"/>
              </w:rPr>
              <w:t xml:space="preserve"> </w:t>
            </w:r>
            <w:r>
              <w:rPr>
                <w:rFonts w:ascii="Arial" w:hAnsi="Arial" w:cs="Arial"/>
                <w:color w:val="1F1F1F"/>
                <w:shd w:val="clear" w:color="auto" w:fill="FFFFFF"/>
              </w:rPr>
              <w:t>-restlessness</w:t>
            </w:r>
          </w:p>
          <w:p w14:paraId="3CC8B76B" w14:textId="77777777" w:rsidR="009D7721" w:rsidRDefault="009D7721" w:rsidP="009D7721">
            <w:pPr>
              <w:pStyle w:val="NormalWeb"/>
              <w:spacing w:before="240" w:beforeAutospacing="0" w:after="240" w:afterAutospacing="0"/>
            </w:pPr>
            <w:r>
              <w:rPr>
                <w:rFonts w:ascii="Arial" w:hAnsi="Arial" w:cs="Arial"/>
                <w:color w:val="1F1F1F"/>
                <w:shd w:val="clear" w:color="auto" w:fill="FFFFFF"/>
              </w:rPr>
              <w:t>-increased respiratory rate (RR: 27 bpm)</w:t>
            </w:r>
          </w:p>
          <w:p w14:paraId="7B31589D" w14:textId="77777777" w:rsidR="009D7721" w:rsidRDefault="009D7721" w:rsidP="009D7721">
            <w:pPr>
              <w:pStyle w:val="NormalWeb"/>
              <w:spacing w:before="240" w:beforeAutospacing="0" w:after="240" w:afterAutospacing="0"/>
            </w:pPr>
            <w:r>
              <w:rPr>
                <w:rFonts w:ascii="Arial" w:hAnsi="Arial" w:cs="Arial"/>
                <w:color w:val="1F1F1F"/>
                <w:shd w:val="clear" w:color="auto" w:fill="FFFFFF"/>
              </w:rPr>
              <w:t>-increased heart rate (108 bpm)</w:t>
            </w:r>
          </w:p>
          <w:p w14:paraId="2F216996" w14:textId="77777777" w:rsidR="009D7721" w:rsidRDefault="009D7721" w:rsidP="009D7721">
            <w:pPr>
              <w:pStyle w:val="NormalWeb"/>
              <w:spacing w:before="240" w:beforeAutospacing="0" w:after="240" w:afterAutospacing="0"/>
            </w:pPr>
            <w:r>
              <w:rPr>
                <w:rFonts w:ascii="Arial" w:hAnsi="Arial" w:cs="Arial"/>
                <w:color w:val="1F1F1F"/>
                <w:shd w:val="clear" w:color="auto" w:fill="FFFFFF"/>
              </w:rPr>
              <w:t>-changes in appetite</w:t>
            </w:r>
          </w:p>
          <w:p w14:paraId="2FDC5E5C" w14:textId="77777777" w:rsidR="009D7721" w:rsidRDefault="009D7721" w:rsidP="009D7721">
            <w:pPr>
              <w:pStyle w:val="NormalWeb"/>
              <w:spacing w:before="240" w:beforeAutospacing="0" w:after="240" w:afterAutospacing="0"/>
            </w:pPr>
            <w:r>
              <w:rPr>
                <w:rFonts w:ascii="Arial" w:hAnsi="Arial" w:cs="Arial"/>
                <w:color w:val="1F1F1F"/>
                <w:shd w:val="clear" w:color="auto" w:fill="FFFFFF"/>
              </w:rPr>
              <w:t>-sweating</w:t>
            </w:r>
          </w:p>
          <w:p w14:paraId="61E49E92" w14:textId="341CB21C" w:rsidR="00AF7D20" w:rsidRDefault="00AF7D20">
            <w:pPr>
              <w:widowControl w:val="0"/>
              <w:spacing w:before="240" w:after="240"/>
              <w:rPr>
                <w:sz w:val="36"/>
                <w:szCs w:val="36"/>
              </w:rPr>
            </w:pPr>
          </w:p>
        </w:tc>
        <w:tc>
          <w:tcPr>
            <w:tcW w:w="1635" w:type="dxa"/>
            <w:shd w:val="clear" w:color="auto" w:fill="auto"/>
            <w:tcMar>
              <w:top w:w="100" w:type="dxa"/>
              <w:left w:w="100" w:type="dxa"/>
              <w:bottom w:w="100" w:type="dxa"/>
              <w:right w:w="100" w:type="dxa"/>
            </w:tcMar>
          </w:tcPr>
          <w:p w14:paraId="1AA44419" w14:textId="77777777" w:rsidR="00AF7D20" w:rsidRDefault="00000000">
            <w:pPr>
              <w:widowControl w:val="0"/>
              <w:spacing w:line="240" w:lineRule="auto"/>
              <w:rPr>
                <w:color w:val="1F1F1F"/>
                <w:sz w:val="24"/>
                <w:szCs w:val="24"/>
                <w:highlight w:val="white"/>
              </w:rPr>
            </w:pPr>
            <w:hyperlink r:id="rId11">
              <w:r>
                <w:rPr>
                  <w:color w:val="1F1F1F"/>
                  <w:sz w:val="24"/>
                  <w:szCs w:val="24"/>
                  <w:highlight w:val="white"/>
                </w:rPr>
                <w:t>Anxiety</w:t>
              </w:r>
            </w:hyperlink>
            <w:r>
              <w:rPr>
                <w:color w:val="1F1F1F"/>
                <w:sz w:val="24"/>
                <w:szCs w:val="24"/>
                <w:highlight w:val="white"/>
              </w:rPr>
              <w:t xml:space="preserve"> related to changes in health status</w:t>
            </w:r>
          </w:p>
        </w:tc>
        <w:tc>
          <w:tcPr>
            <w:tcW w:w="1590" w:type="dxa"/>
            <w:shd w:val="clear" w:color="auto" w:fill="auto"/>
            <w:tcMar>
              <w:top w:w="100" w:type="dxa"/>
              <w:left w:w="100" w:type="dxa"/>
              <w:bottom w:w="100" w:type="dxa"/>
              <w:right w:w="100" w:type="dxa"/>
            </w:tcMar>
          </w:tcPr>
          <w:p w14:paraId="4F1DE325" w14:textId="2776E3C0" w:rsidR="00AF7D20" w:rsidRDefault="009D7721">
            <w:pPr>
              <w:widowControl w:val="0"/>
              <w:spacing w:line="240" w:lineRule="auto"/>
              <w:rPr>
                <w:color w:val="1F1F1F"/>
                <w:sz w:val="24"/>
                <w:szCs w:val="24"/>
                <w:highlight w:val="white"/>
              </w:rPr>
            </w:pPr>
            <w:r>
              <w:rPr>
                <w:color w:val="1F1F1F"/>
                <w:shd w:val="clear" w:color="auto" w:fill="FFFFFF"/>
              </w:rPr>
              <w:t>Within 2 hours of nursing interventions, the patient will be able to use coping skills to reduce anxiety.</w:t>
            </w:r>
            <w:r>
              <w:rPr>
                <w:color w:val="1F1F1F"/>
                <w:sz w:val="24"/>
                <w:szCs w:val="24"/>
                <w:highlight w:val="white"/>
              </w:rPr>
              <w:t xml:space="preserve"> </w:t>
            </w:r>
          </w:p>
        </w:tc>
        <w:tc>
          <w:tcPr>
            <w:tcW w:w="1710" w:type="dxa"/>
            <w:shd w:val="clear" w:color="auto" w:fill="auto"/>
            <w:tcMar>
              <w:top w:w="100" w:type="dxa"/>
              <w:left w:w="100" w:type="dxa"/>
              <w:bottom w:w="100" w:type="dxa"/>
              <w:right w:w="100" w:type="dxa"/>
            </w:tcMar>
          </w:tcPr>
          <w:p w14:paraId="489FE74B" w14:textId="77777777" w:rsidR="00AF7D20" w:rsidRDefault="00000000">
            <w:pPr>
              <w:widowControl w:val="0"/>
              <w:shd w:val="clear" w:color="auto" w:fill="FFFFFF"/>
              <w:spacing w:before="240" w:after="240"/>
              <w:rPr>
                <w:b/>
                <w:color w:val="1F1F1F"/>
                <w:sz w:val="24"/>
                <w:szCs w:val="24"/>
                <w:highlight w:val="white"/>
              </w:rPr>
            </w:pPr>
            <w:r>
              <w:rPr>
                <w:b/>
                <w:color w:val="1F1F1F"/>
                <w:sz w:val="24"/>
                <w:szCs w:val="24"/>
                <w:highlight w:val="white"/>
              </w:rPr>
              <w:t>INDEPENDENT:</w:t>
            </w:r>
          </w:p>
          <w:p w14:paraId="397914D1" w14:textId="77777777" w:rsidR="00AF7D20" w:rsidRDefault="00AF7D20">
            <w:pPr>
              <w:widowControl w:val="0"/>
              <w:shd w:val="clear" w:color="auto" w:fill="FFFFFF"/>
              <w:spacing w:before="240" w:after="240"/>
              <w:rPr>
                <w:color w:val="1F1F1F"/>
                <w:sz w:val="24"/>
                <w:szCs w:val="24"/>
                <w:highlight w:val="white"/>
              </w:rPr>
            </w:pPr>
          </w:p>
          <w:p w14:paraId="75207754" w14:textId="77777777" w:rsidR="00AF7D20" w:rsidRDefault="00000000">
            <w:pPr>
              <w:widowControl w:val="0"/>
              <w:shd w:val="clear" w:color="auto" w:fill="FFFFFF"/>
              <w:spacing w:before="240" w:after="240"/>
              <w:rPr>
                <w:color w:val="1F1F1F"/>
                <w:sz w:val="24"/>
                <w:szCs w:val="24"/>
                <w:highlight w:val="white"/>
              </w:rPr>
            </w:pPr>
            <w:r>
              <w:rPr>
                <w:color w:val="1F1F1F"/>
                <w:sz w:val="24"/>
                <w:szCs w:val="24"/>
                <w:highlight w:val="white"/>
              </w:rPr>
              <w:t>1. Assess the patient's level of anxiety and identify the sources of their anxiety.</w:t>
            </w:r>
          </w:p>
          <w:p w14:paraId="798ED6CF" w14:textId="77777777" w:rsidR="00AF7D20" w:rsidRDefault="00AF7D20">
            <w:pPr>
              <w:widowControl w:val="0"/>
              <w:shd w:val="clear" w:color="auto" w:fill="FFFFFF"/>
              <w:spacing w:before="240" w:after="240"/>
              <w:rPr>
                <w:color w:val="1F1F1F"/>
                <w:sz w:val="24"/>
                <w:szCs w:val="24"/>
                <w:highlight w:val="white"/>
              </w:rPr>
            </w:pPr>
          </w:p>
          <w:p w14:paraId="77D3C8CB" w14:textId="77777777" w:rsidR="00AF7D20" w:rsidRDefault="00000000">
            <w:pPr>
              <w:widowControl w:val="0"/>
              <w:shd w:val="clear" w:color="auto" w:fill="FFFFFF"/>
              <w:spacing w:before="240" w:after="240"/>
              <w:rPr>
                <w:color w:val="1F1F1F"/>
                <w:sz w:val="24"/>
                <w:szCs w:val="24"/>
                <w:highlight w:val="white"/>
              </w:rPr>
            </w:pPr>
            <w:r>
              <w:rPr>
                <w:color w:val="1F1F1F"/>
                <w:sz w:val="24"/>
                <w:szCs w:val="24"/>
                <w:highlight w:val="white"/>
              </w:rPr>
              <w:t>2. Educate the patient about hydatidiform mole and its treatment.</w:t>
            </w:r>
          </w:p>
          <w:p w14:paraId="12CB0EDB" w14:textId="77777777" w:rsidR="00AF7D20" w:rsidRDefault="00AF7D20">
            <w:pPr>
              <w:widowControl w:val="0"/>
              <w:shd w:val="clear" w:color="auto" w:fill="FFFFFF"/>
              <w:spacing w:before="240" w:after="240"/>
              <w:rPr>
                <w:color w:val="1F1F1F"/>
                <w:sz w:val="24"/>
                <w:szCs w:val="24"/>
                <w:highlight w:val="white"/>
              </w:rPr>
            </w:pPr>
          </w:p>
          <w:p w14:paraId="1305ABD2" w14:textId="77777777" w:rsidR="00AF7D20" w:rsidRDefault="00000000">
            <w:pPr>
              <w:widowControl w:val="0"/>
              <w:shd w:val="clear" w:color="auto" w:fill="FFFFFF"/>
              <w:spacing w:before="240" w:after="240"/>
              <w:rPr>
                <w:color w:val="1F1F1F"/>
                <w:sz w:val="24"/>
                <w:szCs w:val="24"/>
                <w:highlight w:val="white"/>
              </w:rPr>
            </w:pPr>
            <w:r>
              <w:rPr>
                <w:color w:val="1F1F1F"/>
                <w:sz w:val="24"/>
                <w:szCs w:val="24"/>
                <w:highlight w:val="white"/>
              </w:rPr>
              <w:t>3. Help the patient to develop and use coping mechanisms to manage their anxiety.</w:t>
            </w:r>
          </w:p>
          <w:p w14:paraId="5B9D5CF9" w14:textId="77777777" w:rsidR="00AF7D20" w:rsidRDefault="00000000">
            <w:pPr>
              <w:widowControl w:val="0"/>
              <w:shd w:val="clear" w:color="auto" w:fill="FFFFFF"/>
              <w:spacing w:before="240" w:after="240"/>
              <w:rPr>
                <w:color w:val="1F1F1F"/>
                <w:sz w:val="24"/>
                <w:szCs w:val="24"/>
                <w:highlight w:val="white"/>
              </w:rPr>
            </w:pPr>
            <w:r>
              <w:rPr>
                <w:color w:val="1F1F1F"/>
                <w:sz w:val="24"/>
                <w:szCs w:val="24"/>
                <w:highlight w:val="white"/>
              </w:rPr>
              <w:t xml:space="preserve">4. Provide emotional support to the patient and their family. </w:t>
            </w:r>
          </w:p>
          <w:p w14:paraId="3F049373" w14:textId="77777777" w:rsidR="00AF7D20" w:rsidRDefault="00000000">
            <w:pPr>
              <w:widowControl w:val="0"/>
              <w:shd w:val="clear" w:color="auto" w:fill="FFFFFF"/>
              <w:spacing w:before="240" w:after="240"/>
              <w:rPr>
                <w:color w:val="1F1F1F"/>
                <w:sz w:val="24"/>
                <w:szCs w:val="24"/>
                <w:highlight w:val="white"/>
              </w:rPr>
            </w:pPr>
            <w:r>
              <w:rPr>
                <w:color w:val="1F1F1F"/>
                <w:sz w:val="24"/>
                <w:szCs w:val="24"/>
                <w:highlight w:val="white"/>
              </w:rPr>
              <w:t xml:space="preserve">5. Encourage the patient to talk about </w:t>
            </w:r>
            <w:r>
              <w:rPr>
                <w:color w:val="1F1F1F"/>
                <w:sz w:val="24"/>
                <w:szCs w:val="24"/>
                <w:highlight w:val="white"/>
              </w:rPr>
              <w:lastRenderedPageBreak/>
              <w:t xml:space="preserve">their feelings and concerns. </w:t>
            </w:r>
          </w:p>
          <w:p w14:paraId="2D997832" w14:textId="77777777" w:rsidR="00AF7D20" w:rsidRDefault="00AF7D20">
            <w:pPr>
              <w:widowControl w:val="0"/>
              <w:shd w:val="clear" w:color="auto" w:fill="FFFFFF"/>
              <w:spacing w:before="240" w:after="240"/>
              <w:rPr>
                <w:color w:val="1F1F1F"/>
                <w:sz w:val="24"/>
                <w:szCs w:val="24"/>
                <w:highlight w:val="white"/>
              </w:rPr>
            </w:pPr>
          </w:p>
          <w:p w14:paraId="73A4F2B3" w14:textId="71A64B2B" w:rsidR="00AF7D20" w:rsidRDefault="00000000">
            <w:pPr>
              <w:widowControl w:val="0"/>
              <w:shd w:val="clear" w:color="auto" w:fill="FFFFFF"/>
              <w:spacing w:before="240" w:after="240"/>
              <w:rPr>
                <w:color w:val="1F1F1F"/>
                <w:sz w:val="24"/>
                <w:szCs w:val="24"/>
                <w:highlight w:val="white"/>
              </w:rPr>
            </w:pPr>
            <w:r>
              <w:rPr>
                <w:color w:val="1F1F1F"/>
                <w:sz w:val="24"/>
                <w:szCs w:val="24"/>
                <w:highlight w:val="white"/>
              </w:rPr>
              <w:t xml:space="preserve">6. </w:t>
            </w:r>
            <w:r w:rsidR="00672284">
              <w:rPr>
                <w:color w:val="1F1F1F"/>
                <w:sz w:val="24"/>
                <w:szCs w:val="24"/>
                <w:highlight w:val="white"/>
              </w:rPr>
              <w:t>Teach</w:t>
            </w:r>
            <w:r>
              <w:rPr>
                <w:color w:val="1F1F1F"/>
                <w:sz w:val="24"/>
                <w:szCs w:val="24"/>
                <w:highlight w:val="white"/>
              </w:rPr>
              <w:t xml:space="preserve"> the patient to develop a plan for coping with the emotional and practical challenges of hydatidiform mole.</w:t>
            </w:r>
          </w:p>
          <w:p w14:paraId="19FFA362" w14:textId="77777777" w:rsidR="00AF7D20" w:rsidRDefault="00000000">
            <w:pPr>
              <w:widowControl w:val="0"/>
              <w:shd w:val="clear" w:color="auto" w:fill="FFFFFF"/>
              <w:spacing w:before="240" w:after="240"/>
              <w:rPr>
                <w:color w:val="1F1F1F"/>
                <w:sz w:val="24"/>
                <w:szCs w:val="24"/>
                <w:highlight w:val="white"/>
              </w:rPr>
            </w:pPr>
            <w:r>
              <w:rPr>
                <w:color w:val="1F1F1F"/>
                <w:sz w:val="24"/>
                <w:szCs w:val="24"/>
                <w:highlight w:val="white"/>
              </w:rPr>
              <w:t>7. Help patient relaxation techniques and coping skills to manage anxiety.</w:t>
            </w:r>
          </w:p>
          <w:p w14:paraId="7F2B9EDF" w14:textId="77777777" w:rsidR="00AF7D20" w:rsidRDefault="00000000">
            <w:pPr>
              <w:widowControl w:val="0"/>
              <w:shd w:val="clear" w:color="auto" w:fill="FFFFFF"/>
              <w:spacing w:before="240" w:after="240"/>
              <w:rPr>
                <w:b/>
                <w:color w:val="1F1F1F"/>
                <w:sz w:val="24"/>
                <w:szCs w:val="24"/>
                <w:highlight w:val="white"/>
              </w:rPr>
            </w:pPr>
            <w:r>
              <w:rPr>
                <w:b/>
                <w:color w:val="1F1F1F"/>
                <w:sz w:val="24"/>
                <w:szCs w:val="24"/>
                <w:highlight w:val="white"/>
              </w:rPr>
              <w:t>DEPENDENT:</w:t>
            </w:r>
          </w:p>
          <w:p w14:paraId="477ABAA9" w14:textId="77777777" w:rsidR="00AF7D20" w:rsidRDefault="00000000">
            <w:pPr>
              <w:widowControl w:val="0"/>
              <w:shd w:val="clear" w:color="auto" w:fill="FFFFFF"/>
              <w:spacing w:before="240" w:after="240"/>
              <w:rPr>
                <w:color w:val="1F1F1F"/>
                <w:sz w:val="24"/>
                <w:szCs w:val="24"/>
                <w:highlight w:val="white"/>
              </w:rPr>
            </w:pPr>
            <w:r>
              <w:rPr>
                <w:color w:val="1F1F1F"/>
                <w:sz w:val="24"/>
                <w:szCs w:val="24"/>
                <w:highlight w:val="white"/>
              </w:rPr>
              <w:t>8. Coordinate care with other healthcare professionals,</w:t>
            </w:r>
          </w:p>
          <w:p w14:paraId="4A57C3BB" w14:textId="77777777" w:rsidR="00AF7D20" w:rsidRDefault="00AF7D20">
            <w:pPr>
              <w:widowControl w:val="0"/>
              <w:shd w:val="clear" w:color="auto" w:fill="FFFFFF"/>
              <w:spacing w:before="240" w:after="240"/>
              <w:rPr>
                <w:color w:val="1F1F1F"/>
                <w:sz w:val="24"/>
                <w:szCs w:val="24"/>
                <w:highlight w:val="white"/>
              </w:rPr>
            </w:pPr>
          </w:p>
          <w:p w14:paraId="23FCAAB6" w14:textId="77777777" w:rsidR="00AF7D20" w:rsidRDefault="00AF7D20">
            <w:pPr>
              <w:widowControl w:val="0"/>
              <w:shd w:val="clear" w:color="auto" w:fill="FFFFFF"/>
              <w:spacing w:before="240" w:after="240"/>
              <w:rPr>
                <w:color w:val="1F1F1F"/>
                <w:sz w:val="24"/>
                <w:szCs w:val="24"/>
              </w:rPr>
            </w:pPr>
          </w:p>
        </w:tc>
        <w:tc>
          <w:tcPr>
            <w:tcW w:w="1755" w:type="dxa"/>
            <w:shd w:val="clear" w:color="auto" w:fill="auto"/>
            <w:tcMar>
              <w:top w:w="100" w:type="dxa"/>
              <w:left w:w="100" w:type="dxa"/>
              <w:bottom w:w="100" w:type="dxa"/>
              <w:right w:w="100" w:type="dxa"/>
            </w:tcMar>
          </w:tcPr>
          <w:p w14:paraId="2F2DD06D" w14:textId="77777777" w:rsidR="00AF7D20" w:rsidRDefault="00AF7D20">
            <w:pPr>
              <w:widowControl w:val="0"/>
              <w:spacing w:before="240" w:after="240"/>
              <w:rPr>
                <w:color w:val="1F1F1F"/>
                <w:sz w:val="24"/>
                <w:szCs w:val="24"/>
                <w:highlight w:val="white"/>
              </w:rPr>
            </w:pPr>
          </w:p>
          <w:p w14:paraId="0BA1A3F1" w14:textId="77777777" w:rsidR="00AF7D20" w:rsidRDefault="00AF7D20">
            <w:pPr>
              <w:widowControl w:val="0"/>
              <w:spacing w:before="240" w:after="240"/>
              <w:rPr>
                <w:color w:val="1F1F1F"/>
                <w:sz w:val="24"/>
                <w:szCs w:val="24"/>
                <w:highlight w:val="white"/>
              </w:rPr>
            </w:pPr>
          </w:p>
          <w:p w14:paraId="531B0CD2" w14:textId="77777777" w:rsidR="00AF7D20" w:rsidRDefault="00000000">
            <w:pPr>
              <w:widowControl w:val="0"/>
              <w:spacing w:before="240" w:after="240"/>
              <w:rPr>
                <w:color w:val="1F1F1F"/>
                <w:sz w:val="24"/>
                <w:szCs w:val="24"/>
                <w:highlight w:val="white"/>
              </w:rPr>
            </w:pPr>
            <w:r>
              <w:rPr>
                <w:color w:val="1F1F1F"/>
                <w:sz w:val="24"/>
                <w:szCs w:val="24"/>
                <w:highlight w:val="white"/>
              </w:rPr>
              <w:t>1.To tailor interventions to the individual patient's needs.</w:t>
            </w:r>
          </w:p>
          <w:p w14:paraId="4FC7BDF0" w14:textId="77777777" w:rsidR="00AF7D20" w:rsidRDefault="00000000">
            <w:pPr>
              <w:widowControl w:val="0"/>
              <w:spacing w:before="240" w:after="240"/>
              <w:rPr>
                <w:color w:val="1F1F1F"/>
                <w:sz w:val="24"/>
                <w:szCs w:val="24"/>
                <w:highlight w:val="white"/>
              </w:rPr>
            </w:pPr>
            <w:r>
              <w:rPr>
                <w:color w:val="1F1F1F"/>
                <w:sz w:val="24"/>
                <w:szCs w:val="24"/>
                <w:highlight w:val="white"/>
              </w:rPr>
              <w:br/>
            </w:r>
          </w:p>
          <w:p w14:paraId="3CCE7E5F" w14:textId="77777777" w:rsidR="00AF7D20" w:rsidRDefault="00000000">
            <w:pPr>
              <w:widowControl w:val="0"/>
              <w:spacing w:before="240" w:after="240"/>
              <w:rPr>
                <w:color w:val="1F1F1F"/>
                <w:sz w:val="24"/>
                <w:szCs w:val="24"/>
                <w:highlight w:val="white"/>
              </w:rPr>
            </w:pPr>
            <w:r>
              <w:rPr>
                <w:color w:val="1F1F1F"/>
                <w:sz w:val="24"/>
                <w:szCs w:val="24"/>
                <w:highlight w:val="white"/>
              </w:rPr>
              <w:t>2. To help the patient understand their condition and make informed decisions about their care.</w:t>
            </w:r>
          </w:p>
          <w:p w14:paraId="58D2E8B6" w14:textId="77777777" w:rsidR="00AF7D20" w:rsidRDefault="00000000">
            <w:pPr>
              <w:widowControl w:val="0"/>
              <w:spacing w:before="240" w:after="240"/>
              <w:rPr>
                <w:color w:val="1F1F1F"/>
                <w:sz w:val="24"/>
                <w:szCs w:val="24"/>
                <w:highlight w:val="white"/>
              </w:rPr>
            </w:pPr>
            <w:r>
              <w:rPr>
                <w:color w:val="1F1F1F"/>
                <w:sz w:val="24"/>
                <w:szCs w:val="24"/>
                <w:highlight w:val="white"/>
              </w:rPr>
              <w:t>3. To reduce anxiety symptoms and improve overall well-being.</w:t>
            </w:r>
          </w:p>
          <w:p w14:paraId="2E368508" w14:textId="77777777" w:rsidR="00AF7D20" w:rsidRDefault="00000000">
            <w:pPr>
              <w:widowControl w:val="0"/>
              <w:spacing w:before="240" w:after="240"/>
              <w:rPr>
                <w:color w:val="1F1F1F"/>
                <w:sz w:val="24"/>
                <w:szCs w:val="24"/>
                <w:highlight w:val="white"/>
              </w:rPr>
            </w:pPr>
            <w:r>
              <w:rPr>
                <w:color w:val="1F1F1F"/>
                <w:sz w:val="24"/>
                <w:szCs w:val="24"/>
                <w:highlight w:val="white"/>
              </w:rPr>
              <w:t>4. To help the patient feel less alone and more supported.</w:t>
            </w:r>
          </w:p>
          <w:p w14:paraId="7C9A417E" w14:textId="77777777" w:rsidR="00AF7D20" w:rsidRDefault="00000000">
            <w:pPr>
              <w:widowControl w:val="0"/>
              <w:spacing w:before="240" w:after="240"/>
              <w:rPr>
                <w:color w:val="1F1F1F"/>
                <w:sz w:val="24"/>
                <w:szCs w:val="24"/>
                <w:highlight w:val="white"/>
              </w:rPr>
            </w:pPr>
            <w:r>
              <w:rPr>
                <w:color w:val="1F1F1F"/>
                <w:sz w:val="24"/>
                <w:szCs w:val="24"/>
                <w:highlight w:val="white"/>
              </w:rPr>
              <w:t xml:space="preserve">5. To help the patient feel </w:t>
            </w:r>
            <w:r>
              <w:rPr>
                <w:color w:val="1F1F1F"/>
                <w:sz w:val="24"/>
                <w:szCs w:val="24"/>
                <w:highlight w:val="white"/>
              </w:rPr>
              <w:lastRenderedPageBreak/>
              <w:t>better and cope more effectively with their anxiety.</w:t>
            </w:r>
          </w:p>
          <w:p w14:paraId="44CF8AD0" w14:textId="77777777" w:rsidR="00AF7D20" w:rsidRDefault="00AF7D20">
            <w:pPr>
              <w:widowControl w:val="0"/>
              <w:spacing w:before="240" w:after="240"/>
              <w:rPr>
                <w:color w:val="1F1F1F"/>
                <w:sz w:val="24"/>
                <w:szCs w:val="24"/>
                <w:highlight w:val="white"/>
              </w:rPr>
            </w:pPr>
          </w:p>
          <w:p w14:paraId="690D3A22" w14:textId="77777777" w:rsidR="00AF7D20" w:rsidRDefault="00000000">
            <w:pPr>
              <w:widowControl w:val="0"/>
              <w:spacing w:before="240" w:after="240"/>
              <w:rPr>
                <w:color w:val="1F1F1F"/>
                <w:sz w:val="24"/>
                <w:szCs w:val="24"/>
                <w:highlight w:val="white"/>
              </w:rPr>
            </w:pPr>
            <w:r>
              <w:rPr>
                <w:color w:val="1F1F1F"/>
                <w:sz w:val="24"/>
                <w:szCs w:val="24"/>
                <w:highlight w:val="white"/>
              </w:rPr>
              <w:t>6. To help the patient feel more in control and less overwhelmed.</w:t>
            </w:r>
          </w:p>
          <w:p w14:paraId="3B7C0BC2" w14:textId="77777777" w:rsidR="00AF7D20" w:rsidRDefault="00000000">
            <w:pPr>
              <w:widowControl w:val="0"/>
              <w:spacing w:before="240" w:after="240"/>
              <w:rPr>
                <w:color w:val="1F1F1F"/>
                <w:sz w:val="24"/>
                <w:szCs w:val="24"/>
                <w:highlight w:val="white"/>
              </w:rPr>
            </w:pPr>
            <w:r>
              <w:rPr>
                <w:color w:val="1F1F1F"/>
                <w:sz w:val="24"/>
                <w:szCs w:val="24"/>
                <w:highlight w:val="white"/>
              </w:rPr>
              <w:br/>
            </w:r>
            <w:r>
              <w:rPr>
                <w:color w:val="1F1F1F"/>
                <w:sz w:val="24"/>
                <w:szCs w:val="24"/>
                <w:highlight w:val="white"/>
              </w:rPr>
              <w:br/>
              <w:t>7. To reduce anxiety symptoms and improve overall well-being.</w:t>
            </w:r>
          </w:p>
          <w:p w14:paraId="20DBF06A" w14:textId="77777777" w:rsidR="00AF7D20" w:rsidRDefault="00000000">
            <w:pPr>
              <w:widowControl w:val="0"/>
              <w:spacing w:before="240" w:after="240"/>
              <w:rPr>
                <w:color w:val="1F1F1F"/>
                <w:sz w:val="24"/>
                <w:szCs w:val="24"/>
                <w:highlight w:val="white"/>
              </w:rPr>
            </w:pPr>
            <w:r>
              <w:rPr>
                <w:color w:val="1F1F1F"/>
                <w:sz w:val="24"/>
                <w:szCs w:val="24"/>
                <w:highlight w:val="white"/>
              </w:rPr>
              <w:t xml:space="preserve"> </w:t>
            </w:r>
          </w:p>
          <w:p w14:paraId="30A2CB4E" w14:textId="77777777" w:rsidR="00AF7D20" w:rsidRDefault="00AF7D20">
            <w:pPr>
              <w:widowControl w:val="0"/>
              <w:spacing w:before="240" w:after="240"/>
              <w:rPr>
                <w:color w:val="1F1F1F"/>
                <w:sz w:val="24"/>
                <w:szCs w:val="24"/>
                <w:highlight w:val="white"/>
              </w:rPr>
            </w:pPr>
          </w:p>
          <w:p w14:paraId="705E3D09" w14:textId="77777777" w:rsidR="00AF7D20" w:rsidRDefault="00AF7D20">
            <w:pPr>
              <w:widowControl w:val="0"/>
              <w:spacing w:before="240" w:after="240"/>
              <w:rPr>
                <w:color w:val="1F1F1F"/>
                <w:sz w:val="24"/>
                <w:szCs w:val="24"/>
                <w:highlight w:val="white"/>
              </w:rPr>
            </w:pPr>
          </w:p>
          <w:p w14:paraId="6A5869F8" w14:textId="77777777" w:rsidR="00AF7D20" w:rsidRDefault="00000000">
            <w:pPr>
              <w:widowControl w:val="0"/>
              <w:spacing w:before="240" w:after="240"/>
              <w:rPr>
                <w:color w:val="1F1F1F"/>
                <w:sz w:val="24"/>
                <w:szCs w:val="24"/>
                <w:highlight w:val="white"/>
              </w:rPr>
            </w:pPr>
            <w:r>
              <w:rPr>
                <w:color w:val="1F1F1F"/>
                <w:sz w:val="24"/>
                <w:szCs w:val="24"/>
                <w:highlight w:val="white"/>
              </w:rPr>
              <w:t>8. To ensure that the patient receives the best possible care.</w:t>
            </w:r>
          </w:p>
          <w:p w14:paraId="5CE637EB" w14:textId="77777777" w:rsidR="00AF7D20" w:rsidRDefault="00AF7D20">
            <w:pPr>
              <w:widowControl w:val="0"/>
              <w:spacing w:before="240" w:after="240"/>
              <w:rPr>
                <w:color w:val="1F1F1F"/>
                <w:sz w:val="24"/>
                <w:szCs w:val="24"/>
                <w:highlight w:val="white"/>
              </w:rPr>
            </w:pPr>
          </w:p>
          <w:p w14:paraId="06FC10A2" w14:textId="77777777" w:rsidR="00AF7D20" w:rsidRDefault="00AF7D20">
            <w:pPr>
              <w:widowControl w:val="0"/>
              <w:spacing w:line="240" w:lineRule="auto"/>
              <w:rPr>
                <w:color w:val="1F1F1F"/>
                <w:sz w:val="24"/>
                <w:szCs w:val="24"/>
              </w:rPr>
            </w:pPr>
          </w:p>
        </w:tc>
        <w:tc>
          <w:tcPr>
            <w:tcW w:w="2370" w:type="dxa"/>
            <w:shd w:val="clear" w:color="auto" w:fill="auto"/>
            <w:tcMar>
              <w:top w:w="100" w:type="dxa"/>
              <w:left w:w="100" w:type="dxa"/>
              <w:bottom w:w="100" w:type="dxa"/>
              <w:right w:w="100" w:type="dxa"/>
            </w:tcMar>
          </w:tcPr>
          <w:p w14:paraId="0F16DDAA" w14:textId="77777777" w:rsidR="00AF7D20" w:rsidRDefault="00000000">
            <w:pPr>
              <w:widowControl w:val="0"/>
              <w:spacing w:line="240" w:lineRule="auto"/>
              <w:rPr>
                <w:color w:val="1F1F1F"/>
                <w:sz w:val="24"/>
                <w:szCs w:val="24"/>
                <w:highlight w:val="white"/>
              </w:rPr>
            </w:pPr>
            <w:r>
              <w:rPr>
                <w:color w:val="1F1F1F"/>
                <w:sz w:val="24"/>
                <w:szCs w:val="24"/>
                <w:highlight w:val="white"/>
              </w:rPr>
              <w:lastRenderedPageBreak/>
              <w:t>After 2 hours of nursing interventions, the patient will decrease in anxiety.</w:t>
            </w:r>
          </w:p>
        </w:tc>
      </w:tr>
    </w:tbl>
    <w:p w14:paraId="3DBC249E" w14:textId="77777777" w:rsidR="00AF7D20" w:rsidRDefault="00AF7D20">
      <w:pPr>
        <w:spacing w:before="240" w:after="560"/>
      </w:pPr>
    </w:p>
    <w:p w14:paraId="1FF3365A" w14:textId="77777777" w:rsidR="00AF7D20" w:rsidRDefault="00AF7D20">
      <w:pPr>
        <w:spacing w:before="240" w:after="560"/>
        <w:rPr>
          <w:i/>
          <w:sz w:val="28"/>
          <w:szCs w:val="28"/>
        </w:rPr>
      </w:pPr>
    </w:p>
    <w:p w14:paraId="5078CCAC" w14:textId="77777777" w:rsidR="00AF7D20" w:rsidRDefault="00000000">
      <w:pPr>
        <w:spacing w:before="240" w:after="560"/>
        <w:jc w:val="center"/>
        <w:rPr>
          <w:i/>
          <w:sz w:val="28"/>
          <w:szCs w:val="28"/>
        </w:rPr>
      </w:pPr>
      <w:r>
        <w:rPr>
          <w:i/>
          <w:sz w:val="28"/>
          <w:szCs w:val="28"/>
        </w:rPr>
        <w:lastRenderedPageBreak/>
        <w:t>CHAPTER VIII</w:t>
      </w:r>
    </w:p>
    <w:p w14:paraId="4550C23E" w14:textId="77777777" w:rsidR="00AF7D20" w:rsidRDefault="00000000">
      <w:pPr>
        <w:spacing w:before="240" w:after="560"/>
        <w:jc w:val="center"/>
        <w:rPr>
          <w:b/>
          <w:i/>
          <w:sz w:val="36"/>
          <w:szCs w:val="36"/>
        </w:rPr>
      </w:pPr>
      <w:r>
        <w:rPr>
          <w:b/>
          <w:i/>
          <w:sz w:val="36"/>
          <w:szCs w:val="36"/>
        </w:rPr>
        <w:t>DISCHARGE PLAN</w:t>
      </w:r>
    </w:p>
    <w:tbl>
      <w:tblPr>
        <w:tblW w:w="0" w:type="auto"/>
        <w:tblCellMar>
          <w:top w:w="15" w:type="dxa"/>
          <w:left w:w="15" w:type="dxa"/>
          <w:bottom w:w="15" w:type="dxa"/>
          <w:right w:w="15" w:type="dxa"/>
        </w:tblCellMar>
        <w:tblLook w:val="04A0" w:firstRow="1" w:lastRow="0" w:firstColumn="1" w:lastColumn="0" w:noHBand="0" w:noVBand="1"/>
      </w:tblPr>
      <w:tblGrid>
        <w:gridCol w:w="1733"/>
        <w:gridCol w:w="7283"/>
      </w:tblGrid>
      <w:tr w:rsidR="003C68AF" w:rsidRPr="003C68AF" w14:paraId="054DFB75" w14:textId="77777777" w:rsidTr="003C68AF">
        <w:trPr>
          <w:trHeight w:val="2952"/>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E96E86" w14:textId="77777777" w:rsidR="003C68AF" w:rsidRPr="003C68AF" w:rsidRDefault="003C68AF" w:rsidP="003C68AF">
            <w:pPr>
              <w:spacing w:before="240" w:after="560" w:line="240" w:lineRule="auto"/>
              <w:rPr>
                <w:rFonts w:ascii="Times New Roman" w:eastAsia="Times New Roman" w:hAnsi="Times New Roman" w:cs="Times New Roman"/>
                <w:sz w:val="24"/>
                <w:szCs w:val="24"/>
                <w:lang w:val="en-PH"/>
              </w:rPr>
            </w:pPr>
            <w:r w:rsidRPr="003C68AF">
              <w:rPr>
                <w:rFonts w:eastAsia="Times New Roman"/>
                <w:b/>
                <w:bCs/>
                <w:color w:val="1F1F1F"/>
                <w:sz w:val="24"/>
                <w:szCs w:val="24"/>
                <w:shd w:val="clear" w:color="auto" w:fill="FFFFFF"/>
                <w:lang w:val="en-PH"/>
              </w:rPr>
              <w:t>Medication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41D921" w14:textId="77777777" w:rsidR="003C68AF" w:rsidRDefault="003C68AF" w:rsidP="003C68AF">
            <w:pPr>
              <w:pStyle w:val="ListParagraph"/>
              <w:numPr>
                <w:ilvl w:val="0"/>
                <w:numId w:val="28"/>
              </w:numPr>
              <w:spacing w:line="240" w:lineRule="auto"/>
              <w:textAlignment w:val="baseline"/>
              <w:rPr>
                <w:color w:val="1F1F1F"/>
                <w:sz w:val="24"/>
                <w:szCs w:val="24"/>
                <w:highlight w:val="white"/>
              </w:rPr>
            </w:pPr>
            <w:r w:rsidRPr="003C68AF">
              <w:rPr>
                <w:color w:val="1F1F1F"/>
                <w:sz w:val="24"/>
                <w:szCs w:val="24"/>
                <w:highlight w:val="white"/>
              </w:rPr>
              <w:t>Administer prescribed methotrexate and folic acid as directed, emphasizing the importance of adherence.</w:t>
            </w:r>
          </w:p>
          <w:p w14:paraId="72377817" w14:textId="77777777" w:rsidR="003C68AF" w:rsidRPr="003C68AF" w:rsidRDefault="003C68AF" w:rsidP="003C68AF">
            <w:pPr>
              <w:pStyle w:val="ListParagraph"/>
              <w:spacing w:line="240" w:lineRule="auto"/>
              <w:textAlignment w:val="baseline"/>
              <w:rPr>
                <w:color w:val="1F1F1F"/>
                <w:sz w:val="24"/>
                <w:szCs w:val="24"/>
                <w:highlight w:val="white"/>
              </w:rPr>
            </w:pPr>
          </w:p>
          <w:p w14:paraId="7433A7A5" w14:textId="77777777" w:rsidR="003C68AF" w:rsidRDefault="003C68AF" w:rsidP="003C68AF">
            <w:pPr>
              <w:numPr>
                <w:ilvl w:val="0"/>
                <w:numId w:val="28"/>
              </w:numPr>
              <w:spacing w:line="240" w:lineRule="auto"/>
              <w:textAlignment w:val="baseline"/>
              <w:rPr>
                <w:color w:val="1F1F1F"/>
                <w:sz w:val="24"/>
                <w:szCs w:val="24"/>
                <w:highlight w:val="white"/>
              </w:rPr>
            </w:pPr>
            <w:r w:rsidRPr="003C68AF">
              <w:rPr>
                <w:color w:val="1F1F1F"/>
                <w:sz w:val="24"/>
                <w:szCs w:val="24"/>
                <w:highlight w:val="white"/>
              </w:rPr>
              <w:t>Educate on potential medication side effects and the need to report any adverse reactions.</w:t>
            </w:r>
          </w:p>
          <w:p w14:paraId="066CE1FD" w14:textId="77777777" w:rsidR="003C68AF" w:rsidRDefault="003C68AF" w:rsidP="003C68AF">
            <w:pPr>
              <w:pStyle w:val="ListParagraph"/>
              <w:rPr>
                <w:color w:val="1F1F1F"/>
                <w:sz w:val="24"/>
                <w:szCs w:val="24"/>
                <w:highlight w:val="white"/>
              </w:rPr>
            </w:pPr>
          </w:p>
          <w:p w14:paraId="0B383599" w14:textId="77777777" w:rsidR="003C68AF" w:rsidRPr="003C68AF" w:rsidRDefault="003C68AF" w:rsidP="003C68AF">
            <w:pPr>
              <w:spacing w:line="240" w:lineRule="auto"/>
              <w:textAlignment w:val="baseline"/>
              <w:rPr>
                <w:color w:val="1F1F1F"/>
                <w:sz w:val="24"/>
                <w:szCs w:val="24"/>
                <w:highlight w:val="white"/>
              </w:rPr>
            </w:pPr>
          </w:p>
          <w:p w14:paraId="7CB34AEA" w14:textId="77777777" w:rsidR="003C68AF" w:rsidRPr="003C68AF" w:rsidRDefault="003C68AF" w:rsidP="003C68AF">
            <w:pPr>
              <w:numPr>
                <w:ilvl w:val="0"/>
                <w:numId w:val="28"/>
              </w:numPr>
              <w:spacing w:after="560" w:line="240" w:lineRule="auto"/>
              <w:textAlignment w:val="baseline"/>
              <w:rPr>
                <w:color w:val="1F1F1F"/>
                <w:sz w:val="24"/>
                <w:szCs w:val="24"/>
                <w:highlight w:val="white"/>
              </w:rPr>
            </w:pPr>
            <w:r w:rsidRPr="003C68AF">
              <w:rPr>
                <w:color w:val="1F1F1F"/>
                <w:sz w:val="24"/>
                <w:szCs w:val="24"/>
                <w:highlight w:val="white"/>
              </w:rPr>
              <w:t>Discuss the importance of birth control to prevent pregnancy during recovery.</w:t>
            </w:r>
          </w:p>
        </w:tc>
      </w:tr>
      <w:tr w:rsidR="003C68AF" w:rsidRPr="003C68AF" w14:paraId="02B0E64F" w14:textId="77777777" w:rsidTr="003C68AF">
        <w:trPr>
          <w:trHeight w:val="4111"/>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B46224" w14:textId="77777777" w:rsidR="003C68AF" w:rsidRPr="003C68AF" w:rsidRDefault="003C68AF" w:rsidP="003C68AF">
            <w:pPr>
              <w:spacing w:before="240" w:after="560" w:line="240" w:lineRule="auto"/>
              <w:rPr>
                <w:rFonts w:ascii="Times New Roman" w:eastAsia="Times New Roman" w:hAnsi="Times New Roman" w:cs="Times New Roman"/>
                <w:sz w:val="24"/>
                <w:szCs w:val="24"/>
                <w:lang w:val="en-PH"/>
              </w:rPr>
            </w:pPr>
            <w:r w:rsidRPr="003C68AF">
              <w:rPr>
                <w:rFonts w:eastAsia="Times New Roman"/>
                <w:b/>
                <w:bCs/>
                <w:color w:val="1F1F1F"/>
                <w:sz w:val="24"/>
                <w:szCs w:val="24"/>
                <w:shd w:val="clear" w:color="auto" w:fill="FFFFFF"/>
                <w:lang w:val="en-PH"/>
              </w:rPr>
              <w:t>Exercise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25C01D" w14:textId="77777777" w:rsidR="003C68AF" w:rsidRDefault="003C68AF" w:rsidP="003C68AF">
            <w:pPr>
              <w:numPr>
                <w:ilvl w:val="0"/>
                <w:numId w:val="22"/>
              </w:numPr>
              <w:spacing w:line="240" w:lineRule="auto"/>
              <w:textAlignment w:val="baseline"/>
              <w:rPr>
                <w:color w:val="1F1F1F"/>
                <w:sz w:val="24"/>
                <w:szCs w:val="24"/>
                <w:highlight w:val="white"/>
              </w:rPr>
            </w:pPr>
            <w:r w:rsidRPr="003C68AF">
              <w:rPr>
                <w:color w:val="1F1F1F"/>
                <w:sz w:val="24"/>
                <w:szCs w:val="24"/>
                <w:highlight w:val="white"/>
              </w:rPr>
              <w:t>Avoids strenuous exercise for at least 6 weeks after surgery. These are activities such as running, jumping, and lifting heavy objects. </w:t>
            </w:r>
          </w:p>
          <w:p w14:paraId="4A21B3C3" w14:textId="77777777" w:rsidR="003C68AF" w:rsidRPr="003C68AF" w:rsidRDefault="003C68AF" w:rsidP="003C68AF">
            <w:pPr>
              <w:spacing w:line="240" w:lineRule="auto"/>
              <w:ind w:left="720"/>
              <w:textAlignment w:val="baseline"/>
              <w:rPr>
                <w:color w:val="1F1F1F"/>
                <w:sz w:val="24"/>
                <w:szCs w:val="24"/>
                <w:highlight w:val="white"/>
              </w:rPr>
            </w:pPr>
          </w:p>
          <w:p w14:paraId="2D480BDA" w14:textId="77777777" w:rsidR="003C68AF" w:rsidRDefault="003C68AF" w:rsidP="003C68AF">
            <w:pPr>
              <w:numPr>
                <w:ilvl w:val="0"/>
                <w:numId w:val="22"/>
              </w:numPr>
              <w:spacing w:line="240" w:lineRule="auto"/>
              <w:textAlignment w:val="baseline"/>
              <w:rPr>
                <w:color w:val="1F1F1F"/>
                <w:sz w:val="24"/>
                <w:szCs w:val="24"/>
                <w:highlight w:val="white"/>
              </w:rPr>
            </w:pPr>
            <w:r w:rsidRPr="003C68AF">
              <w:rPr>
                <w:color w:val="1F1F1F"/>
                <w:sz w:val="24"/>
                <w:szCs w:val="24"/>
                <w:highlight w:val="white"/>
              </w:rPr>
              <w:t>Focus on light to moderate exercises such as walking, and yoga, and aim for at least 30 minutes of exercise mass days of the week.</w:t>
            </w:r>
          </w:p>
          <w:p w14:paraId="72F7FDFB" w14:textId="77777777" w:rsidR="003C68AF" w:rsidRDefault="003C68AF" w:rsidP="003C68AF">
            <w:pPr>
              <w:pStyle w:val="ListParagraph"/>
              <w:rPr>
                <w:color w:val="1F1F1F"/>
                <w:sz w:val="24"/>
                <w:szCs w:val="24"/>
                <w:highlight w:val="white"/>
              </w:rPr>
            </w:pPr>
          </w:p>
          <w:p w14:paraId="58EC0E93" w14:textId="77777777" w:rsidR="003C68AF" w:rsidRPr="003C68AF" w:rsidRDefault="003C68AF" w:rsidP="003C68AF">
            <w:pPr>
              <w:spacing w:line="240" w:lineRule="auto"/>
              <w:ind w:left="720"/>
              <w:textAlignment w:val="baseline"/>
              <w:rPr>
                <w:color w:val="1F1F1F"/>
                <w:sz w:val="24"/>
                <w:szCs w:val="24"/>
                <w:highlight w:val="white"/>
              </w:rPr>
            </w:pPr>
          </w:p>
          <w:p w14:paraId="3FFB72A7" w14:textId="77777777" w:rsidR="003C68AF" w:rsidRDefault="003C68AF" w:rsidP="003C68AF">
            <w:pPr>
              <w:numPr>
                <w:ilvl w:val="0"/>
                <w:numId w:val="22"/>
              </w:numPr>
              <w:spacing w:line="240" w:lineRule="auto"/>
              <w:textAlignment w:val="baseline"/>
              <w:rPr>
                <w:color w:val="1F1F1F"/>
                <w:sz w:val="24"/>
                <w:szCs w:val="24"/>
                <w:highlight w:val="white"/>
              </w:rPr>
            </w:pPr>
            <w:r w:rsidRPr="003C68AF">
              <w:rPr>
                <w:color w:val="1F1F1F"/>
                <w:sz w:val="24"/>
                <w:szCs w:val="24"/>
                <w:highlight w:val="white"/>
              </w:rPr>
              <w:t>Listen to your body and rest when you need to. Don't push the patient too hard, as this can delay the recovery.</w:t>
            </w:r>
          </w:p>
          <w:p w14:paraId="1E11ACB7" w14:textId="77777777" w:rsidR="003C68AF" w:rsidRPr="003C68AF" w:rsidRDefault="003C68AF" w:rsidP="003C68AF">
            <w:pPr>
              <w:spacing w:line="240" w:lineRule="auto"/>
              <w:ind w:left="720"/>
              <w:textAlignment w:val="baseline"/>
              <w:rPr>
                <w:color w:val="1F1F1F"/>
                <w:sz w:val="24"/>
                <w:szCs w:val="24"/>
                <w:highlight w:val="white"/>
              </w:rPr>
            </w:pPr>
          </w:p>
          <w:p w14:paraId="2C6A3CF2" w14:textId="77777777" w:rsidR="003C68AF" w:rsidRPr="003C68AF" w:rsidRDefault="003C68AF" w:rsidP="003C68AF">
            <w:pPr>
              <w:numPr>
                <w:ilvl w:val="0"/>
                <w:numId w:val="22"/>
              </w:numPr>
              <w:spacing w:after="800" w:line="240" w:lineRule="auto"/>
              <w:textAlignment w:val="baseline"/>
              <w:rPr>
                <w:color w:val="1F1F1F"/>
                <w:sz w:val="24"/>
                <w:szCs w:val="24"/>
                <w:highlight w:val="white"/>
              </w:rPr>
            </w:pPr>
            <w:r w:rsidRPr="003C68AF">
              <w:rPr>
                <w:color w:val="1F1F1F"/>
                <w:sz w:val="24"/>
                <w:szCs w:val="24"/>
                <w:highlight w:val="white"/>
              </w:rPr>
              <w:t>High-intensity should generally be avoided during treatment and recovery.</w:t>
            </w:r>
          </w:p>
        </w:tc>
      </w:tr>
      <w:tr w:rsidR="003C68AF" w:rsidRPr="003C68AF" w14:paraId="6A271D0E" w14:textId="77777777" w:rsidTr="003C68AF">
        <w:trPr>
          <w:trHeight w:val="841"/>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8028BC" w14:textId="77777777" w:rsidR="003C68AF" w:rsidRPr="003C68AF" w:rsidRDefault="003C68AF" w:rsidP="003C68AF">
            <w:pPr>
              <w:spacing w:before="240" w:after="560" w:line="240" w:lineRule="auto"/>
              <w:rPr>
                <w:rFonts w:ascii="Times New Roman" w:eastAsia="Times New Roman" w:hAnsi="Times New Roman" w:cs="Times New Roman"/>
                <w:sz w:val="24"/>
                <w:szCs w:val="24"/>
                <w:lang w:val="en-PH"/>
              </w:rPr>
            </w:pPr>
            <w:r w:rsidRPr="003C68AF">
              <w:rPr>
                <w:rFonts w:eastAsia="Times New Roman"/>
                <w:b/>
                <w:bCs/>
                <w:color w:val="1F1F1F"/>
                <w:sz w:val="24"/>
                <w:szCs w:val="24"/>
                <w:shd w:val="clear" w:color="auto" w:fill="FFFFFF"/>
                <w:lang w:val="en-PH"/>
              </w:rPr>
              <w:t>Treatment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A78B70" w14:textId="23F2F502" w:rsidR="003C68AF" w:rsidRPr="003C68AF" w:rsidRDefault="003C68AF" w:rsidP="003C68AF">
            <w:pPr>
              <w:spacing w:line="240" w:lineRule="auto"/>
              <w:rPr>
                <w:color w:val="1F1F1F"/>
                <w:sz w:val="24"/>
                <w:szCs w:val="24"/>
                <w:highlight w:val="white"/>
              </w:rPr>
            </w:pPr>
          </w:p>
          <w:p w14:paraId="389D420C" w14:textId="77777777" w:rsidR="003C68AF" w:rsidRDefault="003C68AF" w:rsidP="003C68AF">
            <w:pPr>
              <w:numPr>
                <w:ilvl w:val="0"/>
                <w:numId w:val="23"/>
              </w:numPr>
              <w:spacing w:before="300" w:line="240" w:lineRule="auto"/>
              <w:textAlignment w:val="baseline"/>
              <w:rPr>
                <w:color w:val="1F1F1F"/>
                <w:sz w:val="24"/>
                <w:szCs w:val="24"/>
                <w:highlight w:val="white"/>
              </w:rPr>
            </w:pPr>
            <w:r w:rsidRPr="003C68AF">
              <w:rPr>
                <w:color w:val="1F1F1F"/>
                <w:sz w:val="24"/>
                <w:szCs w:val="24"/>
                <w:highlight w:val="white"/>
              </w:rPr>
              <w:t>Ensure the patient understands the importance of attending all follow-up appointments.</w:t>
            </w:r>
          </w:p>
          <w:p w14:paraId="6C8AD186" w14:textId="77777777" w:rsidR="003C68AF" w:rsidRPr="003C68AF" w:rsidRDefault="003C68AF" w:rsidP="003C68AF">
            <w:pPr>
              <w:spacing w:before="300" w:line="240" w:lineRule="auto"/>
              <w:ind w:left="720"/>
              <w:textAlignment w:val="baseline"/>
              <w:rPr>
                <w:color w:val="1F1F1F"/>
                <w:sz w:val="24"/>
                <w:szCs w:val="24"/>
                <w:highlight w:val="white"/>
              </w:rPr>
            </w:pPr>
          </w:p>
          <w:p w14:paraId="03FB9197" w14:textId="77777777" w:rsidR="003C68AF" w:rsidRDefault="003C68AF" w:rsidP="003C68AF">
            <w:pPr>
              <w:numPr>
                <w:ilvl w:val="0"/>
                <w:numId w:val="23"/>
              </w:numPr>
              <w:spacing w:line="240" w:lineRule="auto"/>
              <w:textAlignment w:val="baseline"/>
              <w:rPr>
                <w:color w:val="1F1F1F"/>
                <w:sz w:val="24"/>
                <w:szCs w:val="24"/>
                <w:highlight w:val="white"/>
              </w:rPr>
            </w:pPr>
            <w:r w:rsidRPr="003C68AF">
              <w:rPr>
                <w:color w:val="1F1F1F"/>
                <w:sz w:val="24"/>
                <w:szCs w:val="24"/>
                <w:highlight w:val="white"/>
              </w:rPr>
              <w:t>Instruct the patient to report any abnormal symptoms such as vaginal bleeding or pelvic pain immediately.</w:t>
            </w:r>
          </w:p>
          <w:p w14:paraId="3E166292" w14:textId="77777777" w:rsidR="003C68AF" w:rsidRDefault="003C68AF" w:rsidP="003C68AF">
            <w:pPr>
              <w:pStyle w:val="ListParagraph"/>
              <w:rPr>
                <w:color w:val="1F1F1F"/>
                <w:sz w:val="24"/>
                <w:szCs w:val="24"/>
                <w:highlight w:val="white"/>
              </w:rPr>
            </w:pPr>
          </w:p>
          <w:p w14:paraId="7F6E1B33" w14:textId="77777777" w:rsidR="003C68AF" w:rsidRPr="003C68AF" w:rsidRDefault="003C68AF" w:rsidP="003C68AF">
            <w:pPr>
              <w:spacing w:line="240" w:lineRule="auto"/>
              <w:ind w:left="720"/>
              <w:textAlignment w:val="baseline"/>
              <w:rPr>
                <w:color w:val="1F1F1F"/>
                <w:sz w:val="24"/>
                <w:szCs w:val="24"/>
                <w:highlight w:val="white"/>
              </w:rPr>
            </w:pPr>
          </w:p>
          <w:p w14:paraId="650D0F6A" w14:textId="77777777" w:rsidR="003C68AF" w:rsidRDefault="003C68AF" w:rsidP="003C68AF">
            <w:pPr>
              <w:numPr>
                <w:ilvl w:val="0"/>
                <w:numId w:val="23"/>
              </w:numPr>
              <w:spacing w:line="240" w:lineRule="auto"/>
              <w:textAlignment w:val="baseline"/>
              <w:rPr>
                <w:color w:val="1F1F1F"/>
                <w:sz w:val="24"/>
                <w:szCs w:val="24"/>
                <w:highlight w:val="white"/>
              </w:rPr>
            </w:pPr>
            <w:r w:rsidRPr="003C68AF">
              <w:rPr>
                <w:color w:val="1F1F1F"/>
                <w:sz w:val="24"/>
                <w:szCs w:val="24"/>
                <w:highlight w:val="white"/>
              </w:rPr>
              <w:t>Discuss contraception options to prevent pregnancy during the follow-up period, as pregnancy can complicate the monitoring of hCG levels.</w:t>
            </w:r>
          </w:p>
          <w:p w14:paraId="0374807B" w14:textId="77777777" w:rsidR="003C68AF" w:rsidRPr="003C68AF" w:rsidRDefault="003C68AF" w:rsidP="003C68AF">
            <w:pPr>
              <w:spacing w:line="240" w:lineRule="auto"/>
              <w:ind w:left="720"/>
              <w:textAlignment w:val="baseline"/>
              <w:rPr>
                <w:color w:val="1F1F1F"/>
                <w:sz w:val="24"/>
                <w:szCs w:val="24"/>
                <w:highlight w:val="white"/>
              </w:rPr>
            </w:pPr>
          </w:p>
          <w:p w14:paraId="4115533D" w14:textId="77777777" w:rsidR="003C68AF" w:rsidRPr="003C68AF" w:rsidRDefault="003C68AF" w:rsidP="003C68AF">
            <w:pPr>
              <w:numPr>
                <w:ilvl w:val="0"/>
                <w:numId w:val="23"/>
              </w:numPr>
              <w:spacing w:after="300" w:line="240" w:lineRule="auto"/>
              <w:textAlignment w:val="baseline"/>
              <w:rPr>
                <w:color w:val="1F1F1F"/>
                <w:sz w:val="24"/>
                <w:szCs w:val="24"/>
                <w:highlight w:val="white"/>
              </w:rPr>
            </w:pPr>
            <w:r w:rsidRPr="003C68AF">
              <w:rPr>
                <w:color w:val="1F1F1F"/>
                <w:sz w:val="24"/>
                <w:szCs w:val="24"/>
                <w:highlight w:val="white"/>
              </w:rPr>
              <w:lastRenderedPageBreak/>
              <w:t>Provide the patient with a prescription for antiemetic medication.</w:t>
            </w:r>
          </w:p>
        </w:tc>
      </w:tr>
      <w:tr w:rsidR="003C68AF" w:rsidRPr="003C68AF" w14:paraId="7A3800CA" w14:textId="77777777" w:rsidTr="000C7F89">
        <w:trPr>
          <w:trHeight w:val="5941"/>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929061" w14:textId="77777777" w:rsidR="003C68AF" w:rsidRPr="003C68AF" w:rsidRDefault="003C68AF" w:rsidP="003C68AF">
            <w:pPr>
              <w:spacing w:before="240" w:after="560" w:line="240" w:lineRule="auto"/>
              <w:rPr>
                <w:rFonts w:ascii="Times New Roman" w:eastAsia="Times New Roman" w:hAnsi="Times New Roman" w:cs="Times New Roman"/>
                <w:sz w:val="24"/>
                <w:szCs w:val="24"/>
                <w:lang w:val="en-PH"/>
              </w:rPr>
            </w:pPr>
            <w:r w:rsidRPr="003C68AF">
              <w:rPr>
                <w:rFonts w:eastAsia="Times New Roman"/>
                <w:b/>
                <w:bCs/>
                <w:color w:val="1F1F1F"/>
                <w:sz w:val="24"/>
                <w:szCs w:val="24"/>
                <w:shd w:val="clear" w:color="auto" w:fill="FFFFFF"/>
                <w:lang w:val="en-PH"/>
              </w:rPr>
              <w:lastRenderedPageBreak/>
              <w:t>Health Teaching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B9C178" w14:textId="77777777" w:rsidR="003C68AF" w:rsidRPr="003C68AF" w:rsidRDefault="003C68AF" w:rsidP="003C68AF">
            <w:pPr>
              <w:numPr>
                <w:ilvl w:val="0"/>
                <w:numId w:val="24"/>
              </w:numPr>
              <w:spacing w:line="240" w:lineRule="auto"/>
              <w:textAlignment w:val="baseline"/>
              <w:rPr>
                <w:color w:val="1F1F1F"/>
                <w:sz w:val="24"/>
                <w:szCs w:val="24"/>
                <w:highlight w:val="white"/>
              </w:rPr>
            </w:pPr>
            <w:r w:rsidRPr="003C68AF">
              <w:rPr>
                <w:color w:val="1F1F1F"/>
                <w:sz w:val="24"/>
                <w:szCs w:val="24"/>
                <w:highlight w:val="white"/>
              </w:rPr>
              <w:t>Advise the patient to avoid strenuous activities and heavy lifting for a specified period, as recommended by the healthcare provider.</w:t>
            </w:r>
          </w:p>
          <w:p w14:paraId="1F3FBF2F" w14:textId="77777777" w:rsidR="003C68AF" w:rsidRPr="003C68AF" w:rsidRDefault="003C68AF" w:rsidP="003C68AF">
            <w:pPr>
              <w:numPr>
                <w:ilvl w:val="0"/>
                <w:numId w:val="24"/>
              </w:numPr>
              <w:spacing w:line="240" w:lineRule="auto"/>
              <w:textAlignment w:val="baseline"/>
              <w:rPr>
                <w:color w:val="1F1F1F"/>
                <w:sz w:val="24"/>
                <w:szCs w:val="24"/>
                <w:highlight w:val="white"/>
              </w:rPr>
            </w:pPr>
            <w:r w:rsidRPr="003C68AF">
              <w:rPr>
                <w:color w:val="1F1F1F"/>
                <w:sz w:val="24"/>
                <w:szCs w:val="24"/>
                <w:highlight w:val="white"/>
              </w:rPr>
              <w:t>Encourage a healthy diet and regular exercise to support overall well-being.</w:t>
            </w:r>
          </w:p>
          <w:p w14:paraId="6B963674" w14:textId="77777777" w:rsidR="003C68AF" w:rsidRPr="003C68AF" w:rsidRDefault="003C68AF" w:rsidP="003C68AF">
            <w:pPr>
              <w:numPr>
                <w:ilvl w:val="0"/>
                <w:numId w:val="24"/>
              </w:numPr>
              <w:spacing w:line="240" w:lineRule="auto"/>
              <w:textAlignment w:val="baseline"/>
              <w:rPr>
                <w:color w:val="1F1F1F"/>
                <w:sz w:val="24"/>
                <w:szCs w:val="24"/>
                <w:highlight w:val="white"/>
              </w:rPr>
            </w:pPr>
            <w:r w:rsidRPr="003C68AF">
              <w:rPr>
                <w:color w:val="1F1F1F"/>
                <w:sz w:val="24"/>
                <w:szCs w:val="24"/>
                <w:highlight w:val="white"/>
              </w:rPr>
              <w:t>Prescribe medications as needed for pain management or to address complications.</w:t>
            </w:r>
          </w:p>
          <w:p w14:paraId="7CB3EBCF" w14:textId="77777777" w:rsidR="003C68AF" w:rsidRPr="003C68AF" w:rsidRDefault="003C68AF" w:rsidP="003C68AF">
            <w:pPr>
              <w:numPr>
                <w:ilvl w:val="0"/>
                <w:numId w:val="24"/>
              </w:numPr>
              <w:spacing w:line="240" w:lineRule="auto"/>
              <w:textAlignment w:val="baseline"/>
              <w:rPr>
                <w:color w:val="1F1F1F"/>
                <w:sz w:val="24"/>
                <w:szCs w:val="24"/>
                <w:highlight w:val="white"/>
              </w:rPr>
            </w:pPr>
            <w:r w:rsidRPr="003C68AF">
              <w:rPr>
                <w:color w:val="1F1F1F"/>
                <w:sz w:val="24"/>
                <w:szCs w:val="24"/>
                <w:highlight w:val="white"/>
              </w:rPr>
              <w:t>Provide clear instructions on medication usage and potential side effects.</w:t>
            </w:r>
          </w:p>
          <w:p w14:paraId="1D6A6527" w14:textId="77777777" w:rsidR="003C68AF" w:rsidRPr="003C68AF" w:rsidRDefault="003C68AF" w:rsidP="003C68AF">
            <w:pPr>
              <w:numPr>
                <w:ilvl w:val="0"/>
                <w:numId w:val="24"/>
              </w:numPr>
              <w:spacing w:line="240" w:lineRule="auto"/>
              <w:textAlignment w:val="baseline"/>
              <w:rPr>
                <w:color w:val="1F1F1F"/>
                <w:sz w:val="24"/>
                <w:szCs w:val="24"/>
                <w:highlight w:val="white"/>
              </w:rPr>
            </w:pPr>
            <w:r w:rsidRPr="003C68AF">
              <w:rPr>
                <w:color w:val="1F1F1F"/>
                <w:sz w:val="24"/>
                <w:szCs w:val="24"/>
                <w:highlight w:val="white"/>
              </w:rPr>
              <w:t>Educate the patient about the nature of a hydatidiform mole, its potential risks, and the importance of adherence to the treatment plan.</w:t>
            </w:r>
          </w:p>
          <w:p w14:paraId="15B753E0" w14:textId="77777777" w:rsidR="003C68AF" w:rsidRPr="003C68AF" w:rsidRDefault="003C68AF" w:rsidP="003C68AF">
            <w:pPr>
              <w:numPr>
                <w:ilvl w:val="0"/>
                <w:numId w:val="24"/>
              </w:numPr>
              <w:spacing w:line="240" w:lineRule="auto"/>
              <w:textAlignment w:val="baseline"/>
              <w:rPr>
                <w:color w:val="1F1F1F"/>
                <w:sz w:val="24"/>
                <w:szCs w:val="24"/>
                <w:highlight w:val="white"/>
              </w:rPr>
            </w:pPr>
            <w:r w:rsidRPr="003C68AF">
              <w:rPr>
                <w:color w:val="1F1F1F"/>
                <w:sz w:val="24"/>
                <w:szCs w:val="24"/>
                <w:highlight w:val="white"/>
              </w:rPr>
              <w:t>Ensure the patient understands the signs and symptoms that require immediate medical attention.</w:t>
            </w:r>
          </w:p>
          <w:p w14:paraId="35196F86" w14:textId="77777777" w:rsidR="003C68AF" w:rsidRPr="003C68AF" w:rsidRDefault="003C68AF" w:rsidP="003C68AF">
            <w:pPr>
              <w:numPr>
                <w:ilvl w:val="0"/>
                <w:numId w:val="24"/>
              </w:numPr>
              <w:spacing w:line="240" w:lineRule="auto"/>
              <w:textAlignment w:val="baseline"/>
              <w:rPr>
                <w:color w:val="1F1F1F"/>
                <w:sz w:val="24"/>
                <w:szCs w:val="24"/>
                <w:highlight w:val="white"/>
              </w:rPr>
            </w:pPr>
            <w:r w:rsidRPr="003C68AF">
              <w:rPr>
                <w:color w:val="1F1F1F"/>
                <w:sz w:val="24"/>
                <w:szCs w:val="24"/>
                <w:highlight w:val="white"/>
              </w:rPr>
              <w:t>Provide information on potential complications and instruct the patient to report any unusual symptoms immediately.</w:t>
            </w:r>
          </w:p>
          <w:p w14:paraId="2BD83588" w14:textId="77777777" w:rsidR="003C68AF" w:rsidRPr="003C68AF" w:rsidRDefault="003C68AF" w:rsidP="003C68AF">
            <w:pPr>
              <w:numPr>
                <w:ilvl w:val="0"/>
                <w:numId w:val="24"/>
              </w:numPr>
              <w:spacing w:line="240" w:lineRule="auto"/>
              <w:textAlignment w:val="baseline"/>
              <w:rPr>
                <w:color w:val="1F1F1F"/>
                <w:sz w:val="24"/>
                <w:szCs w:val="24"/>
                <w:highlight w:val="white"/>
              </w:rPr>
            </w:pPr>
            <w:r w:rsidRPr="003C68AF">
              <w:rPr>
                <w:color w:val="1F1F1F"/>
                <w:sz w:val="24"/>
                <w:szCs w:val="24"/>
                <w:highlight w:val="white"/>
              </w:rPr>
              <w:t>Offer emotional support resources, including counseling or support groups.</w:t>
            </w:r>
          </w:p>
          <w:p w14:paraId="208A71AF" w14:textId="77777777" w:rsidR="003C68AF" w:rsidRPr="003C68AF" w:rsidRDefault="003C68AF" w:rsidP="003C68AF">
            <w:pPr>
              <w:numPr>
                <w:ilvl w:val="0"/>
                <w:numId w:val="24"/>
              </w:numPr>
              <w:spacing w:after="800" w:line="240" w:lineRule="auto"/>
              <w:textAlignment w:val="baseline"/>
              <w:rPr>
                <w:color w:val="1F1F1F"/>
                <w:sz w:val="24"/>
                <w:szCs w:val="24"/>
                <w:highlight w:val="white"/>
              </w:rPr>
            </w:pPr>
            <w:r w:rsidRPr="003C68AF">
              <w:rPr>
                <w:color w:val="1F1F1F"/>
                <w:sz w:val="24"/>
                <w:szCs w:val="24"/>
                <w:highlight w:val="white"/>
              </w:rPr>
              <w:t>Discuss future pregnancy planning, including genetic counseling if necessary.</w:t>
            </w:r>
          </w:p>
        </w:tc>
      </w:tr>
      <w:tr w:rsidR="003C68AF" w:rsidRPr="003C68AF" w14:paraId="25B47E8E" w14:textId="77777777" w:rsidTr="003C68AF">
        <w:trPr>
          <w:trHeight w:val="36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834AC1" w14:textId="77777777" w:rsidR="003C68AF" w:rsidRPr="003C68AF" w:rsidRDefault="003C68AF" w:rsidP="003C68AF">
            <w:pPr>
              <w:spacing w:line="240" w:lineRule="auto"/>
              <w:rPr>
                <w:rFonts w:ascii="Times New Roman" w:eastAsia="Times New Roman" w:hAnsi="Times New Roman" w:cs="Times New Roman"/>
                <w:sz w:val="24"/>
                <w:szCs w:val="24"/>
                <w:lang w:val="en-PH"/>
              </w:rPr>
            </w:pPr>
          </w:p>
          <w:p w14:paraId="34D7B43E" w14:textId="77777777" w:rsidR="003C68AF" w:rsidRPr="003C68AF" w:rsidRDefault="003C68AF" w:rsidP="003C68AF">
            <w:pPr>
              <w:spacing w:before="240" w:after="560" w:line="240" w:lineRule="auto"/>
              <w:rPr>
                <w:rFonts w:ascii="Times New Roman" w:eastAsia="Times New Roman" w:hAnsi="Times New Roman" w:cs="Times New Roman"/>
                <w:sz w:val="24"/>
                <w:szCs w:val="24"/>
                <w:lang w:val="en-PH"/>
              </w:rPr>
            </w:pPr>
            <w:r w:rsidRPr="003C68AF">
              <w:rPr>
                <w:rFonts w:eastAsia="Times New Roman"/>
                <w:b/>
                <w:bCs/>
                <w:color w:val="1F1F1F"/>
                <w:sz w:val="24"/>
                <w:szCs w:val="24"/>
                <w:shd w:val="clear" w:color="auto" w:fill="FFFFFF"/>
                <w:lang w:val="en-PH"/>
              </w:rPr>
              <w:t>Follow-up (OPD check-up)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A6E7D0" w14:textId="77777777" w:rsidR="003C68AF" w:rsidRPr="003C68AF" w:rsidRDefault="003C68AF" w:rsidP="003C68AF">
            <w:pPr>
              <w:shd w:val="clear" w:color="auto" w:fill="FFFFFF"/>
              <w:spacing w:line="240" w:lineRule="auto"/>
              <w:ind w:left="720"/>
              <w:textAlignment w:val="baseline"/>
              <w:rPr>
                <w:color w:val="1F1F1F"/>
                <w:sz w:val="24"/>
                <w:szCs w:val="24"/>
                <w:highlight w:val="white"/>
              </w:rPr>
            </w:pPr>
          </w:p>
          <w:p w14:paraId="522A781A" w14:textId="218F6874" w:rsidR="003C68AF" w:rsidRDefault="003C68AF" w:rsidP="003C68AF">
            <w:pPr>
              <w:numPr>
                <w:ilvl w:val="0"/>
                <w:numId w:val="25"/>
              </w:numPr>
              <w:shd w:val="clear" w:color="auto" w:fill="FFFFFF"/>
              <w:spacing w:line="240" w:lineRule="auto"/>
              <w:textAlignment w:val="baseline"/>
              <w:rPr>
                <w:color w:val="1F1F1F"/>
                <w:sz w:val="24"/>
                <w:szCs w:val="24"/>
                <w:highlight w:val="white"/>
              </w:rPr>
            </w:pPr>
            <w:r w:rsidRPr="003C68AF">
              <w:rPr>
                <w:color w:val="1F1F1F"/>
                <w:sz w:val="24"/>
                <w:szCs w:val="24"/>
                <w:highlight w:val="white"/>
              </w:rPr>
              <w:t>Encourage the patient to contact their doctor if they experience any signs or symptoms again.</w:t>
            </w:r>
          </w:p>
          <w:p w14:paraId="323E87F8" w14:textId="77777777" w:rsidR="003C68AF" w:rsidRPr="003C68AF" w:rsidRDefault="003C68AF" w:rsidP="003C68AF">
            <w:pPr>
              <w:shd w:val="clear" w:color="auto" w:fill="FFFFFF"/>
              <w:spacing w:line="240" w:lineRule="auto"/>
              <w:textAlignment w:val="baseline"/>
              <w:rPr>
                <w:color w:val="1F1F1F"/>
                <w:sz w:val="24"/>
                <w:szCs w:val="24"/>
                <w:highlight w:val="white"/>
              </w:rPr>
            </w:pPr>
          </w:p>
          <w:p w14:paraId="424E6585" w14:textId="77777777" w:rsidR="003C68AF" w:rsidRDefault="003C68AF" w:rsidP="003C68AF">
            <w:pPr>
              <w:numPr>
                <w:ilvl w:val="0"/>
                <w:numId w:val="25"/>
              </w:numPr>
              <w:spacing w:line="240" w:lineRule="auto"/>
              <w:textAlignment w:val="baseline"/>
              <w:rPr>
                <w:color w:val="1F1F1F"/>
                <w:sz w:val="24"/>
                <w:szCs w:val="24"/>
                <w:highlight w:val="white"/>
              </w:rPr>
            </w:pPr>
            <w:r w:rsidRPr="003C68AF">
              <w:rPr>
                <w:color w:val="1F1F1F"/>
                <w:sz w:val="24"/>
                <w:szCs w:val="24"/>
                <w:highlight w:val="white"/>
              </w:rPr>
              <w:t>Schedule and remind the patient about upcoming follow-up appointments.</w:t>
            </w:r>
          </w:p>
          <w:p w14:paraId="59376A2E" w14:textId="77777777" w:rsidR="003C68AF" w:rsidRPr="003C68AF" w:rsidRDefault="003C68AF" w:rsidP="003C68AF">
            <w:pPr>
              <w:spacing w:line="240" w:lineRule="auto"/>
              <w:ind w:left="720"/>
              <w:textAlignment w:val="baseline"/>
              <w:rPr>
                <w:color w:val="1F1F1F"/>
                <w:sz w:val="24"/>
                <w:szCs w:val="24"/>
                <w:highlight w:val="white"/>
              </w:rPr>
            </w:pPr>
          </w:p>
          <w:p w14:paraId="5499849E" w14:textId="77777777" w:rsidR="003C68AF" w:rsidRDefault="003C68AF" w:rsidP="003C68AF">
            <w:pPr>
              <w:numPr>
                <w:ilvl w:val="0"/>
                <w:numId w:val="25"/>
              </w:numPr>
              <w:spacing w:line="240" w:lineRule="auto"/>
              <w:textAlignment w:val="baseline"/>
              <w:rPr>
                <w:color w:val="1F1F1F"/>
                <w:sz w:val="24"/>
                <w:szCs w:val="24"/>
                <w:highlight w:val="white"/>
              </w:rPr>
            </w:pPr>
            <w:r w:rsidRPr="003C68AF">
              <w:rPr>
                <w:color w:val="1F1F1F"/>
                <w:sz w:val="24"/>
                <w:szCs w:val="24"/>
                <w:highlight w:val="white"/>
              </w:rPr>
              <w:t>Explain the ongoing importance of hCG monitoring to ensure complete recovery.</w:t>
            </w:r>
          </w:p>
          <w:p w14:paraId="6B37D38A" w14:textId="77777777" w:rsidR="003C68AF" w:rsidRPr="003C68AF" w:rsidRDefault="003C68AF" w:rsidP="003C68AF">
            <w:pPr>
              <w:spacing w:line="240" w:lineRule="auto"/>
              <w:textAlignment w:val="baseline"/>
              <w:rPr>
                <w:color w:val="1F1F1F"/>
                <w:sz w:val="24"/>
                <w:szCs w:val="24"/>
                <w:highlight w:val="white"/>
              </w:rPr>
            </w:pPr>
          </w:p>
          <w:p w14:paraId="2081916B" w14:textId="77777777" w:rsidR="003C68AF" w:rsidRPr="003C68AF" w:rsidRDefault="003C68AF" w:rsidP="003C68AF">
            <w:pPr>
              <w:numPr>
                <w:ilvl w:val="0"/>
                <w:numId w:val="25"/>
              </w:numPr>
              <w:spacing w:after="800" w:line="240" w:lineRule="auto"/>
              <w:textAlignment w:val="baseline"/>
              <w:rPr>
                <w:color w:val="1F1F1F"/>
                <w:sz w:val="24"/>
                <w:szCs w:val="24"/>
                <w:highlight w:val="white"/>
              </w:rPr>
            </w:pPr>
            <w:r w:rsidRPr="003C68AF">
              <w:rPr>
                <w:color w:val="1F1F1F"/>
                <w:sz w:val="24"/>
                <w:szCs w:val="24"/>
                <w:highlight w:val="white"/>
              </w:rPr>
              <w:t>Review contraception choices at each follow-up visit as needed.</w:t>
            </w:r>
          </w:p>
        </w:tc>
      </w:tr>
      <w:tr w:rsidR="003C68AF" w:rsidRPr="003C68AF" w14:paraId="7F48CEEB" w14:textId="77777777" w:rsidTr="003C68AF">
        <w:trPr>
          <w:trHeight w:val="35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67C868" w14:textId="77777777" w:rsidR="003C68AF" w:rsidRPr="003C68AF" w:rsidRDefault="003C68AF" w:rsidP="003C68AF">
            <w:pPr>
              <w:spacing w:before="240" w:after="560" w:line="240" w:lineRule="auto"/>
              <w:rPr>
                <w:rFonts w:ascii="Times New Roman" w:eastAsia="Times New Roman" w:hAnsi="Times New Roman" w:cs="Times New Roman"/>
                <w:sz w:val="24"/>
                <w:szCs w:val="24"/>
                <w:lang w:val="en-PH"/>
              </w:rPr>
            </w:pPr>
            <w:r w:rsidRPr="003C68AF">
              <w:rPr>
                <w:rFonts w:eastAsia="Times New Roman"/>
                <w:b/>
                <w:bCs/>
                <w:color w:val="1F1F1F"/>
                <w:sz w:val="24"/>
                <w:szCs w:val="24"/>
                <w:shd w:val="clear" w:color="auto" w:fill="FFFFFF"/>
                <w:lang w:val="en-PH"/>
              </w:rPr>
              <w:lastRenderedPageBreak/>
              <w:t>Diet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8007CF" w14:textId="77777777" w:rsidR="003C68AF" w:rsidRDefault="003C68AF" w:rsidP="003C68AF">
            <w:pPr>
              <w:numPr>
                <w:ilvl w:val="0"/>
                <w:numId w:val="26"/>
              </w:numPr>
              <w:spacing w:line="240" w:lineRule="auto"/>
              <w:textAlignment w:val="baseline"/>
              <w:rPr>
                <w:color w:val="1F1F1F"/>
                <w:sz w:val="24"/>
                <w:szCs w:val="24"/>
                <w:highlight w:val="white"/>
              </w:rPr>
            </w:pPr>
            <w:r w:rsidRPr="003C68AF">
              <w:rPr>
                <w:color w:val="1F1F1F"/>
                <w:sz w:val="24"/>
                <w:szCs w:val="24"/>
                <w:highlight w:val="white"/>
              </w:rPr>
              <w:t>Emphasize the importance of a balanced diet rich in nutrients to support overall health and recovery.</w:t>
            </w:r>
          </w:p>
          <w:p w14:paraId="23FF6526" w14:textId="77777777" w:rsidR="003C68AF" w:rsidRPr="003C68AF" w:rsidRDefault="003C68AF" w:rsidP="003C68AF">
            <w:pPr>
              <w:spacing w:line="240" w:lineRule="auto"/>
              <w:ind w:left="720"/>
              <w:textAlignment w:val="baseline"/>
              <w:rPr>
                <w:color w:val="1F1F1F"/>
                <w:sz w:val="24"/>
                <w:szCs w:val="24"/>
                <w:highlight w:val="white"/>
              </w:rPr>
            </w:pPr>
          </w:p>
          <w:p w14:paraId="2AB87BB9" w14:textId="77777777" w:rsidR="003C68AF" w:rsidRDefault="003C68AF" w:rsidP="003C68AF">
            <w:pPr>
              <w:numPr>
                <w:ilvl w:val="0"/>
                <w:numId w:val="26"/>
              </w:numPr>
              <w:spacing w:line="240" w:lineRule="auto"/>
              <w:textAlignment w:val="baseline"/>
              <w:rPr>
                <w:color w:val="1F1F1F"/>
                <w:sz w:val="24"/>
                <w:szCs w:val="24"/>
                <w:highlight w:val="white"/>
              </w:rPr>
            </w:pPr>
            <w:r w:rsidRPr="003C68AF">
              <w:rPr>
                <w:color w:val="1F1F1F"/>
                <w:sz w:val="24"/>
                <w:szCs w:val="24"/>
                <w:highlight w:val="white"/>
              </w:rPr>
              <w:t>Encourage the consumption of folate-rich foods like leafy greens (broccoli, pechay, malunggay, water spinach (kangkong) and citrus fruit (oranges, grapefruits, lemons). Folate, also known as vitamin B9, is particularly important for both general health and future pregnancy prospects. </w:t>
            </w:r>
          </w:p>
          <w:p w14:paraId="56F65816" w14:textId="77777777" w:rsidR="003C68AF" w:rsidRPr="003C68AF" w:rsidRDefault="003C68AF" w:rsidP="003C68AF">
            <w:pPr>
              <w:spacing w:line="240" w:lineRule="auto"/>
              <w:ind w:left="720"/>
              <w:textAlignment w:val="baseline"/>
              <w:rPr>
                <w:color w:val="1F1F1F"/>
                <w:sz w:val="24"/>
                <w:szCs w:val="24"/>
                <w:highlight w:val="white"/>
              </w:rPr>
            </w:pPr>
          </w:p>
          <w:p w14:paraId="026F34CA" w14:textId="77777777" w:rsidR="003C68AF" w:rsidRPr="003C68AF" w:rsidRDefault="003C68AF" w:rsidP="003C68AF">
            <w:pPr>
              <w:numPr>
                <w:ilvl w:val="0"/>
                <w:numId w:val="26"/>
              </w:numPr>
              <w:spacing w:after="800" w:line="240" w:lineRule="auto"/>
              <w:textAlignment w:val="baseline"/>
              <w:rPr>
                <w:color w:val="1F1F1F"/>
                <w:sz w:val="24"/>
                <w:szCs w:val="24"/>
                <w:highlight w:val="white"/>
              </w:rPr>
            </w:pPr>
            <w:r w:rsidRPr="003C68AF">
              <w:rPr>
                <w:color w:val="1F1F1F"/>
                <w:sz w:val="24"/>
                <w:szCs w:val="24"/>
                <w:highlight w:val="white"/>
              </w:rPr>
              <w:t>Reinforce the avoidance of alcohol and smoking for both general health and future pregnancy prospects.</w:t>
            </w:r>
          </w:p>
        </w:tc>
      </w:tr>
      <w:tr w:rsidR="003C68AF" w:rsidRPr="003C68AF" w14:paraId="02B70AF1" w14:textId="77777777" w:rsidTr="000C7F89">
        <w:trPr>
          <w:trHeight w:val="3801"/>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370DA7" w14:textId="77777777" w:rsidR="003C68AF" w:rsidRPr="003C68AF" w:rsidRDefault="003C68AF" w:rsidP="003C68AF">
            <w:pPr>
              <w:spacing w:before="240" w:after="560" w:line="240" w:lineRule="auto"/>
              <w:rPr>
                <w:rFonts w:ascii="Times New Roman" w:eastAsia="Times New Roman" w:hAnsi="Times New Roman" w:cs="Times New Roman"/>
                <w:sz w:val="24"/>
                <w:szCs w:val="24"/>
                <w:lang w:val="en-PH"/>
              </w:rPr>
            </w:pPr>
            <w:r w:rsidRPr="003C68AF">
              <w:rPr>
                <w:rFonts w:eastAsia="Times New Roman"/>
                <w:b/>
                <w:bCs/>
                <w:color w:val="1F1F1F"/>
                <w:shd w:val="clear" w:color="auto" w:fill="FFFFFF"/>
                <w:lang w:val="en-PH"/>
              </w:rPr>
              <w:t>SPIRITUAL CARE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138907" w14:textId="77777777" w:rsidR="003C68AF" w:rsidRPr="003C68AF" w:rsidRDefault="003C68AF" w:rsidP="003C68AF">
            <w:pPr>
              <w:numPr>
                <w:ilvl w:val="0"/>
                <w:numId w:val="27"/>
              </w:numPr>
              <w:spacing w:line="240" w:lineRule="auto"/>
              <w:textAlignment w:val="baseline"/>
              <w:rPr>
                <w:rFonts w:eastAsia="Times New Roman"/>
                <w:color w:val="1F1F1F"/>
                <w:sz w:val="24"/>
                <w:szCs w:val="24"/>
                <w:lang w:val="en-PH"/>
              </w:rPr>
            </w:pPr>
            <w:r w:rsidRPr="003C68AF">
              <w:rPr>
                <w:rFonts w:eastAsia="Times New Roman"/>
                <w:color w:val="1F1F1F"/>
                <w:sz w:val="24"/>
                <w:szCs w:val="24"/>
                <w:shd w:val="clear" w:color="auto" w:fill="FFFFFF"/>
                <w:lang w:val="en-PH"/>
              </w:rPr>
              <w:t>Encourage patient to read inspirational and spiritual books.</w:t>
            </w:r>
          </w:p>
          <w:p w14:paraId="30C907FA" w14:textId="77777777" w:rsidR="003C68AF" w:rsidRPr="003C68AF" w:rsidRDefault="003C68AF" w:rsidP="003C68AF">
            <w:pPr>
              <w:spacing w:line="240" w:lineRule="auto"/>
              <w:ind w:left="720"/>
              <w:textAlignment w:val="baseline"/>
              <w:rPr>
                <w:rFonts w:eastAsia="Times New Roman"/>
                <w:color w:val="1F1F1F"/>
                <w:sz w:val="24"/>
                <w:szCs w:val="24"/>
                <w:lang w:val="en-PH"/>
              </w:rPr>
            </w:pPr>
          </w:p>
          <w:p w14:paraId="367C7E5A" w14:textId="77777777" w:rsidR="003C68AF" w:rsidRPr="003C68AF" w:rsidRDefault="003C68AF" w:rsidP="003C68AF">
            <w:pPr>
              <w:numPr>
                <w:ilvl w:val="0"/>
                <w:numId w:val="27"/>
              </w:numPr>
              <w:spacing w:line="240" w:lineRule="auto"/>
              <w:textAlignment w:val="baseline"/>
              <w:rPr>
                <w:rFonts w:eastAsia="Times New Roman"/>
                <w:color w:val="1F1F1F"/>
                <w:sz w:val="24"/>
                <w:szCs w:val="24"/>
                <w:lang w:val="en-PH"/>
              </w:rPr>
            </w:pPr>
            <w:r w:rsidRPr="003C68AF">
              <w:rPr>
                <w:rFonts w:eastAsia="Times New Roman"/>
                <w:color w:val="1F1F1F"/>
                <w:sz w:val="24"/>
                <w:szCs w:val="24"/>
                <w:shd w:val="clear" w:color="auto" w:fill="FFFFFF"/>
                <w:lang w:val="en-PH"/>
              </w:rPr>
              <w:t>Encourage patient to continue hearing/attending mass.</w:t>
            </w:r>
          </w:p>
          <w:p w14:paraId="61BBA2AB" w14:textId="77777777" w:rsidR="003C68AF" w:rsidRDefault="003C68AF" w:rsidP="003C68AF">
            <w:pPr>
              <w:pStyle w:val="ListParagraph"/>
              <w:rPr>
                <w:rFonts w:eastAsia="Times New Roman"/>
                <w:color w:val="1F1F1F"/>
                <w:sz w:val="24"/>
                <w:szCs w:val="24"/>
                <w:lang w:val="en-PH"/>
              </w:rPr>
            </w:pPr>
          </w:p>
          <w:p w14:paraId="2A678DE7" w14:textId="77777777" w:rsidR="003C68AF" w:rsidRPr="003C68AF" w:rsidRDefault="003C68AF" w:rsidP="003C68AF">
            <w:pPr>
              <w:spacing w:line="240" w:lineRule="auto"/>
              <w:ind w:left="720"/>
              <w:textAlignment w:val="baseline"/>
              <w:rPr>
                <w:rFonts w:eastAsia="Times New Roman"/>
                <w:color w:val="1F1F1F"/>
                <w:sz w:val="24"/>
                <w:szCs w:val="24"/>
                <w:lang w:val="en-PH"/>
              </w:rPr>
            </w:pPr>
          </w:p>
          <w:p w14:paraId="61080DFF" w14:textId="77777777" w:rsidR="003C68AF" w:rsidRPr="003C68AF" w:rsidRDefault="003C68AF" w:rsidP="003C68AF">
            <w:pPr>
              <w:numPr>
                <w:ilvl w:val="0"/>
                <w:numId w:val="27"/>
              </w:numPr>
              <w:spacing w:line="240" w:lineRule="auto"/>
              <w:textAlignment w:val="baseline"/>
              <w:rPr>
                <w:rFonts w:eastAsia="Times New Roman"/>
                <w:color w:val="1F1F1F"/>
                <w:sz w:val="24"/>
                <w:szCs w:val="24"/>
                <w:lang w:val="en-PH"/>
              </w:rPr>
            </w:pPr>
            <w:r w:rsidRPr="003C68AF">
              <w:rPr>
                <w:rFonts w:eastAsia="Times New Roman"/>
                <w:color w:val="1F1F1F"/>
                <w:sz w:val="24"/>
                <w:szCs w:val="24"/>
                <w:shd w:val="clear" w:color="auto" w:fill="FFFFFF"/>
                <w:lang w:val="en-PH"/>
              </w:rPr>
              <w:t>Stress the significance of having deep faith in God.</w:t>
            </w:r>
          </w:p>
          <w:p w14:paraId="654EB410" w14:textId="77777777" w:rsidR="003C68AF" w:rsidRPr="003C68AF" w:rsidRDefault="003C68AF" w:rsidP="003C68AF">
            <w:pPr>
              <w:spacing w:line="240" w:lineRule="auto"/>
              <w:ind w:left="720"/>
              <w:textAlignment w:val="baseline"/>
              <w:rPr>
                <w:rFonts w:eastAsia="Times New Roman"/>
                <w:color w:val="1F1F1F"/>
                <w:sz w:val="24"/>
                <w:szCs w:val="24"/>
                <w:lang w:val="en-PH"/>
              </w:rPr>
            </w:pPr>
          </w:p>
          <w:p w14:paraId="0D0DDE89" w14:textId="77777777" w:rsidR="003C68AF" w:rsidRPr="003C68AF" w:rsidRDefault="003C68AF" w:rsidP="003C68AF">
            <w:pPr>
              <w:numPr>
                <w:ilvl w:val="0"/>
                <w:numId w:val="27"/>
              </w:numPr>
              <w:spacing w:line="240" w:lineRule="auto"/>
              <w:textAlignment w:val="baseline"/>
              <w:rPr>
                <w:rFonts w:eastAsia="Times New Roman"/>
                <w:color w:val="1F1F1F"/>
                <w:sz w:val="24"/>
                <w:szCs w:val="24"/>
                <w:lang w:val="en-PH"/>
              </w:rPr>
            </w:pPr>
            <w:r w:rsidRPr="003C68AF">
              <w:rPr>
                <w:rFonts w:eastAsia="Times New Roman"/>
                <w:color w:val="1F1F1F"/>
                <w:sz w:val="24"/>
                <w:szCs w:val="24"/>
                <w:shd w:val="clear" w:color="auto" w:fill="FFFFFF"/>
                <w:lang w:val="en-PH"/>
              </w:rPr>
              <w:t>Encourage the patient to have faith and pray to God.</w:t>
            </w:r>
          </w:p>
          <w:p w14:paraId="3CCA5958" w14:textId="77777777" w:rsidR="003C68AF" w:rsidRDefault="003C68AF" w:rsidP="003C68AF">
            <w:pPr>
              <w:pStyle w:val="ListParagraph"/>
              <w:rPr>
                <w:rFonts w:eastAsia="Times New Roman"/>
                <w:color w:val="1F1F1F"/>
                <w:sz w:val="24"/>
                <w:szCs w:val="24"/>
                <w:lang w:val="en-PH"/>
              </w:rPr>
            </w:pPr>
          </w:p>
          <w:p w14:paraId="52B9CBC0" w14:textId="77777777" w:rsidR="003C68AF" w:rsidRPr="003C68AF" w:rsidRDefault="003C68AF" w:rsidP="003C68AF">
            <w:pPr>
              <w:spacing w:line="240" w:lineRule="auto"/>
              <w:ind w:left="720"/>
              <w:textAlignment w:val="baseline"/>
              <w:rPr>
                <w:rFonts w:eastAsia="Times New Roman"/>
                <w:color w:val="1F1F1F"/>
                <w:sz w:val="24"/>
                <w:szCs w:val="24"/>
                <w:lang w:val="en-PH"/>
              </w:rPr>
            </w:pPr>
          </w:p>
          <w:p w14:paraId="681EDAA6" w14:textId="77777777" w:rsidR="003C68AF" w:rsidRPr="003C68AF" w:rsidRDefault="003C68AF" w:rsidP="003C68AF">
            <w:pPr>
              <w:numPr>
                <w:ilvl w:val="0"/>
                <w:numId w:val="27"/>
              </w:numPr>
              <w:spacing w:after="800" w:line="240" w:lineRule="auto"/>
              <w:textAlignment w:val="baseline"/>
              <w:rPr>
                <w:rFonts w:eastAsia="Times New Roman"/>
                <w:color w:val="1F1F1F"/>
                <w:sz w:val="24"/>
                <w:szCs w:val="24"/>
                <w:lang w:val="en-PH"/>
              </w:rPr>
            </w:pPr>
            <w:r w:rsidRPr="003C68AF">
              <w:rPr>
                <w:rFonts w:eastAsia="Times New Roman"/>
                <w:color w:val="1F1F1F"/>
                <w:sz w:val="24"/>
                <w:szCs w:val="24"/>
                <w:shd w:val="clear" w:color="auto" w:fill="FFFFFF"/>
                <w:lang w:val="en-PH"/>
              </w:rPr>
              <w:t>Encourage the patient to strengthen the faith and communicate with God.</w:t>
            </w:r>
          </w:p>
        </w:tc>
      </w:tr>
    </w:tbl>
    <w:p w14:paraId="7013EA49" w14:textId="77777777" w:rsidR="00AF7D20" w:rsidRDefault="00AF7D20"/>
    <w:sectPr w:rsidR="00AF7D20">
      <w:head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94C4" w14:textId="77777777" w:rsidR="00724747" w:rsidRDefault="00724747">
      <w:pPr>
        <w:spacing w:line="240" w:lineRule="auto"/>
      </w:pPr>
      <w:r>
        <w:separator/>
      </w:r>
    </w:p>
  </w:endnote>
  <w:endnote w:type="continuationSeparator" w:id="0">
    <w:p w14:paraId="740A5346" w14:textId="77777777" w:rsidR="00724747" w:rsidRDefault="00724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0772" w14:textId="77777777" w:rsidR="00724747" w:rsidRDefault="00724747">
      <w:pPr>
        <w:spacing w:line="240" w:lineRule="auto"/>
      </w:pPr>
      <w:r>
        <w:separator/>
      </w:r>
    </w:p>
  </w:footnote>
  <w:footnote w:type="continuationSeparator" w:id="0">
    <w:p w14:paraId="787F9588" w14:textId="77777777" w:rsidR="00724747" w:rsidRDefault="007247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359A" w14:textId="77777777" w:rsidR="00AF7D20" w:rsidRDefault="00000000">
    <w:pPr>
      <w:rPr>
        <w:sz w:val="20"/>
        <w:szCs w:val="20"/>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AA7"/>
    <w:multiLevelType w:val="multilevel"/>
    <w:tmpl w:val="64E6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0B5F"/>
    <w:multiLevelType w:val="multilevel"/>
    <w:tmpl w:val="BA6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0D5"/>
    <w:multiLevelType w:val="multilevel"/>
    <w:tmpl w:val="44B4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7CCB"/>
    <w:multiLevelType w:val="multilevel"/>
    <w:tmpl w:val="A50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725DF"/>
    <w:multiLevelType w:val="multilevel"/>
    <w:tmpl w:val="301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60C00"/>
    <w:multiLevelType w:val="multilevel"/>
    <w:tmpl w:val="27B81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834AD8"/>
    <w:multiLevelType w:val="multilevel"/>
    <w:tmpl w:val="FB4A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E2058"/>
    <w:multiLevelType w:val="multilevel"/>
    <w:tmpl w:val="22E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D31B1"/>
    <w:multiLevelType w:val="multilevel"/>
    <w:tmpl w:val="2B6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20D64"/>
    <w:multiLevelType w:val="multilevel"/>
    <w:tmpl w:val="D932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C75FB"/>
    <w:multiLevelType w:val="multilevel"/>
    <w:tmpl w:val="E452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51539"/>
    <w:multiLevelType w:val="multilevel"/>
    <w:tmpl w:val="D79E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E83850"/>
    <w:multiLevelType w:val="multilevel"/>
    <w:tmpl w:val="3710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03EDB"/>
    <w:multiLevelType w:val="multilevel"/>
    <w:tmpl w:val="4BB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B044B"/>
    <w:multiLevelType w:val="multilevel"/>
    <w:tmpl w:val="AB1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204DA"/>
    <w:multiLevelType w:val="multilevel"/>
    <w:tmpl w:val="87CAE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D34212"/>
    <w:multiLevelType w:val="hybridMultilevel"/>
    <w:tmpl w:val="D5DA89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8B50834"/>
    <w:multiLevelType w:val="multilevel"/>
    <w:tmpl w:val="E63A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44D56"/>
    <w:multiLevelType w:val="multilevel"/>
    <w:tmpl w:val="584E2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3C3394"/>
    <w:multiLevelType w:val="multilevel"/>
    <w:tmpl w:val="EFC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F4C14"/>
    <w:multiLevelType w:val="multilevel"/>
    <w:tmpl w:val="BEF43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1A7FE5"/>
    <w:multiLevelType w:val="multilevel"/>
    <w:tmpl w:val="A50ADEBA"/>
    <w:lvl w:ilvl="0">
      <w:start w:val="1"/>
      <w:numFmt w:val="bullet"/>
      <w:lvlText w:val="●"/>
      <w:lvlJc w:val="left"/>
      <w:pPr>
        <w:ind w:left="720" w:hanging="360"/>
      </w:pPr>
      <w:rPr>
        <w:rFonts w:ascii="Arial" w:eastAsia="Arial" w:hAnsi="Arial" w:cs="Arial"/>
        <w:b w:val="0"/>
        <w:i w:val="0"/>
        <w:smallCaps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C05E82"/>
    <w:multiLevelType w:val="multilevel"/>
    <w:tmpl w:val="C158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91543"/>
    <w:multiLevelType w:val="multilevel"/>
    <w:tmpl w:val="C3A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D4DF6"/>
    <w:multiLevelType w:val="multilevel"/>
    <w:tmpl w:val="1D0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07D6F"/>
    <w:multiLevelType w:val="multilevel"/>
    <w:tmpl w:val="C57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7507B"/>
    <w:multiLevelType w:val="multilevel"/>
    <w:tmpl w:val="9E9AE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A30E4B"/>
    <w:multiLevelType w:val="multilevel"/>
    <w:tmpl w:val="28583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6C2602"/>
    <w:multiLevelType w:val="multilevel"/>
    <w:tmpl w:val="B2F61526"/>
    <w:lvl w:ilvl="0">
      <w:start w:val="1"/>
      <w:numFmt w:val="bullet"/>
      <w:lvlText w:val="●"/>
      <w:lvlJc w:val="left"/>
      <w:pPr>
        <w:ind w:left="720" w:hanging="360"/>
      </w:pPr>
      <w:rPr>
        <w:rFonts w:ascii="Arial" w:eastAsia="Arial" w:hAnsi="Arial" w:cs="Arial"/>
        <w:b w:val="0"/>
        <w:i w:val="0"/>
        <w:smallCaps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165573"/>
    <w:multiLevelType w:val="multilevel"/>
    <w:tmpl w:val="B35C6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7126EA1"/>
    <w:multiLevelType w:val="multilevel"/>
    <w:tmpl w:val="B5006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0F63E2"/>
    <w:multiLevelType w:val="multilevel"/>
    <w:tmpl w:val="2C1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2D0DD7"/>
    <w:multiLevelType w:val="multilevel"/>
    <w:tmpl w:val="445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912B8"/>
    <w:multiLevelType w:val="multilevel"/>
    <w:tmpl w:val="8A9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C240A"/>
    <w:multiLevelType w:val="multilevel"/>
    <w:tmpl w:val="BAF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3C5B9E"/>
    <w:multiLevelType w:val="multilevel"/>
    <w:tmpl w:val="3056D6AE"/>
    <w:lvl w:ilvl="0">
      <w:start w:val="1"/>
      <w:numFmt w:val="bullet"/>
      <w:lvlText w:val="●"/>
      <w:lvlJc w:val="left"/>
      <w:pPr>
        <w:ind w:left="720" w:hanging="360"/>
      </w:pPr>
      <w:rPr>
        <w:rFonts w:ascii="Arial" w:eastAsia="Arial" w:hAnsi="Arial" w:cs="Arial"/>
        <w:b w:val="0"/>
        <w:i w:val="0"/>
        <w:smallCaps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FEF6B76"/>
    <w:multiLevelType w:val="multilevel"/>
    <w:tmpl w:val="9E42B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18656D"/>
    <w:multiLevelType w:val="multilevel"/>
    <w:tmpl w:val="B0E6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C33E3"/>
    <w:multiLevelType w:val="multilevel"/>
    <w:tmpl w:val="980A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4B51EC"/>
    <w:multiLevelType w:val="multilevel"/>
    <w:tmpl w:val="443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D47D3"/>
    <w:multiLevelType w:val="multilevel"/>
    <w:tmpl w:val="7B18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6219643">
    <w:abstractNumId w:val="38"/>
  </w:num>
  <w:num w:numId="2" w16cid:durableId="790443702">
    <w:abstractNumId w:val="30"/>
  </w:num>
  <w:num w:numId="3" w16cid:durableId="183642032">
    <w:abstractNumId w:val="27"/>
  </w:num>
  <w:num w:numId="4" w16cid:durableId="529488721">
    <w:abstractNumId w:val="20"/>
  </w:num>
  <w:num w:numId="5" w16cid:durableId="1086994060">
    <w:abstractNumId w:val="29"/>
  </w:num>
  <w:num w:numId="6" w16cid:durableId="572398286">
    <w:abstractNumId w:val="35"/>
  </w:num>
  <w:num w:numId="7" w16cid:durableId="1426340384">
    <w:abstractNumId w:val="40"/>
  </w:num>
  <w:num w:numId="8" w16cid:durableId="2097704349">
    <w:abstractNumId w:val="11"/>
  </w:num>
  <w:num w:numId="9" w16cid:durableId="123894876">
    <w:abstractNumId w:val="36"/>
  </w:num>
  <w:num w:numId="10" w16cid:durableId="975068121">
    <w:abstractNumId w:val="21"/>
  </w:num>
  <w:num w:numId="11" w16cid:durableId="1499542258">
    <w:abstractNumId w:val="5"/>
  </w:num>
  <w:num w:numId="12" w16cid:durableId="7369727">
    <w:abstractNumId w:val="15"/>
  </w:num>
  <w:num w:numId="13" w16cid:durableId="1007947607">
    <w:abstractNumId w:val="18"/>
  </w:num>
  <w:num w:numId="14" w16cid:durableId="1209875837">
    <w:abstractNumId w:val="26"/>
  </w:num>
  <w:num w:numId="15" w16cid:durableId="1208645112">
    <w:abstractNumId w:val="28"/>
  </w:num>
  <w:num w:numId="16" w16cid:durableId="1445686217">
    <w:abstractNumId w:val="10"/>
  </w:num>
  <w:num w:numId="17" w16cid:durableId="1040980720">
    <w:abstractNumId w:val="33"/>
  </w:num>
  <w:num w:numId="18" w16cid:durableId="340395485">
    <w:abstractNumId w:val="7"/>
  </w:num>
  <w:num w:numId="19" w16cid:durableId="2133286371">
    <w:abstractNumId w:val="39"/>
  </w:num>
  <w:num w:numId="20" w16cid:durableId="370617365">
    <w:abstractNumId w:val="0"/>
  </w:num>
  <w:num w:numId="21" w16cid:durableId="1632788655">
    <w:abstractNumId w:val="12"/>
  </w:num>
  <w:num w:numId="22" w16cid:durableId="1976445581">
    <w:abstractNumId w:val="6"/>
  </w:num>
  <w:num w:numId="23" w16cid:durableId="621376677">
    <w:abstractNumId w:val="2"/>
  </w:num>
  <w:num w:numId="24" w16cid:durableId="1086997511">
    <w:abstractNumId w:val="24"/>
  </w:num>
  <w:num w:numId="25" w16cid:durableId="12004083">
    <w:abstractNumId w:val="17"/>
  </w:num>
  <w:num w:numId="26" w16cid:durableId="1686252416">
    <w:abstractNumId w:val="4"/>
  </w:num>
  <w:num w:numId="27" w16cid:durableId="355233743">
    <w:abstractNumId w:val="31"/>
  </w:num>
  <w:num w:numId="28" w16cid:durableId="172034977">
    <w:abstractNumId w:val="16"/>
  </w:num>
  <w:num w:numId="29" w16cid:durableId="1886793733">
    <w:abstractNumId w:val="1"/>
  </w:num>
  <w:num w:numId="30" w16cid:durableId="2053924515">
    <w:abstractNumId w:val="37"/>
  </w:num>
  <w:num w:numId="31" w16cid:durableId="1017539204">
    <w:abstractNumId w:val="9"/>
  </w:num>
  <w:num w:numId="32" w16cid:durableId="126897538">
    <w:abstractNumId w:val="25"/>
  </w:num>
  <w:num w:numId="33" w16cid:durableId="977615809">
    <w:abstractNumId w:val="34"/>
  </w:num>
  <w:num w:numId="34" w16cid:durableId="353190357">
    <w:abstractNumId w:val="3"/>
  </w:num>
  <w:num w:numId="35" w16cid:durableId="1276789729">
    <w:abstractNumId w:val="14"/>
  </w:num>
  <w:num w:numId="36" w16cid:durableId="1523320669">
    <w:abstractNumId w:val="8"/>
  </w:num>
  <w:num w:numId="37" w16cid:durableId="827601076">
    <w:abstractNumId w:val="19"/>
  </w:num>
  <w:num w:numId="38" w16cid:durableId="590700108">
    <w:abstractNumId w:val="22"/>
  </w:num>
  <w:num w:numId="39" w16cid:durableId="1393236196">
    <w:abstractNumId w:val="23"/>
  </w:num>
  <w:num w:numId="40" w16cid:durableId="252082399">
    <w:abstractNumId w:val="32"/>
  </w:num>
  <w:num w:numId="41" w16cid:durableId="898785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D20"/>
    <w:rsid w:val="000C7F89"/>
    <w:rsid w:val="00135677"/>
    <w:rsid w:val="00140AA7"/>
    <w:rsid w:val="00146CFD"/>
    <w:rsid w:val="00170F50"/>
    <w:rsid w:val="001F2210"/>
    <w:rsid w:val="00251B5F"/>
    <w:rsid w:val="00291969"/>
    <w:rsid w:val="003811C0"/>
    <w:rsid w:val="003C68AF"/>
    <w:rsid w:val="004709EA"/>
    <w:rsid w:val="0048409E"/>
    <w:rsid w:val="00522E17"/>
    <w:rsid w:val="00563AF6"/>
    <w:rsid w:val="00577DF0"/>
    <w:rsid w:val="005908E9"/>
    <w:rsid w:val="00597785"/>
    <w:rsid w:val="00672284"/>
    <w:rsid w:val="00674DA9"/>
    <w:rsid w:val="006F681F"/>
    <w:rsid w:val="0070627E"/>
    <w:rsid w:val="00724747"/>
    <w:rsid w:val="007F306C"/>
    <w:rsid w:val="008957DA"/>
    <w:rsid w:val="009663E7"/>
    <w:rsid w:val="009D7721"/>
    <w:rsid w:val="00AF7D20"/>
    <w:rsid w:val="00B356AD"/>
    <w:rsid w:val="00B62F76"/>
    <w:rsid w:val="00BD011E"/>
    <w:rsid w:val="00BE73E8"/>
    <w:rsid w:val="00BF30F7"/>
    <w:rsid w:val="00C53E4A"/>
    <w:rsid w:val="00D67B3B"/>
    <w:rsid w:val="00DE3257"/>
    <w:rsid w:val="00E86B2F"/>
    <w:rsid w:val="00E93B64"/>
    <w:rsid w:val="00FF14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979D"/>
  <w15:docId w15:val="{934C8362-19B1-4B6C-AE3F-12E1B56B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35677"/>
    <w:pPr>
      <w:spacing w:before="100" w:beforeAutospacing="1" w:after="100" w:afterAutospacing="1" w:line="240" w:lineRule="auto"/>
    </w:pPr>
    <w:rPr>
      <w:rFonts w:ascii="Times New Roman" w:eastAsia="Times New Roman" w:hAnsi="Times New Roman" w:cs="Times New Roman"/>
      <w:sz w:val="24"/>
      <w:szCs w:val="24"/>
      <w:lang w:val="en-PH"/>
    </w:rPr>
  </w:style>
  <w:style w:type="paragraph" w:styleId="ListParagraph">
    <w:name w:val="List Paragraph"/>
    <w:basedOn w:val="Normal"/>
    <w:uiPriority w:val="34"/>
    <w:qFormat/>
    <w:rsid w:val="003C6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870">
      <w:bodyDiv w:val="1"/>
      <w:marLeft w:val="0"/>
      <w:marRight w:val="0"/>
      <w:marTop w:val="0"/>
      <w:marBottom w:val="0"/>
      <w:divBdr>
        <w:top w:val="none" w:sz="0" w:space="0" w:color="auto"/>
        <w:left w:val="none" w:sz="0" w:space="0" w:color="auto"/>
        <w:bottom w:val="none" w:sz="0" w:space="0" w:color="auto"/>
        <w:right w:val="none" w:sz="0" w:space="0" w:color="auto"/>
      </w:divBdr>
    </w:div>
    <w:div w:id="350495698">
      <w:bodyDiv w:val="1"/>
      <w:marLeft w:val="0"/>
      <w:marRight w:val="0"/>
      <w:marTop w:val="0"/>
      <w:marBottom w:val="0"/>
      <w:divBdr>
        <w:top w:val="none" w:sz="0" w:space="0" w:color="auto"/>
        <w:left w:val="none" w:sz="0" w:space="0" w:color="auto"/>
        <w:bottom w:val="none" w:sz="0" w:space="0" w:color="auto"/>
        <w:right w:val="none" w:sz="0" w:space="0" w:color="auto"/>
      </w:divBdr>
    </w:div>
    <w:div w:id="370304234">
      <w:bodyDiv w:val="1"/>
      <w:marLeft w:val="0"/>
      <w:marRight w:val="0"/>
      <w:marTop w:val="0"/>
      <w:marBottom w:val="0"/>
      <w:divBdr>
        <w:top w:val="none" w:sz="0" w:space="0" w:color="auto"/>
        <w:left w:val="none" w:sz="0" w:space="0" w:color="auto"/>
        <w:bottom w:val="none" w:sz="0" w:space="0" w:color="auto"/>
        <w:right w:val="none" w:sz="0" w:space="0" w:color="auto"/>
      </w:divBdr>
    </w:div>
    <w:div w:id="578253911">
      <w:bodyDiv w:val="1"/>
      <w:marLeft w:val="0"/>
      <w:marRight w:val="0"/>
      <w:marTop w:val="0"/>
      <w:marBottom w:val="0"/>
      <w:divBdr>
        <w:top w:val="none" w:sz="0" w:space="0" w:color="auto"/>
        <w:left w:val="none" w:sz="0" w:space="0" w:color="auto"/>
        <w:bottom w:val="none" w:sz="0" w:space="0" w:color="auto"/>
        <w:right w:val="none" w:sz="0" w:space="0" w:color="auto"/>
      </w:divBdr>
    </w:div>
    <w:div w:id="653879563">
      <w:bodyDiv w:val="1"/>
      <w:marLeft w:val="0"/>
      <w:marRight w:val="0"/>
      <w:marTop w:val="0"/>
      <w:marBottom w:val="0"/>
      <w:divBdr>
        <w:top w:val="none" w:sz="0" w:space="0" w:color="auto"/>
        <w:left w:val="none" w:sz="0" w:space="0" w:color="auto"/>
        <w:bottom w:val="none" w:sz="0" w:space="0" w:color="auto"/>
        <w:right w:val="none" w:sz="0" w:space="0" w:color="auto"/>
      </w:divBdr>
    </w:div>
    <w:div w:id="692223810">
      <w:bodyDiv w:val="1"/>
      <w:marLeft w:val="0"/>
      <w:marRight w:val="0"/>
      <w:marTop w:val="0"/>
      <w:marBottom w:val="0"/>
      <w:divBdr>
        <w:top w:val="none" w:sz="0" w:space="0" w:color="auto"/>
        <w:left w:val="none" w:sz="0" w:space="0" w:color="auto"/>
        <w:bottom w:val="none" w:sz="0" w:space="0" w:color="auto"/>
        <w:right w:val="none" w:sz="0" w:space="0" w:color="auto"/>
      </w:divBdr>
    </w:div>
    <w:div w:id="1040403400">
      <w:bodyDiv w:val="1"/>
      <w:marLeft w:val="0"/>
      <w:marRight w:val="0"/>
      <w:marTop w:val="0"/>
      <w:marBottom w:val="0"/>
      <w:divBdr>
        <w:top w:val="none" w:sz="0" w:space="0" w:color="auto"/>
        <w:left w:val="none" w:sz="0" w:space="0" w:color="auto"/>
        <w:bottom w:val="none" w:sz="0" w:space="0" w:color="auto"/>
        <w:right w:val="none" w:sz="0" w:space="0" w:color="auto"/>
      </w:divBdr>
    </w:div>
    <w:div w:id="1347826295">
      <w:bodyDiv w:val="1"/>
      <w:marLeft w:val="0"/>
      <w:marRight w:val="0"/>
      <w:marTop w:val="0"/>
      <w:marBottom w:val="0"/>
      <w:divBdr>
        <w:top w:val="none" w:sz="0" w:space="0" w:color="auto"/>
        <w:left w:val="none" w:sz="0" w:space="0" w:color="auto"/>
        <w:bottom w:val="none" w:sz="0" w:space="0" w:color="auto"/>
        <w:right w:val="none" w:sz="0" w:space="0" w:color="auto"/>
      </w:divBdr>
    </w:div>
    <w:div w:id="1580941511">
      <w:bodyDiv w:val="1"/>
      <w:marLeft w:val="0"/>
      <w:marRight w:val="0"/>
      <w:marTop w:val="0"/>
      <w:marBottom w:val="0"/>
      <w:divBdr>
        <w:top w:val="none" w:sz="0" w:space="0" w:color="auto"/>
        <w:left w:val="none" w:sz="0" w:space="0" w:color="auto"/>
        <w:bottom w:val="none" w:sz="0" w:space="0" w:color="auto"/>
        <w:right w:val="none" w:sz="0" w:space="0" w:color="auto"/>
      </w:divBdr>
    </w:div>
    <w:div w:id="1649245375">
      <w:bodyDiv w:val="1"/>
      <w:marLeft w:val="0"/>
      <w:marRight w:val="0"/>
      <w:marTop w:val="0"/>
      <w:marBottom w:val="0"/>
      <w:divBdr>
        <w:top w:val="none" w:sz="0" w:space="0" w:color="auto"/>
        <w:left w:val="none" w:sz="0" w:space="0" w:color="auto"/>
        <w:bottom w:val="none" w:sz="0" w:space="0" w:color="auto"/>
        <w:right w:val="none" w:sz="0" w:space="0" w:color="auto"/>
      </w:divBdr>
    </w:div>
    <w:div w:id="2007709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ndanursingdiagnosis.blogspot.com/search/label/Nursing%20Diagnosis%20for%20Anxiety" TargetMode="External"/><Relationship Id="rId5" Type="http://schemas.openxmlformats.org/officeDocument/2006/relationships/footnotes" Target="footnotes.xml"/><Relationship Id="rId10" Type="http://schemas.openxmlformats.org/officeDocument/2006/relationships/hyperlink" Target="http://nandanursingdiagnosis.blogspot.com/search/label/Nursing%20Diagnosis%20for%20Anxie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3982</Words>
  <Characters>22698</Characters>
  <Application>Microsoft Office Word</Application>
  <DocSecurity>0</DocSecurity>
  <Lines>189</Lines>
  <Paragraphs>53</Paragraphs>
  <ScaleCrop>false</ScaleCrop>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Ronald Besinga</dc:creator>
  <cp:lastModifiedBy>Ronald Besinga</cp:lastModifiedBy>
  <cp:revision>2</cp:revision>
  <cp:lastPrinted>2023-09-28T02:36:00Z</cp:lastPrinted>
  <dcterms:created xsi:type="dcterms:W3CDTF">2023-09-28T02:59:00Z</dcterms:created>
  <dcterms:modified xsi:type="dcterms:W3CDTF">2023-09-28T02:59:00Z</dcterms:modified>
</cp:coreProperties>
</file>