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27E" w:rsidRDefault="00D0127E" w:rsidP="00D0127E">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MINI PROJECT</w:t>
      </w:r>
    </w:p>
    <w:p w:rsidR="00D0127E" w:rsidRDefault="00D0127E" w:rsidP="00D0127E">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OPEN SOURCE TECH LAB (PERL)</w:t>
      </w:r>
    </w:p>
    <w:p w:rsidR="00D0127E" w:rsidRDefault="00D0127E" w:rsidP="00D0127E">
      <w:pPr>
        <w:jc w:val="center"/>
        <w:rPr>
          <w:rFonts w:ascii="Times New Roman" w:hAnsi="Times New Roman" w:cs="Times New Roman"/>
          <w:b/>
          <w:bCs/>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 xml:space="preserve">                                            1.Sriram       Venkatesh     66</w:t>
      </w: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 xml:space="preserve">                                            2.Ankita        Singh            60</w:t>
      </w: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 xml:space="preserve">                                            3.Shubham   Singh            63</w:t>
      </w: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 xml:space="preserve">                                            4.Suraj          Tiwari          65</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2238375" cy="1514475"/>
            <wp:effectExtent l="19050" t="0" r="9525" b="0"/>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6"/>
                    <a:srcRect/>
                    <a:stretch>
                      <a:fillRect/>
                    </a:stretch>
                  </pic:blipFill>
                  <pic:spPr bwMode="auto">
                    <a:xfrm>
                      <a:off x="0" y="0"/>
                      <a:ext cx="2238375" cy="1514475"/>
                    </a:xfrm>
                    <a:prstGeom prst="rect">
                      <a:avLst/>
                    </a:prstGeom>
                    <a:noFill/>
                    <a:ln w="9525">
                      <a:noFill/>
                      <a:miter lim="800000"/>
                      <a:headEnd/>
                      <a:tailEnd/>
                    </a:ln>
                  </pic:spPr>
                </pic:pic>
              </a:graphicData>
            </a:graphic>
          </wp:inline>
        </w:drawing>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jc w:val="center"/>
        <w:rPr>
          <w:rFonts w:ascii="Times New Roman" w:hAnsi="Times New Roman" w:cs="Times New Roman"/>
          <w:sz w:val="28"/>
          <w:szCs w:val="28"/>
        </w:rPr>
      </w:pPr>
    </w:p>
    <w:p w:rsidR="00D0127E" w:rsidRDefault="00D0127E" w:rsidP="00D0127E">
      <w:pPr>
        <w:jc w:val="center"/>
        <w:rPr>
          <w:rFonts w:ascii="Times New Roman" w:hAnsi="Times New Roman" w:cs="Times New Roman"/>
          <w:sz w:val="28"/>
          <w:szCs w:val="28"/>
        </w:rPr>
      </w:pPr>
      <w:r>
        <w:rPr>
          <w:rFonts w:ascii="Times New Roman" w:hAnsi="Times New Roman" w:cs="Times New Roman"/>
          <w:sz w:val="28"/>
          <w:szCs w:val="28"/>
        </w:rPr>
        <w:t>Department of Computer Engineering</w:t>
      </w:r>
      <w:r>
        <w:rPr>
          <w:rFonts w:ascii="Times New Roman" w:hAnsi="Times New Roman" w:cs="Times New Roman"/>
          <w:sz w:val="28"/>
          <w:szCs w:val="28"/>
        </w:rPr>
        <w:br/>
        <w:t>St. John College of Engineering and Management</w:t>
      </w:r>
      <w:r>
        <w:rPr>
          <w:rFonts w:ascii="Times New Roman" w:hAnsi="Times New Roman" w:cs="Times New Roman"/>
          <w:sz w:val="28"/>
          <w:szCs w:val="28"/>
        </w:rPr>
        <w:br/>
        <w:t>University of Mumbai</w:t>
      </w:r>
    </w:p>
    <w:p w:rsidR="00D0127E" w:rsidRDefault="00D0127E" w:rsidP="00D0127E">
      <w:pPr>
        <w:jc w:val="center"/>
        <w:rPr>
          <w:rFonts w:ascii="Times New Roman" w:hAnsi="Times New Roman" w:cs="Times New Roman"/>
          <w:sz w:val="28"/>
          <w:szCs w:val="28"/>
        </w:rPr>
      </w:pPr>
    </w:p>
    <w:p w:rsidR="00D0127E" w:rsidRDefault="00D0127E" w:rsidP="00D0127E">
      <w:pPr>
        <w:jc w:val="center"/>
        <w:rPr>
          <w:rFonts w:ascii="Times New Roman" w:hAnsi="Times New Roman" w:cs="Times New Roman"/>
          <w:sz w:val="28"/>
          <w:szCs w:val="28"/>
        </w:rPr>
      </w:pPr>
    </w:p>
    <w:p w:rsidR="00D0127E" w:rsidRDefault="00D0127E" w:rsidP="00D0127E">
      <w:pPr>
        <w:jc w:val="center"/>
        <w:rPr>
          <w:rFonts w:ascii="Times New Roman" w:hAnsi="Times New Roman" w:cs="Times New Roman"/>
          <w:sz w:val="28"/>
          <w:szCs w:val="28"/>
        </w:rPr>
      </w:pPr>
    </w:p>
    <w:p w:rsidR="00D0127E" w:rsidRDefault="00D0127E" w:rsidP="00D0127E">
      <w:pPr>
        <w:jc w:val="center"/>
        <w:rPr>
          <w:rFonts w:ascii="Times New Roman" w:hAnsi="Times New Roman" w:cs="Times New Roman"/>
          <w:sz w:val="28"/>
          <w:szCs w:val="28"/>
        </w:rPr>
      </w:pPr>
    </w:p>
    <w:p w:rsidR="00D0127E" w:rsidRDefault="00D0127E" w:rsidP="00D0127E">
      <w:pPr>
        <w:jc w:val="center"/>
        <w:rPr>
          <w:rFonts w:ascii="Times New Roman" w:hAnsi="Times New Roman" w:cs="Times New Roman"/>
          <w:sz w:val="28"/>
          <w:szCs w:val="28"/>
        </w:rPr>
      </w:pPr>
      <w:r>
        <w:rPr>
          <w:rFonts w:ascii="Times New Roman" w:hAnsi="Times New Roman" w:cs="Times New Roman"/>
          <w:sz w:val="28"/>
          <w:szCs w:val="28"/>
        </w:rPr>
        <w:t>2017-2018</w:t>
      </w:r>
    </w:p>
    <w:p w:rsidR="00D0127E" w:rsidRDefault="00D0127E" w:rsidP="00D0127E">
      <w:pPr>
        <w:jc w:val="cente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ind w:left="2160" w:firstLine="72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INTRODUCTION</w:t>
      </w:r>
    </w:p>
    <w:p w:rsidR="00D0127E" w:rsidRDefault="00D0127E" w:rsidP="00D0127E">
      <w:pPr>
        <w:ind w:left="2160" w:firstLine="720"/>
        <w:rPr>
          <w:rFonts w:ascii="Times New Roman" w:hAnsi="Times New Roman" w:cs="Times New Roman"/>
          <w:b/>
          <w:bCs/>
          <w:sz w:val="28"/>
          <w:szCs w:val="28"/>
        </w:rPr>
      </w:pPr>
    </w:p>
    <w:p w:rsidR="00D0127E" w:rsidRDefault="00D0127E" w:rsidP="00D0127E">
      <w:pPr>
        <w:ind w:firstLine="720"/>
        <w:rPr>
          <w:rFonts w:ascii="Times New Roman" w:hAnsi="Times New Roman" w:cs="Times New Roman"/>
          <w:sz w:val="28"/>
          <w:szCs w:val="28"/>
        </w:rPr>
      </w:pPr>
      <w:r>
        <w:rPr>
          <w:rFonts w:ascii="Times New Roman" w:hAnsi="Times New Roman" w:cs="Times New Roman"/>
          <w:sz w:val="28"/>
          <w:szCs w:val="28"/>
        </w:rPr>
        <w:t xml:space="preserve">Perl is one of the most popular languages out there, and is used for everything from mission-critical projects to Web applications to "glue." It is not, however, often used for </w:t>
      </w:r>
      <w:r>
        <w:rPr>
          <w:rFonts w:ascii="Times New Roman" w:hAnsi="Times New Roman" w:cs="Times New Roman"/>
          <w:b/>
          <w:bCs/>
          <w:sz w:val="28"/>
          <w:szCs w:val="28"/>
        </w:rPr>
        <w:t>GUI programming</w:t>
      </w:r>
      <w:r>
        <w:rPr>
          <w:rFonts w:ascii="Times New Roman" w:hAnsi="Times New Roman" w:cs="Times New Roman"/>
          <w:sz w:val="28"/>
          <w:szCs w:val="28"/>
        </w:rPr>
        <w:t xml:space="preserve"> and prototyping. </w:t>
      </w:r>
      <w:r>
        <w:rPr>
          <w:rFonts w:ascii="Times New Roman" w:hAnsi="Times New Roman" w:cs="Times New Roman"/>
          <w:b/>
          <w:bCs/>
          <w:sz w:val="28"/>
          <w:szCs w:val="28"/>
        </w:rPr>
        <w:t>Philipp K. Janert</w:t>
      </w:r>
      <w:r>
        <w:rPr>
          <w:rFonts w:ascii="Times New Roman" w:hAnsi="Times New Roman" w:cs="Times New Roman"/>
          <w:sz w:val="28"/>
          <w:szCs w:val="28"/>
        </w:rPr>
        <w:t xml:space="preserve"> thinks it should be, and you probably will too –after this look at some of the more complex widgets available for Perl/Tk.</w:t>
      </w:r>
    </w:p>
    <w:p w:rsidR="00D0127E" w:rsidRDefault="00D0127E" w:rsidP="00D0127E">
      <w:pPr>
        <w:ind w:firstLine="720"/>
        <w:rPr>
          <w:rFonts w:ascii="Times New Roman" w:hAnsi="Times New Roman" w:cs="Times New Roman"/>
          <w:sz w:val="28"/>
          <w:szCs w:val="28"/>
        </w:rPr>
      </w:pPr>
    </w:p>
    <w:p w:rsidR="00D0127E" w:rsidRDefault="00D0127E" w:rsidP="00D0127E">
      <w:pPr>
        <w:ind w:firstLine="720"/>
        <w:rPr>
          <w:rFonts w:ascii="Times New Roman" w:hAnsi="Times New Roman" w:cs="Times New Roman"/>
          <w:sz w:val="28"/>
          <w:szCs w:val="28"/>
        </w:rPr>
      </w:pPr>
      <w:r>
        <w:rPr>
          <w:rFonts w:ascii="Times New Roman" w:hAnsi="Times New Roman" w:cs="Times New Roman"/>
          <w:sz w:val="28"/>
          <w:szCs w:val="28"/>
        </w:rPr>
        <w:t xml:space="preserve">In contrast to the widespread use of the Perl language, Perl's GUI toolset, Perl/Tk, is much less popular. This is strange, because it is arguably one of the easiest GUI toolkits to program (at least for </w:t>
      </w:r>
      <w:r>
        <w:rPr>
          <w:rFonts w:ascii="Times New Roman" w:hAnsi="Times New Roman" w:cs="Times New Roman"/>
          <w:b/>
          <w:bCs/>
          <w:sz w:val="28"/>
          <w:szCs w:val="28"/>
        </w:rPr>
        <w:t>UNIX platforms</w:t>
      </w:r>
      <w:r>
        <w:rPr>
          <w:rFonts w:ascii="Times New Roman" w:hAnsi="Times New Roman" w:cs="Times New Roman"/>
          <w:sz w:val="28"/>
          <w:szCs w:val="28"/>
        </w:rPr>
        <w:t>), and therefore suggests itself for user interface prototyping or for quickly providing a user-friendly wrapper around cryptic command-line tools.</w:t>
      </w:r>
    </w:p>
    <w:p w:rsidR="00D0127E" w:rsidRDefault="00D0127E" w:rsidP="00D0127E">
      <w:pPr>
        <w:ind w:firstLine="720"/>
        <w:rPr>
          <w:rFonts w:ascii="Times New Roman" w:hAnsi="Times New Roman" w:cs="Times New Roman"/>
          <w:sz w:val="28"/>
          <w:szCs w:val="28"/>
        </w:rPr>
      </w:pPr>
    </w:p>
    <w:p w:rsidR="00D0127E" w:rsidRDefault="00D0127E" w:rsidP="00D0127E">
      <w:pPr>
        <w:ind w:firstLine="720"/>
        <w:rPr>
          <w:rFonts w:ascii="Times New Roman" w:hAnsi="Times New Roman" w:cs="Times New Roman"/>
          <w:sz w:val="28"/>
          <w:szCs w:val="28"/>
        </w:rPr>
      </w:pPr>
      <w:r>
        <w:rPr>
          <w:rFonts w:ascii="Times New Roman" w:hAnsi="Times New Roman" w:cs="Times New Roman"/>
          <w:sz w:val="28"/>
          <w:szCs w:val="28"/>
        </w:rPr>
        <w:t xml:space="preserve">One reason for this relative indifference toward Perl/Tk appears to be the perception that it is </w:t>
      </w:r>
      <w:r>
        <w:rPr>
          <w:rFonts w:ascii="Times New Roman" w:hAnsi="Times New Roman" w:cs="Times New Roman"/>
          <w:b/>
          <w:bCs/>
          <w:sz w:val="28"/>
          <w:szCs w:val="28"/>
        </w:rPr>
        <w:t>not very powerful</w:t>
      </w:r>
      <w:r>
        <w:rPr>
          <w:rFonts w:ascii="Times New Roman" w:hAnsi="Times New Roman" w:cs="Times New Roman"/>
          <w:sz w:val="28"/>
          <w:szCs w:val="28"/>
        </w:rPr>
        <w:t xml:space="preserve"> and does not lend itself to sophisticated applications. However, a number of widgets that provide more complex functionality are available as user contributions on </w:t>
      </w:r>
      <w:r>
        <w:rPr>
          <w:rFonts w:ascii="Times New Roman" w:hAnsi="Times New Roman" w:cs="Times New Roman"/>
          <w:b/>
          <w:bCs/>
          <w:sz w:val="28"/>
          <w:szCs w:val="28"/>
        </w:rPr>
        <w:t>CPAN</w:t>
      </w:r>
      <w:r>
        <w:rPr>
          <w:rFonts w:ascii="Times New Roman" w:hAnsi="Times New Roman" w:cs="Times New Roman"/>
          <w:sz w:val="28"/>
          <w:szCs w:val="28"/>
        </w:rPr>
        <w:t>. In this article, I will take a look at some of them and show how they can be used to create a richer</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user experience. I will also point out some more generally useful techniques for programming with Perl/Tk.</w:t>
      </w:r>
    </w:p>
    <w:p w:rsidR="00D0127E" w:rsidRDefault="00D0127E" w:rsidP="00D0127E">
      <w:pPr>
        <w:rPr>
          <w:rFonts w:ascii="Times New Roman" w:hAnsi="Times New Roman" w:cs="Times New Roman"/>
          <w:sz w:val="28"/>
          <w:szCs w:val="28"/>
        </w:rPr>
      </w:pPr>
    </w:p>
    <w:p w:rsidR="00D0127E" w:rsidRDefault="00D0127E" w:rsidP="00D0127E">
      <w:pPr>
        <w:ind w:firstLine="720"/>
        <w:rPr>
          <w:rFonts w:ascii="Times New Roman" w:hAnsi="Times New Roman" w:cs="Times New Roman"/>
          <w:b/>
          <w:bCs/>
          <w:sz w:val="28"/>
          <w:szCs w:val="28"/>
        </w:rPr>
      </w:pPr>
      <w:r>
        <w:rPr>
          <w:rFonts w:ascii="Times New Roman" w:hAnsi="Times New Roman" w:cs="Times New Roman"/>
          <w:sz w:val="28"/>
          <w:szCs w:val="28"/>
        </w:rPr>
        <w:t xml:space="preserve">The other problem with Perl/Tk, of course is, that its widgets look </w:t>
      </w:r>
      <w:r>
        <w:rPr>
          <w:rFonts w:ascii="Times New Roman" w:hAnsi="Times New Roman" w:cs="Times New Roman"/>
          <w:b/>
          <w:bCs/>
          <w:sz w:val="28"/>
          <w:szCs w:val="28"/>
        </w:rPr>
        <w:t>ugly</w:t>
      </w:r>
      <w:r>
        <w:rPr>
          <w:rFonts w:ascii="Times New Roman" w:hAnsi="Times New Roman" w:cs="Times New Roman"/>
          <w:sz w:val="28"/>
          <w:szCs w:val="28"/>
        </w:rPr>
        <w:t xml:space="preserve"> and are not </w:t>
      </w:r>
      <w:r>
        <w:rPr>
          <w:rFonts w:ascii="Times New Roman" w:hAnsi="Times New Roman" w:cs="Times New Roman"/>
          <w:b/>
          <w:bCs/>
          <w:sz w:val="28"/>
          <w:szCs w:val="28"/>
        </w:rPr>
        <w:t>"theme-able."</w:t>
      </w:r>
    </w:p>
    <w:p w:rsidR="00D0127E" w:rsidRDefault="00D0127E" w:rsidP="00D0127E">
      <w:pPr>
        <w:ind w:firstLine="720"/>
        <w:rPr>
          <w:rFonts w:ascii="Times New Roman" w:hAnsi="Times New Roman" w:cs="Times New Roman"/>
          <w:b/>
          <w:bCs/>
          <w:sz w:val="28"/>
          <w:szCs w:val="28"/>
        </w:rPr>
      </w:pPr>
    </w:p>
    <w:p w:rsidR="00D0127E" w:rsidRDefault="00D0127E" w:rsidP="00D0127E">
      <w:pPr>
        <w:suppressAutoHyphens w:val="0"/>
        <w:autoSpaceDE w:val="0"/>
        <w:adjustRightInd w:val="0"/>
        <w:spacing w:line="240" w:lineRule="auto"/>
        <w:ind w:firstLine="720"/>
        <w:rPr>
          <w:rFonts w:ascii="Times New Roman" w:hAnsi="Times New Roman" w:cs="Times New Roman"/>
          <w:kern w:val="0"/>
          <w:sz w:val="28"/>
          <w:szCs w:val="28"/>
          <w:lang w:val="en-IN"/>
        </w:rPr>
      </w:pPr>
      <w:r>
        <w:rPr>
          <w:rFonts w:ascii="Times New Roman" w:hAnsi="Times New Roman" w:cs="Times New Roman"/>
          <w:kern w:val="0"/>
          <w:sz w:val="28"/>
          <w:szCs w:val="28"/>
          <w:lang w:val="en-IN"/>
        </w:rPr>
        <w:t xml:space="preserve">The role of </w:t>
      </w:r>
      <w:r>
        <w:rPr>
          <w:rFonts w:ascii="Times New Roman" w:hAnsi="Times New Roman" w:cs="Times New Roman"/>
          <w:b/>
          <w:bCs/>
          <w:kern w:val="0"/>
          <w:sz w:val="28"/>
          <w:szCs w:val="28"/>
          <w:lang w:val="en-IN"/>
        </w:rPr>
        <w:t xml:space="preserve">Tk </w:t>
      </w:r>
      <w:r>
        <w:rPr>
          <w:rFonts w:ascii="Times New Roman" w:hAnsi="Times New Roman" w:cs="Times New Roman"/>
          <w:kern w:val="0"/>
          <w:sz w:val="28"/>
          <w:szCs w:val="28"/>
          <w:lang w:val="en-IN"/>
        </w:rPr>
        <w:t>is to make the process of designing a user interface si</w:t>
      </w:r>
      <w:r>
        <w:rPr>
          <w:rFonts w:ascii="Times New Roman" w:hAnsi="Times New Roman" w:cs="Times New Roman"/>
          <w:kern w:val="0"/>
          <w:sz w:val="28"/>
          <w:szCs w:val="28"/>
          <w:lang w:val="en-IN"/>
        </w:rPr>
        <w:t>g</w:t>
      </w:r>
      <w:r>
        <w:rPr>
          <w:rFonts w:ascii="Times New Roman" w:hAnsi="Times New Roman" w:cs="Times New Roman"/>
          <w:kern w:val="0"/>
          <w:sz w:val="28"/>
          <w:szCs w:val="28"/>
          <w:lang w:val="en-IN"/>
        </w:rPr>
        <w:t>nificantly easier. The core of the windowing system provides the methods and basis for simple operations and events, such as opening windows, drawing lines, and accepting input and actions from the keyboard and mouse.</w:t>
      </w:r>
    </w:p>
    <w:p w:rsidR="00D0127E" w:rsidRDefault="00D0127E" w:rsidP="00D0127E">
      <w:pPr>
        <w:suppressAutoHyphens w:val="0"/>
        <w:autoSpaceDE w:val="0"/>
        <w:adjustRightInd w:val="0"/>
        <w:spacing w:line="240" w:lineRule="auto"/>
        <w:ind w:firstLine="720"/>
        <w:rPr>
          <w:rFonts w:ascii="Times New Roman" w:hAnsi="Times New Roman" w:cs="Times New Roman"/>
          <w:kern w:val="0"/>
          <w:sz w:val="28"/>
          <w:szCs w:val="28"/>
          <w:lang w:val="en-IN"/>
        </w:rPr>
      </w:pPr>
    </w:p>
    <w:p w:rsidR="00D0127E" w:rsidRDefault="00D0127E" w:rsidP="00D0127E">
      <w:pPr>
        <w:suppressAutoHyphens w:val="0"/>
        <w:autoSpaceDE w:val="0"/>
        <w:adjustRightInd w:val="0"/>
        <w:spacing w:line="240" w:lineRule="auto"/>
        <w:ind w:firstLine="720"/>
        <w:rPr>
          <w:rFonts w:ascii="Times New Roman" w:hAnsi="Times New Roman" w:cs="Times New Roman"/>
          <w:sz w:val="28"/>
          <w:szCs w:val="28"/>
        </w:rPr>
      </w:pPr>
      <w:r>
        <w:rPr>
          <w:rFonts w:ascii="Times New Roman" w:hAnsi="Times New Roman" w:cs="Times New Roman"/>
          <w:kern w:val="0"/>
          <w:sz w:val="28"/>
          <w:szCs w:val="28"/>
          <w:lang w:val="en-IN"/>
        </w:rPr>
        <w:t>Developing a user interface with Tk is a case of creating a number of nested objects. The first object you create is the main window for your applic</w:t>
      </w:r>
      <w:r>
        <w:rPr>
          <w:rFonts w:ascii="Times New Roman" w:hAnsi="Times New Roman" w:cs="Times New Roman"/>
          <w:kern w:val="0"/>
          <w:sz w:val="28"/>
          <w:szCs w:val="28"/>
          <w:lang w:val="en-IN"/>
        </w:rPr>
        <w:t>a</w:t>
      </w:r>
      <w:r>
        <w:rPr>
          <w:rFonts w:ascii="Times New Roman" w:hAnsi="Times New Roman" w:cs="Times New Roman"/>
          <w:kern w:val="0"/>
          <w:sz w:val="28"/>
          <w:szCs w:val="28"/>
          <w:lang w:val="en-IN"/>
        </w:rPr>
        <w:t>tion. The nested objects are the individual widgets that make up the user inte</w:t>
      </w:r>
      <w:r>
        <w:rPr>
          <w:rFonts w:ascii="Times New Roman" w:hAnsi="Times New Roman" w:cs="Times New Roman"/>
          <w:kern w:val="0"/>
          <w:sz w:val="28"/>
          <w:szCs w:val="28"/>
          <w:lang w:val="en-IN"/>
        </w:rPr>
        <w:t>r</w:t>
      </w:r>
      <w:r>
        <w:rPr>
          <w:rFonts w:ascii="Times New Roman" w:hAnsi="Times New Roman" w:cs="Times New Roman"/>
          <w:kern w:val="0"/>
          <w:sz w:val="28"/>
          <w:szCs w:val="28"/>
          <w:lang w:val="en-IN"/>
        </w:rPr>
        <w:t>face. A widget is a button, text box, menu, or any of a variety of other comp</w:t>
      </w:r>
      <w:r>
        <w:rPr>
          <w:rFonts w:ascii="Times New Roman" w:hAnsi="Times New Roman" w:cs="Times New Roman"/>
          <w:kern w:val="0"/>
          <w:sz w:val="28"/>
          <w:szCs w:val="28"/>
          <w:lang w:val="en-IN"/>
        </w:rPr>
        <w:t>o</w:t>
      </w:r>
      <w:r>
        <w:rPr>
          <w:rFonts w:ascii="Times New Roman" w:hAnsi="Times New Roman" w:cs="Times New Roman"/>
          <w:kern w:val="0"/>
          <w:sz w:val="28"/>
          <w:szCs w:val="28"/>
          <w:lang w:val="en-IN"/>
        </w:rPr>
        <w:t>nents used to build up your interface within your window.</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b/>
          <w:bCs/>
          <w:sz w:val="40"/>
          <w:szCs w:val="40"/>
          <w:u w:val="single"/>
        </w:rPr>
      </w:pPr>
      <w:r>
        <w:rPr>
          <w:rFonts w:ascii="Times New Roman" w:hAnsi="Times New Roman" w:cs="Times New Roman"/>
          <w:b/>
          <w:bCs/>
          <w:sz w:val="40"/>
          <w:szCs w:val="40"/>
        </w:rPr>
        <w:lastRenderedPageBreak/>
        <w:t xml:space="preserve">                     </w:t>
      </w:r>
      <w:r>
        <w:rPr>
          <w:rFonts w:ascii="Times New Roman" w:hAnsi="Times New Roman" w:cs="Times New Roman"/>
          <w:b/>
          <w:bCs/>
          <w:sz w:val="40"/>
          <w:szCs w:val="40"/>
          <w:u w:val="single"/>
        </w:rPr>
        <w:t>PROBLEM  STATEMENT</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ab/>
        <w:t>In this project, we will be creating a GUI based ADDRESS BOOK using Tkinter in Perl and also there will be two buttons: “ENTER”  and “CLEAR”.</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On Clicking Enter Button, the data will be stored/written in a file called as</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“entry.txt”. Clear Button will clear all the Fields. After clicking both buttons a message will be pop-up on the screen.</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Pr>
          <w:rFonts w:ascii="Times New Roman" w:hAnsi="Times New Roman" w:cs="Times New Roman"/>
          <w:b/>
          <w:bCs/>
          <w:sz w:val="40"/>
          <w:szCs w:val="40"/>
          <w:u w:val="single"/>
        </w:rPr>
        <w:t>MODULES  USED</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ab/>
        <w:t xml:space="preserve">The </w:t>
      </w:r>
      <w:r>
        <w:rPr>
          <w:rFonts w:ascii="Times New Roman" w:hAnsi="Times New Roman" w:cs="Times New Roman"/>
          <w:b/>
          <w:bCs/>
          <w:sz w:val="28"/>
          <w:szCs w:val="28"/>
        </w:rPr>
        <w:t>“Tkx”</w:t>
      </w:r>
      <w:r>
        <w:rPr>
          <w:rFonts w:ascii="Times New Roman" w:hAnsi="Times New Roman" w:cs="Times New Roman"/>
          <w:sz w:val="28"/>
          <w:szCs w:val="28"/>
        </w:rPr>
        <w:t xml:space="preserve"> module is used in this program. This module is not present by default in the basic Perl Installation. You can </w:t>
      </w:r>
      <w:r>
        <w:rPr>
          <w:rFonts w:ascii="Times New Roman" w:hAnsi="Times New Roman" w:cs="Times New Roman"/>
          <w:b/>
          <w:bCs/>
          <w:sz w:val="28"/>
          <w:szCs w:val="28"/>
        </w:rPr>
        <w:t>install</w:t>
      </w:r>
      <w:r>
        <w:rPr>
          <w:rFonts w:ascii="Times New Roman" w:hAnsi="Times New Roman" w:cs="Times New Roman"/>
          <w:sz w:val="28"/>
          <w:szCs w:val="28"/>
        </w:rPr>
        <w:t xml:space="preserve"> these by performing </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following steps:</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1. Type the command </w:t>
      </w:r>
      <w:r>
        <w:rPr>
          <w:rFonts w:ascii="Times New Roman" w:hAnsi="Times New Roman" w:cs="Times New Roman"/>
          <w:b/>
          <w:bCs/>
          <w:sz w:val="28"/>
          <w:szCs w:val="28"/>
        </w:rPr>
        <w:t>“ PS C:\Users\Suraj Tiwari&gt;PPM</w:t>
      </w:r>
      <w:r>
        <w:rPr>
          <w:rFonts w:ascii="Times New Roman" w:hAnsi="Times New Roman" w:cs="Times New Roman"/>
          <w:sz w:val="28"/>
          <w:szCs w:val="28"/>
        </w:rPr>
        <w:t>” in command prompt/Terminal/Windows PowerShell.</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2. This will open a window containing all the modules for Perl.</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3. From there, you can install the desired module(In this case, it is Tkx module).</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Tkx  module</w:t>
      </w:r>
      <w:r>
        <w:rPr>
          <w:rFonts w:ascii="Times New Roman" w:hAnsi="Times New Roman" w:cs="Times New Roman"/>
          <w:sz w:val="28"/>
          <w:szCs w:val="28"/>
        </w:rPr>
        <w:t xml:space="preserve"> contains a main window which will run when the execution starts. This window contains all the widgets to be used for the user interaction.</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-&gt;The basic process for creating a Tk-based GUI application is as follows:</w:t>
      </w: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Create a window to hold all of your objects. </w:t>
      </w: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Create a number of widgets, defining their contents, actions, and other</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Elements.</w:t>
      </w: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3.</w:t>
      </w:r>
      <w:r>
        <w:rPr>
          <w:rFonts w:ascii="Times New Roman" w:hAnsi="Times New Roman" w:cs="Times New Roman"/>
          <w:sz w:val="28"/>
          <w:szCs w:val="28"/>
        </w:rPr>
        <w:t xml:space="preserve"> Display and arrange the widgets within the window. This is handled by the  </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Pack geometry manager.</w:t>
      </w: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4.</w:t>
      </w:r>
      <w:r>
        <w:rPr>
          <w:rFonts w:ascii="Times New Roman" w:hAnsi="Times New Roman" w:cs="Times New Roman"/>
          <w:sz w:val="28"/>
          <w:szCs w:val="28"/>
        </w:rPr>
        <w:t xml:space="preserve"> Start the event loop. The main execution of the script has now finished, and </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The rest of the script will be driven by the events configured for individual </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widgets.</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Some of the widgets used in this program are as follows:</w:t>
      </w:r>
    </w:p>
    <w:p w:rsidR="00D0127E" w:rsidRDefault="00D0127E" w:rsidP="00D0127E">
      <w:pPr>
        <w:rPr>
          <w:rFonts w:ascii="Times New Roman" w:hAnsi="Times New Roman" w:cs="Times New Roman"/>
          <w:b/>
          <w:bCs/>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1.ENTRY:</w:t>
      </w:r>
      <w:r>
        <w:rPr>
          <w:rFonts w:ascii="Times New Roman" w:hAnsi="Times New Roman" w:cs="Times New Roman"/>
          <w:sz w:val="28"/>
          <w:szCs w:val="28"/>
        </w:rPr>
        <w:t xml:space="preserve"> This widget will take the input same as like Textbox in HTML.It is a filed where a user can enter the data.</w:t>
      </w: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Syntax:</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Tkx::ttk__entry("widget_name", options…);</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2.LABEL:</w:t>
      </w:r>
      <w:r>
        <w:rPr>
          <w:rFonts w:ascii="Times New Roman" w:hAnsi="Times New Roman" w:cs="Times New Roman"/>
          <w:sz w:val="28"/>
          <w:szCs w:val="28"/>
        </w:rPr>
        <w:t xml:space="preserve"> This widget will display the data to the screen. It is a non-editable text.</w:t>
      </w: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Syntax:</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Tkx::ttk__label("widget_name", options)</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3.BUTTON:</w:t>
      </w:r>
      <w:r>
        <w:rPr>
          <w:rFonts w:ascii="Times New Roman" w:hAnsi="Times New Roman" w:cs="Times New Roman"/>
          <w:sz w:val="28"/>
          <w:szCs w:val="28"/>
        </w:rPr>
        <w:t xml:space="preserve"> This widget will display the button on the screen.</w:t>
      </w: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Syntax:</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Tkx::ttk__button(".c.clear", -text =&gt; "Clear", -command =&gt; sub {clear();});</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bCs/>
          <w:sz w:val="28"/>
          <w:szCs w:val="28"/>
        </w:rPr>
        <w:t>“text”</w:t>
      </w:r>
      <w:r>
        <w:rPr>
          <w:rFonts w:ascii="Times New Roman" w:hAnsi="Times New Roman" w:cs="Times New Roman"/>
          <w:sz w:val="28"/>
          <w:szCs w:val="28"/>
        </w:rPr>
        <w:t xml:space="preserve"> attribute will display the value on the Button.</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bCs/>
          <w:sz w:val="28"/>
          <w:szCs w:val="28"/>
        </w:rPr>
        <w:t>“command”</w:t>
      </w:r>
      <w:r>
        <w:rPr>
          <w:rFonts w:ascii="Times New Roman" w:hAnsi="Times New Roman" w:cs="Times New Roman"/>
          <w:sz w:val="28"/>
          <w:szCs w:val="28"/>
        </w:rPr>
        <w:t xml:space="preserve"> attribute will invoke the command (In this case,it is a subroutine) when the button will be clicked.</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4.MESSAGE_BOX:</w:t>
      </w:r>
      <w:r>
        <w:rPr>
          <w:rFonts w:ascii="Times New Roman" w:hAnsi="Times New Roman" w:cs="Times New Roman"/>
          <w:sz w:val="28"/>
          <w:szCs w:val="28"/>
        </w:rPr>
        <w:t xml:space="preserve"> This widget will display a message box whenever it is called. There are various types of “messagebox” like: “yesno”,”okcancel”,etc.</w:t>
      </w: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Syntax:</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Tkx::tk___messageBox(-title=&gt;"Conformation",-message =&gt; "Your Record has been Entered Successfully!!!");</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bCs/>
          <w:sz w:val="28"/>
          <w:szCs w:val="28"/>
        </w:rPr>
        <w:t>“title”</w:t>
      </w:r>
      <w:r>
        <w:rPr>
          <w:rFonts w:ascii="Times New Roman" w:hAnsi="Times New Roman" w:cs="Times New Roman"/>
          <w:sz w:val="28"/>
          <w:szCs w:val="28"/>
        </w:rPr>
        <w:t xml:space="preserve"> attribute will display the value as the title of the message box displayed.</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bCs/>
          <w:sz w:val="28"/>
          <w:szCs w:val="28"/>
        </w:rPr>
        <w:t>“message”</w:t>
      </w:r>
      <w:r>
        <w:rPr>
          <w:rFonts w:ascii="Times New Roman" w:hAnsi="Times New Roman" w:cs="Times New Roman"/>
          <w:sz w:val="28"/>
          <w:szCs w:val="28"/>
        </w:rPr>
        <w:t xml:space="preserve"> attribute will display the message on the pop-up.</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5.FRAME:</w:t>
      </w:r>
      <w:r>
        <w:rPr>
          <w:rFonts w:ascii="Times New Roman" w:hAnsi="Times New Roman" w:cs="Times New Roman"/>
          <w:sz w:val="28"/>
          <w:szCs w:val="28"/>
        </w:rPr>
        <w:t xml:space="preserve"> This widget will create a Frame in the window. A window can have Multiple Frames.</w:t>
      </w: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Syntax:</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Tkx::ttk__frame(".frame_name",  -padding =&gt; "30 30 30 30");</w:t>
      </w: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We can Specify the name of the frame by writing it in double quotes preceded by a dot(.).</w:t>
      </w: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The </w:t>
      </w:r>
      <w:r>
        <w:rPr>
          <w:rFonts w:ascii="Times New Roman" w:hAnsi="Times New Roman" w:cs="Times New Roman"/>
          <w:b/>
          <w:bCs/>
          <w:sz w:val="28"/>
          <w:szCs w:val="28"/>
        </w:rPr>
        <w:t>“padding”</w:t>
      </w:r>
      <w:r>
        <w:rPr>
          <w:rFonts w:ascii="Times New Roman" w:hAnsi="Times New Roman" w:cs="Times New Roman"/>
          <w:sz w:val="28"/>
          <w:szCs w:val="28"/>
        </w:rPr>
        <w:t xml:space="preserve"> attribute will provide the co-oridnates for starting and ending of the Frame.</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ab/>
        <w:t xml:space="preserve">In this program we have also used a </w:t>
      </w:r>
      <w:r>
        <w:rPr>
          <w:rFonts w:ascii="Times New Roman" w:hAnsi="Times New Roman" w:cs="Times New Roman"/>
          <w:b/>
          <w:bCs/>
          <w:sz w:val="28"/>
          <w:szCs w:val="28"/>
        </w:rPr>
        <w:t>“grid”</w:t>
      </w:r>
      <w:r>
        <w:rPr>
          <w:rFonts w:ascii="Times New Roman" w:hAnsi="Times New Roman" w:cs="Times New Roman"/>
          <w:sz w:val="28"/>
          <w:szCs w:val="28"/>
        </w:rPr>
        <w:t xml:space="preserve"> method.This will divide the window into number of grids.Thus now we can place the different widgets in the grids. This will align the widgets in a straight manner and thus we don’t need to provide the co-ordinates for the widgets placing.</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b/>
          <w:bCs/>
          <w:sz w:val="28"/>
          <w:szCs w:val="28"/>
        </w:rPr>
      </w:pPr>
      <w:r>
        <w:rPr>
          <w:rFonts w:ascii="Times New Roman" w:hAnsi="Times New Roman" w:cs="Times New Roman"/>
          <w:b/>
          <w:bCs/>
          <w:sz w:val="28"/>
          <w:szCs w:val="28"/>
        </w:rPr>
        <w:t>-Also we can specify font that is to be used while displaying the data.</w:t>
      </w: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 xml:space="preserve">Syntax: </w:t>
      </w:r>
      <w:r>
        <w:rPr>
          <w:rFonts w:ascii="Times New Roman" w:hAnsi="Times New Roman" w:cs="Times New Roman"/>
          <w:sz w:val="28"/>
          <w:szCs w:val="28"/>
        </w:rPr>
        <w:t>Tkx::font_create("font", -family =&gt; "font_family", -size =&gt;font_size);</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Pr>
          <w:rFonts w:ascii="Times New Roman" w:hAnsi="Times New Roman" w:cs="Times New Roman"/>
          <w:b/>
          <w:bCs/>
          <w:sz w:val="40"/>
          <w:szCs w:val="40"/>
          <w:u w:val="single"/>
        </w:rPr>
        <w:t>IMPLEMENTATION</w:t>
      </w:r>
    </w:p>
    <w:p w:rsidR="00D0127E" w:rsidRDefault="00D0127E" w:rsidP="00D0127E">
      <w:pPr>
        <w:rPr>
          <w:rFonts w:ascii="Times New Roman" w:hAnsi="Times New Roman" w:cs="Times New Roman"/>
          <w:b/>
          <w:bCs/>
          <w:sz w:val="40"/>
          <w:szCs w:val="40"/>
        </w:rPr>
      </w:pP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1.</w:t>
      </w:r>
      <w:r>
        <w:rPr>
          <w:rFonts w:ascii="Times New Roman" w:hAnsi="Times New Roman" w:cs="Times New Roman"/>
          <w:sz w:val="28"/>
          <w:szCs w:val="28"/>
        </w:rPr>
        <w:t>Firstly we created a frame with name “.c” and padding is specified for the frame.</w:t>
      </w: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.Later ,we created grids in the Frame. Also, we have specified a font : family=</w:t>
      </w:r>
      <w:r>
        <w:rPr>
          <w:rFonts w:ascii="Times New Roman" w:hAnsi="Times New Roman" w:cs="Times New Roman"/>
          <w:b/>
          <w:bCs/>
          <w:sz w:val="28"/>
          <w:szCs w:val="28"/>
        </w:rPr>
        <w:t>Helvetica</w:t>
      </w:r>
      <w:r>
        <w:rPr>
          <w:rFonts w:ascii="Times New Roman" w:hAnsi="Times New Roman" w:cs="Times New Roman"/>
          <w:sz w:val="28"/>
          <w:szCs w:val="28"/>
        </w:rPr>
        <w:t>, size=”12” , weight=”bold”.</w:t>
      </w: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3.</w:t>
      </w:r>
      <w:r>
        <w:rPr>
          <w:rFonts w:ascii="Times New Roman" w:hAnsi="Times New Roman" w:cs="Times New Roman"/>
          <w:sz w:val="28"/>
          <w:szCs w:val="28"/>
        </w:rPr>
        <w:t xml:space="preserve">We have created </w:t>
      </w:r>
      <w:r>
        <w:rPr>
          <w:rFonts w:ascii="Times New Roman" w:hAnsi="Times New Roman" w:cs="Times New Roman"/>
          <w:b/>
          <w:bCs/>
          <w:sz w:val="28"/>
          <w:szCs w:val="28"/>
        </w:rPr>
        <w:t>5 labels</w:t>
      </w:r>
      <w:r>
        <w:rPr>
          <w:rFonts w:ascii="Times New Roman" w:hAnsi="Times New Roman" w:cs="Times New Roman"/>
          <w:sz w:val="28"/>
          <w:szCs w:val="28"/>
        </w:rPr>
        <w:t xml:space="preserve"> and their </w:t>
      </w:r>
      <w:r>
        <w:rPr>
          <w:rFonts w:ascii="Times New Roman" w:hAnsi="Times New Roman" w:cs="Times New Roman"/>
          <w:b/>
          <w:bCs/>
          <w:sz w:val="28"/>
          <w:szCs w:val="28"/>
        </w:rPr>
        <w:t>5 corresponding Entry</w:t>
      </w:r>
      <w:r>
        <w:rPr>
          <w:rFonts w:ascii="Times New Roman" w:hAnsi="Times New Roman" w:cs="Times New Roman"/>
          <w:sz w:val="28"/>
          <w:szCs w:val="28"/>
        </w:rPr>
        <w:t xml:space="preserve"> to enter the value. The “row” and “column” value for the widgets are specified ,for fitting the widget in the grid ,to make a good-viewing and Interactive window.</w:t>
      </w: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4</w:t>
      </w:r>
      <w:r>
        <w:rPr>
          <w:rFonts w:ascii="Times New Roman" w:hAnsi="Times New Roman" w:cs="Times New Roman"/>
          <w:sz w:val="28"/>
          <w:szCs w:val="28"/>
        </w:rPr>
        <w:t xml:space="preserve">.There are two </w:t>
      </w:r>
      <w:r>
        <w:rPr>
          <w:rFonts w:ascii="Times New Roman" w:hAnsi="Times New Roman" w:cs="Times New Roman"/>
          <w:b/>
          <w:bCs/>
          <w:sz w:val="28"/>
          <w:szCs w:val="28"/>
        </w:rPr>
        <w:t>buttons</w:t>
      </w:r>
      <w:r>
        <w:rPr>
          <w:rFonts w:ascii="Times New Roman" w:hAnsi="Times New Roman" w:cs="Times New Roman"/>
          <w:sz w:val="28"/>
          <w:szCs w:val="28"/>
        </w:rPr>
        <w:t xml:space="preserve"> specified . First one is </w:t>
      </w:r>
      <w:r>
        <w:rPr>
          <w:rFonts w:ascii="Times New Roman" w:hAnsi="Times New Roman" w:cs="Times New Roman"/>
          <w:b/>
          <w:bCs/>
          <w:sz w:val="28"/>
          <w:szCs w:val="28"/>
        </w:rPr>
        <w:t>“Enter”</w:t>
      </w:r>
      <w:r>
        <w:rPr>
          <w:rFonts w:ascii="Times New Roman" w:hAnsi="Times New Roman" w:cs="Times New Roman"/>
          <w:sz w:val="28"/>
          <w:szCs w:val="28"/>
        </w:rPr>
        <w:t xml:space="preserve"> . On clicking this button, the data will be written in to the file and message is displayed that “</w:t>
      </w:r>
      <w:r>
        <w:rPr>
          <w:rFonts w:ascii="Times New Roman" w:hAnsi="Times New Roman" w:cs="Times New Roman"/>
          <w:b/>
          <w:bCs/>
          <w:sz w:val="28"/>
          <w:szCs w:val="28"/>
        </w:rPr>
        <w:t>Your Record has been Entered Successfully!!!</w:t>
      </w:r>
      <w:r>
        <w:rPr>
          <w:rFonts w:ascii="Times New Roman" w:hAnsi="Times New Roman" w:cs="Times New Roman"/>
          <w:sz w:val="28"/>
          <w:szCs w:val="28"/>
        </w:rPr>
        <w:t>”.</w:t>
      </w:r>
    </w:p>
    <w:p w:rsidR="00D0127E" w:rsidRDefault="00D0127E" w:rsidP="00D0127E">
      <w:pPr>
        <w:rPr>
          <w:rFonts w:ascii="Times New Roman" w:hAnsi="Times New Roman" w:cs="Times New Roman"/>
          <w:sz w:val="28"/>
          <w:szCs w:val="28"/>
        </w:rPr>
      </w:pPr>
      <w:r>
        <w:rPr>
          <w:rFonts w:ascii="Times New Roman" w:hAnsi="Times New Roman" w:cs="Times New Roman"/>
          <w:b/>
          <w:bCs/>
          <w:sz w:val="28"/>
          <w:szCs w:val="28"/>
        </w:rPr>
        <w:t>5.</w:t>
      </w:r>
      <w:r>
        <w:rPr>
          <w:rFonts w:ascii="Times New Roman" w:hAnsi="Times New Roman" w:cs="Times New Roman"/>
          <w:sz w:val="28"/>
          <w:szCs w:val="28"/>
        </w:rPr>
        <w:t xml:space="preserve">Second one is </w:t>
      </w:r>
      <w:r>
        <w:rPr>
          <w:rFonts w:ascii="Times New Roman" w:hAnsi="Times New Roman" w:cs="Times New Roman"/>
          <w:b/>
          <w:bCs/>
          <w:sz w:val="28"/>
          <w:szCs w:val="28"/>
        </w:rPr>
        <w:t>“Clear”</w:t>
      </w:r>
      <w:r>
        <w:rPr>
          <w:rFonts w:ascii="Times New Roman" w:hAnsi="Times New Roman" w:cs="Times New Roman"/>
          <w:sz w:val="28"/>
          <w:szCs w:val="28"/>
        </w:rPr>
        <w:t>. On clicking this button,the value of the Entry boxes will be reset to NULL values and message box is displayed “</w:t>
      </w:r>
      <w:r>
        <w:rPr>
          <w:rFonts w:ascii="Times New Roman" w:hAnsi="Times New Roman" w:cs="Times New Roman"/>
          <w:b/>
          <w:bCs/>
          <w:sz w:val="28"/>
          <w:szCs w:val="28"/>
        </w:rPr>
        <w:t>Book Cleared Successfully!!!</w:t>
      </w:r>
      <w:r>
        <w:rPr>
          <w:rFonts w:ascii="Times New Roman" w:hAnsi="Times New Roman" w:cs="Times New Roman"/>
          <w:sz w:val="28"/>
          <w:szCs w:val="28"/>
        </w:rPr>
        <w:t>”.</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ind w:left="2880" w:firstLine="720"/>
        <w:rPr>
          <w:rFonts w:ascii="Times New Roman" w:hAnsi="Times New Roman" w:cs="Times New Roman"/>
          <w:b/>
          <w:bCs/>
          <w:sz w:val="40"/>
          <w:szCs w:val="40"/>
          <w:u w:val="single"/>
        </w:rPr>
      </w:pPr>
      <w:r>
        <w:rPr>
          <w:rFonts w:ascii="Times New Roman" w:hAnsi="Times New Roman" w:cs="Times New Roman"/>
          <w:b/>
          <w:bCs/>
          <w:sz w:val="40"/>
          <w:szCs w:val="40"/>
          <w:u w:val="single"/>
        </w:rPr>
        <w:t>Code</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use Tkx;</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Tkx::wm_title(".", "ADDRESS  BOOK");</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Tkx::ttk__frame(".c",  -padding =&gt; "30 30 30 30");</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 ".c", -column =&gt; 0, -row =&gt; 0, -sticky =&gt; "NWES");</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Tkx::grid_columnconfigure( ".", 0, -weight =&gt; 1); </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lastRenderedPageBreak/>
        <w:t>Tkx::grid_rowconfigure(".", 0, -weight =&gt; 1);</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Tkx::font_create("font", -family =&gt; "Helvetica", -size =&gt; 12, -weight =&gt; "bold");</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Tkx::ttk__entry(".c.name", -width =&gt; 25, -textvariable =&gt; \$name, -font =&gt; "font");</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Tkx::grid(".c.name", -column =&gt; 2, -row =&gt; 1, -sticky =&gt; "W");</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Tkx::ttk__entry(".c.age", -width =&gt; 25, -textvariable =&gt; \$age, -font =&gt; "font");</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Tkx::grid(".c.age", -column =&gt; 2, -row =&gt; 2, -sticky =&gt; "W");</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Tkx::ttk__entry(".c.address", -width =&gt; 25, -textvariable =&gt; \$address, -font =&gt; "font");</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Tkx::grid(".c.address", -column =&gt; 2, -row =&gt; 3, -sticky =&gt; "W");</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Tkx::ttk__entry(".c.number", -width =&gt; 25, -textvariable =&gt; \$number, -font =&gt; "font");</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Tkx::grid(".c.number", -column =&gt; 2, -row =&gt; 4, -sticky =&gt; "W");</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Tkx::ttk__entry(".c.email", -width =&gt; 25, -textvariable =&gt; \$email, -font =&gt; "font");</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Tkx::grid(".c.email", -column =&gt; 2, -row =&gt; 5, -sticky =&gt; "W");</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Tkx::ttk__button(".c.enter", -text =&gt; "Enter", -command =&gt; sub {enter();});</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Tkx::grid(".c.enter", -column =&gt; 1, -row =&gt; 6, -sticky =&gt; "W");</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Tkx::ttk__button(".c.clear", -text =&gt; "Clear", -command =&gt; sub {clear();});</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Tkx::grid(".c.clear", -column =&gt; 2, -row =&gt; 6, -sticky =&gt; "WE");</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 Tkx::ttk__label(".c.a", -text =&gt; "NAME: ", -font =&gt; "font"),-column =&gt; 1, -row =&gt; 1, -sticky =&gt; "W");</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 Tkx::ttk__label(".c.b", -text =&gt; "AGE:", -font =&gt; "font"), -column =&gt; 1, -row =&gt; 2, -sticky =&gt; "W");</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 Tkx::ttk__label(".c.d", -text =&gt; "ADDRESS : ", -font =&gt; "font"),-column =&gt; 1,-row =&gt; 3, -sticky =&gt; "W");</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 Tkx::ttk__label(".c.e", -text  =&gt; "CONTACT NO. : ", -font =&gt; "font"), -column =&gt; 1, -row =&gt; 4, -sticky =&gt; "W");</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Tkx::grid( Tkx::ttk__label(".c.f", -text =&gt; "E-MAIL ID:",-font =&gt; "font"), -column =&gt; 1, -row =&gt; 5, -sticky =&gt; "W");</w:t>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sub enter{</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$filename = 'entry.txt';</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open($WRITEFILE, '&gt;&gt;', $filename);</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lastRenderedPageBreak/>
        <w:t xml:space="preserve">  $data = "$name,$age,$address,$number,$email\n";</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print $WRITEFILE "$data";</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close $WRITEFILE;</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Tkx::tk___messageBox(-title=&gt;"Conformation",-message =&gt; "Your Record has been Entered Successfully!!!");</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sub clear {</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$name='';</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$age='';</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$address='';</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$number='';</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$email=''; </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 xml:space="preserve">  Tkx::tk___messageBox(-title=&gt;"Information",-message =&gt; "Book Cleared Successfully!!!",);</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w:t>
      </w:r>
    </w:p>
    <w:p w:rsidR="00D0127E" w:rsidRDefault="00D0127E" w:rsidP="00D0127E">
      <w:pPr>
        <w:rPr>
          <w:rFonts w:ascii="Times New Roman" w:hAnsi="Times New Roman" w:cs="Times New Roman"/>
          <w:sz w:val="28"/>
          <w:szCs w:val="28"/>
        </w:rPr>
      </w:pPr>
      <w:r>
        <w:rPr>
          <w:rFonts w:ascii="Times New Roman" w:hAnsi="Times New Roman" w:cs="Times New Roman"/>
          <w:sz w:val="28"/>
          <w:szCs w:val="28"/>
        </w:rPr>
        <w:t>Tkx::MainLoop();</w:t>
      </w:r>
    </w:p>
    <w:p w:rsidR="00D0127E" w:rsidRDefault="00D0127E" w:rsidP="00D0127E">
      <w:pPr>
        <w:rPr>
          <w:rFonts w:ascii="Times New Roman" w:hAnsi="Times New Roman" w:cs="Times New Roman"/>
          <w:sz w:val="28"/>
          <w:szCs w:val="28"/>
        </w:rPr>
      </w:pPr>
    </w:p>
    <w:p w:rsidR="00D0127E" w:rsidRDefault="00D0127E" w:rsidP="00D0127E">
      <w:pPr>
        <w:ind w:left="1440" w:firstLine="720"/>
        <w:rPr>
          <w:rFonts w:ascii="Times New Roman" w:hAnsi="Times New Roman" w:cs="Times New Roman"/>
          <w:sz w:val="40"/>
          <w:szCs w:val="40"/>
          <w:u w:val="single"/>
        </w:rPr>
      </w:pPr>
      <w:r>
        <w:rPr>
          <w:rFonts w:ascii="Times New Roman" w:hAnsi="Times New Roman" w:cs="Times New Roman"/>
          <w:sz w:val="40"/>
          <w:szCs w:val="40"/>
          <w:u w:val="single"/>
        </w:rPr>
        <w:t>SNAPSHOTS  OF  OUTPUT:</w:t>
      </w:r>
    </w:p>
    <w:p w:rsidR="00D0127E" w:rsidRDefault="00D0127E" w:rsidP="00D0127E">
      <w:pPr>
        <w:ind w:left="1440" w:firstLine="720"/>
        <w:rPr>
          <w:rFonts w:ascii="Times New Roman" w:hAnsi="Times New Roman" w:cs="Times New Roman"/>
          <w:sz w:val="40"/>
          <w:szCs w:val="40"/>
          <w:u w:val="single"/>
        </w:rPr>
      </w:pPr>
    </w:p>
    <w:p w:rsidR="00D0127E" w:rsidRDefault="00D0127E" w:rsidP="00D0127E">
      <w:pPr>
        <w:ind w:left="1440" w:firstLine="720"/>
        <w:rPr>
          <w:rFonts w:ascii="Times New Roman" w:hAnsi="Times New Roman" w:cs="Times New Roman"/>
          <w:b/>
          <w:bCs/>
          <w:sz w:val="28"/>
          <w:szCs w:val="28"/>
        </w:rPr>
      </w:pPr>
      <w:r>
        <w:rPr>
          <w:rFonts w:ascii="Times New Roman" w:hAnsi="Times New Roman" w:cs="Times New Roman"/>
          <w:b/>
          <w:bCs/>
          <w:sz w:val="28"/>
          <w:szCs w:val="28"/>
        </w:rPr>
        <w:t>AFTER CLICKING “ENTER” BUTTON:</w:t>
      </w:r>
    </w:p>
    <w:p w:rsidR="00D0127E" w:rsidRDefault="00D0127E" w:rsidP="00D0127E">
      <w:pP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753100" cy="3905250"/>
            <wp:effectExtent l="19050" t="0" r="0" b="0"/>
            <wp:docPr id="7" name="Picture 4" descr="Enter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op.png"/>
                    <pic:cNvPicPr>
                      <a:picLocks noChangeAspect="1" noChangeArrowheads="1"/>
                    </pic:cNvPicPr>
                  </pic:nvPicPr>
                  <pic:blipFill>
                    <a:blip r:embed="rId7"/>
                    <a:srcRect/>
                    <a:stretch>
                      <a:fillRect/>
                    </a:stretch>
                  </pic:blipFill>
                  <pic:spPr bwMode="auto">
                    <a:xfrm>
                      <a:off x="0" y="0"/>
                      <a:ext cx="5753100" cy="3905250"/>
                    </a:xfrm>
                    <a:prstGeom prst="rect">
                      <a:avLst/>
                    </a:prstGeom>
                    <a:noFill/>
                    <a:ln w="9525">
                      <a:noFill/>
                      <a:miter lim="800000"/>
                      <a:headEnd/>
                      <a:tailEnd/>
                    </a:ln>
                  </pic:spPr>
                </pic:pic>
              </a:graphicData>
            </a:graphic>
          </wp:inline>
        </w:drawing>
      </w:r>
    </w:p>
    <w:p w:rsidR="00D0127E" w:rsidRDefault="00D0127E" w:rsidP="00D0127E">
      <w:pPr>
        <w:rPr>
          <w:rFonts w:ascii="Times New Roman" w:hAnsi="Times New Roman" w:cs="Times New Roman"/>
          <w:sz w:val="28"/>
          <w:szCs w:val="28"/>
        </w:rPr>
      </w:pPr>
    </w:p>
    <w:p w:rsidR="00D0127E" w:rsidRDefault="00D0127E" w:rsidP="00D0127E">
      <w:pPr>
        <w:ind w:left="1440" w:firstLine="720"/>
        <w:rPr>
          <w:rFonts w:ascii="Times New Roman" w:hAnsi="Times New Roman" w:cs="Times New Roman"/>
          <w:b/>
          <w:bCs/>
          <w:sz w:val="28"/>
          <w:szCs w:val="28"/>
        </w:rPr>
      </w:pPr>
      <w:r>
        <w:rPr>
          <w:rFonts w:ascii="Times New Roman" w:hAnsi="Times New Roman" w:cs="Times New Roman"/>
          <w:b/>
          <w:bCs/>
          <w:sz w:val="28"/>
          <w:szCs w:val="28"/>
        </w:rPr>
        <w:t>AFTER CLICKING “CLEAR” BUTTON:</w:t>
      </w:r>
    </w:p>
    <w:p w:rsidR="00D0127E" w:rsidRDefault="00D0127E" w:rsidP="00D0127E">
      <w:pPr>
        <w:ind w:left="1440" w:firstLine="720"/>
        <w:rPr>
          <w:rFonts w:ascii="Times New Roman" w:hAnsi="Times New Roman" w:cs="Times New Roman"/>
          <w:b/>
          <w:bCs/>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810250" cy="3895725"/>
            <wp:effectExtent l="19050" t="0" r="0" b="0"/>
            <wp:docPr id="6" name="Picture 5" descr="Clear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ear op.png"/>
                    <pic:cNvPicPr>
                      <a:picLocks noChangeAspect="1" noChangeArrowheads="1"/>
                    </pic:cNvPicPr>
                  </pic:nvPicPr>
                  <pic:blipFill>
                    <a:blip r:embed="rId8"/>
                    <a:srcRect/>
                    <a:stretch>
                      <a:fillRect/>
                    </a:stretch>
                  </pic:blipFill>
                  <pic:spPr bwMode="auto">
                    <a:xfrm>
                      <a:off x="0" y="0"/>
                      <a:ext cx="5810250" cy="3895725"/>
                    </a:xfrm>
                    <a:prstGeom prst="rect">
                      <a:avLst/>
                    </a:prstGeom>
                    <a:noFill/>
                    <a:ln w="9525">
                      <a:noFill/>
                      <a:miter lim="800000"/>
                      <a:headEnd/>
                      <a:tailEnd/>
                    </a:ln>
                  </pic:spPr>
                </pic:pic>
              </a:graphicData>
            </a:graphic>
          </wp:inline>
        </w:drawing>
      </w: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rPr>
          <w:rFonts w:ascii="Times New Roman" w:hAnsi="Times New Roman" w:cs="Times New Roman"/>
          <w:sz w:val="28"/>
          <w:szCs w:val="28"/>
        </w:rPr>
      </w:pPr>
    </w:p>
    <w:p w:rsidR="00D0127E" w:rsidRDefault="00D0127E" w:rsidP="00D0127E">
      <w:pPr>
        <w:ind w:left="2160" w:firstLine="720"/>
        <w:rPr>
          <w:rFonts w:ascii="Times New Roman" w:hAnsi="Times New Roman" w:cs="Times New Roman"/>
          <w:b/>
          <w:bCs/>
          <w:sz w:val="28"/>
          <w:szCs w:val="28"/>
        </w:rPr>
      </w:pPr>
      <w:r>
        <w:rPr>
          <w:rFonts w:ascii="Times New Roman" w:hAnsi="Times New Roman" w:cs="Times New Roman"/>
          <w:b/>
          <w:bCs/>
          <w:sz w:val="28"/>
          <w:szCs w:val="28"/>
        </w:rPr>
        <w:t>“ENTRY” FILE CREATED:</w:t>
      </w:r>
    </w:p>
    <w:p w:rsidR="00D0127E" w:rsidRDefault="00D0127E" w:rsidP="00D0127E">
      <w:pPr>
        <w:ind w:left="2160" w:firstLine="720"/>
        <w:rPr>
          <w:rFonts w:ascii="Times New Roman" w:hAnsi="Times New Roman" w:cs="Times New Roman"/>
          <w:b/>
          <w:bCs/>
          <w:sz w:val="28"/>
          <w:szCs w:val="28"/>
        </w:rPr>
      </w:pPr>
    </w:p>
    <w:p w:rsidR="00D0127E" w:rsidRDefault="00D0127E" w:rsidP="00D0127E">
      <w:pP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686425" cy="1438275"/>
            <wp:effectExtent l="19050" t="0" r="9525" b="0"/>
            <wp:docPr id="5" name="Picture 6" descr="enrty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rty op.png"/>
                    <pic:cNvPicPr>
                      <a:picLocks noChangeAspect="1" noChangeArrowheads="1"/>
                    </pic:cNvPicPr>
                  </pic:nvPicPr>
                  <pic:blipFill>
                    <a:blip r:embed="rId9"/>
                    <a:srcRect/>
                    <a:stretch>
                      <a:fillRect/>
                    </a:stretch>
                  </pic:blipFill>
                  <pic:spPr bwMode="auto">
                    <a:xfrm>
                      <a:off x="0" y="0"/>
                      <a:ext cx="5686425" cy="1438275"/>
                    </a:xfrm>
                    <a:prstGeom prst="rect">
                      <a:avLst/>
                    </a:prstGeom>
                    <a:noFill/>
                    <a:ln w="9525">
                      <a:noFill/>
                      <a:miter lim="800000"/>
                      <a:headEnd/>
                      <a:tailEnd/>
                    </a:ln>
                  </pic:spPr>
                </pic:pic>
              </a:graphicData>
            </a:graphic>
          </wp:inline>
        </w:drawing>
      </w:r>
    </w:p>
    <w:p w:rsidR="00D0127E" w:rsidRDefault="00D0127E" w:rsidP="00D0127E">
      <w:pPr>
        <w:rPr>
          <w:rFonts w:ascii="Times New Roman" w:hAnsi="Times New Roman" w:cs="Times New Roman"/>
          <w:b/>
          <w:bCs/>
          <w:sz w:val="40"/>
          <w:szCs w:val="40"/>
        </w:rPr>
      </w:pPr>
    </w:p>
    <w:p w:rsidR="00D0127E" w:rsidRDefault="00D0127E" w:rsidP="00D0127E">
      <w:pPr>
        <w:rPr>
          <w:rFonts w:ascii="Times New Roman" w:hAnsi="Times New Roman" w:cs="Times New Roman"/>
          <w:b/>
          <w:bCs/>
          <w:sz w:val="40"/>
          <w:szCs w:val="40"/>
        </w:rPr>
      </w:pPr>
      <w:r>
        <w:rPr>
          <w:rFonts w:ascii="Times New Roman" w:hAnsi="Times New Roman" w:cs="Times New Roman"/>
          <w:b/>
          <w:bCs/>
          <w:sz w:val="40"/>
          <w:szCs w:val="40"/>
        </w:rPr>
        <w:t>CONCLUSION:</w:t>
      </w:r>
    </w:p>
    <w:p w:rsidR="00D0127E" w:rsidRDefault="00D0127E" w:rsidP="00D0127E">
      <w:pPr>
        <w:ind w:firstLine="720"/>
        <w:rPr>
          <w:rFonts w:ascii="Times New Roman" w:hAnsi="Times New Roman" w:cs="Times New Roman"/>
          <w:sz w:val="28"/>
          <w:szCs w:val="28"/>
        </w:rPr>
      </w:pPr>
      <w:r>
        <w:rPr>
          <w:rFonts w:ascii="Times New Roman" w:hAnsi="Times New Roman" w:cs="Times New Roman"/>
          <w:sz w:val="28"/>
          <w:szCs w:val="28"/>
        </w:rPr>
        <w:t xml:space="preserve">Thus, we have studied and implemented </w:t>
      </w:r>
      <w:r>
        <w:rPr>
          <w:rFonts w:ascii="Times New Roman" w:hAnsi="Times New Roman" w:cs="Times New Roman"/>
          <w:b/>
          <w:bCs/>
          <w:sz w:val="28"/>
          <w:szCs w:val="28"/>
        </w:rPr>
        <w:t>GUI</w:t>
      </w:r>
      <w:r>
        <w:rPr>
          <w:rFonts w:ascii="Times New Roman" w:hAnsi="Times New Roman" w:cs="Times New Roman"/>
          <w:sz w:val="28"/>
          <w:szCs w:val="28"/>
        </w:rPr>
        <w:t xml:space="preserve"> in Perl. Also, we have studied the </w:t>
      </w:r>
      <w:r>
        <w:rPr>
          <w:rFonts w:ascii="Times New Roman" w:hAnsi="Times New Roman" w:cs="Times New Roman"/>
          <w:b/>
          <w:bCs/>
          <w:sz w:val="28"/>
          <w:szCs w:val="28"/>
        </w:rPr>
        <w:t>Tkx</w:t>
      </w:r>
      <w:r>
        <w:rPr>
          <w:rFonts w:ascii="Times New Roman" w:hAnsi="Times New Roman" w:cs="Times New Roman"/>
          <w:sz w:val="28"/>
          <w:szCs w:val="28"/>
        </w:rPr>
        <w:t xml:space="preserve"> module with its </w:t>
      </w:r>
      <w:r>
        <w:rPr>
          <w:rFonts w:ascii="Times New Roman" w:hAnsi="Times New Roman" w:cs="Times New Roman"/>
          <w:b/>
          <w:bCs/>
          <w:sz w:val="28"/>
          <w:szCs w:val="28"/>
        </w:rPr>
        <w:t>widgets</w:t>
      </w:r>
      <w:r>
        <w:rPr>
          <w:rFonts w:ascii="Times New Roman" w:hAnsi="Times New Roman" w:cs="Times New Roman"/>
          <w:sz w:val="28"/>
          <w:szCs w:val="28"/>
        </w:rPr>
        <w:t xml:space="preserve"> in Perl .</w:t>
      </w:r>
    </w:p>
    <w:p w:rsidR="00A72462" w:rsidRPr="00D0127E" w:rsidRDefault="00A72462" w:rsidP="00D0127E">
      <w:pPr>
        <w:rPr>
          <w:szCs w:val="28"/>
        </w:rPr>
      </w:pPr>
    </w:p>
    <w:sectPr w:rsidR="00A72462" w:rsidRPr="00D0127E" w:rsidSect="00DD55D5">
      <w:headerReference w:type="default" r:id="rId10"/>
      <w:pgSz w:w="11906" w:h="16838"/>
      <w:pgMar w:top="1440" w:right="1440" w:bottom="1440" w:left="1440" w:header="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AD0" w:rsidRDefault="00437AD0">
      <w:pPr>
        <w:spacing w:line="240" w:lineRule="auto"/>
      </w:pPr>
      <w:r>
        <w:separator/>
      </w:r>
    </w:p>
  </w:endnote>
  <w:endnote w:type="continuationSeparator" w:id="1">
    <w:p w:rsidR="00437AD0" w:rsidRDefault="00437A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adea">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AD0" w:rsidRDefault="00437AD0">
      <w:pPr>
        <w:spacing w:line="240" w:lineRule="auto"/>
      </w:pPr>
      <w:r>
        <w:separator/>
      </w:r>
    </w:p>
  </w:footnote>
  <w:footnote w:type="continuationSeparator" w:id="1">
    <w:p w:rsidR="00437AD0" w:rsidRDefault="00437A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90A" w:rsidRDefault="00437AD0">
    <w:pPr>
      <w:pStyle w:val="Standard"/>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A72462"/>
    <w:rsid w:val="0008451C"/>
    <w:rsid w:val="00164407"/>
    <w:rsid w:val="002D3FD2"/>
    <w:rsid w:val="00437AD0"/>
    <w:rsid w:val="00670B6D"/>
    <w:rsid w:val="0074110A"/>
    <w:rsid w:val="0088332E"/>
    <w:rsid w:val="00972D85"/>
    <w:rsid w:val="00A72462"/>
    <w:rsid w:val="00B1505D"/>
    <w:rsid w:val="00D0127E"/>
    <w:rsid w:val="00DD55D5"/>
    <w:rsid w:val="00E319C2"/>
    <w:rsid w:val="00F23D8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kern w:val="3"/>
        <w:sz w:val="22"/>
        <w:szCs w:val="22"/>
        <w:lang w:val="en-US" w:eastAsia="zh-CN" w:bidi="hi-IN"/>
      </w:rPr>
    </w:rPrDefault>
    <w:pPrDefault>
      <w:pPr>
        <w:suppressAutoHyphens/>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8332E"/>
  </w:style>
  <w:style w:type="paragraph" w:styleId="Heading1">
    <w:name w:val="heading 1"/>
    <w:basedOn w:val="Normal"/>
    <w:next w:val="Standard"/>
    <w:rsid w:val="0088332E"/>
    <w:pPr>
      <w:keepNext/>
      <w:keepLines/>
      <w:spacing w:before="400" w:after="120" w:line="240" w:lineRule="auto"/>
      <w:outlineLvl w:val="0"/>
    </w:pPr>
    <w:rPr>
      <w:sz w:val="40"/>
      <w:szCs w:val="40"/>
    </w:rPr>
  </w:style>
  <w:style w:type="paragraph" w:styleId="Heading2">
    <w:name w:val="heading 2"/>
    <w:basedOn w:val="Normal"/>
    <w:next w:val="Standard"/>
    <w:rsid w:val="0088332E"/>
    <w:pPr>
      <w:keepNext/>
      <w:keepLines/>
      <w:spacing w:before="360" w:after="120" w:line="240" w:lineRule="auto"/>
      <w:outlineLvl w:val="1"/>
    </w:pPr>
    <w:rPr>
      <w:sz w:val="32"/>
      <w:szCs w:val="32"/>
    </w:rPr>
  </w:style>
  <w:style w:type="paragraph" w:styleId="Heading3">
    <w:name w:val="heading 3"/>
    <w:basedOn w:val="Normal"/>
    <w:next w:val="Standard"/>
    <w:rsid w:val="0088332E"/>
    <w:pPr>
      <w:keepNext/>
      <w:keepLines/>
      <w:spacing w:before="320" w:after="80" w:line="240" w:lineRule="auto"/>
      <w:outlineLvl w:val="2"/>
    </w:pPr>
    <w:rPr>
      <w:color w:val="434343"/>
      <w:sz w:val="28"/>
      <w:szCs w:val="28"/>
    </w:rPr>
  </w:style>
  <w:style w:type="paragraph" w:styleId="Heading4">
    <w:name w:val="heading 4"/>
    <w:basedOn w:val="Normal"/>
    <w:next w:val="Standard"/>
    <w:rsid w:val="0088332E"/>
    <w:pPr>
      <w:keepNext/>
      <w:keepLines/>
      <w:spacing w:before="280" w:after="80" w:line="240" w:lineRule="auto"/>
      <w:outlineLvl w:val="3"/>
    </w:pPr>
    <w:rPr>
      <w:color w:val="666666"/>
      <w:sz w:val="24"/>
      <w:szCs w:val="24"/>
    </w:rPr>
  </w:style>
  <w:style w:type="paragraph" w:styleId="Heading5">
    <w:name w:val="heading 5"/>
    <w:basedOn w:val="Normal"/>
    <w:next w:val="Standard"/>
    <w:rsid w:val="0088332E"/>
    <w:pPr>
      <w:keepNext/>
      <w:keepLines/>
      <w:spacing w:before="240" w:after="80" w:line="240" w:lineRule="auto"/>
      <w:outlineLvl w:val="4"/>
    </w:pPr>
    <w:rPr>
      <w:color w:val="666666"/>
    </w:rPr>
  </w:style>
  <w:style w:type="paragraph" w:styleId="Heading6">
    <w:name w:val="heading 6"/>
    <w:basedOn w:val="Normal"/>
    <w:next w:val="Standard"/>
    <w:rsid w:val="0088332E"/>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8332E"/>
  </w:style>
  <w:style w:type="paragraph" w:customStyle="1" w:styleId="Heading">
    <w:name w:val="Heading"/>
    <w:basedOn w:val="Standard"/>
    <w:next w:val="Textbody"/>
    <w:rsid w:val="0088332E"/>
    <w:pPr>
      <w:keepNext/>
      <w:spacing w:before="240" w:after="120"/>
    </w:pPr>
    <w:rPr>
      <w:rFonts w:ascii="Caladea" w:eastAsia="Caladea" w:hAnsi="Caladea" w:cs="Caladea"/>
      <w:sz w:val="28"/>
      <w:szCs w:val="28"/>
    </w:rPr>
  </w:style>
  <w:style w:type="paragraph" w:customStyle="1" w:styleId="Textbody">
    <w:name w:val="Text body"/>
    <w:basedOn w:val="Standard"/>
    <w:rsid w:val="0088332E"/>
    <w:pPr>
      <w:spacing w:after="140" w:line="288" w:lineRule="auto"/>
    </w:pPr>
  </w:style>
  <w:style w:type="paragraph" w:styleId="List">
    <w:name w:val="List"/>
    <w:basedOn w:val="Textbody"/>
    <w:rsid w:val="0088332E"/>
    <w:rPr>
      <w:sz w:val="24"/>
    </w:rPr>
  </w:style>
  <w:style w:type="paragraph" w:styleId="Caption">
    <w:name w:val="caption"/>
    <w:basedOn w:val="Standard"/>
    <w:rsid w:val="0088332E"/>
    <w:pPr>
      <w:suppressLineNumbers/>
      <w:spacing w:before="120" w:after="120"/>
    </w:pPr>
    <w:rPr>
      <w:i/>
      <w:iCs/>
      <w:sz w:val="24"/>
      <w:szCs w:val="24"/>
    </w:rPr>
  </w:style>
  <w:style w:type="paragraph" w:customStyle="1" w:styleId="Index">
    <w:name w:val="Index"/>
    <w:basedOn w:val="Standard"/>
    <w:rsid w:val="0088332E"/>
    <w:pPr>
      <w:suppressLineNumbers/>
    </w:pPr>
    <w:rPr>
      <w:sz w:val="24"/>
    </w:rPr>
  </w:style>
  <w:style w:type="paragraph" w:styleId="Title">
    <w:name w:val="Title"/>
    <w:basedOn w:val="Normal"/>
    <w:next w:val="Standard"/>
    <w:rsid w:val="0088332E"/>
    <w:pPr>
      <w:keepNext/>
      <w:keepLines/>
      <w:spacing w:after="60" w:line="240" w:lineRule="auto"/>
    </w:pPr>
    <w:rPr>
      <w:sz w:val="52"/>
      <w:szCs w:val="52"/>
    </w:rPr>
  </w:style>
  <w:style w:type="paragraph" w:styleId="Subtitle">
    <w:name w:val="Subtitle"/>
    <w:basedOn w:val="Normal"/>
    <w:next w:val="Standard"/>
    <w:rsid w:val="0088332E"/>
    <w:pPr>
      <w:keepNext/>
      <w:keepLines/>
      <w:spacing w:after="320" w:line="240" w:lineRule="auto"/>
    </w:pPr>
    <w:rPr>
      <w:color w:val="666666"/>
      <w:sz w:val="30"/>
      <w:szCs w:val="30"/>
    </w:rPr>
  </w:style>
  <w:style w:type="paragraph" w:styleId="Header">
    <w:name w:val="header"/>
    <w:basedOn w:val="Standard"/>
    <w:rsid w:val="0088332E"/>
  </w:style>
  <w:style w:type="paragraph" w:customStyle="1" w:styleId="Quotations">
    <w:name w:val="Quotations"/>
    <w:basedOn w:val="Standard"/>
    <w:rsid w:val="0088332E"/>
  </w:style>
  <w:style w:type="paragraph" w:styleId="BalloonText">
    <w:name w:val="Balloon Text"/>
    <w:basedOn w:val="Normal"/>
    <w:link w:val="BalloonTextChar"/>
    <w:uiPriority w:val="99"/>
    <w:semiHidden/>
    <w:unhideWhenUsed/>
    <w:rsid w:val="00D0127E"/>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0127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64412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Suraj Tiwari</cp:lastModifiedBy>
  <cp:revision>13</cp:revision>
  <dcterms:created xsi:type="dcterms:W3CDTF">2017-10-28T12:15:00Z</dcterms:created>
  <dcterms:modified xsi:type="dcterms:W3CDTF">2018-04-15T09:52:00Z</dcterms:modified>
</cp:coreProperties>
</file>