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no"?>
<Relationships xmlns="http://schemas.openxmlformats.org/package/2006/relationships">
    <Relationship Id="pkgRId0" Target="word/document.xml" Type="http://schemas.openxmlformats.org/officeDocument/2006/relationships/officeDocument"/>
    <Relationship Id="rId2" Target="docProps/core.xml" Type="http://schemas.openxmlformats.org/package/2006/relationships/metadata/core-properties"/>
</Relationships>

</file>

<file path=word/document.xml><?xml version="1.0" encoding="utf-8"?>
<w:document xmlns:w="http://schemas.openxmlformats.org/wordprocessingml/2006/main">
  <w:body>
    <w:p>
      <w:pPr>
        <w:spacing w:after="200" w:before="0" w:line="276"/>
        <w:ind w:firstLine="0" w:left="0" w:right="0"/>
        <w:jc w:val="center"/>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Quality Assurance &amp; Testing</w:t>
      </w:r>
    </w:p>
    <w:p>
      <w:pPr>
        <w:spacing w:after="200" w:before="0" w:line="276"/>
        <w:ind w:firstLine="0" w:left="0" w:right="0"/>
        <w:jc w:val="center"/>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FFFF00" w:val="clear"/>
        </w:rPr>
        <w:t xml:space="preserve">&lt;change&gt;RELEASE_NO&lt;change&gt;</w:t>
      </w:r>
    </w:p>
    <w:p>
      <w:pPr>
        <w:spacing w:after="200" w:before="0" w:line="276"/>
        <w:ind w:firstLine="0" w:left="0" w:right="0"/>
        <w:jc w:val="center"/>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FFFF00" w:val="clear"/>
        </w:rPr>
        <w:t xml:space="preserve">&lt;change&gt;TITLE&lt;change&gt; </w:t>
      </w:r>
    </w:p>
    <w:p>
      <w:pPr>
        <w:spacing w:after="200" w:before="0" w:line="276"/>
        <w:ind w:firstLine="0" w:left="0" w:right="0"/>
        <w:jc w:val="center"/>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Test Evaluation Report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Parte fixa</w:t>
      </w: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Text Parte fixa </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Text Parte fixa </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Cuprins</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Tabel ce poate varia:</w:t>
      </w:r>
    </w:p>
    <w:tbl>
      <w:tblPr>
        <w:tblInd w:type="dxa" w:w="108"/>
      </w:tblPr>
      <w:tblGrid>
        <w:gridCol w:w="2322"/>
        <w:gridCol w:w="2322"/>
        <w:gridCol w:w="2322"/>
        <w:gridCol w:w="2322"/>
      </w:tblGrid>
      <w:tr>
        <w:trPr>
          <w:trHeight w:hRule="atLeast" w:val="1"/>
          <w:jc w:val="left"/>
        </w:trPr>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Date</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Description</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Changed by</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Version</w:t>
            </w:r>
          </w:p>
        </w:tc>
      </w:tr>
      <w:tr>
        <w:trPr>
          <w:trHeight w:hRule="atLeast" w:val="1"/>
          <w:jc w:val="left"/>
        </w:trPr>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Data cand se face documentul</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Initial draft</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Din UI</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1.0</w:t>
            </w:r>
          </w:p>
        </w:tc>
      </w:tr>
      <w:tr>
        <w:tc>
          <w:p>
            <w:r>
              <w:t>Defect</w:t>
            </w:r>
          </w:p>
        </w:tc>
        <w:tc>
          <w:p>
            <w:r>
              <w:t>1092.0</w:t>
            </w:r>
          </w:p>
        </w:tc>
        <w:tc>
          <w:p>
            <w:r>
              <w:t>Incorrect column name</w:t>
            </w:r>
          </w:p>
        </w:tc>
        <w:tc>
          <w:p>
            <w:r>
              <w:t>Medium</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Nar-iduri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w:t>
      </w:r>
      <w:r>
        <w:rPr>
          <w:rFonts w:ascii="Calibri" w:cs="Calibri" w:eastAsia="Calibri" w:hAnsi="Calibri"/>
          <w:color w:val="auto"/>
          <w:spacing w:val="0"/>
          <w:position w:val="0"/>
          <w:sz w:val="22"/>
          <w:shd w:fill="FFFF00" w:val="clear"/>
        </w:rPr>
        <w:t xml:space="preserve">&lt;change&gt;NAR_ID&lt;change&gt;</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unde va varia numarul releasului </w:t>
      </w:r>
      <w:r>
        <w:rPr>
          <w:rFonts w:ascii="Calibri" w:cs="Calibri" w:eastAsia="Calibri" w:hAnsi="Calibri"/>
          <w:color w:val="auto"/>
          <w:spacing w:val="0"/>
          <w:position w:val="0"/>
          <w:sz w:val="22"/>
          <w:shd w:fill="FFFF00" w:val="clear"/>
        </w:rPr>
        <w:t xml:space="preserve">&lt;change&gt;RELEASE_NO&lt;change&gt;</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Open defects/outstanding issues</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tabel</w:t>
      </w:r>
    </w:p>
    <w:tbl>
      <w:tblPr>
        <w:tblInd w:type="dxa" w:w="108"/>
      </w:tblPr>
      <w:tblGrid>
        <w:gridCol w:w="1548"/>
        <w:gridCol w:w="1548"/>
        <w:gridCol w:w="1548"/>
        <w:gridCol w:w="1548"/>
        <w:gridCol w:w="1548"/>
        <w:gridCol w:w="1548"/>
      </w:tblGrid>
      <w:tr>
        <w:trPr>
          <w:trHeight w:hRule="atLeast" w:val="1"/>
          <w:jc w:val="left"/>
        </w:trPr>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Issue Type</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Key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Summary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Priority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Severity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Status</w:t>
            </w:r>
          </w:p>
        </w:tc>
      </w:tr>
      <w:tr>
        <w:tc>
          <w:p>
            <w:r>
              <w:t>Defect</w:t>
            </w:r>
          </w:p>
        </w:tc>
        <w:tc>
          <w:p>
            <w:r>
              <w:t>1092.0</w:t>
            </w:r>
          </w:p>
        </w:tc>
        <w:tc>
          <w:p>
            <w:r>
              <w:t>Incorrect column name</w:t>
            </w:r>
          </w:p>
        </w:tc>
        <w:tc>
          <w:p>
            <w:r>
              <w:t>Medium</w:t>
            </w:r>
          </w:p>
        </w:tc>
        <w:tc>
          <w:p>
            <w:r>
              <w:t>High</w:t>
            </w:r>
          </w:p>
        </w:tc>
        <w:tc>
          <w:p>
            <w:r>
              <w:t>In development</w:t>
            </w:r>
          </w:p>
        </w:tc>
      </w:tr>
      <w:tr>
        <w:tc>
          <w:p>
            <w:r>
              <w:t>Defect</w:t>
            </w:r>
          </w:p>
        </w:tc>
        <w:tc>
          <w:p>
            <w:r>
              <w:t>4092.0</w:t>
            </w:r>
          </w:p>
        </w:tc>
        <w:tc>
          <w:p>
            <w:r>
              <w:t>Incorrect market movement calculation</w:t>
            </w:r>
          </w:p>
        </w:tc>
        <w:tc>
          <w:p>
            <w:r>
              <w:t>Critical</w:t>
            </w:r>
          </w:p>
        </w:tc>
        <w:tc>
          <w:p>
            <w:r>
              <w:t>High</w:t>
            </w:r>
          </w:p>
        </w:tc>
        <w:tc>
          <w:p>
            <w:r>
              <w:t>In development</w:t>
            </w:r>
          </w:p>
        </w:tc>
      </w:tr>
      <w:tr>
        <w:tc>
          <w:p>
            <w:r>
              <w:t>Story</w:t>
            </w:r>
          </w:p>
        </w:tc>
        <w:tc>
          <w:p>
            <w:r>
              <w:t>1000.0</w:t>
            </w:r>
          </w:p>
        </w:tc>
        <w:tc>
          <w:p>
            <w:r>
              <w:t>Create File Update application</w:t>
            </w:r>
          </w:p>
        </w:tc>
        <w:tc>
          <w:p>
            <w:r>
              <w:t>Medium</w:t>
            </w:r>
          </w:p>
        </w:tc>
        <w:tc>
          <w:p>
            <w:r>
              <w:t/>
            </w:r>
          </w:p>
        </w:tc>
        <w:tc>
          <w:p>
            <w:r>
              <w:t>In testing</w:t>
            </w:r>
          </w:p>
        </w:tc>
      </w:tr>
      <w:tr>
        <w:tc>
          <w:p>
            <w:r>
              <w:t>Story</w:t>
            </w:r>
          </w:p>
        </w:tc>
        <w:tc>
          <w:p>
            <w:r>
              <w:t>2221.0</w:t>
            </w:r>
          </w:p>
        </w:tc>
        <w:tc>
          <w:p>
            <w:r>
              <w:t>Create procedure to perform sanity checks</w:t>
            </w:r>
          </w:p>
        </w:tc>
        <w:tc>
          <w:p>
            <w:r>
              <w:t>Low</w:t>
            </w:r>
          </w:p>
        </w:tc>
        <w:tc>
          <w:p>
            <w:r>
              <w:t/>
            </w:r>
          </w:p>
        </w:tc>
        <w:tc>
          <w:p>
            <w:r>
              <w:t>Ready for Uat</w:t>
            </w:r>
          </w:p>
        </w:tc>
      </w:tr>
      <w:tr>
        <w:tc>
          <w:p>
            <w:r>
              <w:t>Defect</w:t>
            </w:r>
          </w:p>
        </w:tc>
        <w:tc>
          <w:p>
            <w:r>
              <w:t>1092.0</w:t>
            </w:r>
          </w:p>
        </w:tc>
        <w:tc>
          <w:p>
            <w:r>
              <w:t>Incorrect column name</w:t>
            </w:r>
          </w:p>
        </w:tc>
        <w:tc>
          <w:p>
            <w:r>
              <w:t>Medium</w:t>
            </w:r>
          </w:p>
        </w:tc>
        <w:tc>
          <w:p>
            <w:r>
              <w:t>High</w:t>
            </w:r>
          </w:p>
        </w:tc>
        <w:tc>
          <w:p>
            <w:r>
              <w:t>In development</w:t>
            </w:r>
          </w:p>
        </w:tc>
      </w:tr>
      <w:tr>
        <w:tc>
          <w:p>
            <w:r>
              <w:t>Defect</w:t>
            </w:r>
          </w:p>
        </w:tc>
        <w:tc>
          <w:p>
            <w:r>
              <w:t>4092.0</w:t>
            </w:r>
          </w:p>
        </w:tc>
        <w:tc>
          <w:p>
            <w:r>
              <w:t>Incorrect market movement calculation</w:t>
            </w:r>
          </w:p>
        </w:tc>
        <w:tc>
          <w:p>
            <w:r>
              <w:t>Critical</w:t>
            </w:r>
          </w:p>
        </w:tc>
        <w:tc>
          <w:p>
            <w:r>
              <w:t>High</w:t>
            </w:r>
          </w:p>
        </w:tc>
        <w:tc>
          <w:p>
            <w:r>
              <w:t>In development</w:t>
            </w:r>
          </w:p>
        </w:tc>
      </w:tr>
      <w:tr>
        <w:tc>
          <w:p>
            <w:r>
              <w:t>Story</w:t>
            </w:r>
          </w:p>
        </w:tc>
        <w:tc>
          <w:p>
            <w:r>
              <w:t>1000.0</w:t>
            </w:r>
          </w:p>
        </w:tc>
        <w:tc>
          <w:p>
            <w:r>
              <w:t>Create File Update application</w:t>
            </w:r>
          </w:p>
        </w:tc>
        <w:tc>
          <w:p>
            <w:r>
              <w:t>Medium</w:t>
            </w:r>
          </w:p>
        </w:tc>
        <w:tc>
          <w:p>
            <w:r>
              <w:t/>
            </w:r>
          </w:p>
        </w:tc>
        <w:tc>
          <w:p>
            <w:r>
              <w:t>In testing</w:t>
            </w:r>
          </w:p>
        </w:tc>
      </w:tr>
      <w:tr>
        <w:tc>
          <w:p>
            <w:r>
              <w:t>Story</w:t>
            </w:r>
          </w:p>
        </w:tc>
        <w:tc>
          <w:p>
            <w:r>
              <w:t>2221.0</w:t>
            </w:r>
          </w:p>
        </w:tc>
        <w:tc>
          <w:p>
            <w:r>
              <w:t>Create procedure to perform sanity checks</w:t>
            </w:r>
          </w:p>
        </w:tc>
        <w:tc>
          <w:p>
            <w:r>
              <w:t>Low</w:t>
            </w:r>
          </w:p>
        </w:tc>
        <w:tc>
          <w:p>
            <w:r>
              <w:t/>
            </w:r>
          </w:p>
        </w:tc>
        <w:tc>
          <w:p>
            <w:r>
              <w:t>Ready for Uat</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defects summary</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table:</w:t>
      </w:r>
    </w:p>
    <w:tbl>
      <w:tblPr>
        <w:tblInd w:type="dxa" w:w="108"/>
      </w:tblPr>
      <w:tblGrid>
        <w:gridCol w:w="1851"/>
        <w:gridCol w:w="1234"/>
        <w:gridCol w:w="1240"/>
        <w:gridCol w:w="1249"/>
        <w:gridCol w:w="1296"/>
        <w:gridCol w:w="1325"/>
      </w:tblGrid>
      <w:tr>
        <w:trPr>
          <w:trHeight w:hRule="atLeast" w:val="1"/>
          <w:jc w:val="left"/>
        </w:trPr>
        <w:tc>
          <w:tcPr>
            <w:tcW w:type="dxa" w:w="185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Function/modules</w:t>
            </w:r>
          </w:p>
        </w:tc>
        <w:tc>
          <w:tcPr>
            <w:tcW w:type="dxa" w:w="1234"/>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Defects total</w:t>
            </w:r>
          </w:p>
        </w:tc>
        <w:tc>
          <w:tcPr>
            <w:tcW w:type="dxa" w:w="1240"/>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Defecte closed</w:t>
            </w:r>
          </w:p>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w:t>
            </w:r>
          </w:p>
        </w:tc>
        <w:tc>
          <w:tcPr>
            <w:tcW w:type="dxa" w:w="1249"/>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Defects rejected</w:t>
            </w:r>
          </w:p>
        </w:tc>
        <w:tc>
          <w:tcPr>
            <w:tcW w:type="dxa" w:w="1296"/>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Defects postponed</w:t>
            </w:r>
          </w:p>
        </w:tc>
        <w:tc>
          <w:tcPr>
            <w:tcW w:type="dxa" w:w="1325"/>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Outstanding defects</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Test case execution summary</w:t>
      </w:r>
    </w:p>
    <w:tbl>
      <w:tblPr>
        <w:tblInd w:type="dxa" w:w="108"/>
      </w:tblPr>
      <w:tblGrid>
        <w:gridCol w:w="1851"/>
        <w:gridCol w:w="1226"/>
        <w:gridCol w:w="1252"/>
        <w:gridCol w:w="1304"/>
        <w:gridCol w:w="1233"/>
        <w:gridCol w:w="1264"/>
      </w:tblGrid>
      <w:tr>
        <w:trPr>
          <w:trHeight w:hRule="atLeast" w:val="1"/>
          <w:jc w:val="left"/>
        </w:trPr>
        <w:tc>
          <w:tcPr>
            <w:tcW w:type="dxa" w:w="185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Function/modules</w:t>
            </w:r>
          </w:p>
        </w:tc>
        <w:tc>
          <w:tcPr>
            <w:tcW w:type="dxa" w:w="1226"/>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Total tcs</w:t>
            </w:r>
          </w:p>
        </w:tc>
        <w:tc>
          <w:tcPr>
            <w:tcW w:type="dxa" w:w="125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Tcs passed</w:t>
            </w:r>
          </w:p>
        </w:tc>
        <w:tc>
          <w:tcPr>
            <w:tcW w:type="dxa" w:w="1304"/>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Tcs not completed</w:t>
            </w:r>
          </w:p>
        </w:tc>
        <w:tc>
          <w:tcPr>
            <w:tcW w:type="dxa" w:w="1233"/>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Tcs failed</w:t>
            </w:r>
          </w:p>
        </w:tc>
        <w:tc>
          <w:tcPr>
            <w:tcW w:type="dxa" w:w="1264"/>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Tcs blocked</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link catre alm</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open risks and mitigation</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w:t>
      </w:r>
    </w:p>
    <w:tbl>
      <w:tblPr>
        <w:tblInd w:type="dxa" w:w="108"/>
      </w:tblPr>
      <w:tblGrid>
        <w:gridCol w:w="1798"/>
        <w:gridCol w:w="1832"/>
        <w:gridCol w:w="1831"/>
        <w:gridCol w:w="1816"/>
        <w:gridCol w:w="2011"/>
      </w:tblGrid>
      <w:tr>
        <w:trPr>
          <w:trHeight w:hRule="atLeast" w:val="1"/>
          <w:jc w:val="left"/>
        </w:trPr>
        <w:tc>
          <w:tcPr>
            <w:tcW w:type="dxa" w:w="179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ID</w:t>
            </w:r>
          </w:p>
        </w:tc>
        <w:tc>
          <w:tcPr>
            <w:tcW w:type="dxa" w:w="183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Risk Description</w:t>
            </w:r>
          </w:p>
        </w:tc>
        <w:tc>
          <w:tcPr>
            <w:tcW w:type="dxa" w:w="183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Probability</w:t>
            </w:r>
          </w:p>
        </w:tc>
        <w:tc>
          <w:tcPr>
            <w:tcW w:type="dxa" w:w="1816"/>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Impact</w:t>
            </w:r>
          </w:p>
        </w:tc>
        <w:tc>
          <w:tcPr>
            <w:tcW w:type="dxa" w:w="201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Action/Workaround</w:t>
            </w:r>
          </w:p>
        </w:tc>
      </w:tr>
      <w:tr>
        <w:trPr>
          <w:trHeight w:hRule="atLeast" w:val="1"/>
          <w:jc w:val="left"/>
        </w:trPr>
        <w:tc>
          <w:tcPr>
            <w:tcW w:type="dxa" w:w="179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c>
          <w:tcPr>
            <w:tcW w:type="dxa" w:w="183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c>
          <w:tcPr>
            <w:tcW w:type="dxa" w:w="183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c>
          <w:tcPr>
            <w:tcW w:type="dxa" w:w="1816"/>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c>
          <w:tcPr>
            <w:tcW w:type="dxa" w:w="201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Items delivered in release.</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Tabel</w:t>
      </w:r>
    </w:p>
    <w:tbl>
      <w:tblPr>
        <w:tblInd w:type="dxa" w:w="108"/>
      </w:tblPr>
      <w:tblGrid>
        <w:gridCol w:w="1548"/>
        <w:gridCol w:w="1548"/>
        <w:gridCol w:w="1548"/>
        <w:gridCol w:w="1548"/>
        <w:gridCol w:w="1548"/>
        <w:gridCol w:w="1548"/>
      </w:tblGrid>
      <w:tr>
        <w:trPr>
          <w:trHeight w:hRule="atLeast" w:val="1"/>
          <w:jc w:val="left"/>
        </w:trPr>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Issue Type</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Key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Summary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Priority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Severity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Status</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unde mai variaza numarul release-ului: </w:t>
      </w:r>
      <w:r>
        <w:rPr>
          <w:rFonts w:ascii="Calibri" w:cs="Calibri" w:eastAsia="Calibri" w:hAnsi="Calibri"/>
          <w:color w:val="auto"/>
          <w:spacing w:val="0"/>
          <w:position w:val="0"/>
          <w:sz w:val="22"/>
          <w:shd w:fill="FFFF00" w:val="clear"/>
        </w:rPr>
        <w:t xml:space="preserve">&lt;change&gt;RELEASE_NO&lt;change&gt;</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tabel cu approveri</w:t>
      </w:r>
    </w:p>
    <w:tbl>
      <w:tblPr>
        <w:tblInd w:type="dxa" w:w="108"/>
      </w:tblPr>
      <w:tblGrid>
        <w:gridCol w:w="1478"/>
        <w:gridCol w:w="1498"/>
        <w:gridCol w:w="1510"/>
        <w:gridCol w:w="1510"/>
        <w:gridCol w:w="1798"/>
        <w:gridCol w:w="1494"/>
      </w:tblGrid>
      <w:tr>
        <w:trPr>
          <w:trHeight w:hRule="atLeast" w:val="1"/>
          <w:jc w:val="left"/>
        </w:trPr>
        <w:tc>
          <w:tcPr>
            <w:tcW w:type="dxa" w:w="147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Date</w:t>
            </w:r>
          </w:p>
        </w:tc>
        <w:tc>
          <w:tcPr>
            <w:tcW w:type="dxa" w:w="149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Version</w:t>
            </w:r>
          </w:p>
        </w:tc>
        <w:tc>
          <w:tcPr>
            <w:tcW w:type="dxa" w:w="1510"/>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Approver Name</w:t>
            </w:r>
          </w:p>
        </w:tc>
        <w:tc>
          <w:tcPr>
            <w:tcW w:type="dxa" w:w="1510"/>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Approver Role</w:t>
            </w:r>
          </w:p>
        </w:tc>
        <w:tc>
          <w:tcPr>
            <w:tcW w:type="dxa" w:w="179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Notes/Comments</w:t>
            </w:r>
          </w:p>
        </w:tc>
        <w:tc>
          <w:tcPr>
            <w:tcW w:type="dxa" w:w="1494"/>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Signoff emails</w:t>
            </w:r>
          </w:p>
        </w:tc>
      </w:tr>
    </w:tbl>
    <w:p>
      <w:pPr>
        <w:spacing w:after="200" w:before="0" w:line="276"/>
        <w:ind w:firstLine="0" w:left="0" w:right="0"/>
        <w:jc w:val="left"/>
        <w:rPr>
          <w:rFonts w:ascii="Calibri" w:cs="Calibri" w:eastAsia="Calibri" w:hAnsi="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docRId0" Target="numbering.xml" Type="http://schemas.openxmlformats.org/officeDocument/2006/relationships/numbering"/>
    <Relationship Id="docRId1" Target="styles.xml" Type="http://schemas.openxmlformats.org/officeDocument/2006/relationships/styles"/>
</Relationships>

</file>

<file path=docProps/core.xml><?xml version="1.0" encoding="utf-8"?>
<cp:coreProperties xmlns:cp="http://schemas.openxmlformats.org/package/2006/metadata/core-properties" xmlns:dc="http://purl.org/dc/elements/1.1/" xmlns:dcterms="http://purl.org/dc/terms/" xmlns:xsi="http://www.w3.org/2001/XMLSchema-instance"/>
</file>