
<file path=[Content_Types].xml><?xml version="1.0" encoding="utf-8"?>
<Types xmlns="http://schemas.openxmlformats.org/package/2006/content-types">
  <Default ContentType="application/vnd.openxmlformats-package.relationships+xml" Extension="rels"/>
  <Default ContentType="application/vnd.openxmlformats-officedocument.wordprocessingml.document.main+xml" Extension="xml"/>
  <Override ContentType="application/vnd.openxmlformats-package.core-properties+xml" PartName="/docProps/core.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no"?>
<Relationships xmlns="http://schemas.openxmlformats.org/package/2006/relationships">
    <Relationship Id="pkgRId0" Target="word/document.xml" Type="http://schemas.openxmlformats.org/officeDocument/2006/relationships/officeDocument"/>
    <Relationship Id="rId2" Target="docProps/core.xml" Type="http://schemas.openxmlformats.org/package/2006/relationships/metadata/core-properties"/>
</Relationships>

</file>

<file path=word/document.xml><?xml version="1.0" encoding="utf-8"?>
<w:document xmlns:w="http://schemas.openxmlformats.org/wordprocessingml/2006/main">
  <w:body>
    <w:p>
      <w:pPr>
        <w:spacing w:after="200" w:before="0" w:line="276"/>
        <w:ind w:firstLine="0" w:left="0" w:right="0"/>
        <w:jc w:val="center"/>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Quality Assurance &amp; Testing</w:t>
      </w:r>
    </w:p>
    <w:p>
      <w:pPr>
        <w:spacing w:after="200" w:before="0" w:line="276"/>
        <w:ind w:firstLine="0" w:left="0" w:right="0"/>
        <w:jc w:val="center"/>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FFFF00" w:val="clear"/>
        </w:rPr>
        <w:t xml:space="preserve">releaseNumber</w:t>
      </w:r>
    </w:p>
    <w:p>
      <w:pPr>
        <w:spacing w:after="200" w:before="0" w:line="276"/>
        <w:ind w:firstLine="0" w:left="0" w:right="0"/>
        <w:jc w:val="center"/>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FFFF00" w:val="clear"/>
        </w:rPr>
        <w:t xml:space="preserve">appName</w:t>
      </w:r>
    </w:p>
    <w:p>
      <w:pPr>
        <w:spacing w:after="200" w:before="0" w:line="276"/>
        <w:ind w:firstLine="0" w:left="0" w:right="0"/>
        <w:jc w:val="center"/>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Test Evaluation Report </w:t>
      </w:r>
      <w:r>
        <w:rPr>
          <w:rFonts w:ascii="Calibri" w:cs="Calibri" w:eastAsia="Calibri" w:hAnsi="Calibri"/>
          <w:color w:val="auto"/>
          <w:spacing w:val="0"/>
          <w:position w:val="0"/>
          <w:sz w:val="22"/>
          <w:shd w:fill="auto" w:val="clear"/>
        </w:rPr>
        <w:t xml:space="preserve">–</w:t>
      </w:r>
      <w:r>
        <w:rPr>
          <w:rFonts w:ascii="Calibri" w:cs="Calibri" w:eastAsia="Calibri" w:hAnsi="Calibri"/>
          <w:color w:val="auto"/>
          <w:spacing w:val="0"/>
          <w:position w:val="0"/>
          <w:sz w:val="22"/>
          <w:shd w:fill="auto" w:val="clear"/>
        </w:rPr>
        <w:t xml:space="preserve"> Parte fixa</w:t>
      </w:r>
    </w:p>
    <w:p>
      <w:pPr>
        <w:spacing w:after="200" w:before="0" w:line="276"/>
        <w:ind w:firstLine="0" w:left="0" w:right="0"/>
        <w:jc w:val="center"/>
        <w:rPr>
          <w:rFonts w:ascii="Calibri" w:cs="Calibri" w:eastAsia="Calibri" w:hAnsi="Calibri"/>
          <w:color w:val="auto"/>
          <w:spacing w:val="0"/>
          <w:position w:val="0"/>
          <w:sz w:val="22"/>
          <w:shd w:fill="auto" w:val="clear"/>
        </w:rPr>
      </w:pPr>
    </w:p>
    <w:p>
      <w:pPr>
        <w:spacing w:after="200" w:before="0" w:line="276"/>
        <w:ind w:firstLine="0" w:left="0" w:right="0"/>
        <w:jc w:val="center"/>
        <w:rPr>
          <w:rFonts w:ascii="Calibri" w:cs="Calibri" w:eastAsia="Calibri" w:hAnsi="Calibri"/>
          <w:color w:val="auto"/>
          <w:spacing w:val="0"/>
          <w:position w:val="0"/>
          <w:sz w:val="22"/>
          <w:shd w:fill="auto" w:val="clear"/>
        </w:rPr>
      </w:pPr>
    </w:p>
    <w:p>
      <w:pPr>
        <w:spacing w:after="200" w:before="0" w:line="276"/>
        <w:ind w:firstLine="0" w:left="0" w:right="0"/>
        <w:jc w:val="center"/>
        <w:rPr>
          <w:rFonts w:ascii="Calibri" w:cs="Calibri" w:eastAsia="Calibri" w:hAnsi="Calibri"/>
          <w:color w:val="auto"/>
          <w:spacing w:val="0"/>
          <w:position w:val="0"/>
          <w:sz w:val="22"/>
          <w:shd w:fill="auto" w:val="clear"/>
        </w:rPr>
      </w:pPr>
    </w:p>
    <w:p>
      <w:pPr>
        <w:spacing w:after="200" w:before="0" w:line="276"/>
        <w:ind w:firstLine="0" w:left="0" w:right="0"/>
        <w:jc w:val="center"/>
        <w:rPr>
          <w:rFonts w:ascii="Calibri" w:cs="Calibri" w:eastAsia="Calibri" w:hAnsi="Calibri"/>
          <w:color w:val="auto"/>
          <w:spacing w:val="0"/>
          <w:position w:val="0"/>
          <w:sz w:val="22"/>
          <w:shd w:fill="auto" w:val="clear"/>
        </w:rPr>
      </w:pPr>
    </w:p>
    <w:p>
      <w:pPr>
        <w:spacing w:after="200" w:before="0" w:line="276"/>
        <w:ind w:firstLine="0" w:left="0" w:right="0"/>
        <w:jc w:val="center"/>
        <w:rPr>
          <w:rFonts w:ascii="Calibri" w:cs="Calibri" w:eastAsia="Calibri" w:hAnsi="Calibri"/>
          <w:color w:val="auto"/>
          <w:spacing w:val="0"/>
          <w:position w:val="0"/>
          <w:sz w:val="22"/>
          <w:shd w:fill="auto" w:val="clear"/>
        </w:rPr>
      </w:pPr>
    </w:p>
    <w:p>
      <w:pPr>
        <w:spacing w:after="200" w:before="0" w:line="276"/>
        <w:ind w:firstLine="0" w:left="0" w:right="0"/>
        <w:jc w:val="center"/>
        <w:rPr>
          <w:rFonts w:ascii="Calibri" w:cs="Calibri" w:eastAsia="Calibri" w:hAnsi="Calibri"/>
          <w:color w:val="auto"/>
          <w:spacing w:val="0"/>
          <w:position w:val="0"/>
          <w:sz w:val="22"/>
          <w:shd w:fill="auto" w:val="clear"/>
        </w:rPr>
      </w:pPr>
    </w:p>
    <w:p>
      <w:pPr>
        <w:spacing w:after="200" w:before="0" w:line="276"/>
        <w:ind w:firstLine="0" w:left="0" w:right="0"/>
        <w:jc w:val="center"/>
        <w:rPr>
          <w:rFonts w:ascii="Calibri" w:cs="Calibri" w:eastAsia="Calibri" w:hAnsi="Calibri"/>
          <w:color w:val="auto"/>
          <w:spacing w:val="0"/>
          <w:position w:val="0"/>
          <w:sz w:val="22"/>
          <w:shd w:fill="auto" w:val="clear"/>
        </w:rPr>
      </w:pPr>
    </w:p>
    <w:p>
      <w:pPr>
        <w:spacing w:after="200" w:before="0" w:line="276"/>
        <w:ind w:firstLine="0" w:left="0" w:right="0"/>
        <w:jc w:val="center"/>
        <w:rPr>
          <w:rFonts w:ascii="Calibri" w:cs="Calibri" w:eastAsia="Calibri" w:hAnsi="Calibri"/>
          <w:color w:val="auto"/>
          <w:spacing w:val="0"/>
          <w:position w:val="0"/>
          <w:sz w:val="22"/>
          <w:shd w:fill="auto" w:val="clear"/>
        </w:rPr>
      </w:pP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Text Parte fixa </w:t>
      </w: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spacing w:after="200" w:before="0" w:line="276"/>
        <w:ind w:firstLine="0" w:left="0" w:right="0"/>
        <w:jc w:val="left"/>
        <w:rPr>
          <w:rFonts w:ascii="Calibri" w:cs="Calibri" w:eastAsia="Calibri" w:hAnsi="Calibri"/>
          <w:color w:val="auto"/>
          <w:spacing w:val="0"/>
          <w:position w:val="0"/>
          <w:sz w:val="22"/>
          <w:shd w:fill="auto" w:val="clear"/>
        </w:rPr>
      </w:pP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Text Parte fixa </w:t>
      </w: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spacing w:after="200" w:before="0" w:line="276"/>
        <w:ind w:firstLine="0" w:left="0" w:right="0"/>
        <w:jc w:val="left"/>
        <w:rPr>
          <w:rFonts w:ascii="Calibri" w:cs="Calibri" w:eastAsia="Calibri" w:hAnsi="Calibri"/>
          <w:color w:val="auto"/>
          <w:spacing w:val="0"/>
          <w:position w:val="0"/>
          <w:sz w:val="22"/>
          <w:shd w:fill="auto" w:val="clear"/>
        </w:rPr>
      </w:pP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 </w:t>
      </w:r>
    </w:p>
    <w:p>
      <w:pPr>
        <w:spacing w:after="200" w:before="0" w:line="276"/>
        <w:ind w:firstLine="0" w:left="0" w:right="0"/>
        <w:jc w:val="left"/>
        <w:rPr>
          <w:rFonts w:ascii="Calibri" w:cs="Calibri" w:eastAsia="Calibri" w:hAnsi="Calibri"/>
          <w:color w:val="auto"/>
          <w:spacing w:val="0"/>
          <w:position w:val="0"/>
          <w:sz w:val="22"/>
          <w:shd w:fill="auto" w:val="clear"/>
        </w:rPr>
      </w:pPr>
    </w:p>
    <w:p>
      <w:pPr>
        <w:spacing w:after="200" w:before="0" w:line="276"/>
        <w:ind w:firstLine="0" w:left="0" w:right="0"/>
        <w:jc w:val="left"/>
        <w:rPr>
          <w:rFonts w:ascii="Calibri" w:cs="Calibri" w:eastAsia="Calibri" w:hAnsi="Calibri"/>
          <w:color w:val="auto"/>
          <w:spacing w:val="0"/>
          <w:position w:val="0"/>
          <w:sz w:val="22"/>
          <w:shd w:fill="auto" w:val="clear"/>
        </w:rPr>
      </w:pPr>
    </w:p>
    <w:p>
      <w:pPr>
        <w:spacing w:after="200" w:before="0" w:line="276"/>
        <w:ind w:firstLine="0" w:left="0" w:right="0"/>
        <w:jc w:val="left"/>
        <w:rPr>
          <w:rFonts w:ascii="Calibri" w:cs="Calibri" w:eastAsia="Calibri" w:hAnsi="Calibri"/>
          <w:color w:val="auto"/>
          <w:spacing w:val="0"/>
          <w:position w:val="0"/>
          <w:sz w:val="22"/>
          <w:shd w:fill="auto" w:val="clear"/>
        </w:rPr>
      </w:pP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Cuprins</w:t>
      </w: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Parte fixa</w:t>
      </w: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Tabel ce poate varia:</w:t>
      </w:r>
    </w:p>
    <w:tbl>
      <w:tblPr>
        <w:tblInd w:type="dxa" w:w="108"/>
      </w:tblPr>
      <w:tblGrid>
        <w:gridCol w:w="2322"/>
        <w:gridCol w:w="2322"/>
        <w:gridCol w:w="2322"/>
        <w:gridCol w:w="2322"/>
      </w:tblGrid>
      <w:tr>
        <w:trPr>
          <w:trHeight w:hRule="atLeast" w:val="1"/>
          <w:jc w:val="left"/>
        </w:trPr>
        <w:tc>
          <w:tcPr>
            <w:tcW w:type="dxa" w:w="2322"/>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Date</w:t>
            </w:r>
          </w:p>
        </w:tc>
        <w:tc>
          <w:tcPr>
            <w:tcW w:type="dxa" w:w="2322"/>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Description</w:t>
            </w:r>
          </w:p>
        </w:tc>
        <w:tc>
          <w:tcPr>
            <w:tcW w:type="dxa" w:w="2322"/>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Changed by</w:t>
            </w:r>
          </w:p>
        </w:tc>
        <w:tc>
          <w:tcPr>
            <w:tcW w:type="dxa" w:w="2322"/>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Version</w:t>
            </w:r>
          </w:p>
        </w:tc>
      </w:tr>
      <w:tr>
        <w:trPr>
          <w:trHeight w:hRule="atLeast" w:val="1"/>
          <w:jc w:val="left"/>
        </w:trPr>
        <w:tc>
          <w:tcPr>
            <w:tcW w:type="dxa" w:w="2322"/>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Data cand se face documentul</w:t>
            </w:r>
          </w:p>
        </w:tc>
        <w:tc>
          <w:tcPr>
            <w:tcW w:type="dxa" w:w="2322"/>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Initial draft</w:t>
            </w:r>
          </w:p>
        </w:tc>
        <w:tc>
          <w:tcPr>
            <w:tcW w:type="dxa" w:w="2322"/>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Din UI</w:t>
            </w:r>
          </w:p>
        </w:tc>
        <w:tc>
          <w:tcPr>
            <w:tcW w:type="dxa" w:w="2322"/>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1.0</w:t>
            </w:r>
          </w:p>
        </w:tc>
      </w:tr>
    </w:tbl>
    <w:p>
      <w:pPr>
        <w:spacing w:after="200" w:before="0" w:line="276"/>
        <w:ind w:firstLine="0" w:left="0" w:right="0"/>
        <w:jc w:val="left"/>
        <w:rPr>
          <w:rFonts w:ascii="Calibri" w:cs="Calibri" w:eastAsia="Calibri" w:hAnsi="Calibri"/>
          <w:color w:val="auto"/>
          <w:spacing w:val="0"/>
          <w:position w:val="0"/>
          <w:sz w:val="22"/>
          <w:shd w:fill="auto" w:val="clear"/>
        </w:rPr>
      </w:pPr>
    </w:p>
    <w:p>
      <w:pPr>
        <w:spacing w:after="200" w:before="0" w:line="276"/>
        <w:ind w:firstLine="0" w:left="0" w:right="0"/>
        <w:jc w:val="left"/>
        <w:rPr>
          <w:rFonts w:ascii="Calibri" w:cs="Calibri" w:eastAsia="Calibri" w:hAnsi="Calibri"/>
          <w:color w:val="auto"/>
          <w:spacing w:val="0"/>
          <w:position w:val="0"/>
          <w:sz w:val="22"/>
          <w:shd w:fill="auto" w:val="clear"/>
        </w:rPr>
      </w:pP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Parte fixa</w:t>
      </w: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Nar-iduri </w:t>
      </w:r>
      <w:r>
        <w:rPr>
          <w:rFonts w:ascii="Calibri" w:cs="Calibri" w:eastAsia="Calibri" w:hAnsi="Calibri"/>
          <w:color w:val="auto"/>
          <w:spacing w:val="0"/>
          <w:position w:val="0"/>
          <w:sz w:val="22"/>
          <w:shd w:fill="auto" w:val="clear"/>
        </w:rPr>
        <w:t xml:space="preserve">–</w:t>
      </w:r>
      <w:r>
        <w:rPr>
          <w:rFonts w:ascii="Calibri" w:cs="Calibri" w:eastAsia="Calibri" w:hAnsi="Calibri"/>
          <w:color w:val="auto"/>
          <w:spacing w:val="0"/>
          <w:position w:val="0"/>
          <w:sz w:val="22"/>
          <w:shd w:fill="auto" w:val="clear"/>
        </w:rPr>
        <w:t xml:space="preserve"> NAR_ID</w:t>
      </w: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Parte fixa unde va varia numarul releasului </w:t>
      </w:r>
      <w:r>
        <w:rPr>
          <w:rFonts w:ascii="Calibri" w:cs="Calibri" w:eastAsia="Calibri" w:hAnsi="Calibri"/>
          <w:color w:val="auto"/>
          <w:spacing w:val="0"/>
          <w:position w:val="0"/>
          <w:sz w:val="22"/>
          <w:shd w:fill="FFFF00" w:val="clear"/>
        </w:rPr>
        <w:t xml:space="preserve">releaseNumber</w:t>
      </w: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Parte fixa </w:t>
      </w:r>
      <w:r>
        <w:rPr>
          <w:rFonts w:ascii="Calibri" w:cs="Calibri" w:eastAsia="Calibri" w:hAnsi="Calibri"/>
          <w:color w:val="auto"/>
          <w:spacing w:val="0"/>
          <w:position w:val="0"/>
          <w:sz w:val="22"/>
          <w:shd w:fill="auto" w:val="clear"/>
        </w:rPr>
        <w:t xml:space="preserve">–</w:t>
      </w:r>
      <w:r>
        <w:rPr>
          <w:rFonts w:ascii="Calibri" w:cs="Calibri" w:eastAsia="Calibri" w:hAnsi="Calibri"/>
          <w:color w:val="auto"/>
          <w:spacing w:val="0"/>
          <w:position w:val="0"/>
          <w:sz w:val="22"/>
          <w:shd w:fill="auto" w:val="clear"/>
        </w:rPr>
        <w:t xml:space="preserve"> Open defects/outstanding issues</w:t>
      </w: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Parte variabila </w:t>
      </w:r>
      <w:r>
        <w:rPr>
          <w:rFonts w:ascii="Calibri" w:cs="Calibri" w:eastAsia="Calibri" w:hAnsi="Calibri"/>
          <w:color w:val="auto"/>
          <w:spacing w:val="0"/>
          <w:position w:val="0"/>
          <w:sz w:val="22"/>
          <w:shd w:fill="auto" w:val="clear"/>
        </w:rPr>
        <w:t xml:space="preserve">–</w:t>
      </w:r>
      <w:r>
        <w:rPr>
          <w:rFonts w:ascii="Calibri" w:cs="Calibri" w:eastAsia="Calibri" w:hAnsi="Calibri"/>
          <w:color w:val="auto"/>
          <w:spacing w:val="0"/>
          <w:position w:val="0"/>
          <w:sz w:val="22"/>
          <w:shd w:fill="auto" w:val="clear"/>
        </w:rPr>
        <w:t xml:space="preserve"> tabel</w:t>
      </w:r>
    </w:p>
    <w:tbl>
      <w:tblPr>
        <w:tblInd w:type="dxa" w:w="108"/>
      </w:tblPr>
      <w:tblGrid>
        <w:gridCol w:w="1548"/>
        <w:gridCol w:w="1548"/>
        <w:gridCol w:w="1548"/>
        <w:gridCol w:w="1548"/>
        <w:gridCol w:w="1548"/>
        <w:gridCol w:w="1548"/>
      </w:tblGrid>
      <w:tr>
        <w:trPr>
          <w:trHeight w:hRule="atLeast" w:val="1"/>
          <w:jc w:val="left"/>
        </w:trPr>
        <w:tc>
          <w:tcPr>
            <w:tcW w:type="dxa" w:w="1548"/>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Issue type</w:t>
            </w:r>
          </w:p>
        </w:tc>
        <w:tc>
          <w:tcPr>
            <w:tcW w:type="dxa" w:w="1548"/>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Key</w:t>
            </w:r>
          </w:p>
        </w:tc>
        <w:tc>
          <w:tcPr>
            <w:tcW w:type="dxa" w:w="1548"/>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Summary</w:t>
            </w:r>
          </w:p>
        </w:tc>
        <w:tc>
          <w:tcPr>
            <w:tcW w:type="dxa" w:w="1548"/>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Priority</w:t>
            </w:r>
          </w:p>
        </w:tc>
        <w:tc>
          <w:tcPr>
            <w:tcW w:type="dxa" w:w="1548"/>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Severity</w:t>
            </w:r>
          </w:p>
        </w:tc>
        <w:tc>
          <w:tcPr>
            <w:tcW w:type="dxa" w:w="1548"/>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Status</w:t>
            </w:r>
          </w:p>
        </w:tc>
      </w:tr>
      <w:tr>
        <w:tc>
          <w:p>
            <w:r>
              <w:t>issueType1</w:t>
            </w:r>
          </w:p>
        </w:tc>
        <w:tc>
          <w:p>
            <w:r>
              <w:t>issue_key1</w:t>
            </w:r>
          </w:p>
        </w:tc>
        <w:tc>
          <w:p>
            <w:r>
              <w:t>description1</w:t>
            </w:r>
          </w:p>
        </w:tc>
        <w:tc>
          <w:p>
            <w:r>
              <w:t>priority1</w:t>
            </w:r>
          </w:p>
        </w:tc>
        <w:tc>
          <w:p>
            <w:r>
              <w:t>severity1</w:t>
            </w:r>
          </w:p>
        </w:tc>
        <w:tc>
          <w:p>
            <w:r>
              <w:t>status1</w:t>
            </w:r>
          </w:p>
        </w:tc>
      </w:tr>
      <w:tr>
        <w:tc>
          <w:p>
            <w:r>
              <w:t>issueType2</w:t>
            </w:r>
          </w:p>
        </w:tc>
        <w:tc>
          <w:p>
            <w:r>
              <w:t>issue_key2</w:t>
            </w:r>
          </w:p>
        </w:tc>
        <w:tc>
          <w:p>
            <w:r>
              <w:t>description2</w:t>
            </w:r>
          </w:p>
        </w:tc>
        <w:tc>
          <w:p>
            <w:r>
              <w:t>priority2</w:t>
            </w:r>
          </w:p>
        </w:tc>
        <w:tc>
          <w:p>
            <w:r>
              <w:t>severity2</w:t>
            </w:r>
          </w:p>
        </w:tc>
        <w:tc>
          <w:p>
            <w:r>
              <w:t>status2</w:t>
            </w:r>
          </w:p>
        </w:tc>
      </w:tr>
      <w:tr>
        <w:tc>
          <w:p>
            <w:r>
              <w:t>issueType3</w:t>
            </w:r>
          </w:p>
        </w:tc>
        <w:tc>
          <w:p>
            <w:r>
              <w:t>issue_key3</w:t>
            </w:r>
          </w:p>
        </w:tc>
        <w:tc>
          <w:p>
            <w:r>
              <w:t>description3</w:t>
            </w:r>
          </w:p>
        </w:tc>
        <w:tc>
          <w:p>
            <w:r>
              <w:t>priority3</w:t>
            </w:r>
          </w:p>
        </w:tc>
        <w:tc>
          <w:p>
            <w:r>
              <w:t>severity3</w:t>
            </w:r>
          </w:p>
        </w:tc>
        <w:tc>
          <w:p>
            <w:r>
              <w:t>status3</w:t>
            </w:r>
          </w:p>
        </w:tc>
      </w:tr>
      <w:tr>
        <w:tc>
          <w:p>
            <w:r>
              <w:t>issueType4</w:t>
            </w:r>
          </w:p>
        </w:tc>
        <w:tc>
          <w:p>
            <w:r>
              <w:t>issue_key4</w:t>
            </w:r>
          </w:p>
        </w:tc>
        <w:tc>
          <w:p>
            <w:r>
              <w:t>description4</w:t>
            </w:r>
          </w:p>
        </w:tc>
        <w:tc>
          <w:p>
            <w:r>
              <w:t>priority4</w:t>
            </w:r>
          </w:p>
        </w:tc>
        <w:tc>
          <w:p>
            <w:r>
              <w:t>severity4</w:t>
            </w:r>
          </w:p>
        </w:tc>
        <w:tc>
          <w:p>
            <w:r>
              <w:t>status4</w:t>
            </w:r>
          </w:p>
        </w:tc>
      </w:tr>
      <w:tr>
        <w:tc>
          <w:p>
            <w:r>
              <w:t>issueType5</w:t>
            </w:r>
          </w:p>
        </w:tc>
        <w:tc>
          <w:p>
            <w:r>
              <w:t>issue_key5</w:t>
            </w:r>
          </w:p>
        </w:tc>
        <w:tc>
          <w:p>
            <w:r>
              <w:t>description5</w:t>
            </w:r>
          </w:p>
        </w:tc>
        <w:tc>
          <w:p>
            <w:r>
              <w:t>priority5</w:t>
            </w:r>
          </w:p>
        </w:tc>
        <w:tc>
          <w:p>
            <w:r>
              <w:t>severity5</w:t>
            </w:r>
          </w:p>
        </w:tc>
        <w:tc>
          <w:p>
            <w:r>
              <w:t>status5</w:t>
            </w:r>
          </w:p>
        </w:tc>
      </w:tr>
    </w:tbl>
    <w:p>
      <w:pPr>
        <w:spacing w:after="200" w:before="0" w:line="276"/>
        <w:ind w:firstLine="0" w:left="0" w:right="0"/>
        <w:jc w:val="left"/>
        <w:rPr>
          <w:rFonts w:ascii="Calibri" w:cs="Calibri" w:eastAsia="Calibri" w:hAnsi="Calibri"/>
          <w:color w:val="auto"/>
          <w:spacing w:val="0"/>
          <w:position w:val="0"/>
          <w:sz w:val="22"/>
          <w:shd w:fill="auto" w:val="clear"/>
        </w:rPr>
      </w:pP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Parte fixa </w:t>
      </w:r>
      <w:r>
        <w:rPr>
          <w:rFonts w:ascii="Calibri" w:cs="Calibri" w:eastAsia="Calibri" w:hAnsi="Calibri"/>
          <w:color w:val="auto"/>
          <w:spacing w:val="0"/>
          <w:position w:val="0"/>
          <w:sz w:val="22"/>
          <w:shd w:fill="auto" w:val="clear"/>
        </w:rPr>
        <w:t xml:space="preserve">–</w:t>
      </w:r>
      <w:r>
        <w:rPr>
          <w:rFonts w:ascii="Calibri" w:cs="Calibri" w:eastAsia="Calibri" w:hAnsi="Calibri"/>
          <w:color w:val="auto"/>
          <w:spacing w:val="0"/>
          <w:position w:val="0"/>
          <w:sz w:val="22"/>
          <w:shd w:fill="auto" w:val="clear"/>
        </w:rPr>
        <w:t xml:space="preserve"> defects summary</w:t>
      </w: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Parte variabila table:</w:t>
      </w:r>
    </w:p>
    <w:tbl>
      <w:tblPr>
        <w:tblInd w:type="dxa" w:w="108"/>
      </w:tblPr>
      <w:tblGrid>
        <w:gridCol w:w="1851"/>
        <w:gridCol w:w="1234"/>
        <w:gridCol w:w="1240"/>
        <w:gridCol w:w="1249"/>
        <w:gridCol w:w="1296"/>
        <w:gridCol w:w="1325"/>
      </w:tblGrid>
      <w:tr>
        <w:trPr>
          <w:trHeight w:hRule="atLeast" w:val="1"/>
          <w:jc w:val="left"/>
        </w:trPr>
        <w:tc>
          <w:tcPr>
            <w:tcW w:type="dxa" w:w="1851"/>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Function/modules</w:t>
            </w:r>
          </w:p>
        </w:tc>
        <w:tc>
          <w:tcPr>
            <w:tcW w:type="dxa" w:w="1234"/>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Defects total</w:t>
            </w:r>
          </w:p>
        </w:tc>
        <w:tc>
          <w:tcPr>
            <w:tcW w:type="dxa" w:w="1240"/>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Defecte closed</w:t>
            </w:r>
          </w:p>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w:t>
            </w:r>
          </w:p>
        </w:tc>
        <w:tc>
          <w:tcPr>
            <w:tcW w:type="dxa" w:w="1249"/>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Defects rejected</w:t>
            </w:r>
          </w:p>
        </w:tc>
        <w:tc>
          <w:tcPr>
            <w:tcW w:type="dxa" w:w="1296"/>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Defects postponed</w:t>
            </w:r>
          </w:p>
        </w:tc>
        <w:tc>
          <w:tcPr>
            <w:tcW w:type="dxa" w:w="1325"/>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Outstanding defects</w:t>
            </w:r>
          </w:p>
        </w:tc>
      </w:tr>
    </w:tbl>
    <w:p>
      <w:pPr>
        <w:spacing w:after="200" w:before="0" w:line="276"/>
        <w:ind w:firstLine="0" w:left="0" w:right="0"/>
        <w:jc w:val="left"/>
        <w:rPr>
          <w:rFonts w:ascii="Calibri" w:cs="Calibri" w:eastAsia="Calibri" w:hAnsi="Calibri"/>
          <w:color w:val="auto"/>
          <w:spacing w:val="0"/>
          <w:position w:val="0"/>
          <w:sz w:val="22"/>
          <w:shd w:fill="auto" w:val="clear"/>
        </w:rPr>
      </w:pP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Test case execution summary</w:t>
      </w:r>
    </w:p>
    <w:tbl>
      <w:tblPr>
        <w:tblInd w:type="dxa" w:w="108"/>
      </w:tblPr>
      <w:tblGrid>
        <w:gridCol w:w="1851"/>
        <w:gridCol w:w="1226"/>
        <w:gridCol w:w="1252"/>
        <w:gridCol w:w="1304"/>
        <w:gridCol w:w="1233"/>
        <w:gridCol w:w="1264"/>
      </w:tblGrid>
      <w:tr>
        <w:trPr>
          <w:trHeight w:hRule="atLeast" w:val="1"/>
          <w:jc w:val="left"/>
        </w:trPr>
        <w:tc>
          <w:tcPr>
            <w:tcW w:type="dxa" w:w="1851"/>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Function/modules</w:t>
            </w:r>
          </w:p>
        </w:tc>
        <w:tc>
          <w:tcPr>
            <w:tcW w:type="dxa" w:w="1226"/>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Total tcs</w:t>
            </w:r>
          </w:p>
        </w:tc>
        <w:tc>
          <w:tcPr>
            <w:tcW w:type="dxa" w:w="1252"/>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Tcs passed</w:t>
            </w:r>
          </w:p>
        </w:tc>
        <w:tc>
          <w:tcPr>
            <w:tcW w:type="dxa" w:w="1304"/>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Tcs not completed</w:t>
            </w:r>
          </w:p>
        </w:tc>
        <w:tc>
          <w:tcPr>
            <w:tcW w:type="dxa" w:w="1233"/>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Tcs failed</w:t>
            </w:r>
          </w:p>
        </w:tc>
        <w:tc>
          <w:tcPr>
            <w:tcW w:type="dxa" w:w="1264"/>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Tcs blocked</w:t>
            </w:r>
          </w:p>
        </w:tc>
      </w:tr>
      <w:tr>
        <w:tc>
          <w:p>
            <w:r>
              <w:t>module</w:t>
            </w:r>
          </w:p>
        </w:tc>
        <w:tc>
          <w:p>
            <w:r>
              <w:t>347</w:t>
            </w:r>
          </w:p>
        </w:tc>
        <w:tc>
          <w:p>
            <w:r>
              <w:t>80, 23%</w:t>
            </w:r>
          </w:p>
        </w:tc>
        <w:tc>
          <w:p>
            <w:r>
              <w:t>5, 1%</w:t>
            </w:r>
          </w:p>
        </w:tc>
        <w:tc>
          <w:p>
            <w:r>
              <w:t>10, 2%</w:t>
            </w:r>
          </w:p>
        </w:tc>
        <w:tc>
          <w:p>
            <w:r>
              <w:t>5, 1%</w:t>
            </w:r>
          </w:p>
        </w:tc>
      </w:tr>
    </w:tbl>
    <w:p>
      <w:pPr>
        <w:spacing w:after="200" w:before="0" w:line="276"/>
        <w:ind w:firstLine="0" w:left="0" w:right="0"/>
        <w:jc w:val="left"/>
        <w:rPr>
          <w:rFonts w:ascii="Calibri" w:cs="Calibri" w:eastAsia="Calibri" w:hAnsi="Calibri"/>
          <w:color w:val="auto"/>
          <w:spacing w:val="0"/>
          <w:position w:val="0"/>
          <w:sz w:val="22"/>
          <w:shd w:fill="auto" w:val="clear"/>
        </w:rPr>
      </w:pP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Parte fixa </w:t>
      </w:r>
      <w:r>
        <w:rPr>
          <w:rFonts w:ascii="Calibri" w:cs="Calibri" w:eastAsia="Calibri" w:hAnsi="Calibri"/>
          <w:color w:val="auto"/>
          <w:spacing w:val="0"/>
          <w:position w:val="0"/>
          <w:sz w:val="22"/>
          <w:shd w:fill="auto" w:val="clear"/>
        </w:rPr>
        <w:t xml:space="preserve">–</w:t>
      </w:r>
      <w:r>
        <w:rPr>
          <w:rFonts w:ascii="Calibri" w:cs="Calibri" w:eastAsia="Calibri" w:hAnsi="Calibri"/>
          <w:color w:val="auto"/>
          <w:spacing w:val="0"/>
          <w:position w:val="0"/>
          <w:sz w:val="22"/>
          <w:shd w:fill="auto" w:val="clear"/>
        </w:rPr>
        <w:t xml:space="preserve"> link catre alm</w:t>
      </w:r>
    </w:p>
    <w:p>
      <w:pPr>
        <w:spacing w:after="200" w:before="0" w:line="276"/>
        <w:ind w:firstLine="0" w:left="0" w:right="0"/>
        <w:jc w:val="left"/>
        <w:rPr>
          <w:rFonts w:ascii="Calibri" w:cs="Calibri" w:eastAsia="Calibri" w:hAnsi="Calibri"/>
          <w:color w:val="auto"/>
          <w:spacing w:val="0"/>
          <w:position w:val="0"/>
          <w:sz w:val="22"/>
          <w:shd w:fill="auto" w:val="clear"/>
        </w:rPr>
      </w:pPr>
    </w:p>
    <w:p>
      <w:pPr>
        <w:spacing w:after="200" w:before="0" w:line="276"/>
        <w:ind w:firstLine="0" w:left="0" w:right="0"/>
        <w:jc w:val="left"/>
        <w:rPr>
          <w:rFonts w:ascii="Calibri" w:cs="Calibri" w:eastAsia="Calibri" w:hAnsi="Calibri"/>
          <w:color w:val="auto"/>
          <w:spacing w:val="0"/>
          <w:position w:val="0"/>
          <w:sz w:val="22"/>
          <w:shd w:fill="auto" w:val="clear"/>
        </w:rPr>
      </w:pPr>
    </w:p>
    <w:p>
      <w:pPr>
        <w:spacing w:after="200" w:before="0" w:line="276"/>
        <w:ind w:firstLine="0" w:left="0" w:right="0"/>
        <w:jc w:val="left"/>
        <w:rPr>
          <w:rFonts w:ascii="Calibri" w:cs="Calibri" w:eastAsia="Calibri" w:hAnsi="Calibri"/>
          <w:color w:val="auto"/>
          <w:spacing w:val="0"/>
          <w:position w:val="0"/>
          <w:sz w:val="22"/>
          <w:shd w:fill="auto" w:val="clear"/>
        </w:rPr>
      </w:pP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Parte fixa open risks and mitigation</w:t>
      </w: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spacing w:after="200" w:before="0" w:line="276"/>
        <w:ind w:firstLine="0" w:left="0" w:right="0"/>
        <w:jc w:val="left"/>
        <w:rPr>
          <w:rFonts w:ascii="Calibri" w:cs="Calibri" w:eastAsia="Calibri" w:hAnsi="Calibri"/>
          <w:color w:val="auto"/>
          <w:spacing w:val="0"/>
          <w:position w:val="0"/>
          <w:sz w:val="22"/>
          <w:shd w:fill="auto" w:val="clear"/>
        </w:rPr>
      </w:pP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Parte variabila </w:t>
      </w:r>
    </w:p>
    <w:tbl>
      <w:tblPr>
        <w:tblInd w:type="dxa" w:w="108"/>
      </w:tblPr>
      <w:tblGrid>
        <w:gridCol w:w="1798"/>
        <w:gridCol w:w="1832"/>
        <w:gridCol w:w="1831"/>
        <w:gridCol w:w="1816"/>
        <w:gridCol w:w="2011"/>
      </w:tblGrid>
      <w:tr>
        <w:trPr>
          <w:trHeight w:hRule="atLeast" w:val="1"/>
          <w:jc w:val="left"/>
        </w:trPr>
        <w:tc>
          <w:tcPr>
            <w:tcW w:type="dxa" w:w="1798"/>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ID</w:t>
            </w:r>
          </w:p>
        </w:tc>
        <w:tc>
          <w:tcPr>
            <w:tcW w:type="dxa" w:w="1832"/>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Risk Description</w:t>
            </w:r>
          </w:p>
        </w:tc>
        <w:tc>
          <w:tcPr>
            <w:tcW w:type="dxa" w:w="1831"/>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Probability</w:t>
            </w:r>
          </w:p>
        </w:tc>
        <w:tc>
          <w:tcPr>
            <w:tcW w:type="dxa" w:w="1816"/>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Impact</w:t>
            </w:r>
          </w:p>
        </w:tc>
        <w:tc>
          <w:tcPr>
            <w:tcW w:type="dxa" w:w="2011"/>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Action/Workaround</w:t>
            </w:r>
          </w:p>
        </w:tc>
      </w:tr>
      <w:tr>
        <w:trPr>
          <w:trHeight w:hRule="atLeast" w:val="1"/>
          <w:jc w:val="left"/>
        </w:trPr>
        <w:tc>
          <w:tcPr>
            <w:tcW w:type="dxa" w:w="1798"/>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shd w:fill="auto" w:val="clear"/>
              </w:rPr>
            </w:pPr>
          </w:p>
        </w:tc>
        <w:tc>
          <w:tcPr>
            <w:tcW w:type="dxa" w:w="1832"/>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shd w:fill="auto" w:val="clear"/>
              </w:rPr>
            </w:pPr>
          </w:p>
        </w:tc>
        <w:tc>
          <w:tcPr>
            <w:tcW w:type="dxa" w:w="1831"/>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shd w:fill="auto" w:val="clear"/>
              </w:rPr>
            </w:pPr>
          </w:p>
        </w:tc>
        <w:tc>
          <w:tcPr>
            <w:tcW w:type="dxa" w:w="1816"/>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shd w:fill="auto" w:val="clear"/>
              </w:rPr>
            </w:pPr>
          </w:p>
        </w:tc>
        <w:tc>
          <w:tcPr>
            <w:tcW w:type="dxa" w:w="2011"/>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shd w:fill="auto" w:val="clear"/>
              </w:rPr>
            </w:pPr>
          </w:p>
        </w:tc>
      </w:tr>
    </w:tbl>
    <w:p>
      <w:pPr>
        <w:spacing w:after="200" w:before="0" w:line="276"/>
        <w:ind w:firstLine="0" w:left="0" w:right="0"/>
        <w:jc w:val="left"/>
        <w:rPr>
          <w:rFonts w:ascii="Calibri" w:cs="Calibri" w:eastAsia="Calibri" w:hAnsi="Calibri"/>
          <w:color w:val="auto"/>
          <w:spacing w:val="0"/>
          <w:position w:val="0"/>
          <w:sz w:val="22"/>
          <w:shd w:fill="auto" w:val="clear"/>
        </w:rPr>
      </w:pP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Items delivered in release.</w:t>
      </w: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Parte variabila Tabel</w:t>
      </w:r>
    </w:p>
    <w:tbl>
      <w:tblPr>
        <w:tblInd w:type="dxa" w:w="108"/>
      </w:tblPr>
      <w:tblGrid>
        <w:gridCol w:w="1548"/>
        <w:gridCol w:w="1548"/>
        <w:gridCol w:w="1548"/>
        <w:gridCol w:w="1548"/>
        <w:gridCol w:w="1548"/>
        <w:gridCol w:w="1548"/>
      </w:tblGrid>
      <w:tr>
        <w:trPr>
          <w:trHeight w:hRule="atLeast" w:val="1"/>
          <w:jc w:val="left"/>
        </w:trPr>
        <w:tc>
          <w:tcPr>
            <w:tcW w:type="dxa" w:w="1548"/>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Issue Type</w:t>
            </w:r>
          </w:p>
        </w:tc>
        <w:tc>
          <w:tcPr>
            <w:tcW w:type="dxa" w:w="1548"/>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Key</w:t>
            </w:r>
          </w:p>
        </w:tc>
        <w:tc>
          <w:tcPr>
            <w:tcW w:type="dxa" w:w="1548"/>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Summary</w:t>
            </w:r>
          </w:p>
        </w:tc>
        <w:tc>
          <w:tcPr>
            <w:tcW w:type="dxa" w:w="1548"/>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Priority</w:t>
            </w:r>
          </w:p>
        </w:tc>
        <w:tc>
          <w:tcPr>
            <w:tcW w:type="dxa" w:w="1548"/>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Severity</w:t>
            </w:r>
          </w:p>
        </w:tc>
        <w:tc>
          <w:tcPr>
            <w:tcW w:type="dxa" w:w="1548"/>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Status</w:t>
            </w:r>
          </w:p>
        </w:tc>
      </w:tr>
    </w:tbl>
    <w:p>
      <w:pPr>
        <w:spacing w:after="200" w:before="0" w:line="276"/>
        <w:ind w:firstLine="0" w:left="0" w:right="0"/>
        <w:jc w:val="left"/>
        <w:rPr>
          <w:rFonts w:ascii="Calibri" w:cs="Calibri" w:eastAsia="Calibri" w:hAnsi="Calibri"/>
          <w:color w:val="auto"/>
          <w:spacing w:val="0"/>
          <w:position w:val="0"/>
          <w:sz w:val="22"/>
          <w:shd w:fill="auto" w:val="clear"/>
        </w:rPr>
      </w:pP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Parte fixa unde mai variaza numarul release-ului: </w:t>
      </w:r>
      <w:r>
        <w:rPr>
          <w:rFonts w:ascii="Calibri" w:cs="Calibri" w:eastAsia="Calibri" w:hAnsi="Calibri"/>
          <w:color w:val="auto"/>
          <w:spacing w:val="0"/>
          <w:position w:val="0"/>
          <w:sz w:val="22"/>
          <w:shd w:fill="FFFF00" w:val="clear"/>
        </w:rPr>
        <w:t xml:space="preserve">releaseNumber</w:t>
      </w: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Parte variabila </w:t>
      </w:r>
      <w:r>
        <w:rPr>
          <w:rFonts w:ascii="Calibri" w:cs="Calibri" w:eastAsia="Calibri" w:hAnsi="Calibri"/>
          <w:color w:val="auto"/>
          <w:spacing w:val="0"/>
          <w:position w:val="0"/>
          <w:sz w:val="22"/>
          <w:shd w:fill="auto" w:val="clear"/>
        </w:rPr>
        <w:t xml:space="preserve">–</w:t>
      </w:r>
      <w:r>
        <w:rPr>
          <w:rFonts w:ascii="Calibri" w:cs="Calibri" w:eastAsia="Calibri" w:hAnsi="Calibri"/>
          <w:color w:val="auto"/>
          <w:spacing w:val="0"/>
          <w:position w:val="0"/>
          <w:sz w:val="22"/>
          <w:shd w:fill="auto" w:val="clear"/>
        </w:rPr>
        <w:t xml:space="preserve"> tabel cu approveri</w:t>
      </w:r>
    </w:p>
    <w:tbl>
      <w:tblPr>
        <w:tblInd w:type="dxa" w:w="108"/>
      </w:tblPr>
      <w:tblGrid>
        <w:gridCol w:w="1478"/>
        <w:gridCol w:w="1498"/>
        <w:gridCol w:w="1510"/>
        <w:gridCol w:w="1510"/>
        <w:gridCol w:w="1798"/>
        <w:gridCol w:w="1494"/>
      </w:tblGrid>
      <w:tr>
        <w:trPr>
          <w:trHeight w:hRule="atLeast" w:val="1"/>
          <w:jc w:val="left"/>
        </w:trPr>
        <w:tc>
          <w:tcPr>
            <w:tcW w:type="dxa" w:w="1478"/>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Date</w:t>
            </w:r>
          </w:p>
        </w:tc>
        <w:tc>
          <w:tcPr>
            <w:tcW w:type="dxa" w:w="1498"/>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Version</w:t>
            </w:r>
          </w:p>
        </w:tc>
        <w:tc>
          <w:tcPr>
            <w:tcW w:type="dxa" w:w="1510"/>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Approver Name</w:t>
            </w:r>
          </w:p>
        </w:tc>
        <w:tc>
          <w:tcPr>
            <w:tcW w:type="dxa" w:w="1510"/>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Approver Role</w:t>
            </w:r>
          </w:p>
        </w:tc>
        <w:tc>
          <w:tcPr>
            <w:tcW w:type="dxa" w:w="1798"/>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Notes/Comments</w:t>
            </w:r>
          </w:p>
        </w:tc>
        <w:tc>
          <w:tcPr>
            <w:tcW w:type="dxa" w:w="1494"/>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Signoff emails</w:t>
            </w:r>
          </w:p>
        </w:tc>
      </w:tr>
    </w:tbl>
    <w:p>
      <w:pPr>
        <w:spacing w:after="200" w:before="0" w:line="276"/>
        <w:ind w:firstLine="0" w:left="0" w:right="0"/>
        <w:jc w:val="left"/>
        <w:rPr>
          <w:rFonts w:ascii="Calibri" w:cs="Calibri" w:eastAsia="Calibri" w:hAnsi="Calibri"/>
          <w:color w:val="auto"/>
          <w:spacing w:val="0"/>
          <w:position w:val="0"/>
          <w:sz w:val="22"/>
          <w:shd w:fill="auto" w:val="clear"/>
        </w:rPr>
      </w:pPr>
    </w:p>
    <w:p>
      <w:pPr>
        <w:spacing w:after="200" w:before="0" w:line="276"/>
        <w:ind w:firstLine="0" w:left="0" w:right="0"/>
        <w:jc w:val="left"/>
        <w:rPr>
          <w:rFonts w:ascii="Calibri" w:cs="Calibri" w:eastAsia="Calibri" w:hAnsi="Calibri"/>
          <w:color w:val="auto"/>
          <w:spacing w:val="0"/>
          <w:position w:val="0"/>
          <w:sz w:val="22"/>
          <w:shd w:fill="FFFF00" w:val="clear"/>
        </w:rPr>
      </w:pPr>
      <w:r>
        <w:rPr>
          <w:rFonts w:ascii="Calibri" w:cs="Calibri" w:eastAsia="Calibri" w:hAnsi="Calibri"/>
          <w:color w:val="auto"/>
          <w:spacing w:val="0"/>
          <w:position w:val="0"/>
          <w:sz w:val="22"/>
          <w:shd w:fill="FFFF00" w:val="clear"/>
        </w:rPr>
        <w:t xml:space="preserve">appName</w:t>
      </w:r>
    </w:p>
    <w:p>
      <w:pPr>
        <w:spacing w:after="200" w:before="0" w:line="276"/>
        <w:ind w:firstLine="0" w:left="0" w:right="0"/>
        <w:jc w:val="left"/>
        <w:rPr>
          <w:rFonts w:ascii="JetBrains Mono" w:cs="JetBrains Mono" w:eastAsia="JetBrains Mono" w:hAnsi="JetBrains Mono"/>
          <w:color w:val="6A8759"/>
          <w:spacing w:val="0"/>
          <w:position w:val="0"/>
          <w:sz w:val="20"/>
          <w:shd w:fill="FFFF00" w:val="clear"/>
        </w:rPr>
      </w:pPr>
      <w:r>
        <w:rPr>
          <w:rFonts w:ascii="JetBrains Mono" w:cs="JetBrains Mono" w:eastAsia="JetBrains Mono" w:hAnsi="JetBrains Mono"/>
          <w:color w:val="6A8759"/>
          <w:spacing w:val="0"/>
          <w:position w:val="0"/>
          <w:sz w:val="20"/>
          <w:shd w:fill="FFFF00" w:val="clear"/>
        </w:rPr>
        <w:t xml:space="preserve">releaseDate</w:t>
      </w:r>
    </w:p>
    <w:p>
      <w:pPr>
        <w:spacing w:after="200" w:before="0" w:line="276"/>
        <w:ind w:firstLine="0" w:left="0" w:right="0"/>
        <w:jc w:val="left"/>
        <w:rPr>
          <w:rFonts w:ascii="Calibri" w:cs="Calibri" w:eastAsia="Calibri" w:hAnsi="Calibri"/>
          <w:color w:val="auto"/>
          <w:spacing w:val="0"/>
          <w:position w:val="0"/>
          <w:sz w:val="22"/>
          <w:shd w:fill="FFFF00" w:val="clear"/>
        </w:rPr>
      </w:pPr>
      <w:r>
        <w:rPr>
          <w:rFonts w:ascii="Calibri" w:cs="Calibri" w:eastAsia="Calibri" w:hAnsi="Calibri"/>
          <w:color w:val="auto"/>
          <w:spacing w:val="0"/>
          <w:position w:val="0"/>
          <w:sz w:val="22"/>
          <w:shd w:fill="FFFF00" w:val="clear"/>
        </w:rPr>
        <w:t xml:space="preserve">region</w:t>
      </w:r>
    </w:p>
    <w:p>
      <w:pPr>
        <w:spacing w:after="200" w:before="0" w:line="276"/>
        <w:ind w:firstLine="0" w:left="0" w:right="0"/>
        <w:jc w:val="left"/>
        <w:rPr>
          <w:rFonts w:ascii="Calibri" w:cs="Calibri" w:eastAsia="Calibri" w:hAnsi="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docRId0" Target="numbering.xml" Type="http://schemas.openxmlformats.org/officeDocument/2006/relationships/numbering"/>
    <Relationship Id="docRId1" Target="styles.xml" Type="http://schemas.openxmlformats.org/officeDocument/2006/relationships/styles"/>
</Relationships>

</file>

<file path=docProps/core.xml><?xml version="1.0" encoding="utf-8"?>
<cp:coreProperties xmlns:cp="http://schemas.openxmlformats.org/package/2006/metadata/core-properties" xmlns:dc="http://purl.org/dc/elements/1.1/" xmlns:dcterms="http://purl.org/dc/terms/" xmlns:xsi="http://www.w3.org/2001/XMLSchema-instance"/>
</file>