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0BA5" w14:textId="77777777" w:rsidR="00497BD3" w:rsidRDefault="00000000" w:rsidP="002F7B6B">
      <w:pPr>
        <w:pStyle w:val="1"/>
        <w:jc w:val="center"/>
      </w:pPr>
      <w:bookmarkStart w:id="0" w:name="_98ltt6h1ojqx" w:colFirst="0" w:colLast="0"/>
      <w:bookmarkEnd w:id="0"/>
      <w:r>
        <w:t>Декомпозиция завтрака</w:t>
      </w:r>
    </w:p>
    <w:p w14:paraId="7F49C491" w14:textId="5B28697E" w:rsidR="00D568A6" w:rsidRPr="00D568A6" w:rsidRDefault="00000000" w:rsidP="00D568A6">
      <w:pPr>
        <w:pStyle w:val="3"/>
        <w:rPr>
          <w:lang w:val="ru-RU"/>
        </w:rPr>
      </w:pPr>
      <w:r w:rsidRPr="00D568A6">
        <w:t>Меню завтрака: вареное яйцо, тост с маслом, сок, чай.</w:t>
      </w:r>
      <w:r w:rsidR="00D568A6" w:rsidRPr="00D568A6">
        <w:rPr>
          <w:lang w:val="ru-RU"/>
        </w:rPr>
        <w:br/>
      </w:r>
      <w:r w:rsidR="00D568A6" w:rsidRPr="00D568A6">
        <w:rPr>
          <w:lang w:val="ru-RU"/>
        </w:rPr>
        <w:br/>
        <w:t>1. Цель и вид декомпозиции</w:t>
      </w:r>
    </w:p>
    <w:p w14:paraId="4C06F04D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Цель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: Детализация процессов приготовления завтрака для пошагового выполнения.</w:t>
      </w:r>
    </w:p>
    <w:p w14:paraId="413D9D1A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Вид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: </w:t>
      </w:r>
      <w:r w:rsidRPr="007B3984">
        <w:rPr>
          <w:rFonts w:ascii="Segoe UI" w:eastAsia="Times New Roman" w:hAnsi="Segoe UI" w:cs="Segoe UI"/>
          <w:sz w:val="24"/>
          <w:szCs w:val="24"/>
          <w:lang w:val="ru-RU"/>
        </w:rPr>
        <w:t>Функциональная декомпозиция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 (разбиение на подпроцессы).</w:t>
      </w:r>
    </w:p>
    <w:p w14:paraId="73C0D432" w14:textId="77777777" w:rsidR="00D568A6" w:rsidRPr="00D568A6" w:rsidRDefault="00000000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 w14:anchorId="0F6435C3">
          <v:rect id="_x0000_i1025" style="width:0;height:.75pt" o:hralign="center" o:hrstd="t" o:hrnoshade="t" o:hr="t" fillcolor="#f8faff" stroked="f"/>
        </w:pict>
      </w:r>
    </w:p>
    <w:p w14:paraId="479975A1" w14:textId="77777777" w:rsidR="00D568A6" w:rsidRPr="00D568A6" w:rsidRDefault="00D568A6" w:rsidP="00A1472E">
      <w:pPr>
        <w:pStyle w:val="3"/>
        <w:rPr>
          <w:lang w:val="ru-RU"/>
        </w:rPr>
      </w:pPr>
      <w:r w:rsidRPr="00D568A6">
        <w:rPr>
          <w:lang w:val="ru-RU"/>
        </w:rPr>
        <w:t>2. Количество уровней декомпозиции</w:t>
      </w:r>
    </w:p>
    <w:p w14:paraId="654277E1" w14:textId="77777777" w:rsidR="00D568A6" w:rsidRPr="00A1472E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A1472E">
        <w:rPr>
          <w:rFonts w:ascii="Segoe UI" w:eastAsia="Times New Roman" w:hAnsi="Segoe UI" w:cs="Segoe UI"/>
          <w:sz w:val="24"/>
          <w:szCs w:val="24"/>
          <w:lang w:val="ru-RU"/>
        </w:rPr>
        <w:t>3 уровня:</w:t>
      </w:r>
    </w:p>
    <w:p w14:paraId="41FDDD23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Уровень 1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: Основные блюда (яйцо, тост).</w:t>
      </w:r>
    </w:p>
    <w:p w14:paraId="43195EDB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Уровень 2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: Этапы приготовления каждого блюда.</w:t>
      </w:r>
    </w:p>
    <w:p w14:paraId="3F58DAEA" w14:textId="59A14201" w:rsidR="00D568A6" w:rsidRPr="00D568A6" w:rsidRDefault="00220505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5F3339BF" wp14:editId="1A6E09CA">
            <wp:simplePos x="0" y="0"/>
            <wp:positionH relativeFrom="page">
              <wp:align>right</wp:align>
            </wp:positionH>
            <wp:positionV relativeFrom="paragraph">
              <wp:posOffset>346458</wp:posOffset>
            </wp:positionV>
            <wp:extent cx="9695815" cy="2035834"/>
            <wp:effectExtent l="0" t="0" r="635" b="2540"/>
            <wp:wrapTopAndBottom/>
            <wp:docPr id="103981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815" cy="20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8A6"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Уровень 3</w:t>
      </w:r>
      <w:r w:rsidR="00D568A6" w:rsidRPr="00D568A6">
        <w:rPr>
          <w:rFonts w:ascii="Segoe UI" w:eastAsia="Times New Roman" w:hAnsi="Segoe UI" w:cs="Segoe UI"/>
          <w:sz w:val="24"/>
          <w:szCs w:val="24"/>
          <w:lang w:val="ru-RU"/>
        </w:rPr>
        <w:t>: Детальные операции (например, "Довести воду до кипения").</w:t>
      </w:r>
    </w:p>
    <w:p w14:paraId="672960EC" w14:textId="2CB2E654" w:rsidR="000B43D0" w:rsidRDefault="000B43D0" w:rsidP="00D568A6">
      <w:pP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</w:p>
    <w:p w14:paraId="4ED3174D" w14:textId="37CD4A1E" w:rsidR="00D568A6" w:rsidRPr="00D568A6" w:rsidRDefault="00000000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 w14:anchorId="126F2F44">
          <v:rect id="_x0000_i1026" style="width:0;height:.75pt" o:hralign="center" o:hrstd="t" o:hrnoshade="t" o:hr="t" fillcolor="#f8faff" stroked="f"/>
        </w:pict>
      </w:r>
    </w:p>
    <w:p w14:paraId="045C2D48" w14:textId="77777777" w:rsidR="002F7B6B" w:rsidRDefault="002F7B6B" w:rsidP="002F7B6B">
      <w:pPr>
        <w:pStyle w:val="3"/>
        <w:rPr>
          <w:lang w:val="ru-RU"/>
        </w:rPr>
      </w:pPr>
    </w:p>
    <w:p w14:paraId="16D023CF" w14:textId="22DFF239" w:rsidR="002F7B6B" w:rsidRPr="00D568A6" w:rsidRDefault="002F7B6B" w:rsidP="002F7B6B">
      <w:pPr>
        <w:pStyle w:val="3"/>
        <w:rPr>
          <w:lang w:val="ru-RU"/>
        </w:rPr>
      </w:pPr>
      <w:r w:rsidRPr="00D568A6">
        <w:rPr>
          <w:lang w:val="ru-RU"/>
        </w:rPr>
        <w:t>3. Ошибки в декомпозиции</w:t>
      </w:r>
    </w:p>
    <w:p w14:paraId="49FA828E" w14:textId="77777777" w:rsidR="002F7B6B" w:rsidRPr="00D568A6" w:rsidRDefault="002F7B6B" w:rsidP="002F7B6B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Логические несоответствия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:</w:t>
      </w:r>
    </w:p>
    <w:p w14:paraId="2A6F70EE" w14:textId="77777777" w:rsidR="002F7B6B" w:rsidRPr="00CC5A1D" w:rsidRDefault="002F7B6B" w:rsidP="002F7B6B">
      <w:pPr>
        <w:pStyle w:val="a5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ru-RU"/>
        </w:rPr>
      </w:pPr>
      <w:r w:rsidRPr="00CC5A1D">
        <w:rPr>
          <w:rFonts w:ascii="Segoe UI" w:eastAsia="Times New Roman" w:hAnsi="Segoe UI" w:cs="Segoe UI"/>
          <w:sz w:val="24"/>
          <w:szCs w:val="24"/>
          <w:lang w:val="ru-RU"/>
        </w:rPr>
        <w:t>Пункт "1.3.5 Опустить яйцо в холодную воду" должен следовать после варки, но указан как подпункт подготовки.</w:t>
      </w:r>
    </w:p>
    <w:p w14:paraId="104C3128" w14:textId="77777777" w:rsidR="002F7B6B" w:rsidRPr="00D568A6" w:rsidRDefault="002F7B6B" w:rsidP="002F7B6B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Пропущенные шаги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:</w:t>
      </w:r>
    </w:p>
    <w:p w14:paraId="56068513" w14:textId="77777777" w:rsidR="002F7B6B" w:rsidRPr="00CC5A1D" w:rsidRDefault="002F7B6B" w:rsidP="002F7B6B">
      <w:pPr>
        <w:pStyle w:val="a5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ru-RU"/>
        </w:rPr>
      </w:pPr>
      <w:r w:rsidRPr="00CC5A1D">
        <w:rPr>
          <w:rFonts w:ascii="Segoe UI" w:eastAsia="Times New Roman" w:hAnsi="Segoe UI" w:cs="Segoe UI"/>
          <w:sz w:val="24"/>
          <w:szCs w:val="24"/>
          <w:lang w:val="ru-RU"/>
        </w:rPr>
        <w:t>Нет этапа подачи сока и чая.</w:t>
      </w:r>
    </w:p>
    <w:p w14:paraId="532C16EC" w14:textId="77777777" w:rsidR="002F7B6B" w:rsidRPr="00CC5A1D" w:rsidRDefault="002F7B6B" w:rsidP="002F7B6B">
      <w:pPr>
        <w:pStyle w:val="a5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ru-RU"/>
        </w:rPr>
      </w:pPr>
      <w:r w:rsidRPr="00CC5A1D">
        <w:rPr>
          <w:rFonts w:ascii="Segoe UI" w:eastAsia="Times New Roman" w:hAnsi="Segoe UI" w:cs="Segoe UI"/>
          <w:sz w:val="24"/>
          <w:szCs w:val="24"/>
          <w:lang w:val="ru-RU"/>
        </w:rPr>
        <w:t>Нет указания времени варки яйца.</w:t>
      </w:r>
    </w:p>
    <w:p w14:paraId="5D784096" w14:textId="77777777" w:rsidR="002F7B6B" w:rsidRPr="00CC5A1D" w:rsidRDefault="002F7B6B" w:rsidP="002F7B6B">
      <w:pPr>
        <w:pStyle w:val="a5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ru-RU"/>
        </w:rPr>
      </w:pPr>
      <w:r w:rsidRPr="00CC5A1D">
        <w:rPr>
          <w:rFonts w:ascii="Segoe UI" w:eastAsia="Times New Roman" w:hAnsi="Segoe UI" w:cs="Segoe UI"/>
          <w:sz w:val="24"/>
          <w:szCs w:val="24"/>
          <w:lang w:val="ru-RU"/>
        </w:rPr>
        <w:t>Не все блоки пронумерованы.</w:t>
      </w:r>
    </w:p>
    <w:p w14:paraId="1916241D" w14:textId="43A1060B" w:rsidR="000B43D0" w:rsidRPr="002F7B6B" w:rsidRDefault="002F7B6B" w:rsidP="0051632C">
      <w:pPr>
        <w:pStyle w:val="a5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ru-RU"/>
        </w:rPr>
      </w:pPr>
      <w:r w:rsidRPr="00CC5A1D">
        <w:rPr>
          <w:rFonts w:ascii="Segoe UI" w:eastAsia="Times New Roman" w:hAnsi="Segoe UI" w:cs="Segoe UI"/>
          <w:sz w:val="24"/>
          <w:szCs w:val="24"/>
          <w:lang w:val="ru-RU"/>
        </w:rPr>
        <w:t>Неверная нумерация блоков.</w:t>
      </w:r>
    </w:p>
    <w:p w14:paraId="311B145E" w14:textId="77777777" w:rsidR="00CC5A1D" w:rsidRDefault="00CC5A1D" w:rsidP="00CC5A1D">
      <w:pPr>
        <w:pStyle w:val="a5"/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02AB1057" w14:textId="77777777" w:rsidR="000B43D0" w:rsidRPr="00CC5A1D" w:rsidRDefault="000B43D0" w:rsidP="00CC5A1D">
      <w:pPr>
        <w:pStyle w:val="a5"/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19C222DB" w14:textId="531D41E8" w:rsidR="000B43D0" w:rsidRPr="000B43D0" w:rsidRDefault="000B43D0" w:rsidP="000B43D0">
      <w:pPr>
        <w:rPr>
          <w:lang w:val="ru-RU"/>
        </w:rPr>
      </w:pPr>
    </w:p>
    <w:p w14:paraId="6A9EEED5" w14:textId="77777777" w:rsidR="000B43D0" w:rsidRDefault="000B43D0" w:rsidP="000B43D0">
      <w:pPr>
        <w:rPr>
          <w:lang w:val="ru-RU"/>
        </w:rPr>
      </w:pPr>
    </w:p>
    <w:p w14:paraId="4237756D" w14:textId="77777777" w:rsidR="000B43D0" w:rsidRDefault="000B43D0" w:rsidP="000B43D0">
      <w:pPr>
        <w:rPr>
          <w:lang w:val="ru-RU"/>
        </w:rPr>
      </w:pPr>
    </w:p>
    <w:p w14:paraId="00842E0F" w14:textId="77777777" w:rsidR="000B43D0" w:rsidRDefault="000B43D0" w:rsidP="000B43D0">
      <w:pPr>
        <w:rPr>
          <w:lang w:val="ru-RU"/>
        </w:rPr>
      </w:pPr>
    </w:p>
    <w:p w14:paraId="7531B5D3" w14:textId="0390CCD1" w:rsidR="000B43D0" w:rsidRDefault="00220505" w:rsidP="000B43D0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06E34148" wp14:editId="650E2645">
            <wp:simplePos x="0" y="0"/>
            <wp:positionH relativeFrom="page">
              <wp:align>left</wp:align>
            </wp:positionH>
            <wp:positionV relativeFrom="paragraph">
              <wp:posOffset>201199</wp:posOffset>
            </wp:positionV>
            <wp:extent cx="9924415" cy="1965325"/>
            <wp:effectExtent l="0" t="0" r="635" b="0"/>
            <wp:wrapTopAndBottom/>
            <wp:docPr id="63753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441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936BA" w14:textId="5BFDC1E6" w:rsidR="000B43D0" w:rsidRDefault="000B43D0" w:rsidP="000B43D0">
      <w:pPr>
        <w:rPr>
          <w:lang w:val="ru-RU"/>
        </w:rPr>
      </w:pPr>
    </w:p>
    <w:p w14:paraId="6546B6D7" w14:textId="1D633FBC" w:rsidR="000B43D0" w:rsidRDefault="000B43D0" w:rsidP="000B43D0">
      <w:pPr>
        <w:rPr>
          <w:lang w:val="ru-RU"/>
        </w:rPr>
      </w:pPr>
    </w:p>
    <w:p w14:paraId="2E4C84D6" w14:textId="77777777" w:rsidR="000B43D0" w:rsidRDefault="000B43D0" w:rsidP="000B43D0">
      <w:pPr>
        <w:rPr>
          <w:lang w:val="ru-RU"/>
        </w:rPr>
      </w:pPr>
    </w:p>
    <w:p w14:paraId="78235134" w14:textId="77777777" w:rsidR="000B43D0" w:rsidRDefault="000B43D0" w:rsidP="000B43D0">
      <w:pPr>
        <w:rPr>
          <w:lang w:val="ru-RU"/>
        </w:rPr>
      </w:pPr>
    </w:p>
    <w:p w14:paraId="1DF6EDB8" w14:textId="77777777" w:rsidR="000B43D0" w:rsidRDefault="000B43D0" w:rsidP="000B43D0">
      <w:pPr>
        <w:rPr>
          <w:lang w:val="ru-RU"/>
        </w:rPr>
      </w:pPr>
    </w:p>
    <w:p w14:paraId="1AFA0BBC" w14:textId="77777777" w:rsidR="00CC5A1D" w:rsidRPr="00CC5A1D" w:rsidRDefault="00CC5A1D" w:rsidP="00CC5A1D">
      <w:pPr>
        <w:rPr>
          <w:lang w:val="en-US"/>
        </w:rPr>
      </w:pPr>
    </w:p>
    <w:p w14:paraId="0FD4264F" w14:textId="77777777" w:rsidR="00D568A6" w:rsidRPr="00D568A6" w:rsidRDefault="00D568A6" w:rsidP="00220505">
      <w:pPr>
        <w:jc w:val="center"/>
        <w:rPr>
          <w:rFonts w:ascii="Segoe UI" w:eastAsia="Times New Roman" w:hAnsi="Segoe UI" w:cs="Segoe UI"/>
          <w:sz w:val="27"/>
          <w:szCs w:val="27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7"/>
          <w:szCs w:val="27"/>
          <w:lang w:val="ru-RU"/>
        </w:rPr>
        <w:lastRenderedPageBreak/>
        <w:t>Объектная декомпозиция завтрака</w:t>
      </w:r>
    </w:p>
    <w:p w14:paraId="58CE6A9B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1. Цель</w:t>
      </w:r>
    </w:p>
    <w:p w14:paraId="01DCA836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Структурировать ингредиенты и инструменты для каждого этапа приготовления.</w:t>
      </w:r>
    </w:p>
    <w:p w14:paraId="092DC250" w14:textId="77777777" w:rsidR="00D568A6" w:rsidRDefault="00D568A6" w:rsidP="00D568A6">
      <w:pPr>
        <w:rPr>
          <w:rFonts w:ascii="Segoe UI" w:eastAsia="Times New Roman" w:hAnsi="Segoe UI" w:cs="Segoe UI"/>
          <w:b/>
          <w:bCs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2. Декомпозиция до уровня 2</w:t>
      </w:r>
    </w:p>
    <w:p w14:paraId="2D362363" w14:textId="0903E5A5" w:rsidR="002F7B6B" w:rsidRDefault="00220505" w:rsidP="00D568A6">
      <w:pPr>
        <w:rPr>
          <w:rFonts w:ascii="Segoe UI" w:eastAsia="Times New Roman" w:hAnsi="Segoe UI" w:cs="Segoe UI"/>
          <w:b/>
          <w:bCs/>
          <w:sz w:val="24"/>
          <w:szCs w:val="24"/>
          <w:lang w:val="ru-RU"/>
        </w:rPr>
      </w:pPr>
      <w:r w:rsidRPr="00220505">
        <w:rPr>
          <w:rFonts w:ascii="Segoe UI" w:eastAsia="Times New Roman" w:hAnsi="Segoe UI" w:cs="Segoe UI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2336" behindDoc="0" locked="0" layoutInCell="1" allowOverlap="1" wp14:anchorId="5FEDAF64" wp14:editId="6ADF15AE">
            <wp:simplePos x="0" y="0"/>
            <wp:positionH relativeFrom="page">
              <wp:align>left</wp:align>
            </wp:positionH>
            <wp:positionV relativeFrom="paragraph">
              <wp:posOffset>259930</wp:posOffset>
            </wp:positionV>
            <wp:extent cx="10104385" cy="1233577"/>
            <wp:effectExtent l="0" t="0" r="0" b="5080"/>
            <wp:wrapTopAndBottom/>
            <wp:docPr id="1992760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066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4385" cy="1233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6B895" w14:textId="604F25DD" w:rsidR="002F7B6B" w:rsidRDefault="002F7B6B" w:rsidP="00D568A6">
      <w:pPr>
        <w:rPr>
          <w:rFonts w:ascii="Segoe UI" w:eastAsia="Times New Roman" w:hAnsi="Segoe UI" w:cs="Segoe UI"/>
          <w:b/>
          <w:bCs/>
          <w:sz w:val="24"/>
          <w:szCs w:val="24"/>
          <w:lang w:val="ru-RU"/>
        </w:rPr>
      </w:pPr>
    </w:p>
    <w:p w14:paraId="1E40EAD4" w14:textId="3E982EF0" w:rsidR="002F7B6B" w:rsidRDefault="002F7B6B" w:rsidP="00D568A6">
      <w:pPr>
        <w:rPr>
          <w:rFonts w:ascii="Segoe UI" w:eastAsia="Times New Roman" w:hAnsi="Segoe UI" w:cs="Segoe UI"/>
          <w:b/>
          <w:bCs/>
          <w:sz w:val="24"/>
          <w:szCs w:val="24"/>
          <w:lang w:val="ru-RU"/>
        </w:rPr>
      </w:pPr>
    </w:p>
    <w:p w14:paraId="57C9EB1A" w14:textId="77777777" w:rsidR="00DD036A" w:rsidRPr="00D568A6" w:rsidRDefault="00DD036A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</w:p>
    <w:p w14:paraId="05182679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3. Критерии разбиения</w:t>
      </w:r>
    </w:p>
    <w:p w14:paraId="0A88907B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Уровень 1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 xml:space="preserve">: Тип компонентов (ингредиенты </w:t>
      </w:r>
      <w:proofErr w:type="spellStart"/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vs</w:t>
      </w:r>
      <w:proofErr w:type="spellEnd"/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. инструменты).</w:t>
      </w:r>
    </w:p>
    <w:p w14:paraId="341B82B6" w14:textId="77777777" w:rsidR="00D568A6" w:rsidRPr="00D568A6" w:rsidRDefault="00D568A6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 w:rsidRPr="00D568A6">
        <w:rPr>
          <w:rFonts w:ascii="Segoe UI" w:eastAsia="Times New Roman" w:hAnsi="Segoe UI" w:cs="Segoe UI"/>
          <w:b/>
          <w:bCs/>
          <w:sz w:val="24"/>
          <w:szCs w:val="24"/>
          <w:lang w:val="ru-RU"/>
        </w:rPr>
        <w:t>Уровень 2</w:t>
      </w:r>
      <w:r w:rsidRPr="00D568A6">
        <w:rPr>
          <w:rFonts w:ascii="Segoe UI" w:eastAsia="Times New Roman" w:hAnsi="Segoe UI" w:cs="Segoe UI"/>
          <w:sz w:val="24"/>
          <w:szCs w:val="24"/>
          <w:lang w:val="ru-RU"/>
        </w:rPr>
        <w:t>: Конкретные наименования (яйцо, хлеб, кастрюля и т.д.).</w:t>
      </w:r>
    </w:p>
    <w:p w14:paraId="1E724801" w14:textId="77777777" w:rsidR="00D568A6" w:rsidRPr="00D568A6" w:rsidRDefault="00000000" w:rsidP="00D568A6">
      <w:pPr>
        <w:rPr>
          <w:rFonts w:ascii="Segoe UI" w:eastAsia="Times New Roman" w:hAnsi="Segoe UI" w:cs="Segoe UI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pict w14:anchorId="09438B75">
          <v:rect id="_x0000_i1027" style="width:0;height:.75pt" o:hralign="center" o:hrstd="t" o:hrnoshade="t" o:hr="t" fillcolor="#f8faff" stroked="f"/>
        </w:pict>
      </w:r>
    </w:p>
    <w:p w14:paraId="57AFFCB3" w14:textId="5B686A3E" w:rsidR="00497BD3" w:rsidRDefault="00497BD3">
      <w:pPr>
        <w:rPr>
          <w:lang w:val="ru-RU"/>
        </w:rPr>
      </w:pPr>
      <w:bookmarkStart w:id="1" w:name="_khmc7hsegiua" w:colFirst="0" w:colLast="0"/>
      <w:bookmarkEnd w:id="1"/>
    </w:p>
    <w:p w14:paraId="79C3AD80" w14:textId="77777777" w:rsidR="002F7B6B" w:rsidRDefault="002F7B6B">
      <w:pPr>
        <w:rPr>
          <w:lang w:val="ru-RU"/>
        </w:rPr>
      </w:pPr>
    </w:p>
    <w:p w14:paraId="606FFD11" w14:textId="77777777" w:rsidR="002F7B6B" w:rsidRDefault="002F7B6B">
      <w:pPr>
        <w:rPr>
          <w:lang w:val="ru-RU"/>
        </w:rPr>
      </w:pPr>
    </w:p>
    <w:p w14:paraId="61C23B26" w14:textId="77777777" w:rsidR="002F7B6B" w:rsidRDefault="002F7B6B">
      <w:pPr>
        <w:rPr>
          <w:lang w:val="ru-RU"/>
        </w:rPr>
      </w:pPr>
    </w:p>
    <w:p w14:paraId="608D1B57" w14:textId="77777777" w:rsidR="002F7B6B" w:rsidRDefault="002F7B6B">
      <w:pPr>
        <w:rPr>
          <w:lang w:val="ru-RU"/>
        </w:rPr>
      </w:pPr>
    </w:p>
    <w:p w14:paraId="6EF2EE6D" w14:textId="77777777" w:rsidR="002F7B6B" w:rsidRDefault="002F7B6B">
      <w:pPr>
        <w:rPr>
          <w:lang w:val="ru-RU"/>
        </w:rPr>
      </w:pPr>
    </w:p>
    <w:p w14:paraId="5349BE3E" w14:textId="77777777" w:rsidR="002F7B6B" w:rsidRDefault="002F7B6B">
      <w:pPr>
        <w:rPr>
          <w:lang w:val="ru-RU"/>
        </w:rPr>
      </w:pPr>
    </w:p>
    <w:p w14:paraId="54E6353B" w14:textId="77777777" w:rsidR="002F7B6B" w:rsidRDefault="002F7B6B">
      <w:pPr>
        <w:rPr>
          <w:lang w:val="ru-RU"/>
        </w:rPr>
      </w:pPr>
    </w:p>
    <w:p w14:paraId="541C2DB8" w14:textId="77777777" w:rsidR="002F7B6B" w:rsidRDefault="002F7B6B">
      <w:pPr>
        <w:rPr>
          <w:lang w:val="ru-RU"/>
        </w:rPr>
      </w:pPr>
    </w:p>
    <w:p w14:paraId="664A38CF" w14:textId="77777777" w:rsidR="002F7B6B" w:rsidRDefault="002F7B6B">
      <w:pPr>
        <w:rPr>
          <w:lang w:val="ru-RU"/>
        </w:rPr>
      </w:pPr>
    </w:p>
    <w:p w14:paraId="63E6A793" w14:textId="77777777" w:rsidR="002F7B6B" w:rsidRDefault="002F7B6B">
      <w:pPr>
        <w:rPr>
          <w:lang w:val="ru-RU"/>
        </w:rPr>
      </w:pPr>
    </w:p>
    <w:p w14:paraId="794F1861" w14:textId="77777777" w:rsidR="002F7B6B" w:rsidRDefault="002F7B6B">
      <w:pPr>
        <w:rPr>
          <w:lang w:val="ru-RU"/>
        </w:rPr>
      </w:pPr>
    </w:p>
    <w:p w14:paraId="13C27AC5" w14:textId="77777777" w:rsidR="002F7B6B" w:rsidRDefault="002F7B6B">
      <w:pPr>
        <w:rPr>
          <w:lang w:val="ru-RU"/>
        </w:rPr>
      </w:pPr>
    </w:p>
    <w:p w14:paraId="6792B9CF" w14:textId="77777777" w:rsidR="002F7B6B" w:rsidRPr="002F7B6B" w:rsidRDefault="002F7B6B">
      <w:pPr>
        <w:rPr>
          <w:lang w:val="ru-RU"/>
        </w:rPr>
      </w:pPr>
    </w:p>
    <w:sectPr w:rsidR="002F7B6B" w:rsidRPr="002F7B6B" w:rsidSect="000B43D0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3846"/>
    <w:multiLevelType w:val="multilevel"/>
    <w:tmpl w:val="27E0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71C66"/>
    <w:multiLevelType w:val="multilevel"/>
    <w:tmpl w:val="845C46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EC6C37"/>
    <w:multiLevelType w:val="multilevel"/>
    <w:tmpl w:val="A41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A1343"/>
    <w:multiLevelType w:val="multilevel"/>
    <w:tmpl w:val="30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827E4"/>
    <w:multiLevelType w:val="hybridMultilevel"/>
    <w:tmpl w:val="6062F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E1DBD"/>
    <w:multiLevelType w:val="multilevel"/>
    <w:tmpl w:val="4220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013E5"/>
    <w:multiLevelType w:val="multilevel"/>
    <w:tmpl w:val="C5A8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942611">
    <w:abstractNumId w:val="1"/>
  </w:num>
  <w:num w:numId="2" w16cid:durableId="1844469377">
    <w:abstractNumId w:val="5"/>
  </w:num>
  <w:num w:numId="3" w16cid:durableId="1935550633">
    <w:abstractNumId w:val="2"/>
  </w:num>
  <w:num w:numId="4" w16cid:durableId="1154637267">
    <w:abstractNumId w:val="0"/>
  </w:num>
  <w:num w:numId="5" w16cid:durableId="2048750335">
    <w:abstractNumId w:val="3"/>
  </w:num>
  <w:num w:numId="6" w16cid:durableId="235625634">
    <w:abstractNumId w:val="6"/>
  </w:num>
  <w:num w:numId="7" w16cid:durableId="2072145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BD3"/>
    <w:rsid w:val="000B43D0"/>
    <w:rsid w:val="00220505"/>
    <w:rsid w:val="002F7B6B"/>
    <w:rsid w:val="00387220"/>
    <w:rsid w:val="00497BD3"/>
    <w:rsid w:val="0051632C"/>
    <w:rsid w:val="005848E6"/>
    <w:rsid w:val="00734B2D"/>
    <w:rsid w:val="007B3984"/>
    <w:rsid w:val="00A1472E"/>
    <w:rsid w:val="00AA747F"/>
    <w:rsid w:val="00BB111A"/>
    <w:rsid w:val="00CC5A1D"/>
    <w:rsid w:val="00D568A6"/>
    <w:rsid w:val="00DD036A"/>
    <w:rsid w:val="00EA7881"/>
    <w:rsid w:val="00F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1BC9"/>
  <w15:docId w15:val="{CDD5FEAC-AA80-4C38-B5FE-0F221B9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5A1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F7B6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0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9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681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99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127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DD04A-1036-4733-B802-EAE47887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Elmanov</dc:creator>
  <cp:lastModifiedBy>Alex Elmanov</cp:lastModifiedBy>
  <cp:revision>3</cp:revision>
  <dcterms:created xsi:type="dcterms:W3CDTF">2025-08-03T16:45:00Z</dcterms:created>
  <dcterms:modified xsi:type="dcterms:W3CDTF">2025-08-09T10:23:00Z</dcterms:modified>
</cp:coreProperties>
</file>