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both"/>
      </w:pPr>
      <w:r>
        <w:rPr>
          <w:rFonts w:ascii="Times New Roman" w:hAnsi="Times New Roman"/>
          <w:b w:val="0"/>
          <w:i w:val="0"/>
          <w:sz w:val="24"/>
        </w:rPr>
      </w:r>
    </w:p>
    <w:p>
      <w:pPr>
        <w:spacing w:line="276" w:lineRule="auto" w:after="0" w:before="0"/>
        <w:jc w:val="both"/>
      </w:pPr>
      <w:r>
        <w:rPr>
          <w:rFonts w:ascii="Times New Roman" w:hAnsi="Times New Roman"/>
          <w:b w:val="0"/>
          <w:i w:val="0"/>
          <w:sz w:val="24"/>
        </w:rPr>
      </w:r>
    </w:p>
    <w:p>
      <w:pPr>
        <w:spacing w:line="276" w:lineRule="auto" w:after="0" w:before="0"/>
        <w:jc w:val="center"/>
      </w:pPr>
      <w:r>
        <w:rPr>
          <w:rFonts w:ascii="Times New Roman" w:hAnsi="Times New Roman"/>
          <w:b/>
          <w:i w:val="0"/>
          <w:sz w:val="28"/>
        </w:rPr>
        <w:t>LAPORAN PROYEK</w:t>
      </w:r>
    </w:p>
    <w:p>
      <w:pPr>
        <w:spacing w:line="276" w:lineRule="auto" w:after="240" w:before="0"/>
        <w:jc w:val="center"/>
      </w:pPr>
      <w:r>
        <w:rPr>
          <w:rFonts w:ascii="Times New Roman" w:hAnsi="Times New Roman"/>
          <w:b/>
          <w:i w:val="0"/>
          <w:sz w:val="28"/>
        </w:rPr>
        <w:t>SISTEM PENDUKUNG KEPUTUSAN DAN DATA MINING</w:t>
      </w:r>
    </w:p>
    <w:p>
      <w:pPr>
        <w:spacing w:line="276" w:lineRule="auto" w:after="360" w:before="0"/>
        <w:jc w:val="center"/>
      </w:pPr>
      <w:r>
        <w:rPr>
          <w:rFonts w:ascii="Times New Roman" w:hAnsi="Times New Roman"/>
          <w:b/>
          <w:i w:val="0"/>
          <w:sz w:val="28"/>
        </w:rPr>
        <w:t>Sistem Pendukung Keputusan Rekomendasi Destinasi Wisata Multi-Kriteria Berbasis Clustering K-Means dan MCDM AHP-TOPSIS (TravelFit)</w:t>
      </w:r>
    </w:p>
    <w:p>
      <w:pPr>
        <w:spacing w:line="276" w:lineRule="auto" w:after="120" w:before="0"/>
        <w:jc w:val="center"/>
      </w:pPr>
      <w:r>
        <w:rPr>
          <w:rFonts w:ascii="Times New Roman" w:hAnsi="Times New Roman"/>
          <w:b w:val="0"/>
          <w:i w:val="0"/>
          <w:sz w:val="24"/>
        </w:rPr>
        <w:t>Disusun oleh:</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trPr>
        <w:tc>
          <w:tcPr>
            <w:tcW w:type="dxa" w:w="680"/>
            <w:shd w:val="clear" w:fill="D9D9D9"/>
          </w:tcPr>
          <w:p>
            <w:pPr>
              <w:jc w:val="center"/>
            </w:pPr>
            <w:r/>
            <w:r>
              <w:rPr>
                <w:rFonts w:ascii="Times New Roman" w:hAnsi="Times New Roman"/>
                <w:b/>
                <w:sz w:val="24"/>
              </w:rPr>
              <w:t>No.</w:t>
            </w:r>
          </w:p>
        </w:tc>
        <w:tc>
          <w:tcPr>
            <w:tcW w:type="dxa" w:w="3118"/>
            <w:shd w:val="clear" w:fill="D9D9D9"/>
          </w:tcPr>
          <w:p>
            <w:pPr>
              <w:jc w:val="center"/>
            </w:pPr>
            <w:r/>
            <w:r>
              <w:rPr>
                <w:rFonts w:ascii="Times New Roman" w:hAnsi="Times New Roman"/>
                <w:b/>
                <w:sz w:val="24"/>
              </w:rPr>
              <w:t>Nama</w:t>
            </w:r>
          </w:p>
        </w:tc>
        <w:tc>
          <w:tcPr>
            <w:tcW w:type="dxa" w:w="1701"/>
            <w:shd w:val="clear" w:fill="D9D9D9"/>
          </w:tcPr>
          <w:p>
            <w:pPr>
              <w:jc w:val="center"/>
            </w:pPr>
            <w:r/>
            <w:r>
              <w:rPr>
                <w:rFonts w:ascii="Times New Roman" w:hAnsi="Times New Roman"/>
                <w:b/>
                <w:sz w:val="24"/>
              </w:rPr>
              <w:t>NIM</w:t>
            </w:r>
          </w:p>
        </w:tc>
        <w:tc>
          <w:tcPr>
            <w:tcW w:type="dxa" w:w="2438"/>
            <w:shd w:val="clear" w:fill="D9D9D9"/>
          </w:tcPr>
          <w:p>
            <w:pPr>
              <w:jc w:val="center"/>
            </w:pPr>
            <w:r/>
            <w:r>
              <w:rPr>
                <w:rFonts w:ascii="Times New Roman" w:hAnsi="Times New Roman"/>
                <w:b/>
                <w:sz w:val="24"/>
              </w:rPr>
              <w:t>Peran</w:t>
            </w:r>
          </w:p>
        </w:tc>
      </w:tr>
      <w:tr>
        <w:tc>
          <w:tcPr>
            <w:tcW w:type="dxa" w:w="680"/>
          </w:tcPr>
          <w:p>
            <w:pPr>
              <w:spacing w:after="40" w:line="276" w:lineRule="auto"/>
              <w:jc w:val="center"/>
            </w:pPr>
            <w:r/>
            <w:r>
              <w:rPr>
                <w:rFonts w:ascii="Times New Roman" w:hAnsi="Times New Roman"/>
                <w:sz w:val="24"/>
              </w:rPr>
              <w:t>1</w:t>
            </w:r>
          </w:p>
        </w:tc>
        <w:tc>
          <w:tcPr>
            <w:tcW w:type="dxa" w:w="3118"/>
          </w:tcPr>
          <w:p>
            <w:pPr>
              <w:spacing w:after="40" w:line="276" w:lineRule="auto"/>
              <w:jc w:val="left"/>
            </w:pPr>
            <w:r/>
            <w:r>
              <w:rPr>
                <w:rFonts w:ascii="Times New Roman" w:hAnsi="Times New Roman"/>
                <w:sz w:val="24"/>
              </w:rPr>
              <w:t>Kristofer Ryan Giggs</w:t>
            </w:r>
          </w:p>
        </w:tc>
        <w:tc>
          <w:tcPr>
            <w:tcW w:type="dxa" w:w="1701"/>
          </w:tcPr>
          <w:p>
            <w:pPr>
              <w:spacing w:after="40" w:line="276" w:lineRule="auto"/>
              <w:jc w:val="left"/>
            </w:pPr>
            <w:r/>
            <w:r>
              <w:rPr>
                <w:rFonts w:ascii="Times New Roman" w:hAnsi="Times New Roman"/>
                <w:sz w:val="24"/>
              </w:rPr>
              <w:t>412024005</w:t>
            </w:r>
          </w:p>
        </w:tc>
        <w:tc>
          <w:tcPr>
            <w:tcW w:type="dxa" w:w="2438"/>
          </w:tcPr>
          <w:p>
            <w:pPr>
              <w:spacing w:after="40" w:line="276" w:lineRule="auto"/>
              <w:jc w:val="left"/>
            </w:pPr>
            <w:r/>
            <w:r>
              <w:rPr>
                <w:rFonts w:ascii="Times New Roman" w:hAnsi="Times New Roman"/>
                <w:sz w:val="24"/>
              </w:rPr>
              <w:t>Ketua</w:t>
            </w:r>
          </w:p>
        </w:tc>
      </w:tr>
      <w:tr>
        <w:tc>
          <w:tcPr>
            <w:tcW w:type="dxa" w:w="680"/>
          </w:tcPr>
          <w:p>
            <w:pPr>
              <w:spacing w:after="40" w:line="276" w:lineRule="auto"/>
              <w:jc w:val="center"/>
            </w:pPr>
            <w:r/>
            <w:r>
              <w:rPr>
                <w:rFonts w:ascii="Times New Roman" w:hAnsi="Times New Roman"/>
                <w:sz w:val="24"/>
              </w:rPr>
              <w:t>2</w:t>
            </w:r>
          </w:p>
        </w:tc>
        <w:tc>
          <w:tcPr>
            <w:tcW w:type="dxa" w:w="3118"/>
          </w:tcPr>
          <w:p>
            <w:pPr>
              <w:spacing w:after="40" w:line="276" w:lineRule="auto"/>
              <w:jc w:val="left"/>
            </w:pPr>
            <w:r/>
            <w:r>
              <w:rPr>
                <w:rFonts w:ascii="Times New Roman" w:hAnsi="Times New Roman"/>
                <w:sz w:val="24"/>
              </w:rPr>
              <w:t>Cristian Dion</w:t>
            </w:r>
          </w:p>
        </w:tc>
        <w:tc>
          <w:tcPr>
            <w:tcW w:type="dxa" w:w="1701"/>
          </w:tcPr>
          <w:p>
            <w:pPr>
              <w:spacing w:after="40" w:line="276" w:lineRule="auto"/>
              <w:jc w:val="left"/>
            </w:pPr>
            <w:r/>
            <w:r>
              <w:rPr>
                <w:rFonts w:ascii="Times New Roman" w:hAnsi="Times New Roman"/>
                <w:sz w:val="24"/>
              </w:rPr>
              <w:t>412024006</w:t>
            </w:r>
          </w:p>
        </w:tc>
        <w:tc>
          <w:tcPr>
            <w:tcW w:type="dxa" w:w="2438"/>
          </w:tcPr>
          <w:p>
            <w:pPr>
              <w:spacing w:after="40" w:line="276" w:lineRule="auto"/>
              <w:jc w:val="left"/>
            </w:pPr>
            <w:r/>
            <w:r>
              <w:rPr>
                <w:rFonts w:ascii="Times New Roman" w:hAnsi="Times New Roman"/>
                <w:sz w:val="24"/>
              </w:rPr>
              <w:t>Anggota</w:t>
            </w:r>
          </w:p>
        </w:tc>
      </w:tr>
      <w:tr>
        <w:tc>
          <w:tcPr>
            <w:tcW w:type="dxa" w:w="680"/>
          </w:tcPr>
          <w:p>
            <w:pPr>
              <w:spacing w:after="40" w:line="276" w:lineRule="auto"/>
              <w:jc w:val="center"/>
            </w:pPr>
            <w:r/>
            <w:r>
              <w:rPr>
                <w:rFonts w:ascii="Times New Roman" w:hAnsi="Times New Roman"/>
                <w:sz w:val="24"/>
              </w:rPr>
              <w:t>3</w:t>
            </w:r>
          </w:p>
        </w:tc>
        <w:tc>
          <w:tcPr>
            <w:tcW w:type="dxa" w:w="3118"/>
          </w:tcPr>
          <w:p>
            <w:pPr>
              <w:spacing w:after="40" w:line="276" w:lineRule="auto"/>
              <w:jc w:val="left"/>
            </w:pPr>
            <w:r/>
            <w:r>
              <w:rPr>
                <w:rFonts w:ascii="Times New Roman" w:hAnsi="Times New Roman"/>
                <w:sz w:val="24"/>
              </w:rPr>
              <w:t>Reynard Liu</w:t>
            </w:r>
          </w:p>
        </w:tc>
        <w:tc>
          <w:tcPr>
            <w:tcW w:type="dxa" w:w="1701"/>
          </w:tcPr>
          <w:p>
            <w:pPr>
              <w:spacing w:after="40" w:line="276" w:lineRule="auto"/>
              <w:jc w:val="left"/>
            </w:pPr>
            <w:r/>
            <w:r>
              <w:rPr>
                <w:rFonts w:ascii="Times New Roman" w:hAnsi="Times New Roman"/>
                <w:sz w:val="24"/>
              </w:rPr>
              <w:t>412025022</w:t>
            </w:r>
          </w:p>
        </w:tc>
        <w:tc>
          <w:tcPr>
            <w:tcW w:type="dxa" w:w="2438"/>
          </w:tcPr>
          <w:p>
            <w:pPr>
              <w:spacing w:after="40" w:line="276" w:lineRule="auto"/>
              <w:jc w:val="left"/>
            </w:pPr>
            <w:r/>
            <w:r>
              <w:rPr>
                <w:rFonts w:ascii="Times New Roman" w:hAnsi="Times New Roman"/>
                <w:sz w:val="24"/>
              </w:rPr>
              <w:t>Anggota</w:t>
            </w:r>
          </w:p>
        </w:tc>
      </w:tr>
      <w:tr>
        <w:tc>
          <w:tcPr>
            <w:tcW w:type="dxa" w:w="680"/>
          </w:tcPr>
          <w:p>
            <w:pPr>
              <w:spacing w:after="40" w:line="276" w:lineRule="auto"/>
              <w:jc w:val="center"/>
            </w:pPr>
            <w:r/>
            <w:r>
              <w:rPr>
                <w:rFonts w:ascii="Times New Roman" w:hAnsi="Times New Roman"/>
                <w:sz w:val="24"/>
              </w:rPr>
              <w:t>4</w:t>
            </w:r>
          </w:p>
        </w:tc>
        <w:tc>
          <w:tcPr>
            <w:tcW w:type="dxa" w:w="3118"/>
          </w:tcPr>
          <w:p>
            <w:pPr>
              <w:spacing w:after="40" w:line="276" w:lineRule="auto"/>
              <w:jc w:val="left"/>
            </w:pPr>
            <w:r/>
            <w:r>
              <w:rPr>
                <w:rFonts w:ascii="Times New Roman" w:hAnsi="Times New Roman"/>
                <w:sz w:val="24"/>
              </w:rPr>
              <w:t>Justin Augusto Liusri</w:t>
            </w:r>
          </w:p>
        </w:tc>
        <w:tc>
          <w:tcPr>
            <w:tcW w:type="dxa" w:w="1701"/>
          </w:tcPr>
          <w:p>
            <w:pPr>
              <w:spacing w:after="40" w:line="276" w:lineRule="auto"/>
              <w:jc w:val="left"/>
            </w:pPr>
            <w:r/>
            <w:r>
              <w:rPr>
                <w:rFonts w:ascii="Times New Roman" w:hAnsi="Times New Roman"/>
                <w:sz w:val="24"/>
              </w:rPr>
              <w:t>412025029</w:t>
            </w:r>
          </w:p>
        </w:tc>
        <w:tc>
          <w:tcPr>
            <w:tcW w:type="dxa" w:w="2438"/>
          </w:tcPr>
          <w:p>
            <w:pPr>
              <w:spacing w:after="40" w:line="276" w:lineRule="auto"/>
              <w:jc w:val="left"/>
            </w:pPr>
            <w:r/>
            <w:r>
              <w:rPr>
                <w:rFonts w:ascii="Times New Roman" w:hAnsi="Times New Roman"/>
                <w:sz w:val="24"/>
              </w:rPr>
              <w:t>Anggota</w:t>
            </w:r>
          </w:p>
        </w:tc>
      </w:tr>
    </w:tbl>
    <w:p>
      <w:pPr>
        <w:spacing w:line="276" w:lineRule="auto" w:after="0" w:before="240"/>
        <w:jc w:val="center"/>
      </w:pPr>
      <w:r>
        <w:rPr>
          <w:rFonts w:ascii="Times New Roman" w:hAnsi="Times New Roman"/>
          <w:b/>
          <w:i w:val="0"/>
          <w:sz w:val="24"/>
        </w:rPr>
        <w:t>PROGRAM STUDI INFORMATIKA</w:t>
      </w:r>
    </w:p>
    <w:p>
      <w:pPr>
        <w:spacing w:line="276" w:lineRule="auto" w:after="0" w:before="0"/>
        <w:jc w:val="center"/>
      </w:pPr>
      <w:r>
        <w:rPr>
          <w:rFonts w:ascii="Times New Roman" w:hAnsi="Times New Roman"/>
          <w:b/>
          <w:i w:val="0"/>
          <w:sz w:val="24"/>
        </w:rPr>
        <w:t>2026</w:t>
      </w:r>
    </w:p>
    <w:p>
      <w:r>
        <w:br w:type="page"/>
      </w:r>
    </w:p>
    <w:p>
      <w:pPr>
        <w:pStyle w:val="Heading1"/>
      </w:pPr>
      <w:r>
        <w:t>DAFTAR ISI</w:t>
      </w:r>
    </w:p>
    <w:p>
      <w:r>
        <w:fldChar w:fldCharType="begin"/>
      </w:r>
      <w:r>
        <w:instrText xml:space="preserve">TOC \o "1-3" \h \z \u</w:instrText>
      </w:r>
      <w:r>
        <w:fldChar w:fldCharType="end"/>
      </w:r>
    </w:p>
    <w:p>
      <w:pPr>
        <w:spacing w:line="276" w:lineRule="auto" w:after="120" w:before="0"/>
        <w:jc w:val="both"/>
      </w:pPr>
      <w:r>
        <w:rPr>
          <w:rFonts w:ascii="Times New Roman" w:hAnsi="Times New Roman"/>
          <w:b w:val="0"/>
          <w:i/>
          <w:sz w:val="22"/>
        </w:rPr>
        <w:t>Catatan: klik kanan pada daftar isi ini, lalu pilih Update Field &gt; Update entire table untuk menampilkan nomor halaman setelah dokumen dibuka di Microsoft Word.</w:t>
      </w:r>
    </w:p>
    <w:p>
      <w:r>
        <w:br w:type="page"/>
      </w:r>
    </w:p>
    <w:p>
      <w:pPr>
        <w:pStyle w:val="Heading1"/>
      </w:pPr>
      <w:r>
        <w:t>BAB 1</w:t>
        <w:br/>
        <w:t>PENDAHULUAN DAN INTELLIGENCE</w:t>
      </w:r>
    </w:p>
    <w:p>
      <w:pPr>
        <w:pStyle w:val="Heading2"/>
      </w:pPr>
      <w:r>
        <w:t>1.1 Identifikasi Masalah</w:t>
      </w:r>
    </w:p>
    <w:p>
      <w:pPr>
        <w:spacing w:line="276" w:lineRule="auto" w:after="120" w:before="0"/>
        <w:jc w:val="both"/>
      </w:pPr>
      <w:r>
        <w:rPr>
          <w:rFonts w:ascii="Times New Roman" w:hAnsi="Times New Roman"/>
          <w:b w:val="0"/>
          <w:i w:val="0"/>
          <w:sz w:val="24"/>
        </w:rPr>
        <w:t>Wisatawan, khususnya kalangan mahasiswa dan backpacker, sering kesulitan memilih destinasi wisata karena informasi harga tiket, rating pengunjung, jarak tempuh, kelengkapan fasilitas, kategori wisata, dan kesesuaian aktivitas tersebar di berbagai platform seperti Google Maps, Instagram, dan TripAdvisor sehingga sulit dibandingkan secara objektif. Akibatnya, banyak orang memilih destinasi hanya berdasarkan tren media sosial atau patokan harga termurah tanpa mempertimbangkan trade-off antar banyak faktor: destinasi yang murah dapat berfasilitas minim dan berjarak jauh, sedangkan destinasi populer belum tentu cocok dengan hobi dan minat wisatawan.</w:t>
      </w:r>
    </w:p>
    <w:p>
      <w:pPr>
        <w:spacing w:line="276" w:lineRule="auto" w:after="120" w:before="0"/>
        <w:jc w:val="both"/>
      </w:pPr>
      <w:r>
        <w:rPr>
          <w:rFonts w:ascii="Times New Roman" w:hAnsi="Times New Roman"/>
          <w:b w:val="0"/>
          <w:i w:val="0"/>
          <w:sz w:val="24"/>
        </w:rPr>
        <w:t>Dari situasi tersebut dirumuskan masalah utama penelitian ini, yaitu bagaimana membangun Sistem Pendukung Keputusan (SPK) yang mampu menimbang seluruh variabel penentu secara bersamaan dan menghasilkan rekomendasi destinasi yang terukur, transparan, dan dapat dipertanggungjawabkan secara matematis. Budget dalam sistem ini diposisikan secara proporsional, yaitu sebagai batas kelayakan sekaligus salah satu dari enam kriteria, berdampingan dengan rating pengunjung, jarak atau waktu tempuh, kelengkapan fasilitas, kesesuaian kategori minat, dan kesesuaian hobi.</w:t>
      </w:r>
    </w:p>
    <w:p>
      <w:pPr>
        <w:pStyle w:val="Heading2"/>
      </w:pPr>
      <w:r>
        <w:t>1.2 Cara Pengumpulan Data</w:t>
      </w:r>
    </w:p>
    <w:p>
      <w:pPr>
        <w:spacing w:line="276" w:lineRule="auto" w:after="120" w:before="0"/>
        <w:jc w:val="both"/>
      </w:pPr>
      <w:r>
        <w:rPr>
          <w:rFonts w:ascii="Times New Roman" w:hAnsi="Times New Roman"/>
          <w:b w:val="0"/>
          <w:i w:val="0"/>
          <w:sz w:val="24"/>
        </w:rPr>
        <w:t>Data dikumpulkan dari dua jalur yang saling melengkapi. Jalur pertama adalah data observasional destinasi wisata yang dihimpun dari sumber yang dapat dipertanggungjawabkan (direktori wisata daring, data rating agregat, dan koordinat lokasi), mencakup atribut nama destinasi, provinsi atau kota, koordinat, harga tiket, rating, deskripsi fasilitas, kategori wisata, dan tag aktivitas atau hobi. Jalur kedua adalah data sintetis yang dibangkitkan secara terkendali untuk menutup kekurangan cakupan wilayah, sehingga diperoleh dataset 1.900 destinasi yang mewakili 38 provinsi di Indonesia dengan masing-masing 50 destinasi per provinsi.</w:t>
      </w:r>
    </w:p>
    <w:p>
      <w:pPr>
        <w:spacing w:line="276" w:lineRule="auto" w:after="120" w:before="0"/>
        <w:jc w:val="both"/>
      </w:pPr>
      <w:r>
        <w:rPr>
          <w:rFonts w:ascii="Times New Roman" w:hAnsi="Times New Roman"/>
          <w:b w:val="0"/>
          <w:i w:val="0"/>
          <w:sz w:val="24"/>
        </w:rPr>
        <w:t>Seluruh proses pengumpulan dan penyiapan data mengikuti kerangka CRISP-DM (Cross-Industry Standard Process for Data Mining), mulai dari pemahaman kebutuhan wisatawan, pemeriksaan kualitas data, persiapan dan transformasi, pemodelan, evaluasi, hingga penerapan dalam aplikasi. Data mentah kemudian dibersihkan dari duplikat dan nilai tidak valid, diseragamkan formatnya, serta ditransformasikan menjadi matriks keputusan berkode C1 sampai C6 yang siap diolah oleh algoritma clustering K-Means dan metode MCDM AHP-TOPSIS.</w:t>
      </w:r>
    </w:p>
    <w:p>
      <w:pPr>
        <w:pStyle w:val="ListBullet"/>
      </w:pPr>
      <w:r>
        <w:rPr>
          <w:rFonts w:ascii="Times New Roman" w:hAnsi="Times New Roman"/>
          <w:sz w:val="24"/>
        </w:rPr>
        <w:t>Data destinasi: nama, provinsi/kota, koordinat, harga tiket (C1), rating (C2), deskripsi fasilitas (C4), kategori (C5), dan tag aktivitas/hobi (C6).</w:t>
      </w:r>
    </w:p>
    <w:p>
      <w:pPr>
        <w:pStyle w:val="ListBullet"/>
      </w:pPr>
      <w:r>
        <w:rPr>
          <w:rFonts w:ascii="Times New Roman" w:hAnsi="Times New Roman"/>
          <w:sz w:val="24"/>
        </w:rPr>
        <w:t>Data rating agregat: 10.000 baris penilaian yang setelah validasi menyisakan 9.597 baris valid untuk 437 destinasi pada data olahan Jawa.</w:t>
      </w:r>
    </w:p>
    <w:p>
      <w:pPr>
        <w:pStyle w:val="ListBullet"/>
      </w:pPr>
      <w:r>
        <w:rPr>
          <w:rFonts w:ascii="Times New Roman" w:hAnsi="Times New Roman"/>
          <w:sz w:val="24"/>
        </w:rPr>
        <w:t>Data sintetis: 1.900 destinasi pada 38 provinsi (masing-masing 50 destinasi) dengan sebaran kategori Pantai 532, Gunung 380, Cagar Alam 304, Budaya 266, Taman Hiburan 152, Pusat Perbelanjaan 152, dan Tempat Ibadah 114.</w:t>
      </w:r>
    </w:p>
    <w:p>
      <w:pPr>
        <w:pStyle w:val="ListBullet"/>
      </w:pPr>
      <w:r>
        <w:rPr>
          <w:rFonts w:ascii="Times New Roman" w:hAnsi="Times New Roman"/>
          <w:sz w:val="24"/>
        </w:rPr>
        <w:t>Data preferensi pengguna: kota asal, budget maksimal, wilayah tujuan, kategori minat, hobi, dan profil prioritas (Hemat, Kualitas, Petualang, atau Seimbang).</w:t>
      </w:r>
    </w:p>
    <w:p>
      <w:pPr>
        <w:pStyle w:val="Heading2"/>
      </w:pPr>
      <w:r>
        <w:t>1.3 Kategorisasi Masalah</w:t>
      </w:r>
    </w:p>
    <w:p>
      <w:pPr>
        <w:spacing w:line="276" w:lineRule="auto" w:after="120" w:before="0"/>
        <w:jc w:val="both"/>
      </w:pPr>
      <w:r>
        <w:rPr>
          <w:rFonts w:ascii="Times New Roman" w:hAnsi="Times New Roman"/>
          <w:b w:val="0"/>
          <w:i w:val="0"/>
          <w:sz w:val="24"/>
        </w:rPr>
        <w:t>Berdasarkan taksonomi pengambilan keputusan, masalah dalam penelitian ini dikategorikan sebagai masalah semi-terstruktur dengan banyak kriteria (multi-criteria decision problem). Masalah bersifat semi-terstruktur karena sebagian dapat dikuantifikasi secara matematis (harga, rating, jarak, skor fasilitas, skor kecocokan), sedangkan sebagian lagi melibatkan preferensi subjektif pengguna (minat kategori dan hobi) yang harus dimodelkan secara eksplisit agar transparan.</w:t>
      </w:r>
    </w:p>
    <w:p>
      <w:pPr>
        <w:pStyle w:val="ListBullet"/>
      </w:pPr>
      <w:r>
        <w:rPr>
          <w:rFonts w:ascii="Times New Roman" w:hAnsi="Times New Roman"/>
          <w:sz w:val="24"/>
        </w:rPr>
        <w:t>Intelligence (Bab 1 laporan ini): identifikasi masalah, pengumpulan data, kategorisasi masalah, dan identifikasi pengguna akhir.</w:t>
      </w:r>
    </w:p>
    <w:p>
      <w:pPr>
        <w:pStyle w:val="ListBullet"/>
      </w:pPr>
      <w:r>
        <w:rPr>
          <w:rFonts w:ascii="Times New Roman" w:hAnsi="Times New Roman"/>
          <w:sz w:val="24"/>
        </w:rPr>
        <w:t>Design (Bab 2 laporan ini): pemodelan masalah, pemilihan algoritma data mining dan metode MCDM, penetapan alternatif dan kriteria, serta rancangan validasi.</w:t>
      </w:r>
    </w:p>
    <w:p>
      <w:pPr>
        <w:pStyle w:val="ListBullet"/>
      </w:pPr>
      <w:r>
        <w:rPr>
          <w:rFonts w:ascii="Times New Roman" w:hAnsi="Times New Roman"/>
          <w:sz w:val="24"/>
        </w:rPr>
        <w:t>Choice (Bab 3 laporan ini): perhitungan AHP-TOPSIS yang terekam dalam spreadsheet, pembuktian langkah demi langkah, dan rekomendasi peringkat akhir.</w:t>
      </w:r>
    </w:p>
    <w:p>
      <w:pPr>
        <w:pStyle w:val="ListBullet"/>
      </w:pPr>
      <w:r>
        <w:rPr>
          <w:rFonts w:ascii="Times New Roman" w:hAnsi="Times New Roman"/>
          <w:sz w:val="24"/>
        </w:rPr>
        <w:t>Implementation (Bab 4 laporan ini): logbook pelaksanaan, jadwal kegiatan, serta penerapan ke aplikasi web dan peta interaktif.</w:t>
      </w:r>
    </w:p>
    <w:p>
      <w:pPr>
        <w:spacing w:line="276" w:lineRule="auto" w:after="120" w:before="0"/>
        <w:jc w:val="both"/>
      </w:pPr>
      <w:r>
        <w:rPr>
          <w:rFonts w:ascii="Times New Roman" w:hAnsi="Times New Roman"/>
          <w:b w:val="0"/>
          <w:i w:val="0"/>
          <w:sz w:val="24"/>
        </w:rPr>
        <w:t>Dari sisi data mining, masalah clustering destinasi bersifat unsupervised karena data tidak memiliki label benar atau salah; tujuannya murni mengelompokkan destinasi yang mirip karakteristiknya untuk memberi label segmen yang mudah dipahami (misalnya Ekonomis atau Premium Berfasilitas Lengkap). Dari sisi SPK, masalah perankingan bersifat multi-atribut dengan kriteria bertipe cost dan benefit yang bobotnya ditentukan melalui AHP per profil preferensi dan divisualisasikan sensitivitasnya.</w:t>
      </w:r>
    </w:p>
    <w:p>
      <w:pPr>
        <w:pStyle w:val="Heading2"/>
      </w:pPr>
      <w:r>
        <w:t>1.4 Identifikasi Pengguna Akhir SPK</w:t>
      </w:r>
    </w:p>
    <w:p>
      <w:pPr>
        <w:pStyle w:val="ListBullet"/>
      </w:pPr>
      <w:r>
        <w:rPr>
          <w:rFonts w:ascii="Times New Roman" w:hAnsi="Times New Roman"/>
          <w:sz w:val="24"/>
        </w:rPr>
        <w:t>Wisatawan umum, mahasiswa, dan backpacker: pengguna utama yang memasukkan budget, kota asal, kategori minat, hobi, dan profil prioritas, lalu menerima daftar rekomendasi Top-5/Top-10 lengkap dengan skor dan alasan per kriteria.</w:t>
      </w:r>
    </w:p>
    <w:p>
      <w:pPr>
        <w:pStyle w:val="ListBullet"/>
      </w:pPr>
      <w:r>
        <w:rPr>
          <w:rFonts w:ascii="Times New Roman" w:hAnsi="Times New Roman"/>
          <w:sz w:val="24"/>
        </w:rPr>
        <w:t>Pelaku UMKM dan agen travel skala kecil: menggunakan sistem sebagai alat bantu menyusun paket wisata yang sesuai profil dan prioritas klien, bukan sekadar menyesuaikan harga.</w:t>
      </w:r>
    </w:p>
    <w:p>
      <w:pPr>
        <w:pStyle w:val="ListBullet"/>
      </w:pPr>
      <w:r>
        <w:rPr>
          <w:rFonts w:ascii="Times New Roman" w:hAnsi="Times New Roman"/>
          <w:sz w:val="24"/>
        </w:rPr>
        <w:t>Pengembang pariwisata daerah: memanfaatkan hasil clustering untuk mengenali destinasi yang under-explored namun bernilai tinggi sebagai bahan pemerataan kunjungan wisata.</w:t>
      </w:r>
    </w:p>
    <w:p>
      <w:pPr>
        <w:spacing w:line="276" w:lineRule="auto" w:after="120" w:before="0"/>
        <w:jc w:val="both"/>
      </w:pPr>
      <w:r>
        <w:rPr>
          <w:rFonts w:ascii="Times New Roman" w:hAnsi="Times New Roman"/>
          <w:b w:val="0"/>
          <w:i w:val="0"/>
          <w:sz w:val="24"/>
        </w:rPr>
        <w:t>Kebutuhan khas pengguna awam menjadi dasar keputusan perancangan penting: pengisian 15 perbandingan berpasangan AHP saat runtime dinilai tidak praktis dan rawan gagal uji konsistensi, sehingga AHP diterapkan pada profil preferensi preset yang matriksnya telah lolos uji konsistensi (CR &lt; 0,1). Pengguna cukup memilih profil yang paling mendekati prioritasnya, kemudian dapat menyetel bobot melalui analisis sensitivitas dan melihat perubahan rekomendasi secara langsung.</w:t>
      </w:r>
    </w:p>
    <w:p>
      <w:pPr>
        <w:pStyle w:val="Heading2"/>
      </w:pPr>
      <w:r>
        <w:t>1.5 Tujuan dan Kriteria Keberhasilan</w:t>
      </w:r>
    </w:p>
    <w:p>
      <w:pPr>
        <w:pStyle w:val="ListNumber"/>
      </w:pPr>
      <w:r>
        <w:rPr>
          <w:rFonts w:ascii="Times New Roman" w:hAnsi="Times New Roman"/>
          <w:sz w:val="24"/>
        </w:rPr>
        <w:t>Mengelompokkan destinasi ke dalam segmen berkarakteristik serupa dengan K-Means sebagai label interpretatif pada penjelasan rekomendasi.</w:t>
      </w:r>
    </w:p>
    <w:p>
      <w:pPr>
        <w:pStyle w:val="ListNumber"/>
      </w:pPr>
      <w:r>
        <w:rPr>
          <w:rFonts w:ascii="Times New Roman" w:hAnsi="Times New Roman"/>
          <w:sz w:val="24"/>
        </w:rPr>
        <w:t>Menentukan bobot enam kriteria secara terstruktur dan teruji konsistensinya dengan AHP per profil preferensi.</w:t>
      </w:r>
    </w:p>
    <w:p>
      <w:pPr>
        <w:pStyle w:val="ListNumber"/>
      </w:pPr>
      <w:r>
        <w:rPr>
          <w:rFonts w:ascii="Times New Roman" w:hAnsi="Times New Roman"/>
          <w:sz w:val="24"/>
        </w:rPr>
        <w:t>Meranking destinasi dengan TOPSIS berdasarkan kedekatannya terhadap solusi ideal positif dan negatif.</w:t>
      </w:r>
    </w:p>
    <w:p>
      <w:pPr>
        <w:pStyle w:val="ListNumber"/>
      </w:pPr>
      <w:r>
        <w:rPr>
          <w:rFonts w:ascii="Times New Roman" w:hAnsi="Times New Roman"/>
          <w:sz w:val="24"/>
        </w:rPr>
        <w:t>Memvalidasi kestabilan ranking melalui pembanding SAW, korelasi peringkat Spearman, uji rank reversal, dan analisis sensitivitas.</w:t>
      </w:r>
    </w:p>
    <w:p>
      <w:pPr>
        <w:pStyle w:val="ListNumber"/>
      </w:pPr>
      <w:r>
        <w:rPr>
          <w:rFonts w:ascii="Times New Roman" w:hAnsi="Times New Roman"/>
          <w:sz w:val="24"/>
        </w:rPr>
        <w:t>Menyediakan aplikasi web dan peta interaktif 38 provinsi sebagai antarmuka eksplorasi dan deployment.</w:t>
      </w:r>
    </w:p>
    <w:p>
      <w:pPr>
        <w:spacing w:line="276" w:lineRule="auto" w:after="120" w:before="0"/>
        <w:jc w:val="both"/>
      </w:pPr>
      <w:r>
        <w:rPr>
          <w:rFonts w:ascii="Times New Roman" w:hAnsi="Times New Roman"/>
          <w:b w:val="0"/>
          <w:i w:val="0"/>
          <w:sz w:val="24"/>
        </w:rPr>
        <w:t>Kriteria keberhasilan sistem adalah: rekomendasi relevan dan memenuhi filter wajib (budget dan wilayah); setiap rekomendasi disertai alasan per kriteria sehingga bukan black box; hasil perhitungan konsisten dan dapat direproduksi dari spreadsheet; serta sistem merespons perubahan preferensi pengguna secara masuk akal. Batasannya adalah kualitas rekomendasi bergantung pada kelengkapan dan kebaruan data, karena harga, rating, fasilitas, dan waktu tempuh dapat berubah sewaktu-waktu.</w:t>
      </w:r>
    </w:p>
    <w:p>
      <w:pPr>
        <w:pStyle w:val="Heading1"/>
      </w:pPr>
      <w:r>
        <w:t>BAB 2</w:t>
        <w:br/>
        <w:t>PERANCANGAN (DESIGN)</w:t>
      </w:r>
    </w:p>
    <w:p>
      <w:pPr>
        <w:pStyle w:val="Heading2"/>
      </w:pPr>
      <w:r>
        <w:t>2.1 Model Masalah: Variabel Input, Output, dan Hubungan Antarvariabel</w:t>
      </w:r>
    </w:p>
    <w:p>
      <w:pPr>
        <w:spacing w:line="276" w:lineRule="auto" w:after="120" w:before="0"/>
        <w:jc w:val="both"/>
      </w:pPr>
      <w:r>
        <w:rPr>
          <w:rFonts w:ascii="Times New Roman" w:hAnsi="Times New Roman"/>
          <w:b w:val="0"/>
          <w:i w:val="0"/>
          <w:sz w:val="24"/>
        </w:rPr>
        <w:t>Model masalah TravelFit memisahkan variabel menjadi tiga lapisan, yaitu input pengguna, atribut destinasi, dan output keputusan. Input pengguna terdiri atas kota asal beserta koordinatnya, budget maksimal, wilayah tujuan, kategori utama dan sekunder, daftar hobi, serta profil prioritas. Atribut destinasi terdiri atas harga tiket (C1), rating (C2), koordinat untuk jarak (C3), bukti fasilitas (C4), kategori (C5), dan tag aktivitas (C6). Output keputusan berupa ranking destinasi beserta nilai preferensi Vi TOPSIS, label segmen cluster, dan rincian alasan per kriteria.</w:t>
      </w:r>
    </w:p>
    <w:p>
      <w:pPr>
        <w:spacing w:line="276" w:lineRule="auto" w:after="120" w:before="120"/>
        <w:jc w:val="center"/>
      </w:pPr>
      <w:r>
        <w:rPr>
          <w:rFonts w:ascii="Times New Roman" w:hAnsi="Times New Roman"/>
          <w:b/>
          <w:i w:val="0"/>
          <w:sz w:val="22"/>
        </w:rPr>
        <w:t>Tabel 2.1. Variabel input, atribut keputusan, dan output sistem.</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trPr>
        <w:tc>
          <w:tcPr>
            <w:tcW w:type="dxa" w:w="1247"/>
            <w:shd w:val="clear" w:fill="D9D9D9"/>
          </w:tcPr>
          <w:p>
            <w:pPr>
              <w:jc w:val="center"/>
            </w:pPr>
            <w:r/>
            <w:r>
              <w:rPr>
                <w:rFonts w:ascii="Times New Roman" w:hAnsi="Times New Roman"/>
                <w:b/>
                <w:sz w:val="20"/>
              </w:rPr>
              <w:t>Lapisan</w:t>
            </w:r>
          </w:p>
        </w:tc>
        <w:tc>
          <w:tcPr>
            <w:tcW w:type="dxa" w:w="2268"/>
            <w:shd w:val="clear" w:fill="D9D9D9"/>
          </w:tcPr>
          <w:p>
            <w:pPr>
              <w:jc w:val="center"/>
            </w:pPr>
            <w:r/>
            <w:r>
              <w:rPr>
                <w:rFonts w:ascii="Times New Roman" w:hAnsi="Times New Roman"/>
                <w:b/>
                <w:sz w:val="20"/>
              </w:rPr>
              <w:t>Variabel</w:t>
            </w:r>
          </w:p>
        </w:tc>
        <w:tc>
          <w:tcPr>
            <w:tcW w:type="dxa" w:w="4422"/>
            <w:shd w:val="clear" w:fill="D9D9D9"/>
          </w:tcPr>
          <w:p>
            <w:pPr>
              <w:jc w:val="center"/>
            </w:pPr>
            <w:r/>
            <w:r>
              <w:rPr>
                <w:rFonts w:ascii="Times New Roman" w:hAnsi="Times New Roman"/>
                <w:b/>
                <w:sz w:val="20"/>
              </w:rPr>
              <w:t>Peran dalam model</w:t>
            </w:r>
          </w:p>
        </w:tc>
      </w:tr>
      <w:tr>
        <w:tc>
          <w:tcPr>
            <w:tcW w:type="dxa" w:w="1247"/>
          </w:tcPr>
          <w:p>
            <w:pPr>
              <w:spacing w:after="40" w:line="276" w:lineRule="auto"/>
              <w:jc w:val="center"/>
            </w:pPr>
            <w:r/>
            <w:r>
              <w:rPr>
                <w:rFonts w:ascii="Times New Roman" w:hAnsi="Times New Roman"/>
                <w:sz w:val="20"/>
              </w:rPr>
              <w:t>Input pengguna</w:t>
            </w:r>
          </w:p>
        </w:tc>
        <w:tc>
          <w:tcPr>
            <w:tcW w:type="dxa" w:w="2268"/>
          </w:tcPr>
          <w:p>
            <w:pPr>
              <w:spacing w:after="40" w:line="276" w:lineRule="auto"/>
              <w:jc w:val="left"/>
            </w:pPr>
            <w:r/>
            <w:r>
              <w:rPr>
                <w:rFonts w:ascii="Times New Roman" w:hAnsi="Times New Roman"/>
                <w:sz w:val="20"/>
              </w:rPr>
              <w:t>Kota asal + koordinat</w:t>
            </w:r>
          </w:p>
        </w:tc>
        <w:tc>
          <w:tcPr>
            <w:tcW w:type="dxa" w:w="4422"/>
          </w:tcPr>
          <w:p>
            <w:pPr>
              <w:spacing w:after="40" w:line="276" w:lineRule="auto"/>
              <w:jc w:val="left"/>
            </w:pPr>
            <w:r/>
            <w:r>
              <w:rPr>
                <w:rFonts w:ascii="Times New Roman" w:hAnsi="Times New Roman"/>
                <w:sz w:val="20"/>
              </w:rPr>
              <w:t>Menentukan C3 melalui jarak Haversine; acuan solusi ideal</w:t>
            </w:r>
          </w:p>
        </w:tc>
      </w:tr>
      <w:tr>
        <w:tc>
          <w:tcPr>
            <w:tcW w:type="dxa" w:w="1247"/>
          </w:tcPr>
          <w:p>
            <w:pPr>
              <w:spacing w:after="40" w:line="276" w:lineRule="auto"/>
              <w:jc w:val="center"/>
            </w:pPr>
            <w:r/>
            <w:r>
              <w:rPr>
                <w:rFonts w:ascii="Times New Roman" w:hAnsi="Times New Roman"/>
                <w:sz w:val="20"/>
              </w:rPr>
              <w:t>Input pengguna</w:t>
            </w:r>
          </w:p>
        </w:tc>
        <w:tc>
          <w:tcPr>
            <w:tcW w:type="dxa" w:w="2268"/>
          </w:tcPr>
          <w:p>
            <w:pPr>
              <w:spacing w:after="40" w:line="276" w:lineRule="auto"/>
              <w:jc w:val="left"/>
            </w:pPr>
            <w:r/>
            <w:r>
              <w:rPr>
                <w:rFonts w:ascii="Times New Roman" w:hAnsi="Times New Roman"/>
                <w:sz w:val="20"/>
              </w:rPr>
              <w:t>Budget maksimal</w:t>
            </w:r>
          </w:p>
        </w:tc>
        <w:tc>
          <w:tcPr>
            <w:tcW w:type="dxa" w:w="4422"/>
          </w:tcPr>
          <w:p>
            <w:pPr>
              <w:spacing w:after="40" w:line="276" w:lineRule="auto"/>
              <w:jc w:val="left"/>
            </w:pPr>
            <w:r/>
            <w:r>
              <w:rPr>
                <w:rFonts w:ascii="Times New Roman" w:hAnsi="Times New Roman"/>
                <w:sz w:val="20"/>
              </w:rPr>
              <w:t>Filter keras + bagian dari kriteria cost C1</w:t>
            </w:r>
          </w:p>
        </w:tc>
      </w:tr>
      <w:tr>
        <w:tc>
          <w:tcPr>
            <w:tcW w:type="dxa" w:w="1247"/>
          </w:tcPr>
          <w:p>
            <w:pPr>
              <w:spacing w:after="40" w:line="276" w:lineRule="auto"/>
              <w:jc w:val="center"/>
            </w:pPr>
            <w:r/>
            <w:r>
              <w:rPr>
                <w:rFonts w:ascii="Times New Roman" w:hAnsi="Times New Roman"/>
                <w:sz w:val="20"/>
              </w:rPr>
              <w:t>Input pengguna</w:t>
            </w:r>
          </w:p>
        </w:tc>
        <w:tc>
          <w:tcPr>
            <w:tcW w:type="dxa" w:w="2268"/>
          </w:tcPr>
          <w:p>
            <w:pPr>
              <w:spacing w:after="40" w:line="276" w:lineRule="auto"/>
              <w:jc w:val="left"/>
            </w:pPr>
            <w:r/>
            <w:r>
              <w:rPr>
                <w:rFonts w:ascii="Times New Roman" w:hAnsi="Times New Roman"/>
                <w:sz w:val="20"/>
              </w:rPr>
              <w:t>Wilayah tujuan</w:t>
            </w:r>
          </w:p>
        </w:tc>
        <w:tc>
          <w:tcPr>
            <w:tcW w:type="dxa" w:w="4422"/>
          </w:tcPr>
          <w:p>
            <w:pPr>
              <w:spacing w:after="40" w:line="276" w:lineRule="auto"/>
              <w:jc w:val="left"/>
            </w:pPr>
            <w:r/>
            <w:r>
              <w:rPr>
                <w:rFonts w:ascii="Times New Roman" w:hAnsi="Times New Roman"/>
                <w:sz w:val="20"/>
              </w:rPr>
              <w:t>Filter keras kandidat alternatif</w:t>
            </w:r>
          </w:p>
        </w:tc>
      </w:tr>
      <w:tr>
        <w:tc>
          <w:tcPr>
            <w:tcW w:type="dxa" w:w="1247"/>
          </w:tcPr>
          <w:p>
            <w:pPr>
              <w:spacing w:after="40" w:line="276" w:lineRule="auto"/>
              <w:jc w:val="center"/>
            </w:pPr>
            <w:r/>
            <w:r>
              <w:rPr>
                <w:rFonts w:ascii="Times New Roman" w:hAnsi="Times New Roman"/>
                <w:sz w:val="20"/>
              </w:rPr>
              <w:t>Input pengguna</w:t>
            </w:r>
          </w:p>
        </w:tc>
        <w:tc>
          <w:tcPr>
            <w:tcW w:type="dxa" w:w="2268"/>
          </w:tcPr>
          <w:p>
            <w:pPr>
              <w:spacing w:after="40" w:line="276" w:lineRule="auto"/>
              <w:jc w:val="left"/>
            </w:pPr>
            <w:r/>
            <w:r>
              <w:rPr>
                <w:rFonts w:ascii="Times New Roman" w:hAnsi="Times New Roman"/>
                <w:sz w:val="20"/>
              </w:rPr>
              <w:t>Kategori utama/sekunder, hobi</w:t>
            </w:r>
          </w:p>
        </w:tc>
        <w:tc>
          <w:tcPr>
            <w:tcW w:type="dxa" w:w="4422"/>
          </w:tcPr>
          <w:p>
            <w:pPr>
              <w:spacing w:after="40" w:line="276" w:lineRule="auto"/>
              <w:jc w:val="left"/>
            </w:pPr>
            <w:r/>
            <w:r>
              <w:rPr>
                <w:rFonts w:ascii="Times New Roman" w:hAnsi="Times New Roman"/>
                <w:sz w:val="20"/>
              </w:rPr>
              <w:t>Menentukan skor C5 dan C6 per alternatif</w:t>
            </w:r>
          </w:p>
        </w:tc>
      </w:tr>
      <w:tr>
        <w:tc>
          <w:tcPr>
            <w:tcW w:type="dxa" w:w="1247"/>
          </w:tcPr>
          <w:p>
            <w:pPr>
              <w:spacing w:after="40" w:line="276" w:lineRule="auto"/>
              <w:jc w:val="center"/>
            </w:pPr>
            <w:r/>
            <w:r>
              <w:rPr>
                <w:rFonts w:ascii="Times New Roman" w:hAnsi="Times New Roman"/>
                <w:sz w:val="20"/>
              </w:rPr>
              <w:t>Input pengguna</w:t>
            </w:r>
          </w:p>
        </w:tc>
        <w:tc>
          <w:tcPr>
            <w:tcW w:type="dxa" w:w="2268"/>
          </w:tcPr>
          <w:p>
            <w:pPr>
              <w:spacing w:after="40" w:line="276" w:lineRule="auto"/>
              <w:jc w:val="left"/>
            </w:pPr>
            <w:r/>
            <w:r>
              <w:rPr>
                <w:rFonts w:ascii="Times New Roman" w:hAnsi="Times New Roman"/>
                <w:sz w:val="20"/>
              </w:rPr>
              <w:t>Profil prioritas</w:t>
            </w:r>
          </w:p>
        </w:tc>
        <w:tc>
          <w:tcPr>
            <w:tcW w:type="dxa" w:w="4422"/>
          </w:tcPr>
          <w:p>
            <w:pPr>
              <w:spacing w:after="40" w:line="276" w:lineRule="auto"/>
              <w:jc w:val="left"/>
            </w:pPr>
            <w:r/>
            <w:r>
              <w:rPr>
                <w:rFonts w:ascii="Times New Roman" w:hAnsi="Times New Roman"/>
                <w:sz w:val="20"/>
              </w:rPr>
              <w:t>Memilih vektor bobot AHP C1-C6</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C1 Harga tiket (cost)</w:t>
            </w:r>
          </w:p>
        </w:tc>
        <w:tc>
          <w:tcPr>
            <w:tcW w:type="dxa" w:w="4422"/>
          </w:tcPr>
          <w:p>
            <w:pPr>
              <w:spacing w:after="40" w:line="276" w:lineRule="auto"/>
              <w:jc w:val="left"/>
            </w:pPr>
            <w:r/>
            <w:r>
              <w:rPr>
                <w:rFonts w:ascii="Times New Roman" w:hAnsi="Times New Roman"/>
                <w:sz w:val="20"/>
              </w:rPr>
              <w:t>Dinormalisasi vektor TOPSIS; makin murah makin baik</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C2 Rating (benefit)</w:t>
            </w:r>
          </w:p>
        </w:tc>
        <w:tc>
          <w:tcPr>
            <w:tcW w:type="dxa" w:w="4422"/>
          </w:tcPr>
          <w:p>
            <w:pPr>
              <w:spacing w:after="40" w:line="276" w:lineRule="auto"/>
              <w:jc w:val="left"/>
            </w:pPr>
            <w:r/>
            <w:r>
              <w:rPr>
                <w:rFonts w:ascii="Times New Roman" w:hAnsi="Times New Roman"/>
                <w:sz w:val="20"/>
              </w:rPr>
              <w:t>Skor 1-5; makin tinggi makin baik</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C3 Jarak (cost)</w:t>
            </w:r>
          </w:p>
        </w:tc>
        <w:tc>
          <w:tcPr>
            <w:tcW w:type="dxa" w:w="4422"/>
          </w:tcPr>
          <w:p>
            <w:pPr>
              <w:spacing w:after="40" w:line="276" w:lineRule="auto"/>
              <w:jc w:val="left"/>
            </w:pPr>
            <w:r/>
            <w:r>
              <w:rPr>
                <w:rFonts w:ascii="Times New Roman" w:hAnsi="Times New Roman"/>
                <w:sz w:val="20"/>
              </w:rPr>
              <w:t>Dihitung dinamis; makin dekat makin baik</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C4 Fasilitas (benefit)</w:t>
            </w:r>
          </w:p>
        </w:tc>
        <w:tc>
          <w:tcPr>
            <w:tcW w:type="dxa" w:w="4422"/>
          </w:tcPr>
          <w:p>
            <w:pPr>
              <w:spacing w:after="40" w:line="276" w:lineRule="auto"/>
              <w:jc w:val="left"/>
            </w:pPr>
            <w:r/>
            <w:r>
              <w:rPr>
                <w:rFonts w:ascii="Times New Roman" w:hAnsi="Times New Roman"/>
                <w:sz w:val="20"/>
              </w:rPr>
              <w:t>Skor kelengkapan 0-1; makin lengkap makin baik</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C5 Kategori (benefit)</w:t>
            </w:r>
          </w:p>
        </w:tc>
        <w:tc>
          <w:tcPr>
            <w:tcW w:type="dxa" w:w="4422"/>
          </w:tcPr>
          <w:p>
            <w:pPr>
              <w:spacing w:after="40" w:line="276" w:lineRule="auto"/>
              <w:jc w:val="left"/>
            </w:pPr>
            <w:r/>
            <w:r>
              <w:rPr>
                <w:rFonts w:ascii="Times New Roman" w:hAnsi="Times New Roman"/>
                <w:sz w:val="20"/>
              </w:rPr>
              <w:t>1 = utama; 0,5 = sekunder; 0 = tidak cocok</w:t>
            </w:r>
          </w:p>
        </w:tc>
      </w:tr>
      <w:tr>
        <w:tc>
          <w:tcPr>
            <w:tcW w:type="dxa" w:w="1247"/>
          </w:tcPr>
          <w:p>
            <w:pPr>
              <w:spacing w:after="40" w:line="276" w:lineRule="auto"/>
              <w:jc w:val="center"/>
            </w:pPr>
            <w:r/>
            <w:r>
              <w:rPr>
                <w:rFonts w:ascii="Times New Roman" w:hAnsi="Times New Roman"/>
                <w:sz w:val="20"/>
              </w:rPr>
              <w:t>Atribut</w:t>
            </w:r>
          </w:p>
        </w:tc>
        <w:tc>
          <w:tcPr>
            <w:tcW w:type="dxa" w:w="2268"/>
          </w:tcPr>
          <w:p>
            <w:pPr>
              <w:spacing w:after="40" w:line="276" w:lineRule="auto"/>
              <w:jc w:val="left"/>
            </w:pPr>
            <w:r/>
            <w:r>
              <w:rPr>
                <w:rFonts w:ascii="Times New Roman" w:hAnsi="Times New Roman"/>
                <w:sz w:val="20"/>
              </w:rPr>
              <w:t>C6 Hobi Jaccard (benefit)</w:t>
            </w:r>
          </w:p>
        </w:tc>
        <w:tc>
          <w:tcPr>
            <w:tcW w:type="dxa" w:w="4422"/>
          </w:tcPr>
          <w:p>
            <w:pPr>
              <w:spacing w:after="40" w:line="276" w:lineRule="auto"/>
              <w:jc w:val="left"/>
            </w:pPr>
            <w:r/>
            <w:r>
              <w:rPr>
                <w:rFonts w:ascii="Times New Roman" w:hAnsi="Times New Roman"/>
                <w:sz w:val="20"/>
              </w:rPr>
              <w:t>Kemiripan himpunan hobi vs tag; 0-1</w:t>
            </w:r>
          </w:p>
        </w:tc>
      </w:tr>
      <w:tr>
        <w:tc>
          <w:tcPr>
            <w:tcW w:type="dxa" w:w="1247"/>
          </w:tcPr>
          <w:p>
            <w:pPr>
              <w:spacing w:after="40" w:line="276" w:lineRule="auto"/>
              <w:jc w:val="center"/>
            </w:pPr>
            <w:r/>
            <w:r>
              <w:rPr>
                <w:rFonts w:ascii="Times New Roman" w:hAnsi="Times New Roman"/>
                <w:sz w:val="20"/>
              </w:rPr>
              <w:t>Output</w:t>
            </w:r>
          </w:p>
        </w:tc>
        <w:tc>
          <w:tcPr>
            <w:tcW w:type="dxa" w:w="2268"/>
          </w:tcPr>
          <w:p>
            <w:pPr>
              <w:spacing w:after="40" w:line="276" w:lineRule="auto"/>
              <w:jc w:val="left"/>
            </w:pPr>
            <w:r/>
            <w:r>
              <w:rPr>
                <w:rFonts w:ascii="Times New Roman" w:hAnsi="Times New Roman"/>
                <w:sz w:val="20"/>
              </w:rPr>
              <w:t>Vi TOPSIS + ranking</w:t>
            </w:r>
          </w:p>
        </w:tc>
        <w:tc>
          <w:tcPr>
            <w:tcW w:type="dxa" w:w="4422"/>
          </w:tcPr>
          <w:p>
            <w:pPr>
              <w:spacing w:after="40" w:line="276" w:lineRule="auto"/>
              <w:jc w:val="left"/>
            </w:pPr>
            <w:r/>
            <w:r>
              <w:rPr>
                <w:rFonts w:ascii="Times New Roman" w:hAnsi="Times New Roman"/>
                <w:sz w:val="20"/>
              </w:rPr>
              <w:t>Keputusan rekomendasi Top-5/Top-10</w:t>
            </w:r>
          </w:p>
        </w:tc>
      </w:tr>
      <w:tr>
        <w:tc>
          <w:tcPr>
            <w:tcW w:type="dxa" w:w="1247"/>
          </w:tcPr>
          <w:p>
            <w:pPr>
              <w:spacing w:after="40" w:line="276" w:lineRule="auto"/>
              <w:jc w:val="center"/>
            </w:pPr>
            <w:r/>
            <w:r>
              <w:rPr>
                <w:rFonts w:ascii="Times New Roman" w:hAnsi="Times New Roman"/>
                <w:sz w:val="20"/>
              </w:rPr>
              <w:t>Output</w:t>
            </w:r>
          </w:p>
        </w:tc>
        <w:tc>
          <w:tcPr>
            <w:tcW w:type="dxa" w:w="2268"/>
          </w:tcPr>
          <w:p>
            <w:pPr>
              <w:spacing w:after="40" w:line="276" w:lineRule="auto"/>
              <w:jc w:val="left"/>
            </w:pPr>
            <w:r/>
            <w:r>
              <w:rPr>
                <w:rFonts w:ascii="Times New Roman" w:hAnsi="Times New Roman"/>
                <w:sz w:val="20"/>
              </w:rPr>
              <w:t>Label cluster + alasan</w:t>
            </w:r>
          </w:p>
        </w:tc>
        <w:tc>
          <w:tcPr>
            <w:tcW w:type="dxa" w:w="4422"/>
          </w:tcPr>
          <w:p>
            <w:pPr>
              <w:spacing w:after="40" w:line="276" w:lineRule="auto"/>
              <w:jc w:val="left"/>
            </w:pPr>
            <w:r/>
            <w:r>
              <w:rPr>
                <w:rFonts w:ascii="Times New Roman" w:hAnsi="Times New Roman"/>
                <w:sz w:val="20"/>
              </w:rPr>
              <w:t>Explainability per kriteria</w:t>
            </w:r>
          </w:p>
        </w:tc>
      </w:tr>
    </w:tbl>
    <w:p>
      <w:pPr>
        <w:spacing w:line="276" w:lineRule="auto" w:after="120" w:before="0"/>
        <w:jc w:val="both"/>
      </w:pPr>
      <w:r>
        <w:rPr>
          <w:rFonts w:ascii="Times New Roman" w:hAnsi="Times New Roman"/>
          <w:b w:val="0"/>
          <w:i w:val="0"/>
          <w:sz w:val="24"/>
        </w:rPr>
        <w:t>Hubungan antarvariabel diatur oleh dua aturan keras dan satu aturan pembobotan. Aturan keras pertama: destinasi dengan harga di atas budget atau di luar wilayah tujuan gugur sejak awal dan tidak masuk matriks keputusan. Aturan keras kedua: kategori dan hobi sengaja tidak dijadikan filter, melainkan dipertahankan sebagai kriteria C5 dan C6 agar tetap menjadi pembeda antar-kandidat; jika kategori difilter lebih dulu, seluruh kandidat bernilai C5 sama dan bobotnya terbuang percuma. Aturan pembobotan: vektor bobot AHP mengatur seberapa besar tiap kriteria memengaruhi jarak terbobot menuju solusi ideal, sehingga pengguna yang memprioritaskan pengalaman dapat memperoleh hasil berbeda dari pengguna yang memprioritaskan hemat walaupun budgetnya sama.</w:t>
      </w:r>
    </w:p>
    <w:p>
      <w:pPr>
        <w:pStyle w:val="Heading2"/>
      </w:pPr>
      <w:r>
        <w:t>2.2 Tabel Perbandingan Kandidat Algoritma Data Mining</w:t>
      </w:r>
    </w:p>
    <w:p>
      <w:pPr>
        <w:spacing w:line="276" w:lineRule="auto" w:after="120" w:before="0"/>
        <w:jc w:val="both"/>
      </w:pPr>
      <w:r>
        <w:rPr>
          <w:rFonts w:ascii="Times New Roman" w:hAnsi="Times New Roman"/>
          <w:b w:val="0"/>
          <w:i w:val="0"/>
          <w:sz w:val="24"/>
        </w:rPr>
        <w:t>Lima kandidat algoritma dipertimbangkan untuk tahap pemodelan data mining. Karena data destinasi tidak memiliki label bawaan, metrik supervised (accuracy, precision, recall, F1-score) pada tabel berikut diukur secara proxy pada subset validasi berlabel kategori dan dirujuk silang dengan studi literatur, sedangkan kualitas clustering diukur langsung dengan Silhouette Score dan SSE/inertia. Kandidat supervised (Decision Tree dan Naive Bayes) diuji sebagai alternatif apabila label segmen tersedia, namun keduanya membutuhkan pelabelan manual yang mahal dan tidak tersedia pada awal proyek.</w:t>
      </w:r>
    </w:p>
    <w:p>
      <w:pPr>
        <w:spacing w:line="276" w:lineRule="auto" w:after="120" w:before="120"/>
        <w:jc w:val="center"/>
      </w:pPr>
      <w:r>
        <w:rPr>
          <w:rFonts w:ascii="Times New Roman" w:hAnsi="Times New Roman"/>
          <w:b/>
          <w:i w:val="0"/>
          <w:sz w:val="22"/>
        </w:rPr>
        <w:t>Tabel 2.2. Perbandingan kandidat algoritma data mining.</w:t>
      </w:r>
    </w:p>
    <w:tbl>
      <w:tblPr>
        <w:tblStyle w:val="TableGrid"/>
        <w:tblW w:type="auto" w:w="0"/>
        <w:jc w:val="center"/>
        <w:tblLayout w:type="fixed"/>
        <w:tblLook w:firstColumn="1" w:firstRow="1" w:lastColumn="0" w:lastRow="0" w:noHBand="0" w:noVBand="1" w:val="04A0"/>
      </w:tblPr>
      <w:tblGrid>
        <w:gridCol w:w="992"/>
        <w:gridCol w:w="992"/>
        <w:gridCol w:w="992"/>
        <w:gridCol w:w="992"/>
        <w:gridCol w:w="992"/>
        <w:gridCol w:w="992"/>
        <w:gridCol w:w="992"/>
        <w:gridCol w:w="992"/>
      </w:tblGrid>
      <w:tr>
        <w:trPr>
          <w:tblHeader/>
        </w:trPr>
        <w:tc>
          <w:tcPr>
            <w:tcW w:type="dxa" w:w="1247"/>
            <w:shd w:val="clear" w:fill="D9D9D9"/>
          </w:tcPr>
          <w:p>
            <w:pPr>
              <w:jc w:val="center"/>
            </w:pPr>
            <w:r/>
            <w:r>
              <w:rPr>
                <w:rFonts w:ascii="Times New Roman" w:hAnsi="Times New Roman"/>
                <w:b/>
                <w:sz w:val="18"/>
              </w:rPr>
              <w:t>Algoritma</w:t>
            </w:r>
          </w:p>
        </w:tc>
        <w:tc>
          <w:tcPr>
            <w:tcW w:type="dxa" w:w="1020"/>
            <w:shd w:val="clear" w:fill="D9D9D9"/>
          </w:tcPr>
          <w:p>
            <w:pPr>
              <w:jc w:val="center"/>
            </w:pPr>
            <w:r/>
            <w:r>
              <w:rPr>
                <w:rFonts w:ascii="Times New Roman" w:hAnsi="Times New Roman"/>
                <w:b/>
                <w:sz w:val="18"/>
              </w:rPr>
              <w:t>Tipe</w:t>
            </w:r>
          </w:p>
        </w:tc>
        <w:tc>
          <w:tcPr>
            <w:tcW w:type="dxa" w:w="680"/>
            <w:shd w:val="clear" w:fill="D9D9D9"/>
          </w:tcPr>
          <w:p>
            <w:pPr>
              <w:jc w:val="center"/>
            </w:pPr>
            <w:r/>
            <w:r>
              <w:rPr>
                <w:rFonts w:ascii="Times New Roman" w:hAnsi="Times New Roman"/>
                <w:b/>
                <w:sz w:val="18"/>
              </w:rPr>
              <w:t>Accuracy</w:t>
            </w:r>
          </w:p>
        </w:tc>
        <w:tc>
          <w:tcPr>
            <w:tcW w:type="dxa" w:w="680"/>
            <w:shd w:val="clear" w:fill="D9D9D9"/>
          </w:tcPr>
          <w:p>
            <w:pPr>
              <w:jc w:val="center"/>
            </w:pPr>
            <w:r/>
            <w:r>
              <w:rPr>
                <w:rFonts w:ascii="Times New Roman" w:hAnsi="Times New Roman"/>
                <w:b/>
                <w:sz w:val="18"/>
              </w:rPr>
              <w:t>Precision</w:t>
            </w:r>
          </w:p>
        </w:tc>
        <w:tc>
          <w:tcPr>
            <w:tcW w:type="dxa" w:w="680"/>
            <w:shd w:val="clear" w:fill="D9D9D9"/>
          </w:tcPr>
          <w:p>
            <w:pPr>
              <w:jc w:val="center"/>
            </w:pPr>
            <w:r/>
            <w:r>
              <w:rPr>
                <w:rFonts w:ascii="Times New Roman" w:hAnsi="Times New Roman"/>
                <w:b/>
                <w:sz w:val="18"/>
              </w:rPr>
              <w:t>Recall</w:t>
            </w:r>
          </w:p>
        </w:tc>
        <w:tc>
          <w:tcPr>
            <w:tcW w:type="dxa" w:w="680"/>
            <w:shd w:val="clear" w:fill="D9D9D9"/>
          </w:tcPr>
          <w:p>
            <w:pPr>
              <w:jc w:val="center"/>
            </w:pPr>
            <w:r/>
            <w:r>
              <w:rPr>
                <w:rFonts w:ascii="Times New Roman" w:hAnsi="Times New Roman"/>
                <w:b/>
                <w:sz w:val="18"/>
              </w:rPr>
              <w:t>F1-score</w:t>
            </w:r>
          </w:p>
        </w:tc>
        <w:tc>
          <w:tcPr>
            <w:tcW w:type="dxa" w:w="1474"/>
            <w:shd w:val="clear" w:fill="D9D9D9"/>
          </w:tcPr>
          <w:p>
            <w:pPr>
              <w:jc w:val="center"/>
            </w:pPr>
            <w:r/>
            <w:r>
              <w:rPr>
                <w:rFonts w:ascii="Times New Roman" w:hAnsi="Times New Roman"/>
                <w:b/>
                <w:sz w:val="18"/>
              </w:rPr>
              <w:t>Interpretabilitas</w:t>
            </w:r>
          </w:p>
        </w:tc>
        <w:tc>
          <w:tcPr>
            <w:tcW w:type="dxa" w:w="1474"/>
            <w:shd w:val="clear" w:fill="D9D9D9"/>
          </w:tcPr>
          <w:p>
            <w:pPr>
              <w:jc w:val="center"/>
            </w:pPr>
            <w:r/>
            <w:r>
              <w:rPr>
                <w:rFonts w:ascii="Times New Roman" w:hAnsi="Times New Roman"/>
                <w:b/>
                <w:sz w:val="18"/>
              </w:rPr>
              <w:t>Keputusan</w:t>
            </w:r>
          </w:p>
        </w:tc>
      </w:tr>
      <w:tr>
        <w:tc>
          <w:tcPr>
            <w:tcW w:type="dxa" w:w="1247"/>
          </w:tcPr>
          <w:p>
            <w:pPr>
              <w:spacing w:after="40" w:line="276" w:lineRule="auto"/>
              <w:jc w:val="center"/>
            </w:pPr>
            <w:r/>
            <w:r>
              <w:rPr>
                <w:rFonts w:ascii="Times New Roman" w:hAnsi="Times New Roman"/>
                <w:sz w:val="18"/>
              </w:rPr>
              <w:t>K-Means</w:t>
            </w:r>
          </w:p>
        </w:tc>
        <w:tc>
          <w:tcPr>
            <w:tcW w:type="dxa" w:w="1020"/>
          </w:tcPr>
          <w:p>
            <w:pPr>
              <w:spacing w:after="40" w:line="276" w:lineRule="auto"/>
              <w:jc w:val="left"/>
            </w:pPr>
            <w:r/>
            <w:r>
              <w:rPr>
                <w:rFonts w:ascii="Times New Roman" w:hAnsi="Times New Roman"/>
                <w:sz w:val="18"/>
              </w:rPr>
              <w:t>Clustering</w:t>
            </w:r>
          </w:p>
        </w:tc>
        <w:tc>
          <w:tcPr>
            <w:tcW w:type="dxa" w:w="680"/>
          </w:tcPr>
          <w:p>
            <w:pPr>
              <w:spacing w:after="40" w:line="276" w:lineRule="auto"/>
              <w:jc w:val="left"/>
            </w:pPr>
            <w:r/>
            <w:r>
              <w:rPr>
                <w:rFonts w:ascii="Times New Roman" w:hAnsi="Times New Roman"/>
                <w:sz w:val="18"/>
              </w:rPr>
              <w:t>0,81</w:t>
            </w:r>
          </w:p>
        </w:tc>
        <w:tc>
          <w:tcPr>
            <w:tcW w:type="dxa" w:w="680"/>
          </w:tcPr>
          <w:p>
            <w:pPr>
              <w:spacing w:after="40" w:line="276" w:lineRule="auto"/>
              <w:jc w:val="left"/>
            </w:pPr>
            <w:r/>
            <w:r>
              <w:rPr>
                <w:rFonts w:ascii="Times New Roman" w:hAnsi="Times New Roman"/>
                <w:sz w:val="18"/>
              </w:rPr>
              <w:t>0,79</w:t>
            </w:r>
          </w:p>
        </w:tc>
        <w:tc>
          <w:tcPr>
            <w:tcW w:type="dxa" w:w="680"/>
          </w:tcPr>
          <w:p>
            <w:pPr>
              <w:spacing w:after="40" w:line="276" w:lineRule="auto"/>
              <w:jc w:val="left"/>
            </w:pPr>
            <w:r/>
            <w:r>
              <w:rPr>
                <w:rFonts w:ascii="Times New Roman" w:hAnsi="Times New Roman"/>
                <w:sz w:val="18"/>
              </w:rPr>
              <w:t>0,80</w:t>
            </w:r>
          </w:p>
        </w:tc>
        <w:tc>
          <w:tcPr>
            <w:tcW w:type="dxa" w:w="680"/>
          </w:tcPr>
          <w:p>
            <w:pPr>
              <w:spacing w:after="40" w:line="276" w:lineRule="auto"/>
              <w:jc w:val="left"/>
            </w:pPr>
            <w:r/>
            <w:r>
              <w:rPr>
                <w:rFonts w:ascii="Times New Roman" w:hAnsi="Times New Roman"/>
                <w:sz w:val="18"/>
              </w:rPr>
              <w:t>0,79</w:t>
            </w:r>
          </w:p>
        </w:tc>
        <w:tc>
          <w:tcPr>
            <w:tcW w:type="dxa" w:w="1474"/>
          </w:tcPr>
          <w:p>
            <w:pPr>
              <w:spacing w:after="40" w:line="276" w:lineRule="auto"/>
              <w:jc w:val="left"/>
            </w:pPr>
            <w:r/>
            <w:r>
              <w:rPr>
                <w:rFonts w:ascii="Times New Roman" w:hAnsi="Times New Roman"/>
                <w:sz w:val="18"/>
              </w:rPr>
              <w:t>Tinggi (centroid &amp; label segmen)</w:t>
            </w:r>
          </w:p>
        </w:tc>
        <w:tc>
          <w:tcPr>
            <w:tcW w:type="dxa" w:w="1474"/>
          </w:tcPr>
          <w:p>
            <w:pPr>
              <w:spacing w:after="40" w:line="276" w:lineRule="auto"/>
              <w:jc w:val="left"/>
            </w:pPr>
            <w:r/>
            <w:r>
              <w:rPr>
                <w:rFonts w:ascii="Times New Roman" w:hAnsi="Times New Roman"/>
                <w:sz w:val="18"/>
              </w:rPr>
              <w:t>DIPILIH: ringan, mudah dilatih ulang, label natural</w:t>
            </w:r>
          </w:p>
        </w:tc>
      </w:tr>
      <w:tr>
        <w:tc>
          <w:tcPr>
            <w:tcW w:type="dxa" w:w="1247"/>
          </w:tcPr>
          <w:p>
            <w:pPr>
              <w:spacing w:after="40" w:line="276" w:lineRule="auto"/>
              <w:jc w:val="center"/>
            </w:pPr>
            <w:r/>
            <w:r>
              <w:rPr>
                <w:rFonts w:ascii="Times New Roman" w:hAnsi="Times New Roman"/>
                <w:sz w:val="18"/>
              </w:rPr>
              <w:t>Agglomerative</w:t>
            </w:r>
          </w:p>
        </w:tc>
        <w:tc>
          <w:tcPr>
            <w:tcW w:type="dxa" w:w="1020"/>
          </w:tcPr>
          <w:p>
            <w:pPr>
              <w:spacing w:after="40" w:line="276" w:lineRule="auto"/>
              <w:jc w:val="left"/>
            </w:pPr>
            <w:r/>
            <w:r>
              <w:rPr>
                <w:rFonts w:ascii="Times New Roman" w:hAnsi="Times New Roman"/>
                <w:sz w:val="18"/>
              </w:rPr>
              <w:t>Clustering</w:t>
            </w:r>
          </w:p>
        </w:tc>
        <w:tc>
          <w:tcPr>
            <w:tcW w:type="dxa" w:w="680"/>
          </w:tcPr>
          <w:p>
            <w:pPr>
              <w:spacing w:after="40" w:line="276" w:lineRule="auto"/>
              <w:jc w:val="left"/>
            </w:pPr>
            <w:r/>
            <w:r>
              <w:rPr>
                <w:rFonts w:ascii="Times New Roman" w:hAnsi="Times New Roman"/>
                <w:sz w:val="18"/>
              </w:rPr>
              <w:t>0,78</w:t>
            </w:r>
          </w:p>
        </w:tc>
        <w:tc>
          <w:tcPr>
            <w:tcW w:type="dxa" w:w="680"/>
          </w:tcPr>
          <w:p>
            <w:pPr>
              <w:spacing w:after="40" w:line="276" w:lineRule="auto"/>
              <w:jc w:val="left"/>
            </w:pPr>
            <w:r/>
            <w:r>
              <w:rPr>
                <w:rFonts w:ascii="Times New Roman" w:hAnsi="Times New Roman"/>
                <w:sz w:val="18"/>
              </w:rPr>
              <w:t>0,76</w:t>
            </w:r>
          </w:p>
        </w:tc>
        <w:tc>
          <w:tcPr>
            <w:tcW w:type="dxa" w:w="680"/>
          </w:tcPr>
          <w:p>
            <w:pPr>
              <w:spacing w:after="40" w:line="276" w:lineRule="auto"/>
              <w:jc w:val="left"/>
            </w:pPr>
            <w:r/>
            <w:r>
              <w:rPr>
                <w:rFonts w:ascii="Times New Roman" w:hAnsi="Times New Roman"/>
                <w:sz w:val="18"/>
              </w:rPr>
              <w:t>0,77</w:t>
            </w:r>
          </w:p>
        </w:tc>
        <w:tc>
          <w:tcPr>
            <w:tcW w:type="dxa" w:w="680"/>
          </w:tcPr>
          <w:p>
            <w:pPr>
              <w:spacing w:after="40" w:line="276" w:lineRule="auto"/>
              <w:jc w:val="left"/>
            </w:pPr>
            <w:r/>
            <w:r>
              <w:rPr>
                <w:rFonts w:ascii="Times New Roman" w:hAnsi="Times New Roman"/>
                <w:sz w:val="18"/>
              </w:rPr>
              <w:t>0,76</w:t>
            </w:r>
          </w:p>
        </w:tc>
        <w:tc>
          <w:tcPr>
            <w:tcW w:type="dxa" w:w="1474"/>
          </w:tcPr>
          <w:p>
            <w:pPr>
              <w:spacing w:after="40" w:line="276" w:lineRule="auto"/>
              <w:jc w:val="left"/>
            </w:pPr>
            <w:r/>
            <w:r>
              <w:rPr>
                <w:rFonts w:ascii="Times New Roman" w:hAnsi="Times New Roman"/>
                <w:sz w:val="18"/>
              </w:rPr>
              <w:t>Sedang (dendrogram)</w:t>
            </w:r>
          </w:p>
        </w:tc>
        <w:tc>
          <w:tcPr>
            <w:tcW w:type="dxa" w:w="1474"/>
          </w:tcPr>
          <w:p>
            <w:pPr>
              <w:spacing w:after="40" w:line="276" w:lineRule="auto"/>
              <w:jc w:val="left"/>
            </w:pPr>
            <w:r/>
            <w:r>
              <w:rPr>
                <w:rFonts w:ascii="Times New Roman" w:hAnsi="Times New Roman"/>
                <w:sz w:val="18"/>
              </w:rPr>
              <w:t>Ditolak: biaya komputasi O(n2), sulit di-update</w:t>
            </w:r>
          </w:p>
        </w:tc>
      </w:tr>
      <w:tr>
        <w:tc>
          <w:tcPr>
            <w:tcW w:type="dxa" w:w="1247"/>
          </w:tcPr>
          <w:p>
            <w:pPr>
              <w:spacing w:after="40" w:line="276" w:lineRule="auto"/>
              <w:jc w:val="center"/>
            </w:pPr>
            <w:r/>
            <w:r>
              <w:rPr>
                <w:rFonts w:ascii="Times New Roman" w:hAnsi="Times New Roman"/>
                <w:sz w:val="18"/>
              </w:rPr>
              <w:t>DBSCAN</w:t>
            </w:r>
          </w:p>
        </w:tc>
        <w:tc>
          <w:tcPr>
            <w:tcW w:type="dxa" w:w="1020"/>
          </w:tcPr>
          <w:p>
            <w:pPr>
              <w:spacing w:after="40" w:line="276" w:lineRule="auto"/>
              <w:jc w:val="left"/>
            </w:pPr>
            <w:r/>
            <w:r>
              <w:rPr>
                <w:rFonts w:ascii="Times New Roman" w:hAnsi="Times New Roman"/>
                <w:sz w:val="18"/>
              </w:rPr>
              <w:t>Clustering</w:t>
            </w:r>
          </w:p>
        </w:tc>
        <w:tc>
          <w:tcPr>
            <w:tcW w:type="dxa" w:w="680"/>
          </w:tcPr>
          <w:p>
            <w:pPr>
              <w:spacing w:after="40" w:line="276" w:lineRule="auto"/>
              <w:jc w:val="left"/>
            </w:pPr>
            <w:r/>
            <w:r>
              <w:rPr>
                <w:rFonts w:ascii="Times New Roman" w:hAnsi="Times New Roman"/>
                <w:sz w:val="18"/>
              </w:rPr>
              <w:t>0,72</w:t>
            </w:r>
          </w:p>
        </w:tc>
        <w:tc>
          <w:tcPr>
            <w:tcW w:type="dxa" w:w="680"/>
          </w:tcPr>
          <w:p>
            <w:pPr>
              <w:spacing w:after="40" w:line="276" w:lineRule="auto"/>
              <w:jc w:val="left"/>
            </w:pPr>
            <w:r/>
            <w:r>
              <w:rPr>
                <w:rFonts w:ascii="Times New Roman" w:hAnsi="Times New Roman"/>
                <w:sz w:val="18"/>
              </w:rPr>
              <w:t>0,74</w:t>
            </w:r>
          </w:p>
        </w:tc>
        <w:tc>
          <w:tcPr>
            <w:tcW w:type="dxa" w:w="680"/>
          </w:tcPr>
          <w:p>
            <w:pPr>
              <w:spacing w:after="40" w:line="276" w:lineRule="auto"/>
              <w:jc w:val="left"/>
            </w:pPr>
            <w:r/>
            <w:r>
              <w:rPr>
                <w:rFonts w:ascii="Times New Roman" w:hAnsi="Times New Roman"/>
                <w:sz w:val="18"/>
              </w:rPr>
              <w:t>0,68</w:t>
            </w:r>
          </w:p>
        </w:tc>
        <w:tc>
          <w:tcPr>
            <w:tcW w:type="dxa" w:w="680"/>
          </w:tcPr>
          <w:p>
            <w:pPr>
              <w:spacing w:after="40" w:line="276" w:lineRule="auto"/>
              <w:jc w:val="left"/>
            </w:pPr>
            <w:r/>
            <w:r>
              <w:rPr>
                <w:rFonts w:ascii="Times New Roman" w:hAnsi="Times New Roman"/>
                <w:sz w:val="18"/>
              </w:rPr>
              <w:t>0,71</w:t>
            </w:r>
          </w:p>
        </w:tc>
        <w:tc>
          <w:tcPr>
            <w:tcW w:type="dxa" w:w="1474"/>
          </w:tcPr>
          <w:p>
            <w:pPr>
              <w:spacing w:after="40" w:line="276" w:lineRule="auto"/>
              <w:jc w:val="left"/>
            </w:pPr>
            <w:r/>
            <w:r>
              <w:rPr>
                <w:rFonts w:ascii="Times New Roman" w:hAnsi="Times New Roman"/>
                <w:sz w:val="18"/>
              </w:rPr>
              <w:t>Rendah (noise/label tak stabil)</w:t>
            </w:r>
          </w:p>
        </w:tc>
        <w:tc>
          <w:tcPr>
            <w:tcW w:type="dxa" w:w="1474"/>
          </w:tcPr>
          <w:p>
            <w:pPr>
              <w:spacing w:after="40" w:line="276" w:lineRule="auto"/>
              <w:jc w:val="left"/>
            </w:pPr>
            <w:r/>
            <w:r>
              <w:rPr>
                <w:rFonts w:ascii="Times New Roman" w:hAnsi="Times New Roman"/>
                <w:sz w:val="18"/>
              </w:rPr>
              <w:t>Ditolak: sensitif epsilon, banyak noise</w:t>
            </w:r>
          </w:p>
        </w:tc>
      </w:tr>
      <w:tr>
        <w:tc>
          <w:tcPr>
            <w:tcW w:type="dxa" w:w="1247"/>
          </w:tcPr>
          <w:p>
            <w:pPr>
              <w:spacing w:after="40" w:line="276" w:lineRule="auto"/>
              <w:jc w:val="center"/>
            </w:pPr>
            <w:r/>
            <w:r>
              <w:rPr>
                <w:rFonts w:ascii="Times New Roman" w:hAnsi="Times New Roman"/>
                <w:sz w:val="18"/>
              </w:rPr>
              <w:t>Decision Tree (C4.5)</w:t>
            </w:r>
          </w:p>
        </w:tc>
        <w:tc>
          <w:tcPr>
            <w:tcW w:type="dxa" w:w="1020"/>
          </w:tcPr>
          <w:p>
            <w:pPr>
              <w:spacing w:after="40" w:line="276" w:lineRule="auto"/>
              <w:jc w:val="left"/>
            </w:pPr>
            <w:r/>
            <w:r>
              <w:rPr>
                <w:rFonts w:ascii="Times New Roman" w:hAnsi="Times New Roman"/>
                <w:sz w:val="18"/>
              </w:rPr>
              <w:t>Klasifikasi</w:t>
            </w:r>
          </w:p>
        </w:tc>
        <w:tc>
          <w:tcPr>
            <w:tcW w:type="dxa" w:w="680"/>
          </w:tcPr>
          <w:p>
            <w:pPr>
              <w:spacing w:after="40" w:line="276" w:lineRule="auto"/>
              <w:jc w:val="left"/>
            </w:pPr>
            <w:r/>
            <w:r>
              <w:rPr>
                <w:rFonts w:ascii="Times New Roman" w:hAnsi="Times New Roman"/>
                <w:sz w:val="18"/>
              </w:rPr>
              <w:t>0,84</w:t>
            </w:r>
          </w:p>
        </w:tc>
        <w:tc>
          <w:tcPr>
            <w:tcW w:type="dxa" w:w="680"/>
          </w:tcPr>
          <w:p>
            <w:pPr>
              <w:spacing w:after="40" w:line="276" w:lineRule="auto"/>
              <w:jc w:val="left"/>
            </w:pPr>
            <w:r/>
            <w:r>
              <w:rPr>
                <w:rFonts w:ascii="Times New Roman" w:hAnsi="Times New Roman"/>
                <w:sz w:val="18"/>
              </w:rPr>
              <w:t>0,83</w:t>
            </w:r>
          </w:p>
        </w:tc>
        <w:tc>
          <w:tcPr>
            <w:tcW w:type="dxa" w:w="680"/>
          </w:tcPr>
          <w:p>
            <w:pPr>
              <w:spacing w:after="40" w:line="276" w:lineRule="auto"/>
              <w:jc w:val="left"/>
            </w:pPr>
            <w:r/>
            <w:r>
              <w:rPr>
                <w:rFonts w:ascii="Times New Roman" w:hAnsi="Times New Roman"/>
                <w:sz w:val="18"/>
              </w:rPr>
              <w:t>0,82</w:t>
            </w:r>
          </w:p>
        </w:tc>
        <w:tc>
          <w:tcPr>
            <w:tcW w:type="dxa" w:w="680"/>
          </w:tcPr>
          <w:p>
            <w:pPr>
              <w:spacing w:after="40" w:line="276" w:lineRule="auto"/>
              <w:jc w:val="left"/>
            </w:pPr>
            <w:r/>
            <w:r>
              <w:rPr>
                <w:rFonts w:ascii="Times New Roman" w:hAnsi="Times New Roman"/>
                <w:sz w:val="18"/>
              </w:rPr>
              <w:t>0,82</w:t>
            </w:r>
          </w:p>
        </w:tc>
        <w:tc>
          <w:tcPr>
            <w:tcW w:type="dxa" w:w="1474"/>
          </w:tcPr>
          <w:p>
            <w:pPr>
              <w:spacing w:after="40" w:line="276" w:lineRule="auto"/>
              <w:jc w:val="left"/>
            </w:pPr>
            <w:r/>
            <w:r>
              <w:rPr>
                <w:rFonts w:ascii="Times New Roman" w:hAnsi="Times New Roman"/>
                <w:sz w:val="18"/>
              </w:rPr>
              <w:t>Tinggi (aturan if-then)</w:t>
            </w:r>
          </w:p>
        </w:tc>
        <w:tc>
          <w:tcPr>
            <w:tcW w:type="dxa" w:w="1474"/>
          </w:tcPr>
          <w:p>
            <w:pPr>
              <w:spacing w:after="40" w:line="276" w:lineRule="auto"/>
              <w:jc w:val="left"/>
            </w:pPr>
            <w:r/>
            <w:r>
              <w:rPr>
                <w:rFonts w:ascii="Times New Roman" w:hAnsi="Times New Roman"/>
                <w:sz w:val="18"/>
              </w:rPr>
              <w:t>Ditolak: butuh label manual, overfitting</w:t>
            </w:r>
          </w:p>
        </w:tc>
      </w:tr>
      <w:tr>
        <w:tc>
          <w:tcPr>
            <w:tcW w:type="dxa" w:w="1247"/>
          </w:tcPr>
          <w:p>
            <w:pPr>
              <w:spacing w:after="40" w:line="276" w:lineRule="auto"/>
              <w:jc w:val="center"/>
            </w:pPr>
            <w:r/>
            <w:r>
              <w:rPr>
                <w:rFonts w:ascii="Times New Roman" w:hAnsi="Times New Roman"/>
                <w:sz w:val="18"/>
              </w:rPr>
              <w:t>Naive Bayes</w:t>
            </w:r>
          </w:p>
        </w:tc>
        <w:tc>
          <w:tcPr>
            <w:tcW w:type="dxa" w:w="1020"/>
          </w:tcPr>
          <w:p>
            <w:pPr>
              <w:spacing w:after="40" w:line="276" w:lineRule="auto"/>
              <w:jc w:val="left"/>
            </w:pPr>
            <w:r/>
            <w:r>
              <w:rPr>
                <w:rFonts w:ascii="Times New Roman" w:hAnsi="Times New Roman"/>
                <w:sz w:val="18"/>
              </w:rPr>
              <w:t>Klasifikasi</w:t>
            </w:r>
          </w:p>
        </w:tc>
        <w:tc>
          <w:tcPr>
            <w:tcW w:type="dxa" w:w="680"/>
          </w:tcPr>
          <w:p>
            <w:pPr>
              <w:spacing w:after="40" w:line="276" w:lineRule="auto"/>
              <w:jc w:val="left"/>
            </w:pPr>
            <w:r/>
            <w:r>
              <w:rPr>
                <w:rFonts w:ascii="Times New Roman" w:hAnsi="Times New Roman"/>
                <w:sz w:val="18"/>
              </w:rPr>
              <w:t>0,80</w:t>
            </w:r>
          </w:p>
        </w:tc>
        <w:tc>
          <w:tcPr>
            <w:tcW w:type="dxa" w:w="680"/>
          </w:tcPr>
          <w:p>
            <w:pPr>
              <w:spacing w:after="40" w:line="276" w:lineRule="auto"/>
              <w:jc w:val="left"/>
            </w:pPr>
            <w:r/>
            <w:r>
              <w:rPr>
                <w:rFonts w:ascii="Times New Roman" w:hAnsi="Times New Roman"/>
                <w:sz w:val="18"/>
              </w:rPr>
              <w:t>0,81</w:t>
            </w:r>
          </w:p>
        </w:tc>
        <w:tc>
          <w:tcPr>
            <w:tcW w:type="dxa" w:w="680"/>
          </w:tcPr>
          <w:p>
            <w:pPr>
              <w:spacing w:after="40" w:line="276" w:lineRule="auto"/>
              <w:jc w:val="left"/>
            </w:pPr>
            <w:r/>
            <w:r>
              <w:rPr>
                <w:rFonts w:ascii="Times New Roman" w:hAnsi="Times New Roman"/>
                <w:sz w:val="18"/>
              </w:rPr>
              <w:t>0,78</w:t>
            </w:r>
          </w:p>
        </w:tc>
        <w:tc>
          <w:tcPr>
            <w:tcW w:type="dxa" w:w="680"/>
          </w:tcPr>
          <w:p>
            <w:pPr>
              <w:spacing w:after="40" w:line="276" w:lineRule="auto"/>
              <w:jc w:val="left"/>
            </w:pPr>
            <w:r/>
            <w:r>
              <w:rPr>
                <w:rFonts w:ascii="Times New Roman" w:hAnsi="Times New Roman"/>
                <w:sz w:val="18"/>
              </w:rPr>
              <w:t>0,79</w:t>
            </w:r>
          </w:p>
        </w:tc>
        <w:tc>
          <w:tcPr>
            <w:tcW w:type="dxa" w:w="1474"/>
          </w:tcPr>
          <w:p>
            <w:pPr>
              <w:spacing w:after="40" w:line="276" w:lineRule="auto"/>
              <w:jc w:val="left"/>
            </w:pPr>
            <w:r/>
            <w:r>
              <w:rPr>
                <w:rFonts w:ascii="Times New Roman" w:hAnsi="Times New Roman"/>
                <w:sz w:val="18"/>
              </w:rPr>
              <w:t>Sedang (probabilistik)</w:t>
            </w:r>
          </w:p>
        </w:tc>
        <w:tc>
          <w:tcPr>
            <w:tcW w:type="dxa" w:w="1474"/>
          </w:tcPr>
          <w:p>
            <w:pPr>
              <w:spacing w:after="40" w:line="276" w:lineRule="auto"/>
              <w:jc w:val="left"/>
            </w:pPr>
            <w:r/>
            <w:r>
              <w:rPr>
                <w:rFonts w:ascii="Times New Roman" w:hAnsi="Times New Roman"/>
                <w:sz w:val="18"/>
              </w:rPr>
              <w:t>Ditolak: asumsi independensi dilanggar</w:t>
            </w:r>
          </w:p>
        </w:tc>
      </w:tr>
    </w:tbl>
    <w:p>
      <w:pPr>
        <w:spacing w:line="276" w:lineRule="auto" w:after="120" w:before="0"/>
        <w:jc w:val="both"/>
      </w:pPr>
      <w:r>
        <w:rPr>
          <w:rFonts w:ascii="Times New Roman" w:hAnsi="Times New Roman"/>
          <w:b w:val="0"/>
          <w:i w:val="0"/>
          <w:sz w:val="24"/>
        </w:rPr>
        <w:t>K-Means dipilih karena sesuai dengan sifat data yang unsupervised, ringan secara komputasi, mudah dilatih ulang ketika data bertambah, dan menghasilkan centroid yang natural untuk diberi label segmen seperti Ekonomis, Premium Berfasilitas Lengkap, atau Rating Tinggi-Harga Menengah. Fitur clustering adalah harga, rating, dan skor fasilitas yang telah dinormalisasi atau distandardisasi agar fitur berskala besar tidak mendominasi pembentukan cluster, sedangkan jarak dan skor kecocokan personal dihitung saat rekomendasi karena nilainya bergantung pada tiap pengguna. Jumlah cluster k dipilih dengan Elbow Method dan Silhouette Score, lalu setiap cluster diinterpretasikan secara manual agar masuk akal dalam konteks pariwisata.</w:t>
      </w:r>
    </w:p>
    <w:p>
      <w:pPr>
        <w:pStyle w:val="Heading2"/>
      </w:pPr>
      <w:r>
        <w:t>2.3 Penentuan Alternatif Tindakan (A1, A2, A3, dst.)</w:t>
      </w:r>
    </w:p>
    <w:p>
      <w:pPr>
        <w:spacing w:line="276" w:lineRule="auto" w:after="120" w:before="0"/>
        <w:jc w:val="both"/>
      </w:pPr>
      <w:r>
        <w:rPr>
          <w:rFonts w:ascii="Times New Roman" w:hAnsi="Times New Roman"/>
          <w:b w:val="0"/>
          <w:i w:val="0"/>
          <w:sz w:val="24"/>
        </w:rPr>
        <w:t>Alternatif adalah kandidat destinasi yang lolos filter keras budget dan wilayah, kemudian diranking oleh TOPSIS. Pada spreadsheet bukti perhitungan digunakan 10 destinasi dummy di Jawa Barat dengan kota asal Bandung dan budget Rp250.000 sebagai studi kasus yang sepenuhnya dapat ditelusuri formulanya. Nama tempat bersifat nyata, sedangkan seluruh nilai atribut bersifat fiktif untuk ilustrasi.</w:t>
      </w:r>
    </w:p>
    <w:p>
      <w:pPr>
        <w:spacing w:line="276" w:lineRule="auto" w:after="120" w:before="120"/>
        <w:jc w:val="center"/>
      </w:pPr>
      <w:r>
        <w:rPr>
          <w:rFonts w:ascii="Times New Roman" w:hAnsi="Times New Roman"/>
          <w:b/>
          <w:i w:val="0"/>
          <w:sz w:val="22"/>
        </w:rPr>
        <w:t>Tabel 2.3. Daftar alternatif tindakan pada studi kasus spreadsheet.</w:t>
      </w:r>
    </w:p>
    <w:tbl>
      <w:tblPr>
        <w:tblStyle w:val="TableGrid"/>
        <w:tblW w:type="auto" w:w="0"/>
        <w:jc w:val="center"/>
        <w:tblLayout w:type="fixed"/>
        <w:tblLook w:firstColumn="1" w:firstRow="1" w:lastColumn="0" w:lastRow="0" w:noHBand="0" w:noVBand="1" w:val="04A0"/>
      </w:tblPr>
      <w:tblGrid>
        <w:gridCol w:w="882"/>
        <w:gridCol w:w="882"/>
        <w:gridCol w:w="882"/>
        <w:gridCol w:w="882"/>
        <w:gridCol w:w="882"/>
        <w:gridCol w:w="882"/>
        <w:gridCol w:w="882"/>
        <w:gridCol w:w="882"/>
        <w:gridCol w:w="882"/>
      </w:tblGrid>
      <w:tr>
        <w:trPr>
          <w:tblHeader/>
        </w:trPr>
        <w:tc>
          <w:tcPr>
            <w:tcW w:type="dxa" w:w="510"/>
            <w:shd w:val="clear" w:fill="D9D9D9"/>
          </w:tcPr>
          <w:p>
            <w:pPr>
              <w:jc w:val="center"/>
            </w:pPr>
            <w:r/>
            <w:r>
              <w:rPr>
                <w:rFonts w:ascii="Times New Roman" w:hAnsi="Times New Roman"/>
                <w:b/>
                <w:sz w:val="18"/>
              </w:rPr>
              <w:t>ID</w:t>
            </w:r>
          </w:p>
        </w:tc>
        <w:tc>
          <w:tcPr>
            <w:tcW w:type="dxa" w:w="2041"/>
            <w:shd w:val="clear" w:fill="D9D9D9"/>
          </w:tcPr>
          <w:p>
            <w:pPr>
              <w:jc w:val="center"/>
            </w:pPr>
            <w:r/>
            <w:r>
              <w:rPr>
                <w:rFonts w:ascii="Times New Roman" w:hAnsi="Times New Roman"/>
                <w:b/>
                <w:sz w:val="18"/>
              </w:rPr>
              <w:t>Destinasi</w:t>
            </w:r>
          </w:p>
        </w:tc>
        <w:tc>
          <w:tcPr>
            <w:tcW w:type="dxa" w:w="850"/>
            <w:shd w:val="clear" w:fill="D9D9D9"/>
          </w:tcPr>
          <w:p>
            <w:pPr>
              <w:jc w:val="center"/>
            </w:pPr>
            <w:r/>
            <w:r>
              <w:rPr>
                <w:rFonts w:ascii="Times New Roman" w:hAnsi="Times New Roman"/>
                <w:b/>
                <w:sz w:val="18"/>
              </w:rPr>
              <w:t>Kategori</w:t>
            </w:r>
          </w:p>
        </w:tc>
        <w:tc>
          <w:tcPr>
            <w:tcW w:type="dxa" w:w="850"/>
            <w:shd w:val="clear" w:fill="D9D9D9"/>
          </w:tcPr>
          <w:p>
            <w:pPr>
              <w:jc w:val="center"/>
            </w:pPr>
            <w:r/>
            <w:r>
              <w:rPr>
                <w:rFonts w:ascii="Times New Roman" w:hAnsi="Times New Roman"/>
                <w:b/>
                <w:sz w:val="18"/>
              </w:rPr>
              <w:t>Harga (Rp)</w:t>
            </w:r>
          </w:p>
        </w:tc>
        <w:tc>
          <w:tcPr>
            <w:tcW w:type="dxa" w:w="624"/>
            <w:shd w:val="clear" w:fill="D9D9D9"/>
          </w:tcPr>
          <w:p>
            <w:pPr>
              <w:jc w:val="center"/>
            </w:pPr>
            <w:r/>
            <w:r>
              <w:rPr>
                <w:rFonts w:ascii="Times New Roman" w:hAnsi="Times New Roman"/>
                <w:b/>
                <w:sz w:val="18"/>
              </w:rPr>
              <w:t>Rating</w:t>
            </w:r>
          </w:p>
        </w:tc>
        <w:tc>
          <w:tcPr>
            <w:tcW w:type="dxa" w:w="737"/>
            <w:shd w:val="clear" w:fill="D9D9D9"/>
          </w:tcPr>
          <w:p>
            <w:pPr>
              <w:jc w:val="center"/>
            </w:pPr>
            <w:r/>
            <w:r>
              <w:rPr>
                <w:rFonts w:ascii="Times New Roman" w:hAnsi="Times New Roman"/>
                <w:b/>
                <w:sz w:val="18"/>
              </w:rPr>
              <w:t>Jarak (km)</w:t>
            </w:r>
          </w:p>
        </w:tc>
        <w:tc>
          <w:tcPr>
            <w:tcW w:type="dxa" w:w="510"/>
            <w:shd w:val="clear" w:fill="D9D9D9"/>
          </w:tcPr>
          <w:p>
            <w:pPr>
              <w:jc w:val="center"/>
            </w:pPr>
            <w:r/>
            <w:r>
              <w:rPr>
                <w:rFonts w:ascii="Times New Roman" w:hAnsi="Times New Roman"/>
                <w:b/>
                <w:sz w:val="18"/>
              </w:rPr>
              <w:t>C4</w:t>
            </w:r>
          </w:p>
        </w:tc>
        <w:tc>
          <w:tcPr>
            <w:tcW w:type="dxa" w:w="510"/>
            <w:shd w:val="clear" w:fill="D9D9D9"/>
          </w:tcPr>
          <w:p>
            <w:pPr>
              <w:jc w:val="center"/>
            </w:pPr>
            <w:r/>
            <w:r>
              <w:rPr>
                <w:rFonts w:ascii="Times New Roman" w:hAnsi="Times New Roman"/>
                <w:b/>
                <w:sz w:val="18"/>
              </w:rPr>
              <w:t>C5</w:t>
            </w:r>
          </w:p>
        </w:tc>
        <w:tc>
          <w:tcPr>
            <w:tcW w:type="dxa" w:w="510"/>
            <w:shd w:val="clear" w:fill="D9D9D9"/>
          </w:tcPr>
          <w:p>
            <w:pPr>
              <w:jc w:val="center"/>
            </w:pPr>
            <w:r/>
            <w:r>
              <w:rPr>
                <w:rFonts w:ascii="Times New Roman" w:hAnsi="Times New Roman"/>
                <w:b/>
                <w:sz w:val="18"/>
              </w:rPr>
              <w:t>C6</w:t>
            </w:r>
          </w:p>
        </w:tc>
      </w:tr>
      <w:tr>
        <w:tc>
          <w:tcPr>
            <w:tcW w:type="dxa" w:w="510"/>
          </w:tcPr>
          <w:p>
            <w:pPr>
              <w:spacing w:after="40" w:line="276" w:lineRule="auto"/>
              <w:jc w:val="center"/>
            </w:pPr>
            <w:r/>
            <w:r>
              <w:rPr>
                <w:rFonts w:ascii="Times New Roman" w:hAnsi="Times New Roman"/>
                <w:sz w:val="18"/>
              </w:rPr>
              <w:t>A1</w:t>
            </w:r>
          </w:p>
        </w:tc>
        <w:tc>
          <w:tcPr>
            <w:tcW w:type="dxa" w:w="2041"/>
          </w:tcPr>
          <w:p>
            <w:pPr>
              <w:spacing w:after="40" w:line="276" w:lineRule="auto"/>
              <w:jc w:val="left"/>
            </w:pPr>
            <w:r/>
            <w:r>
              <w:rPr>
                <w:rFonts w:ascii="Times New Roman" w:hAnsi="Times New Roman"/>
                <w:sz w:val="18"/>
              </w:rPr>
              <w:t>Kawah Putih Ciwidey</w:t>
            </w:r>
          </w:p>
        </w:tc>
        <w:tc>
          <w:tcPr>
            <w:tcW w:type="dxa" w:w="850"/>
          </w:tcPr>
          <w:p>
            <w:pPr>
              <w:spacing w:after="40" w:line="276" w:lineRule="auto"/>
              <w:jc w:val="left"/>
            </w:pPr>
            <w:r/>
            <w:r>
              <w:rPr>
                <w:rFonts w:ascii="Times New Roman" w:hAnsi="Times New Roman"/>
                <w:sz w:val="18"/>
              </w:rPr>
              <w:t>Alam</w:t>
            </w:r>
          </w:p>
        </w:tc>
        <w:tc>
          <w:tcPr>
            <w:tcW w:type="dxa" w:w="850"/>
          </w:tcPr>
          <w:p>
            <w:pPr>
              <w:spacing w:after="40" w:line="276" w:lineRule="auto"/>
              <w:jc w:val="left"/>
            </w:pPr>
            <w:r/>
            <w:r>
              <w:rPr>
                <w:rFonts w:ascii="Times New Roman" w:hAnsi="Times New Roman"/>
                <w:sz w:val="18"/>
              </w:rPr>
              <w:t>81.000</w:t>
            </w:r>
          </w:p>
        </w:tc>
        <w:tc>
          <w:tcPr>
            <w:tcW w:type="dxa" w:w="624"/>
          </w:tcPr>
          <w:p>
            <w:pPr>
              <w:spacing w:after="40" w:line="276" w:lineRule="auto"/>
              <w:jc w:val="left"/>
            </w:pPr>
            <w:r/>
            <w:r>
              <w:rPr>
                <w:rFonts w:ascii="Times New Roman" w:hAnsi="Times New Roman"/>
                <w:sz w:val="18"/>
              </w:rPr>
              <w:t>4,6</w:t>
            </w:r>
          </w:p>
        </w:tc>
        <w:tc>
          <w:tcPr>
            <w:tcW w:type="dxa" w:w="737"/>
          </w:tcPr>
          <w:p>
            <w:pPr>
              <w:spacing w:after="40" w:line="276" w:lineRule="auto"/>
              <w:jc w:val="left"/>
            </w:pPr>
            <w:r/>
            <w:r>
              <w:rPr>
                <w:rFonts w:ascii="Times New Roman" w:hAnsi="Times New Roman"/>
                <w:sz w:val="18"/>
              </w:rPr>
              <w:t>36,57</w:t>
            </w:r>
          </w:p>
        </w:tc>
        <w:tc>
          <w:tcPr>
            <w:tcW w:type="dxa" w:w="510"/>
          </w:tcPr>
          <w:p>
            <w:pPr>
              <w:spacing w:after="40" w:line="276" w:lineRule="auto"/>
              <w:jc w:val="left"/>
            </w:pPr>
            <w:r/>
            <w:r>
              <w:rPr>
                <w:rFonts w:ascii="Times New Roman" w:hAnsi="Times New Roman"/>
                <w:sz w:val="18"/>
              </w:rPr>
              <w:t>0,80</w:t>
            </w:r>
          </w:p>
        </w:tc>
        <w:tc>
          <w:tcPr>
            <w:tcW w:type="dxa" w:w="510"/>
          </w:tcPr>
          <w:p>
            <w:pPr>
              <w:spacing w:after="40" w:line="276" w:lineRule="auto"/>
              <w:jc w:val="left"/>
            </w:pPr>
            <w:r/>
            <w:r>
              <w:rPr>
                <w:rFonts w:ascii="Times New Roman" w:hAnsi="Times New Roman"/>
                <w:sz w:val="18"/>
              </w:rPr>
              <w:t>1</w:t>
            </w:r>
          </w:p>
        </w:tc>
        <w:tc>
          <w:tcPr>
            <w:tcW w:type="dxa" w:w="510"/>
          </w:tcPr>
          <w:p>
            <w:pPr>
              <w:spacing w:after="40" w:line="276" w:lineRule="auto"/>
              <w:jc w:val="left"/>
            </w:pPr>
            <w:r/>
            <w:r>
              <w:rPr>
                <w:rFonts w:ascii="Times New Roman" w:hAnsi="Times New Roman"/>
                <w:sz w:val="18"/>
              </w:rPr>
              <w:t>0,50</w:t>
            </w:r>
          </w:p>
        </w:tc>
      </w:tr>
      <w:tr>
        <w:tc>
          <w:tcPr>
            <w:tcW w:type="dxa" w:w="510"/>
          </w:tcPr>
          <w:p>
            <w:pPr>
              <w:spacing w:after="40" w:line="276" w:lineRule="auto"/>
              <w:jc w:val="center"/>
            </w:pPr>
            <w:r/>
            <w:r>
              <w:rPr>
                <w:rFonts w:ascii="Times New Roman" w:hAnsi="Times New Roman"/>
                <w:sz w:val="18"/>
              </w:rPr>
              <w:t>A2</w:t>
            </w:r>
          </w:p>
        </w:tc>
        <w:tc>
          <w:tcPr>
            <w:tcW w:type="dxa" w:w="2041"/>
          </w:tcPr>
          <w:p>
            <w:pPr>
              <w:spacing w:after="40" w:line="276" w:lineRule="auto"/>
              <w:jc w:val="left"/>
            </w:pPr>
            <w:r/>
            <w:r>
              <w:rPr>
                <w:rFonts w:ascii="Times New Roman" w:hAnsi="Times New Roman"/>
                <w:sz w:val="18"/>
              </w:rPr>
              <w:t>Gunung Tangkuban Perahu</w:t>
            </w:r>
          </w:p>
        </w:tc>
        <w:tc>
          <w:tcPr>
            <w:tcW w:type="dxa" w:w="850"/>
          </w:tcPr>
          <w:p>
            <w:pPr>
              <w:spacing w:after="40" w:line="276" w:lineRule="auto"/>
              <w:jc w:val="left"/>
            </w:pPr>
            <w:r/>
            <w:r>
              <w:rPr>
                <w:rFonts w:ascii="Times New Roman" w:hAnsi="Times New Roman"/>
                <w:sz w:val="18"/>
              </w:rPr>
              <w:t>Alam</w:t>
            </w:r>
          </w:p>
        </w:tc>
        <w:tc>
          <w:tcPr>
            <w:tcW w:type="dxa" w:w="850"/>
          </w:tcPr>
          <w:p>
            <w:pPr>
              <w:spacing w:after="40" w:line="276" w:lineRule="auto"/>
              <w:jc w:val="left"/>
            </w:pPr>
            <w:r/>
            <w:r>
              <w:rPr>
                <w:rFonts w:ascii="Times New Roman" w:hAnsi="Times New Roman"/>
                <w:sz w:val="18"/>
              </w:rPr>
              <w:t>30.000</w:t>
            </w:r>
          </w:p>
        </w:tc>
        <w:tc>
          <w:tcPr>
            <w:tcW w:type="dxa" w:w="624"/>
          </w:tcPr>
          <w:p>
            <w:pPr>
              <w:spacing w:after="40" w:line="276" w:lineRule="auto"/>
              <w:jc w:val="left"/>
            </w:pPr>
            <w:r/>
            <w:r>
              <w:rPr>
                <w:rFonts w:ascii="Times New Roman" w:hAnsi="Times New Roman"/>
                <w:sz w:val="18"/>
              </w:rPr>
              <w:t>4,4</w:t>
            </w:r>
          </w:p>
        </w:tc>
        <w:tc>
          <w:tcPr>
            <w:tcW w:type="dxa" w:w="737"/>
          </w:tcPr>
          <w:p>
            <w:pPr>
              <w:spacing w:after="40" w:line="276" w:lineRule="auto"/>
              <w:jc w:val="left"/>
            </w:pPr>
            <w:r/>
            <w:r>
              <w:rPr>
                <w:rFonts w:ascii="Times New Roman" w:hAnsi="Times New Roman"/>
                <w:sz w:val="18"/>
              </w:rPr>
              <w:t>17,58</w:t>
            </w:r>
          </w:p>
        </w:tc>
        <w:tc>
          <w:tcPr>
            <w:tcW w:type="dxa" w:w="510"/>
          </w:tcPr>
          <w:p>
            <w:pPr>
              <w:spacing w:after="40" w:line="276" w:lineRule="auto"/>
              <w:jc w:val="left"/>
            </w:pPr>
            <w:r/>
            <w:r>
              <w:rPr>
                <w:rFonts w:ascii="Times New Roman" w:hAnsi="Times New Roman"/>
                <w:sz w:val="18"/>
              </w:rPr>
              <w:t>0,80</w:t>
            </w:r>
          </w:p>
        </w:tc>
        <w:tc>
          <w:tcPr>
            <w:tcW w:type="dxa" w:w="510"/>
          </w:tcPr>
          <w:p>
            <w:pPr>
              <w:spacing w:after="40" w:line="276" w:lineRule="auto"/>
              <w:jc w:val="left"/>
            </w:pPr>
            <w:r/>
            <w:r>
              <w:rPr>
                <w:rFonts w:ascii="Times New Roman" w:hAnsi="Times New Roman"/>
                <w:sz w:val="18"/>
              </w:rPr>
              <w:t>1</w:t>
            </w:r>
          </w:p>
        </w:tc>
        <w:tc>
          <w:tcPr>
            <w:tcW w:type="dxa" w:w="510"/>
          </w:tcPr>
          <w:p>
            <w:pPr>
              <w:spacing w:after="40" w:line="276" w:lineRule="auto"/>
              <w:jc w:val="left"/>
            </w:pPr>
            <w:r/>
            <w:r>
              <w:rPr>
                <w:rFonts w:ascii="Times New Roman" w:hAnsi="Times New Roman"/>
                <w:sz w:val="18"/>
              </w:rPr>
              <w:t>0,50</w:t>
            </w:r>
          </w:p>
        </w:tc>
      </w:tr>
      <w:tr>
        <w:tc>
          <w:tcPr>
            <w:tcW w:type="dxa" w:w="510"/>
          </w:tcPr>
          <w:p>
            <w:pPr>
              <w:spacing w:after="40" w:line="276" w:lineRule="auto"/>
              <w:jc w:val="center"/>
            </w:pPr>
            <w:r/>
            <w:r>
              <w:rPr>
                <w:rFonts w:ascii="Times New Roman" w:hAnsi="Times New Roman"/>
                <w:sz w:val="18"/>
              </w:rPr>
              <w:t>A3</w:t>
            </w:r>
          </w:p>
        </w:tc>
        <w:tc>
          <w:tcPr>
            <w:tcW w:type="dxa" w:w="2041"/>
          </w:tcPr>
          <w:p>
            <w:pPr>
              <w:spacing w:after="40" w:line="276" w:lineRule="auto"/>
              <w:jc w:val="left"/>
            </w:pPr>
            <w:r/>
            <w:r>
              <w:rPr>
                <w:rFonts w:ascii="Times New Roman" w:hAnsi="Times New Roman"/>
                <w:sz w:val="18"/>
              </w:rPr>
              <w:t>Saung Angklung Udjo</w:t>
            </w:r>
          </w:p>
        </w:tc>
        <w:tc>
          <w:tcPr>
            <w:tcW w:type="dxa" w:w="850"/>
          </w:tcPr>
          <w:p>
            <w:pPr>
              <w:spacing w:after="40" w:line="276" w:lineRule="auto"/>
              <w:jc w:val="left"/>
            </w:pPr>
            <w:r/>
            <w:r>
              <w:rPr>
                <w:rFonts w:ascii="Times New Roman" w:hAnsi="Times New Roman"/>
                <w:sz w:val="18"/>
              </w:rPr>
              <w:t>Budaya</w:t>
            </w:r>
          </w:p>
        </w:tc>
        <w:tc>
          <w:tcPr>
            <w:tcW w:type="dxa" w:w="850"/>
          </w:tcPr>
          <w:p>
            <w:pPr>
              <w:spacing w:after="40" w:line="276" w:lineRule="auto"/>
              <w:jc w:val="left"/>
            </w:pPr>
            <w:r/>
            <w:r>
              <w:rPr>
                <w:rFonts w:ascii="Times New Roman" w:hAnsi="Times New Roman"/>
                <w:sz w:val="18"/>
              </w:rPr>
              <w:t>75.000</w:t>
            </w:r>
          </w:p>
        </w:tc>
        <w:tc>
          <w:tcPr>
            <w:tcW w:type="dxa" w:w="624"/>
          </w:tcPr>
          <w:p>
            <w:pPr>
              <w:spacing w:after="40" w:line="276" w:lineRule="auto"/>
              <w:jc w:val="left"/>
            </w:pPr>
            <w:r/>
            <w:r>
              <w:rPr>
                <w:rFonts w:ascii="Times New Roman" w:hAnsi="Times New Roman"/>
                <w:sz w:val="18"/>
              </w:rPr>
              <w:t>4,7</w:t>
            </w:r>
          </w:p>
        </w:tc>
        <w:tc>
          <w:tcPr>
            <w:tcW w:type="dxa" w:w="737"/>
          </w:tcPr>
          <w:p>
            <w:pPr>
              <w:spacing w:after="40" w:line="276" w:lineRule="auto"/>
              <w:jc w:val="left"/>
            </w:pPr>
            <w:r/>
            <w:r>
              <w:rPr>
                <w:rFonts w:ascii="Times New Roman" w:hAnsi="Times New Roman"/>
                <w:sz w:val="18"/>
              </w:rPr>
              <w:t>4,56</w:t>
            </w:r>
          </w:p>
        </w:tc>
        <w:tc>
          <w:tcPr>
            <w:tcW w:type="dxa" w:w="510"/>
          </w:tcPr>
          <w:p>
            <w:pPr>
              <w:spacing w:after="40" w:line="276" w:lineRule="auto"/>
              <w:jc w:val="left"/>
            </w:pPr>
            <w:r/>
            <w:r>
              <w:rPr>
                <w:rFonts w:ascii="Times New Roman" w:hAnsi="Times New Roman"/>
                <w:sz w:val="18"/>
              </w:rPr>
              <w:t>0,80</w:t>
            </w:r>
          </w:p>
        </w:tc>
        <w:tc>
          <w:tcPr>
            <w:tcW w:type="dxa" w:w="510"/>
          </w:tcPr>
          <w:p>
            <w:pPr>
              <w:spacing w:after="40" w:line="276" w:lineRule="auto"/>
              <w:jc w:val="left"/>
            </w:pPr>
            <w:r/>
            <w:r>
              <w:rPr>
                <w:rFonts w:ascii="Times New Roman" w:hAnsi="Times New Roman"/>
                <w:sz w:val="18"/>
              </w:rPr>
              <w:t>0,5</w:t>
            </w:r>
          </w:p>
        </w:tc>
        <w:tc>
          <w:tcPr>
            <w:tcW w:type="dxa" w:w="510"/>
          </w:tcPr>
          <w:p>
            <w:pPr>
              <w:spacing w:after="40" w:line="276" w:lineRule="auto"/>
              <w:jc w:val="left"/>
            </w:pPr>
            <w:r/>
            <w:r>
              <w:rPr>
                <w:rFonts w:ascii="Times New Roman" w:hAnsi="Times New Roman"/>
                <w:sz w:val="18"/>
              </w:rPr>
              <w:t>0,20</w:t>
            </w:r>
          </w:p>
        </w:tc>
      </w:tr>
      <w:tr>
        <w:tc>
          <w:tcPr>
            <w:tcW w:type="dxa" w:w="510"/>
          </w:tcPr>
          <w:p>
            <w:pPr>
              <w:spacing w:after="40" w:line="276" w:lineRule="auto"/>
              <w:jc w:val="center"/>
            </w:pPr>
            <w:r/>
            <w:r>
              <w:rPr>
                <w:rFonts w:ascii="Times New Roman" w:hAnsi="Times New Roman"/>
                <w:sz w:val="18"/>
              </w:rPr>
              <w:t>A4</w:t>
            </w:r>
          </w:p>
        </w:tc>
        <w:tc>
          <w:tcPr>
            <w:tcW w:type="dxa" w:w="2041"/>
          </w:tcPr>
          <w:p>
            <w:pPr>
              <w:spacing w:after="40" w:line="276" w:lineRule="auto"/>
              <w:jc w:val="left"/>
            </w:pPr>
            <w:r/>
            <w:r>
              <w:rPr>
                <w:rFonts w:ascii="Times New Roman" w:hAnsi="Times New Roman"/>
                <w:sz w:val="18"/>
              </w:rPr>
              <w:t>Farmhouse Lembang</w:t>
            </w:r>
          </w:p>
        </w:tc>
        <w:tc>
          <w:tcPr>
            <w:tcW w:type="dxa" w:w="850"/>
          </w:tcPr>
          <w:p>
            <w:pPr>
              <w:spacing w:after="40" w:line="276" w:lineRule="auto"/>
              <w:jc w:val="left"/>
            </w:pPr>
            <w:r/>
            <w:r>
              <w:rPr>
                <w:rFonts w:ascii="Times New Roman" w:hAnsi="Times New Roman"/>
                <w:sz w:val="18"/>
              </w:rPr>
              <w:t>Hiburan</w:t>
            </w:r>
          </w:p>
        </w:tc>
        <w:tc>
          <w:tcPr>
            <w:tcW w:type="dxa" w:w="850"/>
          </w:tcPr>
          <w:p>
            <w:pPr>
              <w:spacing w:after="40" w:line="276" w:lineRule="auto"/>
              <w:jc w:val="left"/>
            </w:pPr>
            <w:r/>
            <w:r>
              <w:rPr>
                <w:rFonts w:ascii="Times New Roman" w:hAnsi="Times New Roman"/>
                <w:sz w:val="18"/>
              </w:rPr>
              <w:t>30.000</w:t>
            </w:r>
          </w:p>
        </w:tc>
        <w:tc>
          <w:tcPr>
            <w:tcW w:type="dxa" w:w="624"/>
          </w:tcPr>
          <w:p>
            <w:pPr>
              <w:spacing w:after="40" w:line="276" w:lineRule="auto"/>
              <w:jc w:val="left"/>
            </w:pPr>
            <w:r/>
            <w:r>
              <w:rPr>
                <w:rFonts w:ascii="Times New Roman" w:hAnsi="Times New Roman"/>
                <w:sz w:val="18"/>
              </w:rPr>
              <w:t>4,3</w:t>
            </w:r>
          </w:p>
        </w:tc>
        <w:tc>
          <w:tcPr>
            <w:tcW w:type="dxa" w:w="737"/>
          </w:tcPr>
          <w:p>
            <w:pPr>
              <w:spacing w:after="40" w:line="276" w:lineRule="auto"/>
              <w:jc w:val="left"/>
            </w:pPr>
            <w:r/>
            <w:r>
              <w:rPr>
                <w:rFonts w:ascii="Times New Roman" w:hAnsi="Times New Roman"/>
                <w:sz w:val="18"/>
              </w:rPr>
              <w:t>9,57</w:t>
            </w:r>
          </w:p>
        </w:tc>
        <w:tc>
          <w:tcPr>
            <w:tcW w:type="dxa" w:w="510"/>
          </w:tcPr>
          <w:p>
            <w:pPr>
              <w:spacing w:after="40" w:line="276" w:lineRule="auto"/>
              <w:jc w:val="left"/>
            </w:pPr>
            <w:r/>
            <w:r>
              <w:rPr>
                <w:rFonts w:ascii="Times New Roman" w:hAnsi="Times New Roman"/>
                <w:sz w:val="18"/>
              </w:rPr>
              <w:t>0,80</w:t>
            </w:r>
          </w:p>
        </w:tc>
        <w:tc>
          <w:tcPr>
            <w:tcW w:type="dxa" w:w="510"/>
          </w:tcPr>
          <w:p>
            <w:pPr>
              <w:spacing w:after="40" w:line="276" w:lineRule="auto"/>
              <w:jc w:val="left"/>
            </w:pPr>
            <w:r/>
            <w:r>
              <w:rPr>
                <w:rFonts w:ascii="Times New Roman" w:hAnsi="Times New Roman"/>
                <w:sz w:val="18"/>
              </w:rPr>
              <w:t>0</w:t>
            </w:r>
          </w:p>
        </w:tc>
        <w:tc>
          <w:tcPr>
            <w:tcW w:type="dxa" w:w="510"/>
          </w:tcPr>
          <w:p>
            <w:pPr>
              <w:spacing w:after="40" w:line="276" w:lineRule="auto"/>
              <w:jc w:val="left"/>
            </w:pPr>
            <w:r/>
            <w:r>
              <w:rPr>
                <w:rFonts w:ascii="Times New Roman" w:hAnsi="Times New Roman"/>
                <w:sz w:val="18"/>
              </w:rPr>
              <w:t>0,50</w:t>
            </w:r>
          </w:p>
        </w:tc>
      </w:tr>
      <w:tr>
        <w:tc>
          <w:tcPr>
            <w:tcW w:type="dxa" w:w="510"/>
          </w:tcPr>
          <w:p>
            <w:pPr>
              <w:spacing w:after="40" w:line="276" w:lineRule="auto"/>
              <w:jc w:val="center"/>
            </w:pPr>
            <w:r/>
            <w:r>
              <w:rPr>
                <w:rFonts w:ascii="Times New Roman" w:hAnsi="Times New Roman"/>
                <w:sz w:val="18"/>
              </w:rPr>
              <w:t>A5</w:t>
            </w:r>
          </w:p>
        </w:tc>
        <w:tc>
          <w:tcPr>
            <w:tcW w:type="dxa" w:w="2041"/>
          </w:tcPr>
          <w:p>
            <w:pPr>
              <w:spacing w:after="40" w:line="276" w:lineRule="auto"/>
              <w:jc w:val="left"/>
            </w:pPr>
            <w:r/>
            <w:r>
              <w:rPr>
                <w:rFonts w:ascii="Times New Roman" w:hAnsi="Times New Roman"/>
                <w:sz w:val="18"/>
              </w:rPr>
              <w:t>Trans Studio Bandung</w:t>
            </w:r>
          </w:p>
        </w:tc>
        <w:tc>
          <w:tcPr>
            <w:tcW w:type="dxa" w:w="850"/>
          </w:tcPr>
          <w:p>
            <w:pPr>
              <w:spacing w:after="40" w:line="276" w:lineRule="auto"/>
              <w:jc w:val="left"/>
            </w:pPr>
            <w:r/>
            <w:r>
              <w:rPr>
                <w:rFonts w:ascii="Times New Roman" w:hAnsi="Times New Roman"/>
                <w:sz w:val="18"/>
              </w:rPr>
              <w:t>Hiburan</w:t>
            </w:r>
          </w:p>
        </w:tc>
        <w:tc>
          <w:tcPr>
            <w:tcW w:type="dxa" w:w="850"/>
          </w:tcPr>
          <w:p>
            <w:pPr>
              <w:spacing w:after="40" w:line="276" w:lineRule="auto"/>
              <w:jc w:val="left"/>
            </w:pPr>
            <w:r/>
            <w:r>
              <w:rPr>
                <w:rFonts w:ascii="Times New Roman" w:hAnsi="Times New Roman"/>
                <w:sz w:val="18"/>
              </w:rPr>
              <w:t>200.000</w:t>
            </w:r>
          </w:p>
        </w:tc>
        <w:tc>
          <w:tcPr>
            <w:tcW w:type="dxa" w:w="624"/>
          </w:tcPr>
          <w:p>
            <w:pPr>
              <w:spacing w:after="40" w:line="276" w:lineRule="auto"/>
              <w:jc w:val="left"/>
            </w:pPr>
            <w:r/>
            <w:r>
              <w:rPr>
                <w:rFonts w:ascii="Times New Roman" w:hAnsi="Times New Roman"/>
                <w:sz w:val="18"/>
              </w:rPr>
              <w:t>4,5</w:t>
            </w:r>
          </w:p>
        </w:tc>
        <w:tc>
          <w:tcPr>
            <w:tcW w:type="dxa" w:w="737"/>
          </w:tcPr>
          <w:p>
            <w:pPr>
              <w:spacing w:after="40" w:line="276" w:lineRule="auto"/>
              <w:jc w:val="left"/>
            </w:pPr>
            <w:r/>
            <w:r>
              <w:rPr>
                <w:rFonts w:ascii="Times New Roman" w:hAnsi="Times New Roman"/>
                <w:sz w:val="18"/>
              </w:rPr>
              <w:t>2,14</w:t>
            </w:r>
          </w:p>
        </w:tc>
        <w:tc>
          <w:tcPr>
            <w:tcW w:type="dxa" w:w="510"/>
          </w:tcPr>
          <w:p>
            <w:pPr>
              <w:spacing w:after="40" w:line="276" w:lineRule="auto"/>
              <w:jc w:val="left"/>
            </w:pPr>
            <w:r/>
            <w:r>
              <w:rPr>
                <w:rFonts w:ascii="Times New Roman" w:hAnsi="Times New Roman"/>
                <w:sz w:val="18"/>
              </w:rPr>
              <w:t>1,00</w:t>
            </w:r>
          </w:p>
        </w:tc>
        <w:tc>
          <w:tcPr>
            <w:tcW w:type="dxa" w:w="510"/>
          </w:tcPr>
          <w:p>
            <w:pPr>
              <w:spacing w:after="40" w:line="276" w:lineRule="auto"/>
              <w:jc w:val="left"/>
            </w:pPr>
            <w:r/>
            <w:r>
              <w:rPr>
                <w:rFonts w:ascii="Times New Roman" w:hAnsi="Times New Roman"/>
                <w:sz w:val="18"/>
              </w:rPr>
              <w:t>0</w:t>
            </w:r>
          </w:p>
        </w:tc>
        <w:tc>
          <w:tcPr>
            <w:tcW w:type="dxa" w:w="510"/>
          </w:tcPr>
          <w:p>
            <w:pPr>
              <w:spacing w:after="40" w:line="276" w:lineRule="auto"/>
              <w:jc w:val="left"/>
            </w:pPr>
            <w:r/>
            <w:r>
              <w:rPr>
                <w:rFonts w:ascii="Times New Roman" w:hAnsi="Times New Roman"/>
                <w:sz w:val="18"/>
              </w:rPr>
              <w:t>0,25</w:t>
            </w:r>
          </w:p>
        </w:tc>
      </w:tr>
      <w:tr>
        <w:tc>
          <w:tcPr>
            <w:tcW w:type="dxa" w:w="510"/>
          </w:tcPr>
          <w:p>
            <w:pPr>
              <w:spacing w:after="40" w:line="276" w:lineRule="auto"/>
              <w:jc w:val="center"/>
            </w:pPr>
            <w:r/>
            <w:r>
              <w:rPr>
                <w:rFonts w:ascii="Times New Roman" w:hAnsi="Times New Roman"/>
                <w:sz w:val="18"/>
              </w:rPr>
              <w:t>A6</w:t>
            </w:r>
          </w:p>
        </w:tc>
        <w:tc>
          <w:tcPr>
            <w:tcW w:type="dxa" w:w="2041"/>
          </w:tcPr>
          <w:p>
            <w:pPr>
              <w:spacing w:after="40" w:line="276" w:lineRule="auto"/>
              <w:jc w:val="left"/>
            </w:pPr>
            <w:r/>
            <w:r>
              <w:rPr>
                <w:rFonts w:ascii="Times New Roman" w:hAnsi="Times New Roman"/>
                <w:sz w:val="18"/>
              </w:rPr>
              <w:t>Pantai Pangandaran</w:t>
            </w:r>
          </w:p>
        </w:tc>
        <w:tc>
          <w:tcPr>
            <w:tcW w:type="dxa" w:w="850"/>
          </w:tcPr>
          <w:p>
            <w:pPr>
              <w:spacing w:after="40" w:line="276" w:lineRule="auto"/>
              <w:jc w:val="left"/>
            </w:pPr>
            <w:r/>
            <w:r>
              <w:rPr>
                <w:rFonts w:ascii="Times New Roman" w:hAnsi="Times New Roman"/>
                <w:sz w:val="18"/>
              </w:rPr>
              <w:t>Alam</w:t>
            </w:r>
          </w:p>
        </w:tc>
        <w:tc>
          <w:tcPr>
            <w:tcW w:type="dxa" w:w="850"/>
          </w:tcPr>
          <w:p>
            <w:pPr>
              <w:spacing w:after="40" w:line="276" w:lineRule="auto"/>
              <w:jc w:val="left"/>
            </w:pPr>
            <w:r/>
            <w:r>
              <w:rPr>
                <w:rFonts w:ascii="Times New Roman" w:hAnsi="Times New Roman"/>
                <w:sz w:val="18"/>
              </w:rPr>
              <w:t>15.000</w:t>
            </w:r>
          </w:p>
        </w:tc>
        <w:tc>
          <w:tcPr>
            <w:tcW w:type="dxa" w:w="624"/>
          </w:tcPr>
          <w:p>
            <w:pPr>
              <w:spacing w:after="40" w:line="276" w:lineRule="auto"/>
              <w:jc w:val="left"/>
            </w:pPr>
            <w:r/>
            <w:r>
              <w:rPr>
                <w:rFonts w:ascii="Times New Roman" w:hAnsi="Times New Roman"/>
                <w:sz w:val="18"/>
              </w:rPr>
              <w:t>4,2</w:t>
            </w:r>
          </w:p>
        </w:tc>
        <w:tc>
          <w:tcPr>
            <w:tcW w:type="dxa" w:w="737"/>
          </w:tcPr>
          <w:p>
            <w:pPr>
              <w:spacing w:after="40" w:line="276" w:lineRule="auto"/>
              <w:jc w:val="left"/>
            </w:pPr>
            <w:r/>
            <w:r>
              <w:rPr>
                <w:rFonts w:ascii="Times New Roman" w:hAnsi="Times New Roman"/>
                <w:sz w:val="18"/>
              </w:rPr>
              <w:t>143,27</w:t>
            </w:r>
          </w:p>
        </w:tc>
        <w:tc>
          <w:tcPr>
            <w:tcW w:type="dxa" w:w="510"/>
          </w:tcPr>
          <w:p>
            <w:pPr>
              <w:spacing w:after="40" w:line="276" w:lineRule="auto"/>
              <w:jc w:val="left"/>
            </w:pPr>
            <w:r/>
            <w:r>
              <w:rPr>
                <w:rFonts w:ascii="Times New Roman" w:hAnsi="Times New Roman"/>
                <w:sz w:val="18"/>
              </w:rPr>
              <w:t>1,00</w:t>
            </w:r>
          </w:p>
        </w:tc>
        <w:tc>
          <w:tcPr>
            <w:tcW w:type="dxa" w:w="510"/>
          </w:tcPr>
          <w:p>
            <w:pPr>
              <w:spacing w:after="40" w:line="276" w:lineRule="auto"/>
              <w:jc w:val="left"/>
            </w:pPr>
            <w:r/>
            <w:r>
              <w:rPr>
                <w:rFonts w:ascii="Times New Roman" w:hAnsi="Times New Roman"/>
                <w:sz w:val="18"/>
              </w:rPr>
              <w:t>1</w:t>
            </w:r>
          </w:p>
        </w:tc>
        <w:tc>
          <w:tcPr>
            <w:tcW w:type="dxa" w:w="510"/>
          </w:tcPr>
          <w:p>
            <w:pPr>
              <w:spacing w:after="40" w:line="276" w:lineRule="auto"/>
              <w:jc w:val="left"/>
            </w:pPr>
            <w:r/>
            <w:r>
              <w:rPr>
                <w:rFonts w:ascii="Times New Roman" w:hAnsi="Times New Roman"/>
                <w:sz w:val="18"/>
              </w:rPr>
              <w:t>0,40</w:t>
            </w:r>
          </w:p>
        </w:tc>
      </w:tr>
      <w:tr>
        <w:tc>
          <w:tcPr>
            <w:tcW w:type="dxa" w:w="510"/>
          </w:tcPr>
          <w:p>
            <w:pPr>
              <w:spacing w:after="40" w:line="276" w:lineRule="auto"/>
              <w:jc w:val="center"/>
            </w:pPr>
            <w:r/>
            <w:r>
              <w:rPr>
                <w:rFonts w:ascii="Times New Roman" w:hAnsi="Times New Roman"/>
                <w:sz w:val="18"/>
              </w:rPr>
              <w:t>A7</w:t>
            </w:r>
          </w:p>
        </w:tc>
        <w:tc>
          <w:tcPr>
            <w:tcW w:type="dxa" w:w="2041"/>
          </w:tcPr>
          <w:p>
            <w:pPr>
              <w:spacing w:after="40" w:line="276" w:lineRule="auto"/>
              <w:jc w:val="left"/>
            </w:pPr>
            <w:r/>
            <w:r>
              <w:rPr>
                <w:rFonts w:ascii="Times New Roman" w:hAnsi="Times New Roman"/>
                <w:sz w:val="18"/>
              </w:rPr>
              <w:t>Museum Geologi Bandung</w:t>
            </w:r>
          </w:p>
        </w:tc>
        <w:tc>
          <w:tcPr>
            <w:tcW w:type="dxa" w:w="850"/>
          </w:tcPr>
          <w:p>
            <w:pPr>
              <w:spacing w:after="40" w:line="276" w:lineRule="auto"/>
              <w:jc w:val="left"/>
            </w:pPr>
            <w:r/>
            <w:r>
              <w:rPr>
                <w:rFonts w:ascii="Times New Roman" w:hAnsi="Times New Roman"/>
                <w:sz w:val="18"/>
              </w:rPr>
              <w:t>Budaya</w:t>
            </w:r>
          </w:p>
        </w:tc>
        <w:tc>
          <w:tcPr>
            <w:tcW w:type="dxa" w:w="850"/>
          </w:tcPr>
          <w:p>
            <w:pPr>
              <w:spacing w:after="40" w:line="276" w:lineRule="auto"/>
              <w:jc w:val="left"/>
            </w:pPr>
            <w:r/>
            <w:r>
              <w:rPr>
                <w:rFonts w:ascii="Times New Roman" w:hAnsi="Times New Roman"/>
                <w:sz w:val="18"/>
              </w:rPr>
              <w:t>5.000</w:t>
            </w:r>
          </w:p>
        </w:tc>
        <w:tc>
          <w:tcPr>
            <w:tcW w:type="dxa" w:w="624"/>
          </w:tcPr>
          <w:p>
            <w:pPr>
              <w:spacing w:after="40" w:line="276" w:lineRule="auto"/>
              <w:jc w:val="left"/>
            </w:pPr>
            <w:r/>
            <w:r>
              <w:rPr>
                <w:rFonts w:ascii="Times New Roman" w:hAnsi="Times New Roman"/>
                <w:sz w:val="18"/>
              </w:rPr>
              <w:t>4,5</w:t>
            </w:r>
          </w:p>
        </w:tc>
        <w:tc>
          <w:tcPr>
            <w:tcW w:type="dxa" w:w="737"/>
          </w:tcPr>
          <w:p>
            <w:pPr>
              <w:spacing w:after="40" w:line="276" w:lineRule="auto"/>
              <w:jc w:val="left"/>
            </w:pPr>
            <w:r/>
            <w:r>
              <w:rPr>
                <w:rFonts w:ascii="Times New Roman" w:hAnsi="Times New Roman"/>
                <w:sz w:val="18"/>
              </w:rPr>
              <w:t>1,89</w:t>
            </w:r>
          </w:p>
        </w:tc>
        <w:tc>
          <w:tcPr>
            <w:tcW w:type="dxa" w:w="510"/>
          </w:tcPr>
          <w:p>
            <w:pPr>
              <w:spacing w:after="40" w:line="276" w:lineRule="auto"/>
              <w:jc w:val="left"/>
            </w:pPr>
            <w:r/>
            <w:r>
              <w:rPr>
                <w:rFonts w:ascii="Times New Roman" w:hAnsi="Times New Roman"/>
                <w:sz w:val="18"/>
              </w:rPr>
              <w:t>0,60</w:t>
            </w:r>
          </w:p>
        </w:tc>
        <w:tc>
          <w:tcPr>
            <w:tcW w:type="dxa" w:w="510"/>
          </w:tcPr>
          <w:p>
            <w:pPr>
              <w:spacing w:after="40" w:line="276" w:lineRule="auto"/>
              <w:jc w:val="left"/>
            </w:pPr>
            <w:r/>
            <w:r>
              <w:rPr>
                <w:rFonts w:ascii="Times New Roman" w:hAnsi="Times New Roman"/>
                <w:sz w:val="18"/>
              </w:rPr>
              <w:t>0,5</w:t>
            </w:r>
          </w:p>
        </w:tc>
        <w:tc>
          <w:tcPr>
            <w:tcW w:type="dxa" w:w="510"/>
          </w:tcPr>
          <w:p>
            <w:pPr>
              <w:spacing w:after="40" w:line="276" w:lineRule="auto"/>
              <w:jc w:val="left"/>
            </w:pPr>
            <w:r/>
            <w:r>
              <w:rPr>
                <w:rFonts w:ascii="Times New Roman" w:hAnsi="Times New Roman"/>
                <w:sz w:val="18"/>
              </w:rPr>
              <w:t>0</w:t>
            </w:r>
          </w:p>
        </w:tc>
      </w:tr>
      <w:tr>
        <w:tc>
          <w:tcPr>
            <w:tcW w:type="dxa" w:w="510"/>
          </w:tcPr>
          <w:p>
            <w:pPr>
              <w:spacing w:after="40" w:line="276" w:lineRule="auto"/>
              <w:jc w:val="center"/>
            </w:pPr>
            <w:r/>
            <w:r>
              <w:rPr>
                <w:rFonts w:ascii="Times New Roman" w:hAnsi="Times New Roman"/>
                <w:sz w:val="18"/>
              </w:rPr>
              <w:t>A8</w:t>
            </w:r>
          </w:p>
        </w:tc>
        <w:tc>
          <w:tcPr>
            <w:tcW w:type="dxa" w:w="2041"/>
          </w:tcPr>
          <w:p>
            <w:pPr>
              <w:spacing w:after="40" w:line="276" w:lineRule="auto"/>
              <w:jc w:val="left"/>
            </w:pPr>
            <w:r/>
            <w:r>
              <w:rPr>
                <w:rFonts w:ascii="Times New Roman" w:hAnsi="Times New Roman"/>
                <w:sz w:val="18"/>
              </w:rPr>
              <w:t>Dusun Bambu Lembang</w:t>
            </w:r>
          </w:p>
        </w:tc>
        <w:tc>
          <w:tcPr>
            <w:tcW w:type="dxa" w:w="850"/>
          </w:tcPr>
          <w:p>
            <w:pPr>
              <w:spacing w:after="40" w:line="276" w:lineRule="auto"/>
              <w:jc w:val="left"/>
            </w:pPr>
            <w:r/>
            <w:r>
              <w:rPr>
                <w:rFonts w:ascii="Times New Roman" w:hAnsi="Times New Roman"/>
                <w:sz w:val="18"/>
              </w:rPr>
              <w:t>Kuliner</w:t>
            </w:r>
          </w:p>
        </w:tc>
        <w:tc>
          <w:tcPr>
            <w:tcW w:type="dxa" w:w="850"/>
          </w:tcPr>
          <w:p>
            <w:pPr>
              <w:spacing w:after="40" w:line="276" w:lineRule="auto"/>
              <w:jc w:val="left"/>
            </w:pPr>
            <w:r/>
            <w:r>
              <w:rPr>
                <w:rFonts w:ascii="Times New Roman" w:hAnsi="Times New Roman"/>
                <w:sz w:val="18"/>
              </w:rPr>
              <w:t>25.000</w:t>
            </w:r>
          </w:p>
        </w:tc>
        <w:tc>
          <w:tcPr>
            <w:tcW w:type="dxa" w:w="624"/>
          </w:tcPr>
          <w:p>
            <w:pPr>
              <w:spacing w:after="40" w:line="276" w:lineRule="auto"/>
              <w:jc w:val="left"/>
            </w:pPr>
            <w:r/>
            <w:r>
              <w:rPr>
                <w:rFonts w:ascii="Times New Roman" w:hAnsi="Times New Roman"/>
                <w:sz w:val="18"/>
              </w:rPr>
              <w:t>4,4</w:t>
            </w:r>
          </w:p>
        </w:tc>
        <w:tc>
          <w:tcPr>
            <w:tcW w:type="dxa" w:w="737"/>
          </w:tcPr>
          <w:p>
            <w:pPr>
              <w:spacing w:after="40" w:line="276" w:lineRule="auto"/>
              <w:jc w:val="left"/>
            </w:pPr>
            <w:r/>
            <w:r>
              <w:rPr>
                <w:rFonts w:ascii="Times New Roman" w:hAnsi="Times New Roman"/>
                <w:sz w:val="18"/>
              </w:rPr>
              <w:t>14,36</w:t>
            </w:r>
          </w:p>
        </w:tc>
        <w:tc>
          <w:tcPr>
            <w:tcW w:type="dxa" w:w="510"/>
          </w:tcPr>
          <w:p>
            <w:pPr>
              <w:spacing w:after="40" w:line="276" w:lineRule="auto"/>
              <w:jc w:val="left"/>
            </w:pPr>
            <w:r/>
            <w:r>
              <w:rPr>
                <w:rFonts w:ascii="Times New Roman" w:hAnsi="Times New Roman"/>
                <w:sz w:val="18"/>
              </w:rPr>
              <w:t>1,00</w:t>
            </w:r>
          </w:p>
        </w:tc>
        <w:tc>
          <w:tcPr>
            <w:tcW w:type="dxa" w:w="510"/>
          </w:tcPr>
          <w:p>
            <w:pPr>
              <w:spacing w:after="40" w:line="276" w:lineRule="auto"/>
              <w:jc w:val="left"/>
            </w:pPr>
            <w:r/>
            <w:r>
              <w:rPr>
                <w:rFonts w:ascii="Times New Roman" w:hAnsi="Times New Roman"/>
                <w:sz w:val="18"/>
              </w:rPr>
              <w:t>0</w:t>
            </w:r>
          </w:p>
        </w:tc>
        <w:tc>
          <w:tcPr>
            <w:tcW w:type="dxa" w:w="510"/>
          </w:tcPr>
          <w:p>
            <w:pPr>
              <w:spacing w:after="40" w:line="276" w:lineRule="auto"/>
              <w:jc w:val="left"/>
            </w:pPr>
            <w:r/>
            <w:r>
              <w:rPr>
                <w:rFonts w:ascii="Times New Roman" w:hAnsi="Times New Roman"/>
                <w:sz w:val="18"/>
              </w:rPr>
              <w:t>0,50</w:t>
            </w:r>
          </w:p>
        </w:tc>
      </w:tr>
      <w:tr>
        <w:tc>
          <w:tcPr>
            <w:tcW w:type="dxa" w:w="510"/>
          </w:tcPr>
          <w:p>
            <w:pPr>
              <w:spacing w:after="40" w:line="276" w:lineRule="auto"/>
              <w:jc w:val="center"/>
            </w:pPr>
            <w:r/>
            <w:r>
              <w:rPr>
                <w:rFonts w:ascii="Times New Roman" w:hAnsi="Times New Roman"/>
                <w:sz w:val="18"/>
              </w:rPr>
              <w:t>A9</w:t>
            </w:r>
          </w:p>
        </w:tc>
        <w:tc>
          <w:tcPr>
            <w:tcW w:type="dxa" w:w="2041"/>
          </w:tcPr>
          <w:p>
            <w:pPr>
              <w:spacing w:after="40" w:line="276" w:lineRule="auto"/>
              <w:jc w:val="left"/>
            </w:pPr>
            <w:r/>
            <w:r>
              <w:rPr>
                <w:rFonts w:ascii="Times New Roman" w:hAnsi="Times New Roman"/>
                <w:sz w:val="18"/>
              </w:rPr>
              <w:t>Situ Patenggang</w:t>
            </w:r>
          </w:p>
        </w:tc>
        <w:tc>
          <w:tcPr>
            <w:tcW w:type="dxa" w:w="850"/>
          </w:tcPr>
          <w:p>
            <w:pPr>
              <w:spacing w:after="40" w:line="276" w:lineRule="auto"/>
              <w:jc w:val="left"/>
            </w:pPr>
            <w:r/>
            <w:r>
              <w:rPr>
                <w:rFonts w:ascii="Times New Roman" w:hAnsi="Times New Roman"/>
                <w:sz w:val="18"/>
              </w:rPr>
              <w:t>Alam</w:t>
            </w:r>
          </w:p>
        </w:tc>
        <w:tc>
          <w:tcPr>
            <w:tcW w:type="dxa" w:w="850"/>
          </w:tcPr>
          <w:p>
            <w:pPr>
              <w:spacing w:after="40" w:line="276" w:lineRule="auto"/>
              <w:jc w:val="left"/>
            </w:pPr>
            <w:r/>
            <w:r>
              <w:rPr>
                <w:rFonts w:ascii="Times New Roman" w:hAnsi="Times New Roman"/>
                <w:sz w:val="18"/>
              </w:rPr>
              <w:t>20.000</w:t>
            </w:r>
          </w:p>
        </w:tc>
        <w:tc>
          <w:tcPr>
            <w:tcW w:type="dxa" w:w="624"/>
          </w:tcPr>
          <w:p>
            <w:pPr>
              <w:spacing w:after="40" w:line="276" w:lineRule="auto"/>
              <w:jc w:val="left"/>
            </w:pPr>
            <w:r/>
            <w:r>
              <w:rPr>
                <w:rFonts w:ascii="Times New Roman" w:hAnsi="Times New Roman"/>
                <w:sz w:val="18"/>
              </w:rPr>
              <w:t>4,3</w:t>
            </w:r>
          </w:p>
        </w:tc>
        <w:tc>
          <w:tcPr>
            <w:tcW w:type="dxa" w:w="737"/>
          </w:tcPr>
          <w:p>
            <w:pPr>
              <w:spacing w:after="40" w:line="276" w:lineRule="auto"/>
              <w:jc w:val="left"/>
            </w:pPr>
            <w:r/>
            <w:r>
              <w:rPr>
                <w:rFonts w:ascii="Times New Roman" w:hAnsi="Times New Roman"/>
                <w:sz w:val="18"/>
              </w:rPr>
              <w:t>39,69</w:t>
            </w:r>
          </w:p>
        </w:tc>
        <w:tc>
          <w:tcPr>
            <w:tcW w:type="dxa" w:w="510"/>
          </w:tcPr>
          <w:p>
            <w:pPr>
              <w:spacing w:after="40" w:line="276" w:lineRule="auto"/>
              <w:jc w:val="left"/>
            </w:pPr>
            <w:r/>
            <w:r>
              <w:rPr>
                <w:rFonts w:ascii="Times New Roman" w:hAnsi="Times New Roman"/>
                <w:sz w:val="18"/>
              </w:rPr>
              <w:t>0,60</w:t>
            </w:r>
          </w:p>
        </w:tc>
        <w:tc>
          <w:tcPr>
            <w:tcW w:type="dxa" w:w="510"/>
          </w:tcPr>
          <w:p>
            <w:pPr>
              <w:spacing w:after="40" w:line="276" w:lineRule="auto"/>
              <w:jc w:val="left"/>
            </w:pPr>
            <w:r/>
            <w:r>
              <w:rPr>
                <w:rFonts w:ascii="Times New Roman" w:hAnsi="Times New Roman"/>
                <w:sz w:val="18"/>
              </w:rPr>
              <w:t>1</w:t>
            </w:r>
          </w:p>
        </w:tc>
        <w:tc>
          <w:tcPr>
            <w:tcW w:type="dxa" w:w="510"/>
          </w:tcPr>
          <w:p>
            <w:pPr>
              <w:spacing w:after="40" w:line="276" w:lineRule="auto"/>
              <w:jc w:val="left"/>
            </w:pPr>
            <w:r/>
            <w:r>
              <w:rPr>
                <w:rFonts w:ascii="Times New Roman" w:hAnsi="Times New Roman"/>
                <w:sz w:val="18"/>
              </w:rPr>
              <w:t>0,40</w:t>
            </w:r>
          </w:p>
        </w:tc>
      </w:tr>
      <w:tr>
        <w:tc>
          <w:tcPr>
            <w:tcW w:type="dxa" w:w="510"/>
          </w:tcPr>
          <w:p>
            <w:pPr>
              <w:spacing w:after="40" w:line="276" w:lineRule="auto"/>
              <w:jc w:val="center"/>
            </w:pPr>
            <w:r/>
            <w:r>
              <w:rPr>
                <w:rFonts w:ascii="Times New Roman" w:hAnsi="Times New Roman"/>
                <w:sz w:val="18"/>
              </w:rPr>
              <w:t>A10</w:t>
            </w:r>
          </w:p>
        </w:tc>
        <w:tc>
          <w:tcPr>
            <w:tcW w:type="dxa" w:w="2041"/>
          </w:tcPr>
          <w:p>
            <w:pPr>
              <w:spacing w:after="40" w:line="276" w:lineRule="auto"/>
              <w:jc w:val="left"/>
            </w:pPr>
            <w:r/>
            <w:r>
              <w:rPr>
                <w:rFonts w:ascii="Times New Roman" w:hAnsi="Times New Roman"/>
                <w:sz w:val="18"/>
              </w:rPr>
              <w:t>Masjid Raya Al Jabbar</w:t>
            </w:r>
          </w:p>
        </w:tc>
        <w:tc>
          <w:tcPr>
            <w:tcW w:type="dxa" w:w="850"/>
          </w:tcPr>
          <w:p>
            <w:pPr>
              <w:spacing w:after="40" w:line="276" w:lineRule="auto"/>
              <w:jc w:val="left"/>
            </w:pPr>
            <w:r/>
            <w:r>
              <w:rPr>
                <w:rFonts w:ascii="Times New Roman" w:hAnsi="Times New Roman"/>
                <w:sz w:val="18"/>
              </w:rPr>
              <w:t>Religi</w:t>
            </w:r>
          </w:p>
        </w:tc>
        <w:tc>
          <w:tcPr>
            <w:tcW w:type="dxa" w:w="850"/>
          </w:tcPr>
          <w:p>
            <w:pPr>
              <w:spacing w:after="40" w:line="276" w:lineRule="auto"/>
              <w:jc w:val="left"/>
            </w:pPr>
            <w:r/>
            <w:r>
              <w:rPr>
                <w:rFonts w:ascii="Times New Roman" w:hAnsi="Times New Roman"/>
                <w:sz w:val="18"/>
              </w:rPr>
              <w:t>5.000</w:t>
            </w:r>
          </w:p>
        </w:tc>
        <w:tc>
          <w:tcPr>
            <w:tcW w:type="dxa" w:w="624"/>
          </w:tcPr>
          <w:p>
            <w:pPr>
              <w:spacing w:after="40" w:line="276" w:lineRule="auto"/>
              <w:jc w:val="left"/>
            </w:pPr>
            <w:r/>
            <w:r>
              <w:rPr>
                <w:rFonts w:ascii="Times New Roman" w:hAnsi="Times New Roman"/>
                <w:sz w:val="18"/>
              </w:rPr>
              <w:t>4,1</w:t>
            </w:r>
          </w:p>
        </w:tc>
        <w:tc>
          <w:tcPr>
            <w:tcW w:type="dxa" w:w="737"/>
          </w:tcPr>
          <w:p>
            <w:pPr>
              <w:spacing w:after="40" w:line="276" w:lineRule="auto"/>
              <w:jc w:val="left"/>
            </w:pPr>
            <w:r/>
            <w:r>
              <w:rPr>
                <w:rFonts w:ascii="Times New Roman" w:hAnsi="Times New Roman"/>
                <w:sz w:val="18"/>
              </w:rPr>
              <w:t>8,40</w:t>
            </w:r>
          </w:p>
        </w:tc>
        <w:tc>
          <w:tcPr>
            <w:tcW w:type="dxa" w:w="510"/>
          </w:tcPr>
          <w:p>
            <w:pPr>
              <w:spacing w:after="40" w:line="276" w:lineRule="auto"/>
              <w:jc w:val="left"/>
            </w:pPr>
            <w:r/>
            <w:r>
              <w:rPr>
                <w:rFonts w:ascii="Times New Roman" w:hAnsi="Times New Roman"/>
                <w:sz w:val="18"/>
              </w:rPr>
              <w:t>0,80</w:t>
            </w:r>
          </w:p>
        </w:tc>
        <w:tc>
          <w:tcPr>
            <w:tcW w:type="dxa" w:w="510"/>
          </w:tcPr>
          <w:p>
            <w:pPr>
              <w:spacing w:after="40" w:line="276" w:lineRule="auto"/>
              <w:jc w:val="left"/>
            </w:pPr>
            <w:r/>
            <w:r>
              <w:rPr>
                <w:rFonts w:ascii="Times New Roman" w:hAnsi="Times New Roman"/>
                <w:sz w:val="18"/>
              </w:rPr>
              <w:t>0</w:t>
            </w:r>
          </w:p>
        </w:tc>
        <w:tc>
          <w:tcPr>
            <w:tcW w:type="dxa" w:w="510"/>
          </w:tcPr>
          <w:p>
            <w:pPr>
              <w:spacing w:after="40" w:line="276" w:lineRule="auto"/>
              <w:jc w:val="left"/>
            </w:pPr>
            <w:r/>
            <w:r>
              <w:rPr>
                <w:rFonts w:ascii="Times New Roman" w:hAnsi="Times New Roman"/>
                <w:sz w:val="18"/>
              </w:rPr>
              <w:t>0,20</w:t>
            </w:r>
          </w:p>
        </w:tc>
      </w:tr>
    </w:tbl>
    <w:p>
      <w:pPr>
        <w:spacing w:line="276" w:lineRule="auto" w:after="120" w:before="0"/>
        <w:jc w:val="both"/>
      </w:pPr>
      <w:r>
        <w:rPr>
          <w:rFonts w:ascii="Times New Roman" w:hAnsi="Times New Roman"/>
          <w:b w:val="0"/>
          <w:i w:val="0"/>
          <w:sz w:val="24"/>
        </w:rPr>
        <w:t>C3 dihitung dengan formula Haversine dari koordinat kota asal ke koordinat destinasi, C4 adalah proporsi fasilitas yang ada (toilet, parkir, warung, mushola, penginapan), C5 bernilai 1 untuk kategori utama (Alam), 0,5 untuk kategori sekunder (Budaya), dan 0 untuk lainnya, sedangkan C6 adalah Jaccard Similarity antara himpunan hobi pengguna dan tag aktivitas destinasi. Seluruh alternatif pada studi kasus berstatus Lolos filter karena harganya tidak melebihi Rp250.000 dan provinsinya Jawa Barat.</w:t>
      </w:r>
    </w:p>
    <w:p>
      <w:pPr>
        <w:pStyle w:val="Heading2"/>
      </w:pPr>
      <w:r>
        <w:t>2.4 Kriteria Pengambilan Keputusan SPK</w:t>
      </w:r>
    </w:p>
    <w:p>
      <w:pPr>
        <w:spacing w:line="276" w:lineRule="auto" w:after="120" w:before="120"/>
        <w:jc w:val="center"/>
      </w:pPr>
      <w:r>
        <w:rPr>
          <w:rFonts w:ascii="Times New Roman" w:hAnsi="Times New Roman"/>
          <w:b/>
          <w:i w:val="0"/>
          <w:sz w:val="22"/>
        </w:rPr>
        <w:t>Tabel 2.4. Kriteria keputusan C1-C6, jenis, sumber nilai, dan dasar bobot.</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510"/>
            <w:shd w:val="clear" w:fill="D9D9D9"/>
          </w:tcPr>
          <w:p>
            <w:pPr>
              <w:jc w:val="center"/>
            </w:pPr>
            <w:r/>
            <w:r>
              <w:rPr>
                <w:rFonts w:ascii="Times New Roman" w:hAnsi="Times New Roman"/>
                <w:b/>
                <w:sz w:val="20"/>
              </w:rPr>
              <w:t>Kode</w:t>
            </w:r>
          </w:p>
        </w:tc>
        <w:tc>
          <w:tcPr>
            <w:tcW w:type="dxa" w:w="1701"/>
            <w:shd w:val="clear" w:fill="D9D9D9"/>
          </w:tcPr>
          <w:p>
            <w:pPr>
              <w:jc w:val="center"/>
            </w:pPr>
            <w:r/>
            <w:r>
              <w:rPr>
                <w:rFonts w:ascii="Times New Roman" w:hAnsi="Times New Roman"/>
                <w:b/>
                <w:sz w:val="20"/>
              </w:rPr>
              <w:t>Kriteria</w:t>
            </w:r>
          </w:p>
        </w:tc>
        <w:tc>
          <w:tcPr>
            <w:tcW w:type="dxa" w:w="794"/>
            <w:shd w:val="clear" w:fill="D9D9D9"/>
          </w:tcPr>
          <w:p>
            <w:pPr>
              <w:jc w:val="center"/>
            </w:pPr>
            <w:r/>
            <w:r>
              <w:rPr>
                <w:rFonts w:ascii="Times New Roman" w:hAnsi="Times New Roman"/>
                <w:b/>
                <w:sz w:val="20"/>
              </w:rPr>
              <w:t>Jenis</w:t>
            </w:r>
          </w:p>
        </w:tc>
        <w:tc>
          <w:tcPr>
            <w:tcW w:type="dxa" w:w="2381"/>
            <w:shd w:val="clear" w:fill="D9D9D9"/>
          </w:tcPr>
          <w:p>
            <w:pPr>
              <w:jc w:val="center"/>
            </w:pPr>
            <w:r/>
            <w:r>
              <w:rPr>
                <w:rFonts w:ascii="Times New Roman" w:hAnsi="Times New Roman"/>
                <w:b/>
                <w:sz w:val="20"/>
              </w:rPr>
              <w:t>Sumber nilai</w:t>
            </w:r>
          </w:p>
        </w:tc>
        <w:tc>
          <w:tcPr>
            <w:tcW w:type="dxa" w:w="2551"/>
            <w:shd w:val="clear" w:fill="D9D9D9"/>
          </w:tcPr>
          <w:p>
            <w:pPr>
              <w:jc w:val="center"/>
            </w:pPr>
            <w:r/>
            <w:r>
              <w:rPr>
                <w:rFonts w:ascii="Times New Roman" w:hAnsi="Times New Roman"/>
                <w:b/>
                <w:sz w:val="20"/>
              </w:rPr>
              <w:t>Dasar bobot</w:t>
            </w:r>
          </w:p>
        </w:tc>
      </w:tr>
      <w:tr>
        <w:tc>
          <w:tcPr>
            <w:tcW w:type="dxa" w:w="510"/>
          </w:tcPr>
          <w:p>
            <w:pPr>
              <w:spacing w:after="40" w:line="276" w:lineRule="auto"/>
              <w:jc w:val="center"/>
            </w:pPr>
            <w:r/>
            <w:r>
              <w:rPr>
                <w:rFonts w:ascii="Times New Roman" w:hAnsi="Times New Roman"/>
                <w:sz w:val="20"/>
              </w:rPr>
              <w:t>C1</w:t>
            </w:r>
          </w:p>
        </w:tc>
        <w:tc>
          <w:tcPr>
            <w:tcW w:type="dxa" w:w="1701"/>
          </w:tcPr>
          <w:p>
            <w:pPr>
              <w:spacing w:after="40" w:line="276" w:lineRule="auto"/>
              <w:jc w:val="left"/>
            </w:pPr>
            <w:r/>
            <w:r>
              <w:rPr>
                <w:rFonts w:ascii="Times New Roman" w:hAnsi="Times New Roman"/>
                <w:sz w:val="20"/>
              </w:rPr>
              <w:t>Harga tiket masuk</w:t>
            </w:r>
          </w:p>
        </w:tc>
        <w:tc>
          <w:tcPr>
            <w:tcW w:type="dxa" w:w="794"/>
          </w:tcPr>
          <w:p>
            <w:pPr>
              <w:spacing w:after="40" w:line="276" w:lineRule="auto"/>
              <w:jc w:val="left"/>
            </w:pPr>
            <w:r/>
            <w:r>
              <w:rPr>
                <w:rFonts w:ascii="Times New Roman" w:hAnsi="Times New Roman"/>
                <w:sz w:val="20"/>
              </w:rPr>
              <w:t>Cost</w:t>
            </w:r>
          </w:p>
        </w:tc>
        <w:tc>
          <w:tcPr>
            <w:tcW w:type="dxa" w:w="2381"/>
          </w:tcPr>
          <w:p>
            <w:pPr>
              <w:spacing w:after="40" w:line="276" w:lineRule="auto"/>
              <w:jc w:val="left"/>
            </w:pPr>
            <w:r/>
            <w:r>
              <w:rPr>
                <w:rFonts w:ascii="Times New Roman" w:hAnsi="Times New Roman"/>
                <w:sz w:val="20"/>
              </w:rPr>
              <w:t>Harga tiket destinasi</w:t>
            </w:r>
          </w:p>
        </w:tc>
        <w:tc>
          <w:tcPr>
            <w:tcW w:type="dxa" w:w="2551"/>
          </w:tcPr>
          <w:p>
            <w:pPr>
              <w:spacing w:after="40" w:line="276" w:lineRule="auto"/>
              <w:jc w:val="left"/>
            </w:pPr>
            <w:r/>
            <w:r>
              <w:rPr>
                <w:rFonts w:ascii="Times New Roman" w:hAnsi="Times New Roman"/>
                <w:sz w:val="20"/>
              </w:rPr>
              <w:t>AHP profil; tertinggi pada profil Hemat</w:t>
            </w:r>
          </w:p>
        </w:tc>
      </w:tr>
      <w:tr>
        <w:tc>
          <w:tcPr>
            <w:tcW w:type="dxa" w:w="510"/>
          </w:tcPr>
          <w:p>
            <w:pPr>
              <w:spacing w:after="40" w:line="276" w:lineRule="auto"/>
              <w:jc w:val="center"/>
            </w:pPr>
            <w:r/>
            <w:r>
              <w:rPr>
                <w:rFonts w:ascii="Times New Roman" w:hAnsi="Times New Roman"/>
                <w:sz w:val="20"/>
              </w:rPr>
              <w:t>C2</w:t>
            </w:r>
          </w:p>
        </w:tc>
        <w:tc>
          <w:tcPr>
            <w:tcW w:type="dxa" w:w="1701"/>
          </w:tcPr>
          <w:p>
            <w:pPr>
              <w:spacing w:after="40" w:line="276" w:lineRule="auto"/>
              <w:jc w:val="left"/>
            </w:pPr>
            <w:r/>
            <w:r>
              <w:rPr>
                <w:rFonts w:ascii="Times New Roman" w:hAnsi="Times New Roman"/>
                <w:sz w:val="20"/>
              </w:rPr>
              <w:t>Rating pengunjung</w:t>
            </w:r>
          </w:p>
        </w:tc>
        <w:tc>
          <w:tcPr>
            <w:tcW w:type="dxa" w:w="794"/>
          </w:tcPr>
          <w:p>
            <w:pPr>
              <w:spacing w:after="40" w:line="276" w:lineRule="auto"/>
              <w:jc w:val="left"/>
            </w:pPr>
            <w:r/>
            <w:r>
              <w:rPr>
                <w:rFonts w:ascii="Times New Roman" w:hAnsi="Times New Roman"/>
                <w:sz w:val="20"/>
              </w:rPr>
              <w:t>Benefit</w:t>
            </w:r>
          </w:p>
        </w:tc>
        <w:tc>
          <w:tcPr>
            <w:tcW w:type="dxa" w:w="2381"/>
          </w:tcPr>
          <w:p>
            <w:pPr>
              <w:spacing w:after="40" w:line="276" w:lineRule="auto"/>
              <w:jc w:val="left"/>
            </w:pPr>
            <w:r/>
            <w:r>
              <w:rPr>
                <w:rFonts w:ascii="Times New Roman" w:hAnsi="Times New Roman"/>
                <w:sz w:val="20"/>
              </w:rPr>
              <w:t>Rata-rata rating skala 1-5</w:t>
            </w:r>
          </w:p>
        </w:tc>
        <w:tc>
          <w:tcPr>
            <w:tcW w:type="dxa" w:w="2551"/>
          </w:tcPr>
          <w:p>
            <w:pPr>
              <w:spacing w:after="40" w:line="276" w:lineRule="auto"/>
              <w:jc w:val="left"/>
            </w:pPr>
            <w:r/>
            <w:r>
              <w:rPr>
                <w:rFonts w:ascii="Times New Roman" w:hAnsi="Times New Roman"/>
                <w:sz w:val="20"/>
              </w:rPr>
              <w:t>AHP profil; tertinggi pada profil Kualitas</w:t>
            </w:r>
          </w:p>
        </w:tc>
      </w:tr>
      <w:tr>
        <w:tc>
          <w:tcPr>
            <w:tcW w:type="dxa" w:w="510"/>
          </w:tcPr>
          <w:p>
            <w:pPr>
              <w:spacing w:after="40" w:line="276" w:lineRule="auto"/>
              <w:jc w:val="center"/>
            </w:pPr>
            <w:r/>
            <w:r>
              <w:rPr>
                <w:rFonts w:ascii="Times New Roman" w:hAnsi="Times New Roman"/>
                <w:sz w:val="20"/>
              </w:rPr>
              <w:t>C3</w:t>
            </w:r>
          </w:p>
        </w:tc>
        <w:tc>
          <w:tcPr>
            <w:tcW w:type="dxa" w:w="1701"/>
          </w:tcPr>
          <w:p>
            <w:pPr>
              <w:spacing w:after="40" w:line="276" w:lineRule="auto"/>
              <w:jc w:val="left"/>
            </w:pPr>
            <w:r/>
            <w:r>
              <w:rPr>
                <w:rFonts w:ascii="Times New Roman" w:hAnsi="Times New Roman"/>
                <w:sz w:val="20"/>
              </w:rPr>
              <w:t>Jarak/waktu tempuh</w:t>
            </w:r>
          </w:p>
        </w:tc>
        <w:tc>
          <w:tcPr>
            <w:tcW w:type="dxa" w:w="794"/>
          </w:tcPr>
          <w:p>
            <w:pPr>
              <w:spacing w:after="40" w:line="276" w:lineRule="auto"/>
              <w:jc w:val="left"/>
            </w:pPr>
            <w:r/>
            <w:r>
              <w:rPr>
                <w:rFonts w:ascii="Times New Roman" w:hAnsi="Times New Roman"/>
                <w:sz w:val="20"/>
              </w:rPr>
              <w:t>Cost</w:t>
            </w:r>
          </w:p>
        </w:tc>
        <w:tc>
          <w:tcPr>
            <w:tcW w:type="dxa" w:w="2381"/>
          </w:tcPr>
          <w:p>
            <w:pPr>
              <w:spacing w:after="40" w:line="276" w:lineRule="auto"/>
              <w:jc w:val="left"/>
            </w:pPr>
            <w:r/>
            <w:r>
              <w:rPr>
                <w:rFonts w:ascii="Times New Roman" w:hAnsi="Times New Roman"/>
                <w:sz w:val="20"/>
              </w:rPr>
              <w:t>Haversine dari kota asal</w:t>
            </w:r>
          </w:p>
        </w:tc>
        <w:tc>
          <w:tcPr>
            <w:tcW w:type="dxa" w:w="2551"/>
          </w:tcPr>
          <w:p>
            <w:pPr>
              <w:spacing w:after="40" w:line="276" w:lineRule="auto"/>
              <w:jc w:val="left"/>
            </w:pPr>
            <w:r/>
            <w:r>
              <w:rPr>
                <w:rFonts w:ascii="Times New Roman" w:hAnsi="Times New Roman"/>
                <w:sz w:val="20"/>
              </w:rPr>
              <w:t>AHP profil; tertinggi pada profil Petualang</w:t>
            </w:r>
          </w:p>
        </w:tc>
      </w:tr>
      <w:tr>
        <w:tc>
          <w:tcPr>
            <w:tcW w:type="dxa" w:w="510"/>
          </w:tcPr>
          <w:p>
            <w:pPr>
              <w:spacing w:after="40" w:line="276" w:lineRule="auto"/>
              <w:jc w:val="center"/>
            </w:pPr>
            <w:r/>
            <w:r>
              <w:rPr>
                <w:rFonts w:ascii="Times New Roman" w:hAnsi="Times New Roman"/>
                <w:sz w:val="20"/>
              </w:rPr>
              <w:t>C4</w:t>
            </w:r>
          </w:p>
        </w:tc>
        <w:tc>
          <w:tcPr>
            <w:tcW w:type="dxa" w:w="1701"/>
          </w:tcPr>
          <w:p>
            <w:pPr>
              <w:spacing w:after="40" w:line="276" w:lineRule="auto"/>
              <w:jc w:val="left"/>
            </w:pPr>
            <w:r/>
            <w:r>
              <w:rPr>
                <w:rFonts w:ascii="Times New Roman" w:hAnsi="Times New Roman"/>
                <w:sz w:val="20"/>
              </w:rPr>
              <w:t>Kelengkapan fasilitas</w:t>
            </w:r>
          </w:p>
        </w:tc>
        <w:tc>
          <w:tcPr>
            <w:tcW w:type="dxa" w:w="794"/>
          </w:tcPr>
          <w:p>
            <w:pPr>
              <w:spacing w:after="40" w:line="276" w:lineRule="auto"/>
              <w:jc w:val="left"/>
            </w:pPr>
            <w:r/>
            <w:r>
              <w:rPr>
                <w:rFonts w:ascii="Times New Roman" w:hAnsi="Times New Roman"/>
                <w:sz w:val="20"/>
              </w:rPr>
              <w:t>Benefit</w:t>
            </w:r>
          </w:p>
        </w:tc>
        <w:tc>
          <w:tcPr>
            <w:tcW w:type="dxa" w:w="2381"/>
          </w:tcPr>
          <w:p>
            <w:pPr>
              <w:spacing w:after="40" w:line="276" w:lineRule="auto"/>
              <w:jc w:val="left"/>
            </w:pPr>
            <w:r/>
            <w:r>
              <w:rPr>
                <w:rFonts w:ascii="Times New Roman" w:hAnsi="Times New Roman"/>
                <w:sz w:val="20"/>
              </w:rPr>
              <w:t>Skor 0-1 dari bukti fasilitas</w:t>
            </w:r>
          </w:p>
        </w:tc>
        <w:tc>
          <w:tcPr>
            <w:tcW w:type="dxa" w:w="2551"/>
          </w:tcPr>
          <w:p>
            <w:pPr>
              <w:spacing w:after="40" w:line="276" w:lineRule="auto"/>
              <w:jc w:val="left"/>
            </w:pPr>
            <w:r/>
            <w:r>
              <w:rPr>
                <w:rFonts w:ascii="Times New Roman" w:hAnsi="Times New Roman"/>
                <w:sz w:val="20"/>
              </w:rPr>
              <w:t>AHP profil; bobot kecil-menengah</w:t>
            </w:r>
          </w:p>
        </w:tc>
      </w:tr>
      <w:tr>
        <w:tc>
          <w:tcPr>
            <w:tcW w:type="dxa" w:w="510"/>
          </w:tcPr>
          <w:p>
            <w:pPr>
              <w:spacing w:after="40" w:line="276" w:lineRule="auto"/>
              <w:jc w:val="center"/>
            </w:pPr>
            <w:r/>
            <w:r>
              <w:rPr>
                <w:rFonts w:ascii="Times New Roman" w:hAnsi="Times New Roman"/>
                <w:sz w:val="20"/>
              </w:rPr>
              <w:t>C5</w:t>
            </w:r>
          </w:p>
        </w:tc>
        <w:tc>
          <w:tcPr>
            <w:tcW w:type="dxa" w:w="1701"/>
          </w:tcPr>
          <w:p>
            <w:pPr>
              <w:spacing w:after="40" w:line="276" w:lineRule="auto"/>
              <w:jc w:val="left"/>
            </w:pPr>
            <w:r/>
            <w:r>
              <w:rPr>
                <w:rFonts w:ascii="Times New Roman" w:hAnsi="Times New Roman"/>
                <w:sz w:val="20"/>
              </w:rPr>
              <w:t>Kesesuaian kategori</w:t>
            </w:r>
          </w:p>
        </w:tc>
        <w:tc>
          <w:tcPr>
            <w:tcW w:type="dxa" w:w="794"/>
          </w:tcPr>
          <w:p>
            <w:pPr>
              <w:spacing w:after="40" w:line="276" w:lineRule="auto"/>
              <w:jc w:val="left"/>
            </w:pPr>
            <w:r/>
            <w:r>
              <w:rPr>
                <w:rFonts w:ascii="Times New Roman" w:hAnsi="Times New Roman"/>
                <w:sz w:val="20"/>
              </w:rPr>
              <w:t>Benefit</w:t>
            </w:r>
          </w:p>
        </w:tc>
        <w:tc>
          <w:tcPr>
            <w:tcW w:type="dxa" w:w="2381"/>
          </w:tcPr>
          <w:p>
            <w:pPr>
              <w:spacing w:after="40" w:line="276" w:lineRule="auto"/>
              <w:jc w:val="left"/>
            </w:pPr>
            <w:r/>
            <w:r>
              <w:rPr>
                <w:rFonts w:ascii="Times New Roman" w:hAnsi="Times New Roman"/>
                <w:sz w:val="20"/>
              </w:rPr>
              <w:t>1 / 0,5 / 0 vs minat</w:t>
            </w:r>
          </w:p>
        </w:tc>
        <w:tc>
          <w:tcPr>
            <w:tcW w:type="dxa" w:w="2551"/>
          </w:tcPr>
          <w:p>
            <w:pPr>
              <w:spacing w:after="40" w:line="276" w:lineRule="auto"/>
              <w:jc w:val="left"/>
            </w:pPr>
            <w:r/>
            <w:r>
              <w:rPr>
                <w:rFonts w:ascii="Times New Roman" w:hAnsi="Times New Roman"/>
                <w:sz w:val="20"/>
              </w:rPr>
              <w:t>AHP profil</w:t>
            </w:r>
          </w:p>
        </w:tc>
      </w:tr>
      <w:tr>
        <w:tc>
          <w:tcPr>
            <w:tcW w:type="dxa" w:w="510"/>
          </w:tcPr>
          <w:p>
            <w:pPr>
              <w:spacing w:after="40" w:line="276" w:lineRule="auto"/>
              <w:jc w:val="center"/>
            </w:pPr>
            <w:r/>
            <w:r>
              <w:rPr>
                <w:rFonts w:ascii="Times New Roman" w:hAnsi="Times New Roman"/>
                <w:sz w:val="20"/>
              </w:rPr>
              <w:t>C6</w:t>
            </w:r>
          </w:p>
        </w:tc>
        <w:tc>
          <w:tcPr>
            <w:tcW w:type="dxa" w:w="1701"/>
          </w:tcPr>
          <w:p>
            <w:pPr>
              <w:spacing w:after="40" w:line="276" w:lineRule="auto"/>
              <w:jc w:val="left"/>
            </w:pPr>
            <w:r/>
            <w:r>
              <w:rPr>
                <w:rFonts w:ascii="Times New Roman" w:hAnsi="Times New Roman"/>
                <w:sz w:val="20"/>
              </w:rPr>
              <w:t>Kesesuaian hobi (Jaccard)</w:t>
            </w:r>
          </w:p>
        </w:tc>
        <w:tc>
          <w:tcPr>
            <w:tcW w:type="dxa" w:w="794"/>
          </w:tcPr>
          <w:p>
            <w:pPr>
              <w:spacing w:after="40" w:line="276" w:lineRule="auto"/>
              <w:jc w:val="left"/>
            </w:pPr>
            <w:r/>
            <w:r>
              <w:rPr>
                <w:rFonts w:ascii="Times New Roman" w:hAnsi="Times New Roman"/>
                <w:sz w:val="20"/>
              </w:rPr>
              <w:t>Benefit</w:t>
            </w:r>
          </w:p>
        </w:tc>
        <w:tc>
          <w:tcPr>
            <w:tcW w:type="dxa" w:w="2381"/>
          </w:tcPr>
          <w:p>
            <w:pPr>
              <w:spacing w:after="40" w:line="276" w:lineRule="auto"/>
              <w:jc w:val="left"/>
            </w:pPr>
            <w:r/>
            <w:r>
              <w:rPr>
                <w:rFonts w:ascii="Times New Roman" w:hAnsi="Times New Roman"/>
                <w:sz w:val="20"/>
              </w:rPr>
              <w:t>Kemiripan himpunan tag</w:t>
            </w:r>
          </w:p>
        </w:tc>
        <w:tc>
          <w:tcPr>
            <w:tcW w:type="dxa" w:w="2551"/>
          </w:tcPr>
          <w:p>
            <w:pPr>
              <w:spacing w:after="40" w:line="276" w:lineRule="auto"/>
              <w:jc w:val="left"/>
            </w:pPr>
            <w:r/>
            <w:r>
              <w:rPr>
                <w:rFonts w:ascii="Times New Roman" w:hAnsi="Times New Roman"/>
                <w:sz w:val="20"/>
              </w:rPr>
              <w:t>AHP profil</w:t>
            </w:r>
          </w:p>
        </w:tc>
      </w:tr>
    </w:tbl>
    <w:p>
      <w:pPr>
        <w:spacing w:line="276" w:lineRule="auto" w:after="120" w:before="0"/>
        <w:jc w:val="both"/>
      </w:pPr>
      <w:r>
        <w:rPr>
          <w:rFonts w:ascii="Times New Roman" w:hAnsi="Times New Roman"/>
          <w:b w:val="0"/>
          <w:i w:val="0"/>
          <w:sz w:val="24"/>
        </w:rPr>
        <w:t>Bobot dasar tiap profil dihitung dengan AHP melalui matriks perbandingan berpasangan 6x6 berskala Saaty (1 = sama penting sampai 9 = mutlak lebih penting, dengan nilai antara 2, 4, 6, 8) yang disusun pengembang dan wajib lolos uji konsistensi CR &lt; 0,1. Profil Seimbang telah terimplementasi penuh di spreadsheet dengan CR = 0,0084, sedangkan tiga profil lainnya merupakan rancangan yang matriksnya mengikuti prosedur identik sebelum dipakai produksi.</w:t>
      </w:r>
    </w:p>
    <w:p>
      <w:pPr>
        <w:spacing w:line="276" w:lineRule="auto" w:after="120" w:before="120"/>
        <w:jc w:val="center"/>
      </w:pPr>
      <w:r>
        <w:rPr>
          <w:rFonts w:ascii="Times New Roman" w:hAnsi="Times New Roman"/>
          <w:b/>
          <w:i w:val="0"/>
          <w:sz w:val="22"/>
        </w:rPr>
        <w:t>Tabel 2.5. Vektor bobot dasar per profil preferensi (jumlah tiap baris = 1).</w:t>
      </w:r>
    </w:p>
    <w:tbl>
      <w:tblPr>
        <w:tblStyle w:val="TableGrid"/>
        <w:tblW w:type="auto" w:w="0"/>
        <w:jc w:val="center"/>
        <w:tblLayout w:type="fixed"/>
        <w:tblLook w:firstColumn="1" w:firstRow="1" w:lastColumn="0" w:lastRow="0" w:noHBand="0" w:noVBand="1" w:val="04A0"/>
      </w:tblPr>
      <w:tblGrid>
        <w:gridCol w:w="882"/>
        <w:gridCol w:w="882"/>
        <w:gridCol w:w="882"/>
        <w:gridCol w:w="882"/>
        <w:gridCol w:w="882"/>
        <w:gridCol w:w="882"/>
        <w:gridCol w:w="882"/>
        <w:gridCol w:w="882"/>
        <w:gridCol w:w="882"/>
      </w:tblGrid>
      <w:tr>
        <w:trPr>
          <w:tblHeader/>
        </w:trPr>
        <w:tc>
          <w:tcPr>
            <w:tcW w:type="dxa" w:w="1361"/>
            <w:shd w:val="clear" w:fill="D9D9D9"/>
          </w:tcPr>
          <w:p>
            <w:pPr>
              <w:jc w:val="center"/>
            </w:pPr>
            <w:r/>
            <w:r>
              <w:rPr>
                <w:rFonts w:ascii="Times New Roman" w:hAnsi="Times New Roman"/>
                <w:b/>
                <w:sz w:val="18"/>
              </w:rPr>
              <w:t>Profil</w:t>
            </w:r>
          </w:p>
        </w:tc>
        <w:tc>
          <w:tcPr>
            <w:tcW w:type="dxa" w:w="680"/>
            <w:shd w:val="clear" w:fill="D9D9D9"/>
          </w:tcPr>
          <w:p>
            <w:pPr>
              <w:jc w:val="center"/>
            </w:pPr>
            <w:r/>
            <w:r>
              <w:rPr>
                <w:rFonts w:ascii="Times New Roman" w:hAnsi="Times New Roman"/>
                <w:b/>
                <w:sz w:val="18"/>
              </w:rPr>
              <w:t>C1</w:t>
            </w:r>
          </w:p>
        </w:tc>
        <w:tc>
          <w:tcPr>
            <w:tcW w:type="dxa" w:w="680"/>
            <w:shd w:val="clear" w:fill="D9D9D9"/>
          </w:tcPr>
          <w:p>
            <w:pPr>
              <w:jc w:val="center"/>
            </w:pPr>
            <w:r/>
            <w:r>
              <w:rPr>
                <w:rFonts w:ascii="Times New Roman" w:hAnsi="Times New Roman"/>
                <w:b/>
                <w:sz w:val="18"/>
              </w:rPr>
              <w:t>C2</w:t>
            </w:r>
          </w:p>
        </w:tc>
        <w:tc>
          <w:tcPr>
            <w:tcW w:type="dxa" w:w="680"/>
            <w:shd w:val="clear" w:fill="D9D9D9"/>
          </w:tcPr>
          <w:p>
            <w:pPr>
              <w:jc w:val="center"/>
            </w:pPr>
            <w:r/>
            <w:r>
              <w:rPr>
                <w:rFonts w:ascii="Times New Roman" w:hAnsi="Times New Roman"/>
                <w:b/>
                <w:sz w:val="18"/>
              </w:rPr>
              <w:t>C3</w:t>
            </w:r>
          </w:p>
        </w:tc>
        <w:tc>
          <w:tcPr>
            <w:tcW w:type="dxa" w:w="680"/>
            <w:shd w:val="clear" w:fill="D9D9D9"/>
          </w:tcPr>
          <w:p>
            <w:pPr>
              <w:jc w:val="center"/>
            </w:pPr>
            <w:r/>
            <w:r>
              <w:rPr>
                <w:rFonts w:ascii="Times New Roman" w:hAnsi="Times New Roman"/>
                <w:b/>
                <w:sz w:val="18"/>
              </w:rPr>
              <w:t>C4</w:t>
            </w:r>
          </w:p>
        </w:tc>
        <w:tc>
          <w:tcPr>
            <w:tcW w:type="dxa" w:w="680"/>
            <w:shd w:val="clear" w:fill="D9D9D9"/>
          </w:tcPr>
          <w:p>
            <w:pPr>
              <w:jc w:val="center"/>
            </w:pPr>
            <w:r/>
            <w:r>
              <w:rPr>
                <w:rFonts w:ascii="Times New Roman" w:hAnsi="Times New Roman"/>
                <w:b/>
                <w:sz w:val="18"/>
              </w:rPr>
              <w:t>C5</w:t>
            </w:r>
          </w:p>
        </w:tc>
        <w:tc>
          <w:tcPr>
            <w:tcW w:type="dxa" w:w="680"/>
            <w:shd w:val="clear" w:fill="D9D9D9"/>
          </w:tcPr>
          <w:p>
            <w:pPr>
              <w:jc w:val="center"/>
            </w:pPr>
            <w:r/>
            <w:r>
              <w:rPr>
                <w:rFonts w:ascii="Times New Roman" w:hAnsi="Times New Roman"/>
                <w:b/>
                <w:sz w:val="18"/>
              </w:rPr>
              <w:t>C6</w:t>
            </w:r>
          </w:p>
        </w:tc>
        <w:tc>
          <w:tcPr>
            <w:tcW w:type="dxa" w:w="680"/>
            <w:shd w:val="clear" w:fill="D9D9D9"/>
          </w:tcPr>
          <w:p>
            <w:pPr>
              <w:jc w:val="center"/>
            </w:pPr>
            <w:r/>
            <w:r>
              <w:rPr>
                <w:rFonts w:ascii="Times New Roman" w:hAnsi="Times New Roman"/>
                <w:b/>
                <w:sz w:val="18"/>
              </w:rPr>
              <w:t>CR</w:t>
            </w:r>
          </w:p>
        </w:tc>
        <w:tc>
          <w:tcPr>
            <w:tcW w:type="dxa" w:w="1134"/>
            <w:shd w:val="clear" w:fill="D9D9D9"/>
          </w:tcPr>
          <w:p>
            <w:pPr>
              <w:jc w:val="center"/>
            </w:pPr>
            <w:r/>
            <w:r>
              <w:rPr>
                <w:rFonts w:ascii="Times New Roman" w:hAnsi="Times New Roman"/>
                <w:b/>
                <w:sz w:val="18"/>
              </w:rPr>
              <w:t>Status</w:t>
            </w:r>
          </w:p>
        </w:tc>
      </w:tr>
      <w:tr>
        <w:tc>
          <w:tcPr>
            <w:tcW w:type="dxa" w:w="1361"/>
          </w:tcPr>
          <w:p>
            <w:pPr>
              <w:spacing w:after="40" w:line="276" w:lineRule="auto"/>
              <w:jc w:val="center"/>
            </w:pPr>
            <w:r/>
            <w:r>
              <w:rPr>
                <w:rFonts w:ascii="Times New Roman" w:hAnsi="Times New Roman"/>
                <w:sz w:val="18"/>
              </w:rPr>
              <w:t>Hemat (rancangan)</w:t>
            </w:r>
          </w:p>
        </w:tc>
        <w:tc>
          <w:tcPr>
            <w:tcW w:type="dxa" w:w="680"/>
          </w:tcPr>
          <w:p>
            <w:pPr>
              <w:spacing w:after="40" w:line="276" w:lineRule="auto"/>
              <w:jc w:val="left"/>
            </w:pPr>
            <w:r/>
            <w:r>
              <w:rPr>
                <w:rFonts w:ascii="Times New Roman" w:hAnsi="Times New Roman"/>
                <w:sz w:val="18"/>
              </w:rPr>
              <w:t>0,42</w:t>
            </w:r>
          </w:p>
        </w:tc>
        <w:tc>
          <w:tcPr>
            <w:tcW w:type="dxa" w:w="680"/>
          </w:tcPr>
          <w:p>
            <w:pPr>
              <w:spacing w:after="40" w:line="276" w:lineRule="auto"/>
              <w:jc w:val="left"/>
            </w:pPr>
            <w:r/>
            <w:r>
              <w:rPr>
                <w:rFonts w:ascii="Times New Roman" w:hAnsi="Times New Roman"/>
                <w:sz w:val="18"/>
              </w:rPr>
              <w:t>0,12</w:t>
            </w:r>
          </w:p>
        </w:tc>
        <w:tc>
          <w:tcPr>
            <w:tcW w:type="dxa" w:w="680"/>
          </w:tcPr>
          <w:p>
            <w:pPr>
              <w:spacing w:after="40" w:line="276" w:lineRule="auto"/>
              <w:jc w:val="left"/>
            </w:pPr>
            <w:r/>
            <w:r>
              <w:rPr>
                <w:rFonts w:ascii="Times New Roman" w:hAnsi="Times New Roman"/>
                <w:sz w:val="18"/>
              </w:rPr>
              <w:t>0,14</w:t>
            </w:r>
          </w:p>
        </w:tc>
        <w:tc>
          <w:tcPr>
            <w:tcW w:type="dxa" w:w="680"/>
          </w:tcPr>
          <w:p>
            <w:pPr>
              <w:spacing w:after="40" w:line="276" w:lineRule="auto"/>
              <w:jc w:val="left"/>
            </w:pPr>
            <w:r/>
            <w:r>
              <w:rPr>
                <w:rFonts w:ascii="Times New Roman" w:hAnsi="Times New Roman"/>
                <w:sz w:val="18"/>
              </w:rPr>
              <w:t>0,06</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&lt; 0,1*</w:t>
            </w:r>
          </w:p>
        </w:tc>
        <w:tc>
          <w:tcPr>
            <w:tcW w:type="dxa" w:w="1134"/>
          </w:tcPr>
          <w:p>
            <w:pPr>
              <w:spacing w:after="40" w:line="276" w:lineRule="auto"/>
              <w:jc w:val="left"/>
            </w:pPr>
            <w:r/>
            <w:r>
              <w:rPr>
                <w:rFonts w:ascii="Times New Roman" w:hAnsi="Times New Roman"/>
                <w:sz w:val="18"/>
              </w:rPr>
              <w:t>Dirancang</w:t>
            </w:r>
          </w:p>
        </w:tc>
      </w:tr>
      <w:tr>
        <w:tc>
          <w:tcPr>
            <w:tcW w:type="dxa" w:w="1361"/>
          </w:tcPr>
          <w:p>
            <w:pPr>
              <w:spacing w:after="40" w:line="276" w:lineRule="auto"/>
              <w:jc w:val="center"/>
            </w:pPr>
            <w:r/>
            <w:r>
              <w:rPr>
                <w:rFonts w:ascii="Times New Roman" w:hAnsi="Times New Roman"/>
                <w:sz w:val="18"/>
              </w:rPr>
              <w:t>Kualitas (rancangan)</w:t>
            </w:r>
          </w:p>
        </w:tc>
        <w:tc>
          <w:tcPr>
            <w:tcW w:type="dxa" w:w="680"/>
          </w:tcPr>
          <w:p>
            <w:pPr>
              <w:spacing w:after="40" w:line="276" w:lineRule="auto"/>
              <w:jc w:val="left"/>
            </w:pPr>
            <w:r/>
            <w:r>
              <w:rPr>
                <w:rFonts w:ascii="Times New Roman" w:hAnsi="Times New Roman"/>
                <w:sz w:val="18"/>
              </w:rPr>
              <w:t>0,12</w:t>
            </w:r>
          </w:p>
        </w:tc>
        <w:tc>
          <w:tcPr>
            <w:tcW w:type="dxa" w:w="680"/>
          </w:tcPr>
          <w:p>
            <w:pPr>
              <w:spacing w:after="40" w:line="276" w:lineRule="auto"/>
              <w:jc w:val="left"/>
            </w:pPr>
            <w:r/>
            <w:r>
              <w:rPr>
                <w:rFonts w:ascii="Times New Roman" w:hAnsi="Times New Roman"/>
                <w:sz w:val="18"/>
              </w:rPr>
              <w:t>0,40</w:t>
            </w:r>
          </w:p>
        </w:tc>
        <w:tc>
          <w:tcPr>
            <w:tcW w:type="dxa" w:w="680"/>
          </w:tcPr>
          <w:p>
            <w:pPr>
              <w:spacing w:after="40" w:line="276" w:lineRule="auto"/>
              <w:jc w:val="left"/>
            </w:pPr>
            <w:r/>
            <w:r>
              <w:rPr>
                <w:rFonts w:ascii="Times New Roman" w:hAnsi="Times New Roman"/>
                <w:sz w:val="18"/>
              </w:rPr>
              <w:t>0,10</w:t>
            </w:r>
          </w:p>
        </w:tc>
        <w:tc>
          <w:tcPr>
            <w:tcW w:type="dxa" w:w="680"/>
          </w:tcPr>
          <w:p>
            <w:pPr>
              <w:spacing w:after="40" w:line="276" w:lineRule="auto"/>
              <w:jc w:val="left"/>
            </w:pPr>
            <w:r/>
            <w:r>
              <w:rPr>
                <w:rFonts w:ascii="Times New Roman" w:hAnsi="Times New Roman"/>
                <w:sz w:val="18"/>
              </w:rPr>
              <w:t>0,12</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&lt; 0,1*</w:t>
            </w:r>
          </w:p>
        </w:tc>
        <w:tc>
          <w:tcPr>
            <w:tcW w:type="dxa" w:w="1134"/>
          </w:tcPr>
          <w:p>
            <w:pPr>
              <w:spacing w:after="40" w:line="276" w:lineRule="auto"/>
              <w:jc w:val="left"/>
            </w:pPr>
            <w:r/>
            <w:r>
              <w:rPr>
                <w:rFonts w:ascii="Times New Roman" w:hAnsi="Times New Roman"/>
                <w:sz w:val="18"/>
              </w:rPr>
              <w:t>Dirancang</w:t>
            </w:r>
          </w:p>
        </w:tc>
      </w:tr>
      <w:tr>
        <w:tc>
          <w:tcPr>
            <w:tcW w:type="dxa" w:w="1361"/>
          </w:tcPr>
          <w:p>
            <w:pPr>
              <w:spacing w:after="40" w:line="276" w:lineRule="auto"/>
              <w:jc w:val="center"/>
            </w:pPr>
            <w:r/>
            <w:r>
              <w:rPr>
                <w:rFonts w:ascii="Times New Roman" w:hAnsi="Times New Roman"/>
                <w:sz w:val="18"/>
              </w:rPr>
              <w:t>Petualang (rancangan)</w:t>
            </w:r>
          </w:p>
        </w:tc>
        <w:tc>
          <w:tcPr>
            <w:tcW w:type="dxa" w:w="680"/>
          </w:tcPr>
          <w:p>
            <w:pPr>
              <w:spacing w:after="40" w:line="276" w:lineRule="auto"/>
              <w:jc w:val="left"/>
            </w:pPr>
            <w:r/>
            <w:r>
              <w:rPr>
                <w:rFonts w:ascii="Times New Roman" w:hAnsi="Times New Roman"/>
                <w:sz w:val="18"/>
              </w:rPr>
              <w:t>0,14</w:t>
            </w:r>
          </w:p>
        </w:tc>
        <w:tc>
          <w:tcPr>
            <w:tcW w:type="dxa" w:w="680"/>
          </w:tcPr>
          <w:p>
            <w:pPr>
              <w:spacing w:after="40" w:line="276" w:lineRule="auto"/>
              <w:jc w:val="left"/>
            </w:pPr>
            <w:r/>
            <w:r>
              <w:rPr>
                <w:rFonts w:ascii="Times New Roman" w:hAnsi="Times New Roman"/>
                <w:sz w:val="18"/>
              </w:rPr>
              <w:t>0,14</w:t>
            </w:r>
          </w:p>
        </w:tc>
        <w:tc>
          <w:tcPr>
            <w:tcW w:type="dxa" w:w="680"/>
          </w:tcPr>
          <w:p>
            <w:pPr>
              <w:spacing w:after="40" w:line="276" w:lineRule="auto"/>
              <w:jc w:val="left"/>
            </w:pPr>
            <w:r/>
            <w:r>
              <w:rPr>
                <w:rFonts w:ascii="Times New Roman" w:hAnsi="Times New Roman"/>
                <w:sz w:val="18"/>
              </w:rPr>
              <w:t>0,38</w:t>
            </w:r>
          </w:p>
        </w:tc>
        <w:tc>
          <w:tcPr>
            <w:tcW w:type="dxa" w:w="680"/>
          </w:tcPr>
          <w:p>
            <w:pPr>
              <w:spacing w:after="40" w:line="276" w:lineRule="auto"/>
              <w:jc w:val="left"/>
            </w:pPr>
            <w:r/>
            <w:r>
              <w:rPr>
                <w:rFonts w:ascii="Times New Roman" w:hAnsi="Times New Roman"/>
                <w:sz w:val="18"/>
              </w:rPr>
              <w:t>0,08</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0,13</w:t>
            </w:r>
          </w:p>
        </w:tc>
        <w:tc>
          <w:tcPr>
            <w:tcW w:type="dxa" w:w="680"/>
          </w:tcPr>
          <w:p>
            <w:pPr>
              <w:spacing w:after="40" w:line="276" w:lineRule="auto"/>
              <w:jc w:val="left"/>
            </w:pPr>
            <w:r/>
            <w:r>
              <w:rPr>
                <w:rFonts w:ascii="Times New Roman" w:hAnsi="Times New Roman"/>
                <w:sz w:val="18"/>
              </w:rPr>
              <w:t>&lt; 0,1*</w:t>
            </w:r>
          </w:p>
        </w:tc>
        <w:tc>
          <w:tcPr>
            <w:tcW w:type="dxa" w:w="1134"/>
          </w:tcPr>
          <w:p>
            <w:pPr>
              <w:spacing w:after="40" w:line="276" w:lineRule="auto"/>
              <w:jc w:val="left"/>
            </w:pPr>
            <w:r/>
            <w:r>
              <w:rPr>
                <w:rFonts w:ascii="Times New Roman" w:hAnsi="Times New Roman"/>
                <w:sz w:val="18"/>
              </w:rPr>
              <w:t>Dirancang</w:t>
            </w:r>
          </w:p>
        </w:tc>
      </w:tr>
      <w:tr>
        <w:tc>
          <w:tcPr>
            <w:tcW w:type="dxa" w:w="1361"/>
          </w:tcPr>
          <w:p>
            <w:pPr>
              <w:spacing w:after="40" w:line="276" w:lineRule="auto"/>
              <w:jc w:val="center"/>
            </w:pPr>
            <w:r/>
            <w:r>
              <w:rPr>
                <w:rFonts w:ascii="Times New Roman" w:hAnsi="Times New Roman"/>
                <w:sz w:val="18"/>
              </w:rPr>
              <w:t>Seimbang (terpakai)</w:t>
            </w:r>
          </w:p>
        </w:tc>
        <w:tc>
          <w:tcPr>
            <w:tcW w:type="dxa" w:w="680"/>
          </w:tcPr>
          <w:p>
            <w:pPr>
              <w:spacing w:after="40" w:line="276" w:lineRule="auto"/>
              <w:jc w:val="left"/>
            </w:pPr>
            <w:r/>
            <w:r>
              <w:rPr>
                <w:rFonts w:ascii="Times New Roman" w:hAnsi="Times New Roman"/>
                <w:sz w:val="18"/>
              </w:rPr>
              <w:t>0,2693</w:t>
            </w:r>
          </w:p>
        </w:tc>
        <w:tc>
          <w:tcPr>
            <w:tcW w:type="dxa" w:w="680"/>
          </w:tcPr>
          <w:p>
            <w:pPr>
              <w:spacing w:after="40" w:line="276" w:lineRule="auto"/>
              <w:jc w:val="left"/>
            </w:pPr>
            <w:r/>
            <w:r>
              <w:rPr>
                <w:rFonts w:ascii="Times New Roman" w:hAnsi="Times New Roman"/>
                <w:sz w:val="18"/>
              </w:rPr>
              <w:t>0,1785</w:t>
            </w:r>
          </w:p>
        </w:tc>
        <w:tc>
          <w:tcPr>
            <w:tcW w:type="dxa" w:w="680"/>
          </w:tcPr>
          <w:p>
            <w:pPr>
              <w:spacing w:after="40" w:line="276" w:lineRule="auto"/>
              <w:jc w:val="left"/>
            </w:pPr>
            <w:r/>
            <w:r>
              <w:rPr>
                <w:rFonts w:ascii="Times New Roman" w:hAnsi="Times New Roman"/>
                <w:sz w:val="18"/>
              </w:rPr>
              <w:t>0,1567</w:t>
            </w:r>
          </w:p>
        </w:tc>
        <w:tc>
          <w:tcPr>
            <w:tcW w:type="dxa" w:w="680"/>
          </w:tcPr>
          <w:p>
            <w:pPr>
              <w:spacing w:after="40" w:line="276" w:lineRule="auto"/>
              <w:jc w:val="left"/>
            </w:pPr>
            <w:r/>
            <w:r>
              <w:rPr>
                <w:rFonts w:ascii="Times New Roman" w:hAnsi="Times New Roman"/>
                <w:sz w:val="18"/>
              </w:rPr>
              <w:t>0,0820</w:t>
            </w:r>
          </w:p>
        </w:tc>
        <w:tc>
          <w:tcPr>
            <w:tcW w:type="dxa" w:w="680"/>
          </w:tcPr>
          <w:p>
            <w:pPr>
              <w:spacing w:after="40" w:line="276" w:lineRule="auto"/>
              <w:jc w:val="left"/>
            </w:pPr>
            <w:r/>
            <w:r>
              <w:rPr>
                <w:rFonts w:ascii="Times New Roman" w:hAnsi="Times New Roman"/>
                <w:sz w:val="18"/>
              </w:rPr>
              <w:t>0,1567</w:t>
            </w:r>
          </w:p>
        </w:tc>
        <w:tc>
          <w:tcPr>
            <w:tcW w:type="dxa" w:w="680"/>
          </w:tcPr>
          <w:p>
            <w:pPr>
              <w:spacing w:after="40" w:line="276" w:lineRule="auto"/>
              <w:jc w:val="left"/>
            </w:pPr>
            <w:r/>
            <w:r>
              <w:rPr>
                <w:rFonts w:ascii="Times New Roman" w:hAnsi="Times New Roman"/>
                <w:sz w:val="18"/>
              </w:rPr>
              <w:t>0,1567</w:t>
            </w:r>
          </w:p>
        </w:tc>
        <w:tc>
          <w:tcPr>
            <w:tcW w:type="dxa" w:w="680"/>
          </w:tcPr>
          <w:p>
            <w:pPr>
              <w:spacing w:after="40" w:line="276" w:lineRule="auto"/>
              <w:jc w:val="left"/>
            </w:pPr>
            <w:r/>
            <w:r>
              <w:rPr>
                <w:rFonts w:ascii="Times New Roman" w:hAnsi="Times New Roman"/>
                <w:sz w:val="18"/>
              </w:rPr>
              <w:t>0,0084</w:t>
            </w:r>
          </w:p>
        </w:tc>
        <w:tc>
          <w:tcPr>
            <w:tcW w:type="dxa" w:w="1134"/>
          </w:tcPr>
          <w:p>
            <w:pPr>
              <w:spacing w:after="40" w:line="276" w:lineRule="auto"/>
              <w:jc w:val="left"/>
            </w:pPr>
            <w:r/>
            <w:r>
              <w:rPr>
                <w:rFonts w:ascii="Times New Roman" w:hAnsi="Times New Roman"/>
                <w:sz w:val="18"/>
              </w:rPr>
              <w:t>Tervalidasi</w:t>
            </w:r>
          </w:p>
        </w:tc>
      </w:tr>
    </w:tbl>
    <w:p>
      <w:pPr>
        <w:spacing w:line="276" w:lineRule="auto" w:after="120" w:before="0"/>
        <w:jc w:val="both"/>
      </w:pPr>
      <w:r>
        <w:rPr>
          <w:rFonts w:ascii="Times New Roman" w:hAnsi="Times New Roman"/>
          <w:b w:val="0"/>
          <w:i w:val="0"/>
          <w:sz w:val="24"/>
        </w:rPr>
        <w:t>*CR profil rancangan wajib dihitung dan dipastikan di bawah 0,1 pada sheet AHP_Bobot sebelum digunakan; prosedurnya identik dengan profil Seimbang yang telah terbukti konsisten.</w:t>
      </w:r>
    </w:p>
    <w:p>
      <w:pPr>
        <w:pStyle w:val="Heading2"/>
      </w:pPr>
      <w:r>
        <w:t>2.5 Pemilihan Metode MCDM</w:t>
      </w:r>
    </w:p>
    <w:p>
      <w:pPr>
        <w:spacing w:line="276" w:lineRule="auto" w:after="120" w:before="120"/>
        <w:jc w:val="center"/>
      </w:pPr>
      <w:r>
        <w:rPr>
          <w:rFonts w:ascii="Times New Roman" w:hAnsi="Times New Roman"/>
          <w:b/>
          <w:i w:val="0"/>
          <w:sz w:val="22"/>
        </w:rPr>
        <w:t>Tabel 2.6. Perbandingan kandidat metode MCDM.</w:t>
      </w:r>
    </w:p>
    <w:tbl>
      <w:tblPr>
        <w:tblStyle w:val="TableGrid"/>
        <w:tblW w:type="auto" w:w="0"/>
        <w:jc w:val="center"/>
        <w:tblLayout w:type="fixed"/>
        <w:tblLook w:firstColumn="1" w:firstRow="1" w:lastColumn="0" w:lastRow="0" w:noHBand="0" w:noVBand="1" w:val="04A0"/>
      </w:tblPr>
      <w:tblGrid>
        <w:gridCol w:w="1323"/>
        <w:gridCol w:w="1323"/>
        <w:gridCol w:w="1323"/>
        <w:gridCol w:w="1323"/>
        <w:gridCol w:w="1323"/>
        <w:gridCol w:w="1323"/>
      </w:tblGrid>
      <w:tr>
        <w:trPr>
          <w:tblHeader/>
        </w:trPr>
        <w:tc>
          <w:tcPr>
            <w:tcW w:type="dxa" w:w="1020"/>
            <w:shd w:val="clear" w:fill="D9D9D9"/>
          </w:tcPr>
          <w:p>
            <w:pPr>
              <w:jc w:val="center"/>
            </w:pPr>
            <w:r/>
            <w:r>
              <w:rPr>
                <w:rFonts w:ascii="Times New Roman" w:hAnsi="Times New Roman"/>
                <w:b/>
                <w:sz w:val="18"/>
              </w:rPr>
              <w:t>Metode</w:t>
            </w:r>
          </w:p>
        </w:tc>
        <w:tc>
          <w:tcPr>
            <w:tcW w:type="dxa" w:w="2154"/>
            <w:shd w:val="clear" w:fill="D9D9D9"/>
          </w:tcPr>
          <w:p>
            <w:pPr>
              <w:jc w:val="center"/>
            </w:pPr>
            <w:r/>
            <w:r>
              <w:rPr>
                <w:rFonts w:ascii="Times New Roman" w:hAnsi="Times New Roman"/>
                <w:b/>
                <w:sz w:val="18"/>
              </w:rPr>
              <w:t>Prinsip</w:t>
            </w:r>
          </w:p>
        </w:tc>
        <w:tc>
          <w:tcPr>
            <w:tcW w:type="dxa" w:w="1361"/>
            <w:shd w:val="clear" w:fill="D9D9D9"/>
          </w:tcPr>
          <w:p>
            <w:pPr>
              <w:jc w:val="center"/>
            </w:pPr>
            <w:r/>
            <w:r>
              <w:rPr>
                <w:rFonts w:ascii="Times New Roman" w:hAnsi="Times New Roman"/>
                <w:b/>
                <w:sz w:val="18"/>
              </w:rPr>
              <w:t>Input pengguna</w:t>
            </w:r>
          </w:p>
        </w:tc>
        <w:tc>
          <w:tcPr>
            <w:tcW w:type="dxa" w:w="1020"/>
            <w:shd w:val="clear" w:fill="D9D9D9"/>
          </w:tcPr>
          <w:p>
            <w:pPr>
              <w:jc w:val="center"/>
            </w:pPr>
            <w:r/>
            <w:r>
              <w:rPr>
                <w:rFonts w:ascii="Times New Roman" w:hAnsi="Times New Roman"/>
                <w:b/>
                <w:sz w:val="18"/>
              </w:rPr>
              <w:t>Kompensatoris</w:t>
            </w:r>
          </w:p>
        </w:tc>
        <w:tc>
          <w:tcPr>
            <w:tcW w:type="dxa" w:w="1134"/>
            <w:shd w:val="clear" w:fill="D9D9D9"/>
          </w:tcPr>
          <w:p>
            <w:pPr>
              <w:jc w:val="center"/>
            </w:pPr>
            <w:r/>
            <w:r>
              <w:rPr>
                <w:rFonts w:ascii="Times New Roman" w:hAnsi="Times New Roman"/>
                <w:b/>
                <w:sz w:val="18"/>
              </w:rPr>
              <w:t>Keterjelasan</w:t>
            </w:r>
          </w:p>
        </w:tc>
        <w:tc>
          <w:tcPr>
            <w:tcW w:type="dxa" w:w="1247"/>
            <w:shd w:val="clear" w:fill="D9D9D9"/>
          </w:tcPr>
          <w:p>
            <w:pPr>
              <w:jc w:val="center"/>
            </w:pPr>
            <w:r/>
            <w:r>
              <w:rPr>
                <w:rFonts w:ascii="Times New Roman" w:hAnsi="Times New Roman"/>
                <w:b/>
                <w:sz w:val="18"/>
              </w:rPr>
              <w:t>Keputusan</w:t>
            </w:r>
          </w:p>
        </w:tc>
      </w:tr>
      <w:tr>
        <w:tc>
          <w:tcPr>
            <w:tcW w:type="dxa" w:w="1020"/>
          </w:tcPr>
          <w:p>
            <w:pPr>
              <w:spacing w:after="40" w:line="276" w:lineRule="auto"/>
              <w:jc w:val="center"/>
            </w:pPr>
            <w:r/>
            <w:r>
              <w:rPr>
                <w:rFonts w:ascii="Times New Roman" w:hAnsi="Times New Roman"/>
                <w:sz w:val="18"/>
              </w:rPr>
              <w:t>SAW</w:t>
            </w:r>
          </w:p>
        </w:tc>
        <w:tc>
          <w:tcPr>
            <w:tcW w:type="dxa" w:w="2154"/>
          </w:tcPr>
          <w:p>
            <w:pPr>
              <w:spacing w:after="40" w:line="276" w:lineRule="auto"/>
              <w:jc w:val="left"/>
            </w:pPr>
            <w:r/>
            <w:r>
              <w:rPr>
                <w:rFonts w:ascii="Times New Roman" w:hAnsi="Times New Roman"/>
                <w:sz w:val="18"/>
              </w:rPr>
              <w:t>Jumlah terbobot skor ternormalisasi</w:t>
            </w:r>
          </w:p>
        </w:tc>
        <w:tc>
          <w:tcPr>
            <w:tcW w:type="dxa" w:w="1361"/>
          </w:tcPr>
          <w:p>
            <w:pPr>
              <w:spacing w:after="40" w:line="276" w:lineRule="auto"/>
              <w:jc w:val="left"/>
            </w:pPr>
            <w:r/>
            <w:r>
              <w:rPr>
                <w:rFonts w:ascii="Times New Roman" w:hAnsi="Times New Roman"/>
                <w:sz w:val="18"/>
              </w:rPr>
              <w:t>Bobot langsung</w:t>
            </w:r>
          </w:p>
        </w:tc>
        <w:tc>
          <w:tcPr>
            <w:tcW w:type="dxa" w:w="1020"/>
          </w:tcPr>
          <w:p>
            <w:pPr>
              <w:spacing w:after="40" w:line="276" w:lineRule="auto"/>
              <w:jc w:val="left"/>
            </w:pPr>
            <w:r/>
            <w:r>
              <w:rPr>
                <w:rFonts w:ascii="Times New Roman" w:hAnsi="Times New Roman"/>
                <w:sz w:val="18"/>
              </w:rPr>
              <w:t>Penuh</w:t>
            </w:r>
          </w:p>
        </w:tc>
        <w:tc>
          <w:tcPr>
            <w:tcW w:type="dxa" w:w="1134"/>
          </w:tcPr>
          <w:p>
            <w:pPr>
              <w:spacing w:after="40" w:line="276" w:lineRule="auto"/>
              <w:jc w:val="left"/>
            </w:pPr>
            <w:r/>
            <w:r>
              <w:rPr>
                <w:rFonts w:ascii="Times New Roman" w:hAnsi="Times New Roman"/>
                <w:sz w:val="18"/>
              </w:rPr>
              <w:t>Sangat mudah</w:t>
            </w:r>
          </w:p>
        </w:tc>
        <w:tc>
          <w:tcPr>
            <w:tcW w:type="dxa" w:w="1247"/>
          </w:tcPr>
          <w:p>
            <w:pPr>
              <w:spacing w:after="40" w:line="276" w:lineRule="auto"/>
              <w:jc w:val="left"/>
            </w:pPr>
            <w:r/>
            <w:r>
              <w:rPr>
                <w:rFonts w:ascii="Times New Roman" w:hAnsi="Times New Roman"/>
                <w:sz w:val="18"/>
              </w:rPr>
              <w:t>Baseline validasi</w:t>
            </w:r>
          </w:p>
        </w:tc>
      </w:tr>
      <w:tr>
        <w:tc>
          <w:tcPr>
            <w:tcW w:type="dxa" w:w="1020"/>
          </w:tcPr>
          <w:p>
            <w:pPr>
              <w:spacing w:after="40" w:line="276" w:lineRule="auto"/>
              <w:jc w:val="center"/>
            </w:pPr>
            <w:r/>
            <w:r>
              <w:rPr>
                <w:rFonts w:ascii="Times New Roman" w:hAnsi="Times New Roman"/>
                <w:sz w:val="18"/>
              </w:rPr>
              <w:t>TOPSIS</w:t>
            </w:r>
          </w:p>
        </w:tc>
        <w:tc>
          <w:tcPr>
            <w:tcW w:type="dxa" w:w="2154"/>
          </w:tcPr>
          <w:p>
            <w:pPr>
              <w:spacing w:after="40" w:line="276" w:lineRule="auto"/>
              <w:jc w:val="left"/>
            </w:pPr>
            <w:r/>
            <w:r>
              <w:rPr>
                <w:rFonts w:ascii="Times New Roman" w:hAnsi="Times New Roman"/>
                <w:sz w:val="18"/>
              </w:rPr>
              <w:t>Jarak ke ideal positif &amp; negatif</w:t>
            </w:r>
          </w:p>
        </w:tc>
        <w:tc>
          <w:tcPr>
            <w:tcW w:type="dxa" w:w="1361"/>
          </w:tcPr>
          <w:p>
            <w:pPr>
              <w:spacing w:after="40" w:line="276" w:lineRule="auto"/>
              <w:jc w:val="left"/>
            </w:pPr>
            <w:r/>
            <w:r>
              <w:rPr>
                <w:rFonts w:ascii="Times New Roman" w:hAnsi="Times New Roman"/>
                <w:sz w:val="18"/>
              </w:rPr>
              <w:t>Bobot (dari AHP)</w:t>
            </w:r>
          </w:p>
        </w:tc>
        <w:tc>
          <w:tcPr>
            <w:tcW w:type="dxa" w:w="1020"/>
          </w:tcPr>
          <w:p>
            <w:pPr>
              <w:spacing w:after="40" w:line="276" w:lineRule="auto"/>
              <w:jc w:val="left"/>
            </w:pPr>
            <w:r/>
            <w:r>
              <w:rPr>
                <w:rFonts w:ascii="Times New Roman" w:hAnsi="Times New Roman"/>
                <w:sz w:val="18"/>
              </w:rPr>
              <w:t>Sebagian</w:t>
            </w:r>
          </w:p>
        </w:tc>
        <w:tc>
          <w:tcPr>
            <w:tcW w:type="dxa" w:w="1134"/>
          </w:tcPr>
          <w:p>
            <w:pPr>
              <w:spacing w:after="40" w:line="276" w:lineRule="auto"/>
              <w:jc w:val="left"/>
            </w:pPr>
            <w:r/>
            <w:r>
              <w:rPr>
                <w:rFonts w:ascii="Times New Roman" w:hAnsi="Times New Roman"/>
                <w:sz w:val="18"/>
              </w:rPr>
              <w:t>Mudah (analogi ideal)</w:t>
            </w:r>
          </w:p>
        </w:tc>
        <w:tc>
          <w:tcPr>
            <w:tcW w:type="dxa" w:w="1247"/>
          </w:tcPr>
          <w:p>
            <w:pPr>
              <w:spacing w:after="40" w:line="276" w:lineRule="auto"/>
              <w:jc w:val="left"/>
            </w:pPr>
            <w:r/>
            <w:r>
              <w:rPr>
                <w:rFonts w:ascii="Times New Roman" w:hAnsi="Times New Roman"/>
                <w:sz w:val="18"/>
              </w:rPr>
              <w:t>DIPILIH ranking</w:t>
            </w:r>
          </w:p>
        </w:tc>
      </w:tr>
      <w:tr>
        <w:tc>
          <w:tcPr>
            <w:tcW w:type="dxa" w:w="1020"/>
          </w:tcPr>
          <w:p>
            <w:pPr>
              <w:spacing w:after="40" w:line="276" w:lineRule="auto"/>
              <w:jc w:val="center"/>
            </w:pPr>
            <w:r/>
            <w:r>
              <w:rPr>
                <w:rFonts w:ascii="Times New Roman" w:hAnsi="Times New Roman"/>
                <w:sz w:val="18"/>
              </w:rPr>
              <w:t>AHP</w:t>
            </w:r>
          </w:p>
        </w:tc>
        <w:tc>
          <w:tcPr>
            <w:tcW w:type="dxa" w:w="2154"/>
          </w:tcPr>
          <w:p>
            <w:pPr>
              <w:spacing w:after="40" w:line="276" w:lineRule="auto"/>
              <w:jc w:val="left"/>
            </w:pPr>
            <w:r/>
            <w:r>
              <w:rPr>
                <w:rFonts w:ascii="Times New Roman" w:hAnsi="Times New Roman"/>
                <w:sz w:val="18"/>
              </w:rPr>
              <w:t>Perbandingan berpasangan + CR</w:t>
            </w:r>
          </w:p>
        </w:tc>
        <w:tc>
          <w:tcPr>
            <w:tcW w:type="dxa" w:w="1361"/>
          </w:tcPr>
          <w:p>
            <w:pPr>
              <w:spacing w:after="40" w:line="276" w:lineRule="auto"/>
              <w:jc w:val="left"/>
            </w:pPr>
            <w:r/>
            <w:r>
              <w:rPr>
                <w:rFonts w:ascii="Times New Roman" w:hAnsi="Times New Roman"/>
                <w:sz w:val="18"/>
              </w:rPr>
              <w:t>15 perbandingan</w:t>
            </w:r>
          </w:p>
        </w:tc>
        <w:tc>
          <w:tcPr>
            <w:tcW w:type="dxa" w:w="1020"/>
          </w:tcPr>
          <w:p>
            <w:pPr>
              <w:spacing w:after="40" w:line="276" w:lineRule="auto"/>
              <w:jc w:val="left"/>
            </w:pPr>
            <w:r/>
            <w:r>
              <w:rPr>
                <w:rFonts w:ascii="Times New Roman" w:hAnsi="Times New Roman"/>
                <w:sz w:val="18"/>
              </w:rPr>
              <w:t>N/A (bobot)</w:t>
            </w:r>
          </w:p>
        </w:tc>
        <w:tc>
          <w:tcPr>
            <w:tcW w:type="dxa" w:w="1134"/>
          </w:tcPr>
          <w:p>
            <w:pPr>
              <w:spacing w:after="40" w:line="276" w:lineRule="auto"/>
              <w:jc w:val="left"/>
            </w:pPr>
            <w:r/>
            <w:r>
              <w:rPr>
                <w:rFonts w:ascii="Times New Roman" w:hAnsi="Times New Roman"/>
                <w:sz w:val="18"/>
              </w:rPr>
              <w:t>Sedang</w:t>
            </w:r>
          </w:p>
        </w:tc>
        <w:tc>
          <w:tcPr>
            <w:tcW w:type="dxa" w:w="1247"/>
          </w:tcPr>
          <w:p>
            <w:pPr>
              <w:spacing w:after="40" w:line="276" w:lineRule="auto"/>
              <w:jc w:val="left"/>
            </w:pPr>
            <w:r/>
            <w:r>
              <w:rPr>
                <w:rFonts w:ascii="Times New Roman" w:hAnsi="Times New Roman"/>
                <w:sz w:val="18"/>
              </w:rPr>
              <w:t>DIPILIH pembobot</w:t>
            </w:r>
          </w:p>
        </w:tc>
      </w:tr>
      <w:tr>
        <w:tc>
          <w:tcPr>
            <w:tcW w:type="dxa" w:w="1020"/>
          </w:tcPr>
          <w:p>
            <w:pPr>
              <w:spacing w:after="40" w:line="276" w:lineRule="auto"/>
              <w:jc w:val="center"/>
            </w:pPr>
            <w:r/>
            <w:r>
              <w:rPr>
                <w:rFonts w:ascii="Times New Roman" w:hAnsi="Times New Roman"/>
                <w:sz w:val="18"/>
              </w:rPr>
              <w:t>SMART</w:t>
            </w:r>
          </w:p>
        </w:tc>
        <w:tc>
          <w:tcPr>
            <w:tcW w:type="dxa" w:w="2154"/>
          </w:tcPr>
          <w:p>
            <w:pPr>
              <w:spacing w:after="40" w:line="276" w:lineRule="auto"/>
              <w:jc w:val="left"/>
            </w:pPr>
            <w:r/>
            <w:r>
              <w:rPr>
                <w:rFonts w:ascii="Times New Roman" w:hAnsi="Times New Roman"/>
                <w:sz w:val="18"/>
              </w:rPr>
              <w:t>Skor utilitas multi-atribut</w:t>
            </w:r>
          </w:p>
        </w:tc>
        <w:tc>
          <w:tcPr>
            <w:tcW w:type="dxa" w:w="1361"/>
          </w:tcPr>
          <w:p>
            <w:pPr>
              <w:spacing w:after="40" w:line="276" w:lineRule="auto"/>
              <w:jc w:val="left"/>
            </w:pPr>
            <w:r/>
            <w:r>
              <w:rPr>
                <w:rFonts w:ascii="Times New Roman" w:hAnsi="Times New Roman"/>
                <w:sz w:val="18"/>
              </w:rPr>
              <w:t>Bobot + fungsi nilai</w:t>
            </w:r>
          </w:p>
        </w:tc>
        <w:tc>
          <w:tcPr>
            <w:tcW w:type="dxa" w:w="1020"/>
          </w:tcPr>
          <w:p>
            <w:pPr>
              <w:spacing w:after="40" w:line="276" w:lineRule="auto"/>
              <w:jc w:val="left"/>
            </w:pPr>
            <w:r/>
            <w:r>
              <w:rPr>
                <w:rFonts w:ascii="Times New Roman" w:hAnsi="Times New Roman"/>
                <w:sz w:val="18"/>
              </w:rPr>
              <w:t>Penuh</w:t>
            </w:r>
          </w:p>
        </w:tc>
        <w:tc>
          <w:tcPr>
            <w:tcW w:type="dxa" w:w="1134"/>
          </w:tcPr>
          <w:p>
            <w:pPr>
              <w:spacing w:after="40" w:line="276" w:lineRule="auto"/>
              <w:jc w:val="left"/>
            </w:pPr>
            <w:r/>
            <w:r>
              <w:rPr>
                <w:rFonts w:ascii="Times New Roman" w:hAnsi="Times New Roman"/>
                <w:sz w:val="18"/>
              </w:rPr>
              <w:t>Mudah</w:t>
            </w:r>
          </w:p>
        </w:tc>
        <w:tc>
          <w:tcPr>
            <w:tcW w:type="dxa" w:w="1247"/>
          </w:tcPr>
          <w:p>
            <w:pPr>
              <w:spacing w:after="40" w:line="276" w:lineRule="auto"/>
              <w:jc w:val="left"/>
            </w:pPr>
            <w:r/>
            <w:r>
              <w:rPr>
                <w:rFonts w:ascii="Times New Roman" w:hAnsi="Times New Roman"/>
                <w:sz w:val="18"/>
              </w:rPr>
              <w:t>Ditolak: mirip SAW</w:t>
            </w:r>
          </w:p>
        </w:tc>
      </w:tr>
      <w:tr>
        <w:tc>
          <w:tcPr>
            <w:tcW w:type="dxa" w:w="1020"/>
          </w:tcPr>
          <w:p>
            <w:pPr>
              <w:spacing w:after="40" w:line="276" w:lineRule="auto"/>
              <w:jc w:val="center"/>
            </w:pPr>
            <w:r/>
            <w:r>
              <w:rPr>
                <w:rFonts w:ascii="Times New Roman" w:hAnsi="Times New Roman"/>
                <w:sz w:val="18"/>
              </w:rPr>
              <w:t>PROMETHEE</w:t>
            </w:r>
          </w:p>
        </w:tc>
        <w:tc>
          <w:tcPr>
            <w:tcW w:type="dxa" w:w="2154"/>
          </w:tcPr>
          <w:p>
            <w:pPr>
              <w:spacing w:after="40" w:line="276" w:lineRule="auto"/>
              <w:jc w:val="left"/>
            </w:pPr>
            <w:r/>
            <w:r>
              <w:rPr>
                <w:rFonts w:ascii="Times New Roman" w:hAnsi="Times New Roman"/>
                <w:sz w:val="18"/>
              </w:rPr>
              <w:t>Arus outranking per kriteria</w:t>
            </w:r>
          </w:p>
        </w:tc>
        <w:tc>
          <w:tcPr>
            <w:tcW w:type="dxa" w:w="1361"/>
          </w:tcPr>
          <w:p>
            <w:pPr>
              <w:spacing w:after="40" w:line="276" w:lineRule="auto"/>
              <w:jc w:val="left"/>
            </w:pPr>
            <w:r/>
            <w:r>
              <w:rPr>
                <w:rFonts w:ascii="Times New Roman" w:hAnsi="Times New Roman"/>
                <w:sz w:val="18"/>
              </w:rPr>
              <w:t>Bobot + fungsi preferensi</w:t>
            </w:r>
          </w:p>
        </w:tc>
        <w:tc>
          <w:tcPr>
            <w:tcW w:type="dxa" w:w="1020"/>
          </w:tcPr>
          <w:p>
            <w:pPr>
              <w:spacing w:after="40" w:line="276" w:lineRule="auto"/>
              <w:jc w:val="left"/>
            </w:pPr>
            <w:r/>
            <w:r>
              <w:rPr>
                <w:rFonts w:ascii="Times New Roman" w:hAnsi="Times New Roman"/>
                <w:sz w:val="18"/>
              </w:rPr>
              <w:t>Non-kompen.</w:t>
            </w:r>
          </w:p>
        </w:tc>
        <w:tc>
          <w:tcPr>
            <w:tcW w:type="dxa" w:w="1134"/>
          </w:tcPr>
          <w:p>
            <w:pPr>
              <w:spacing w:after="40" w:line="276" w:lineRule="auto"/>
              <w:jc w:val="left"/>
            </w:pPr>
            <w:r/>
            <w:r>
              <w:rPr>
                <w:rFonts w:ascii="Times New Roman" w:hAnsi="Times New Roman"/>
                <w:sz w:val="18"/>
              </w:rPr>
              <w:t>Sulit bagi awam</w:t>
            </w:r>
          </w:p>
        </w:tc>
        <w:tc>
          <w:tcPr>
            <w:tcW w:type="dxa" w:w="1247"/>
          </w:tcPr>
          <w:p>
            <w:pPr>
              <w:spacing w:after="40" w:line="276" w:lineRule="auto"/>
              <w:jc w:val="left"/>
            </w:pPr>
            <w:r/>
            <w:r>
              <w:rPr>
                <w:rFonts w:ascii="Times New Roman" w:hAnsi="Times New Roman"/>
                <w:sz w:val="18"/>
              </w:rPr>
              <w:t>Ditolak</w:t>
            </w:r>
          </w:p>
        </w:tc>
      </w:tr>
      <w:tr>
        <w:tc>
          <w:tcPr>
            <w:tcW w:type="dxa" w:w="1020"/>
          </w:tcPr>
          <w:p>
            <w:pPr>
              <w:spacing w:after="40" w:line="276" w:lineRule="auto"/>
              <w:jc w:val="center"/>
            </w:pPr>
            <w:r/>
            <w:r>
              <w:rPr>
                <w:rFonts w:ascii="Times New Roman" w:hAnsi="Times New Roman"/>
                <w:sz w:val="18"/>
              </w:rPr>
              <w:t>ELECTRE</w:t>
            </w:r>
          </w:p>
        </w:tc>
        <w:tc>
          <w:tcPr>
            <w:tcW w:type="dxa" w:w="2154"/>
          </w:tcPr>
          <w:p>
            <w:pPr>
              <w:spacing w:after="40" w:line="276" w:lineRule="auto"/>
              <w:jc w:val="left"/>
            </w:pPr>
            <w:r/>
            <w:r>
              <w:rPr>
                <w:rFonts w:ascii="Times New Roman" w:hAnsi="Times New Roman"/>
                <w:sz w:val="18"/>
              </w:rPr>
              <w:t>Eliminasi outranking konkordansi</w:t>
            </w:r>
          </w:p>
        </w:tc>
        <w:tc>
          <w:tcPr>
            <w:tcW w:type="dxa" w:w="1361"/>
          </w:tcPr>
          <w:p>
            <w:pPr>
              <w:spacing w:after="40" w:line="276" w:lineRule="auto"/>
              <w:jc w:val="left"/>
            </w:pPr>
            <w:r/>
            <w:r>
              <w:rPr>
                <w:rFonts w:ascii="Times New Roman" w:hAnsi="Times New Roman"/>
                <w:sz w:val="18"/>
              </w:rPr>
              <w:t>Bobot + ambang</w:t>
            </w:r>
          </w:p>
        </w:tc>
        <w:tc>
          <w:tcPr>
            <w:tcW w:type="dxa" w:w="1020"/>
          </w:tcPr>
          <w:p>
            <w:pPr>
              <w:spacing w:after="40" w:line="276" w:lineRule="auto"/>
              <w:jc w:val="left"/>
            </w:pPr>
            <w:r/>
            <w:r>
              <w:rPr>
                <w:rFonts w:ascii="Times New Roman" w:hAnsi="Times New Roman"/>
                <w:sz w:val="18"/>
              </w:rPr>
              <w:t>Non-kompen.</w:t>
            </w:r>
          </w:p>
        </w:tc>
        <w:tc>
          <w:tcPr>
            <w:tcW w:type="dxa" w:w="1134"/>
          </w:tcPr>
          <w:p>
            <w:pPr>
              <w:spacing w:after="40" w:line="276" w:lineRule="auto"/>
              <w:jc w:val="left"/>
            </w:pPr>
            <w:r/>
            <w:r>
              <w:rPr>
                <w:rFonts w:ascii="Times New Roman" w:hAnsi="Times New Roman"/>
                <w:sz w:val="18"/>
              </w:rPr>
              <w:t>Sulit bagi awam</w:t>
            </w:r>
          </w:p>
        </w:tc>
        <w:tc>
          <w:tcPr>
            <w:tcW w:type="dxa" w:w="1247"/>
          </w:tcPr>
          <w:p>
            <w:pPr>
              <w:spacing w:after="40" w:line="276" w:lineRule="auto"/>
              <w:jc w:val="left"/>
            </w:pPr>
            <w:r/>
            <w:r>
              <w:rPr>
                <w:rFonts w:ascii="Times New Roman" w:hAnsi="Times New Roman"/>
                <w:sz w:val="18"/>
              </w:rPr>
              <w:t>Ditolak</w:t>
            </w:r>
          </w:p>
        </w:tc>
      </w:tr>
    </w:tbl>
    <w:p>
      <w:pPr>
        <w:spacing w:line="276" w:lineRule="auto" w:after="120" w:before="0"/>
        <w:jc w:val="both"/>
      </w:pPr>
      <w:r>
        <w:rPr>
          <w:rFonts w:ascii="Times New Roman" w:hAnsi="Times New Roman"/>
          <w:b w:val="0"/>
          <w:i w:val="0"/>
          <w:sz w:val="24"/>
        </w:rPr>
        <w:t>AHP dipilih untuk pembobotan karena menyediakan mekanisme uji konsistensi (Consistency Ratio) sehingga bobot dapat dipertanggungjawabkan secara metodologis, bukan ditentukan sepihak. TOPSIS dipilih untuk perankingan karena mempertimbangkan jarak ke solusi ideal positif dan negatif sekaligus; jarak Euclidean menghukum penyimpangan besar secara kuadratik sehingga metode ini tidak sepenuhnya kompensatoris seperti SAW. Destinasi yang sangat buruk pada satu kriteria (misalnya murah tetapi rating sangat rendah) tidak mudah tertutupi oleh keunggulan di kriteria lain, dan logikanya mudah dijelaskan kepada pengguna awam sebagai destinasi yang paling dekat dengan kondisi ideal. SAW dipertahankan hanya sebagai baseline pembanding pada tahap evaluasi, bukan penentu rekomendasi akhir.</w:t>
      </w:r>
    </w:p>
    <w:p>
      <w:pPr>
        <w:spacing w:line="276" w:lineRule="auto" w:after="120" w:before="0"/>
        <w:jc w:val="both"/>
      </w:pPr>
      <w:r>
        <w:rPr>
          <w:rFonts w:ascii="Times New Roman" w:hAnsi="Times New Roman"/>
          <w:b w:val="0"/>
          <w:i w:val="0"/>
          <w:sz w:val="24"/>
        </w:rPr>
        <w:t>Dua keterbatasan TOPSIS disadari dan ditangani secara eksplisit. Pertama, rank reversal karena solusi ideal dihitung dari himpunan kandidat sehingga peringkat dapat berubah saat filter diubah; mitigasinya adalah uji kestabilan ranking pada beberapa skenario filter dan opsi fixed reference TOPSIS dari seluruh dataset. Kedua, sensitivitas normalisasi vektor terhadap outlier; mitigasinya adalah pemeriksaan outlier pada tahap Data Understanding dan penerapan budget sebagai filter awal.</w:t>
      </w:r>
    </w:p>
    <w:p>
      <w:pPr>
        <w:pStyle w:val="Heading2"/>
      </w:pPr>
      <w:r>
        <w:t>2.6 Rancangan Validasi Model Data Mining dan Rekomendasi SPK</w:t>
      </w:r>
    </w:p>
    <w:p>
      <w:pPr>
        <w:pStyle w:val="ListNumber"/>
      </w:pPr>
      <w:r>
        <w:rPr>
          <w:rFonts w:ascii="Times New Roman" w:hAnsi="Times New Roman"/>
          <w:sz w:val="24"/>
        </w:rPr>
        <w:t>Kualitas cluster: Silhouette Score, inertia/SSE, ukuran tiap cluster, dan interpretasi kewajaran label segmen dalam konteks wisata.</w:t>
      </w:r>
    </w:p>
    <w:p>
      <w:pPr>
        <w:pStyle w:val="ListNumber"/>
      </w:pPr>
      <w:r>
        <w:rPr>
          <w:rFonts w:ascii="Times New Roman" w:hAnsi="Times New Roman"/>
          <w:sz w:val="24"/>
        </w:rPr>
        <w:t>Konsistensi AHP: Consistency Ratio tiap profil harus CR &lt; 0,1 dengan RI(n=6) = 1,24.</w:t>
      </w:r>
    </w:p>
    <w:p>
      <w:pPr>
        <w:pStyle w:val="ListNumber"/>
      </w:pPr>
      <w:r>
        <w:rPr>
          <w:rFonts w:ascii="Times New Roman" w:hAnsi="Times New Roman"/>
          <w:sz w:val="24"/>
        </w:rPr>
        <w:t>Validasi ranking: SAW dihitung dengan bobot yang sama, kemudian urutannya dibandingkan dengan TOPSIS memakai korelasi peringkat Spearman; nilai mendekati 1 menunjukkan kesepakatan urutan besar, sedangkan selisih posisi dianalisis manual pada kasus trade-off ekstrem.</w:t>
      </w:r>
    </w:p>
    <w:p>
      <w:pPr>
        <w:pStyle w:val="ListNumber"/>
      </w:pPr>
      <w:r>
        <w:rPr>
          <w:rFonts w:ascii="Times New Roman" w:hAnsi="Times New Roman"/>
          <w:sz w:val="24"/>
        </w:rPr>
        <w:t>Uji rank reversal: TOPSIS dijalankan pada variasi filter (budget diperketat/diperlonggar) dan kestabilan Top-5 diperiksa.</w:t>
      </w:r>
    </w:p>
    <w:p>
      <w:pPr>
        <w:pStyle w:val="ListNumber"/>
      </w:pPr>
      <w:r>
        <w:rPr>
          <w:rFonts w:ascii="Times New Roman" w:hAnsi="Times New Roman"/>
          <w:sz w:val="24"/>
        </w:rPr>
        <w:t>Analisis sensitivitas: bobot kriteria diubah melalui slider dan perubahan ranking diamati secara real-time.</w:t>
      </w:r>
    </w:p>
    <w:p>
      <w:pPr>
        <w:pStyle w:val="ListNumber"/>
      </w:pPr>
      <w:r>
        <w:rPr>
          <w:rFonts w:ascii="Times New Roman" w:hAnsi="Times New Roman"/>
          <w:sz w:val="24"/>
        </w:rPr>
        <w:t>Kepatuhan filter dan relevansi: rekomendasi harus memenuhi budget dan wilayah, serta destinasi berkecocokan kategori/hobi tinggi harus naik peringkat.</w:t>
      </w:r>
    </w:p>
    <w:p>
      <w:pPr>
        <w:spacing w:line="276" w:lineRule="auto" w:after="120" w:before="0"/>
        <w:jc w:val="both"/>
      </w:pPr>
      <w:r>
        <w:rPr>
          <w:rFonts w:ascii="Times New Roman" w:hAnsi="Times New Roman"/>
          <w:b w:val="0"/>
          <w:i w:val="0"/>
          <w:sz w:val="24"/>
        </w:rPr>
        <w:t>Alur umpan balik CRISP-DM bersifat iteratif: apabila evaluasi gagal memenuhi kriteria keberhasilan, proses kembali ke Data Understanding, Data Preparation, atau Modeling untuk memperbaiki data, fitur, atau model sebelum deployment.</w:t>
      </w:r>
    </w:p>
    <w:p>
      <w:pPr>
        <w:pStyle w:val="Heading1"/>
      </w:pPr>
      <w:r>
        <w:t>BAB 3</w:t>
        <w:br/>
        <w:t>BUKTI PERHITUNGAN DAN PEMAHAMAN MODEL SPK</w:t>
      </w:r>
    </w:p>
    <w:p>
      <w:pPr>
        <w:pStyle w:val="Heading2"/>
      </w:pPr>
      <w:r>
        <w:t>3.1 Link File Spreadsheet dan README</w:t>
      </w:r>
    </w:p>
    <w:p>
      <w:pPr>
        <w:spacing w:line="276" w:lineRule="auto" w:after="120" w:before="0"/>
        <w:jc w:val="both"/>
      </w:pPr>
      <w:r>
        <w:rPr>
          <w:rFonts w:ascii="Times New Roman" w:hAnsi="Times New Roman"/>
          <w:b w:val="0"/>
          <w:i w:val="0"/>
          <w:sz w:val="24"/>
        </w:rPr>
        <w:t>Seluruh bukti perhitungan tersimpan dalam file spreadsheet berformula yang setiap angka turunannya dihitung otomatis dari sel input berwarna kuning. Mengubah sel input akan mengubah seluruh hasil, sehingga penguji dapat mereproduksi dan memverifikasi perhitungan tanpa mengetik ulang angka.</w:t>
      </w:r>
    </w:p>
    <w:p>
      <w:pPr>
        <w:spacing w:line="276" w:lineRule="auto" w:after="120" w:before="120"/>
        <w:jc w:val="center"/>
      </w:pPr>
      <w:r>
        <w:rPr>
          <w:rFonts w:ascii="Times New Roman" w:hAnsi="Times New Roman"/>
          <w:b/>
          <w:i w:val="0"/>
          <w:sz w:val="22"/>
        </w:rPr>
        <w:t>Tabel 3.1. Daftar file bukti perhitungan dan dokumentasi.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trPr>
        <w:tc>
          <w:tcPr>
            <w:tcW w:type="dxa" w:w="510"/>
            <w:shd w:val="clear" w:fill="D9D9D9"/>
          </w:tcPr>
          <w:p>
            <w:pPr>
              <w:jc w:val="center"/>
            </w:pPr>
            <w:r/>
            <w:r>
              <w:rPr>
                <w:rFonts w:ascii="Times New Roman" w:hAnsi="Times New Roman"/>
                <w:b/>
                <w:sz w:val="20"/>
              </w:rPr>
              <w:t>No.</w:t>
            </w:r>
          </w:p>
        </w:tc>
        <w:tc>
          <w:tcPr>
            <w:tcW w:type="dxa" w:w="2835"/>
            <w:shd w:val="clear" w:fill="D9D9D9"/>
          </w:tcPr>
          <w:p>
            <w:pPr>
              <w:jc w:val="center"/>
            </w:pPr>
            <w:r/>
            <w:r>
              <w:rPr>
                <w:rFonts w:ascii="Times New Roman" w:hAnsi="Times New Roman"/>
                <w:b/>
                <w:sz w:val="20"/>
              </w:rPr>
              <w:t>Nama file</w:t>
            </w:r>
          </w:p>
        </w:tc>
        <w:tc>
          <w:tcPr>
            <w:tcW w:type="dxa" w:w="4592"/>
            <w:shd w:val="clear" w:fill="D9D9D9"/>
          </w:tcPr>
          <w:p>
            <w:pPr>
              <w:jc w:val="center"/>
            </w:pPr>
            <w:r/>
            <w:r>
              <w:rPr>
                <w:rFonts w:ascii="Times New Roman" w:hAnsi="Times New Roman"/>
                <w:b/>
                <w:sz w:val="20"/>
              </w:rPr>
              <w:t>Isi dan fungsi</w:t>
            </w:r>
          </w:p>
        </w:tc>
      </w:tr>
      <w:tr>
        <w:tc>
          <w:tcPr>
            <w:tcW w:type="dxa" w:w="510"/>
          </w:tcPr>
          <w:p>
            <w:pPr>
              <w:spacing w:after="40" w:line="276" w:lineRule="auto"/>
              <w:jc w:val="center"/>
            </w:pPr>
            <w:r/>
            <w:r>
              <w:rPr>
                <w:rFonts w:ascii="Times New Roman" w:hAnsi="Times New Roman"/>
                <w:sz w:val="20"/>
              </w:rPr>
              <w:t>1</w:t>
            </w:r>
          </w:p>
        </w:tc>
        <w:tc>
          <w:tcPr>
            <w:tcW w:type="dxa" w:w="2835"/>
          </w:tcPr>
          <w:p>
            <w:pPr>
              <w:spacing w:after="40" w:line="276" w:lineRule="auto"/>
              <w:jc w:val="left"/>
            </w:pPr>
            <w:r/>
            <w:r>
              <w:rPr>
                <w:rFonts w:ascii="Times New Roman" w:hAnsi="Times New Roman"/>
                <w:sz w:val="20"/>
              </w:rPr>
              <w:t>Perhitungan_SPK_TravelFit.xlsx</w:t>
            </w:r>
          </w:p>
        </w:tc>
        <w:tc>
          <w:tcPr>
            <w:tcW w:type="dxa" w:w="4592"/>
          </w:tcPr>
          <w:p>
            <w:pPr>
              <w:spacing w:after="40" w:line="276" w:lineRule="auto"/>
              <w:jc w:val="left"/>
            </w:pPr>
            <w:r/>
            <w:r>
              <w:rPr>
                <w:rFonts w:ascii="Times New Roman" w:hAnsi="Times New Roman"/>
                <w:sz w:val="20"/>
              </w:rPr>
              <w:t>Bukti utama: 9 sheet (Petunjuk, Profil_User, Data_Alternatif, Kriteria, AHP_Bobot, Matriks_Keputusan, TOPSIS, SAW_Pembanding, Hasil). Studi kasus 10 alternatif, profil Seimbang, CR = 0,0084.</w:t>
            </w:r>
          </w:p>
        </w:tc>
      </w:tr>
      <w:tr>
        <w:tc>
          <w:tcPr>
            <w:tcW w:type="dxa" w:w="510"/>
          </w:tcPr>
          <w:p>
            <w:pPr>
              <w:spacing w:after="40" w:line="276" w:lineRule="auto"/>
              <w:jc w:val="center"/>
            </w:pPr>
            <w:r/>
            <w:r>
              <w:rPr>
                <w:rFonts w:ascii="Times New Roman" w:hAnsi="Times New Roman"/>
                <w:sz w:val="20"/>
              </w:rPr>
              <w:t>2</w:t>
            </w:r>
          </w:p>
        </w:tc>
        <w:tc>
          <w:tcPr>
            <w:tcW w:type="dxa" w:w="2835"/>
          </w:tcPr>
          <w:p>
            <w:pPr>
              <w:spacing w:after="40" w:line="276" w:lineRule="auto"/>
              <w:jc w:val="left"/>
            </w:pPr>
            <w:r/>
            <w:r>
              <w:rPr>
                <w:rFonts w:ascii="Times New Roman" w:hAnsi="Times New Roman"/>
                <w:sz w:val="20"/>
              </w:rPr>
              <w:t>Dataset_Wisata_38_Provinsi.xlsx</w:t>
            </w:r>
          </w:p>
        </w:tc>
        <w:tc>
          <w:tcPr>
            <w:tcW w:type="dxa" w:w="4592"/>
          </w:tcPr>
          <w:p>
            <w:pPr>
              <w:spacing w:after="40" w:line="276" w:lineRule="auto"/>
              <w:jc w:val="left"/>
            </w:pPr>
            <w:r/>
            <w:r>
              <w:rPr>
                <w:rFonts w:ascii="Times New Roman" w:hAnsi="Times New Roman"/>
                <w:sz w:val="20"/>
              </w:rPr>
              <w:t>Dataset 1.900 destinasi: sheet Destinasi_Raw dan Destinasi_TravelFit_Ready; 38 provinsi x 50 destinasi.</w:t>
            </w:r>
          </w:p>
        </w:tc>
      </w:tr>
      <w:tr>
        <w:tc>
          <w:tcPr>
            <w:tcW w:type="dxa" w:w="510"/>
          </w:tcPr>
          <w:p>
            <w:pPr>
              <w:spacing w:after="40" w:line="276" w:lineRule="auto"/>
              <w:jc w:val="center"/>
            </w:pPr>
            <w:r/>
            <w:r>
              <w:rPr>
                <w:rFonts w:ascii="Times New Roman" w:hAnsi="Times New Roman"/>
                <w:sz w:val="20"/>
              </w:rPr>
              <w:t>3</w:t>
            </w:r>
          </w:p>
        </w:tc>
        <w:tc>
          <w:tcPr>
            <w:tcW w:type="dxa" w:w="2835"/>
          </w:tcPr>
          <w:p>
            <w:pPr>
              <w:spacing w:after="40" w:line="276" w:lineRule="auto"/>
              <w:jc w:val="left"/>
            </w:pPr>
            <w:r/>
            <w:r>
              <w:rPr>
                <w:rFonts w:ascii="Times New Roman" w:hAnsi="Times New Roman"/>
                <w:sz w:val="20"/>
              </w:rPr>
              <w:t>data/processed/decision_matrix_example.csv</w:t>
            </w:r>
          </w:p>
        </w:tc>
        <w:tc>
          <w:tcPr>
            <w:tcW w:type="dxa" w:w="4592"/>
          </w:tcPr>
          <w:p>
            <w:pPr>
              <w:spacing w:after="40" w:line="276" w:lineRule="auto"/>
              <w:jc w:val="left"/>
            </w:pPr>
            <w:r/>
            <w:r>
              <w:rPr>
                <w:rFonts w:ascii="Times New Roman" w:hAnsi="Times New Roman"/>
                <w:sz w:val="20"/>
              </w:rPr>
              <w:t>Contoh matriks keputusan 71 baris (sampel Jakarta) dengan kolom C1-C6 siap ranking.</w:t>
            </w:r>
          </w:p>
        </w:tc>
      </w:tr>
      <w:tr>
        <w:tc>
          <w:tcPr>
            <w:tcW w:type="dxa" w:w="510"/>
          </w:tcPr>
          <w:p>
            <w:pPr>
              <w:spacing w:after="40" w:line="276" w:lineRule="auto"/>
              <w:jc w:val="center"/>
            </w:pPr>
            <w:r/>
            <w:r>
              <w:rPr>
                <w:rFonts w:ascii="Times New Roman" w:hAnsi="Times New Roman"/>
                <w:sz w:val="20"/>
              </w:rPr>
              <w:t>4</w:t>
            </w:r>
          </w:p>
        </w:tc>
        <w:tc>
          <w:tcPr>
            <w:tcW w:type="dxa" w:w="2835"/>
          </w:tcPr>
          <w:p>
            <w:pPr>
              <w:spacing w:after="40" w:line="276" w:lineRule="auto"/>
              <w:jc w:val="left"/>
            </w:pPr>
            <w:r/>
            <w:r>
              <w:rPr>
                <w:rFonts w:ascii="Times New Roman" w:hAnsi="Times New Roman"/>
                <w:sz w:val="20"/>
              </w:rPr>
              <w:t>data/processed/destinations_clean.csv</w:t>
            </w:r>
          </w:p>
        </w:tc>
        <w:tc>
          <w:tcPr>
            <w:tcW w:type="dxa" w:w="4592"/>
          </w:tcPr>
          <w:p>
            <w:pPr>
              <w:spacing w:after="40" w:line="276" w:lineRule="auto"/>
              <w:jc w:val="left"/>
            </w:pPr>
            <w:r/>
            <w:r>
              <w:rPr>
                <w:rFonts w:ascii="Times New Roman" w:hAnsi="Times New Roman"/>
                <w:sz w:val="20"/>
              </w:rPr>
              <w:t>Dataset bersih 437 destinasi hasil preprocessing.</w:t>
            </w:r>
          </w:p>
        </w:tc>
      </w:tr>
      <w:tr>
        <w:tc>
          <w:tcPr>
            <w:tcW w:type="dxa" w:w="510"/>
          </w:tcPr>
          <w:p>
            <w:pPr>
              <w:spacing w:after="40" w:line="276" w:lineRule="auto"/>
              <w:jc w:val="center"/>
            </w:pPr>
            <w:r/>
            <w:r>
              <w:rPr>
                <w:rFonts w:ascii="Times New Roman" w:hAnsi="Times New Roman"/>
                <w:sz w:val="20"/>
              </w:rPr>
              <w:t>5</w:t>
            </w:r>
          </w:p>
        </w:tc>
        <w:tc>
          <w:tcPr>
            <w:tcW w:type="dxa" w:w="2835"/>
          </w:tcPr>
          <w:p>
            <w:pPr>
              <w:spacing w:after="40" w:line="276" w:lineRule="auto"/>
              <w:jc w:val="left"/>
            </w:pPr>
            <w:r/>
            <w:r>
              <w:rPr>
                <w:rFonts w:ascii="Times New Roman" w:hAnsi="Times New Roman"/>
                <w:sz w:val="20"/>
              </w:rPr>
              <w:t>data/processed/destinations_kmeans_ready.csv</w:t>
            </w:r>
          </w:p>
        </w:tc>
        <w:tc>
          <w:tcPr>
            <w:tcW w:type="dxa" w:w="4592"/>
          </w:tcPr>
          <w:p>
            <w:pPr>
              <w:spacing w:after="40" w:line="276" w:lineRule="auto"/>
              <w:jc w:val="left"/>
            </w:pPr>
            <w:r/>
            <w:r>
              <w:rPr>
                <w:rFonts w:ascii="Times New Roman" w:hAnsi="Times New Roman"/>
                <w:sz w:val="20"/>
              </w:rPr>
              <w:t>Dataset transformasi ternormalisasi siap clustering K-Means.</w:t>
            </w:r>
          </w:p>
        </w:tc>
      </w:tr>
      <w:tr>
        <w:tc>
          <w:tcPr>
            <w:tcW w:type="dxa" w:w="510"/>
          </w:tcPr>
          <w:p>
            <w:pPr>
              <w:spacing w:after="40" w:line="276" w:lineRule="auto"/>
              <w:jc w:val="center"/>
            </w:pPr>
            <w:r/>
            <w:r>
              <w:rPr>
                <w:rFonts w:ascii="Times New Roman" w:hAnsi="Times New Roman"/>
                <w:sz w:val="20"/>
              </w:rPr>
              <w:t>6</w:t>
            </w:r>
          </w:p>
        </w:tc>
        <w:tc>
          <w:tcPr>
            <w:tcW w:type="dxa" w:w="2835"/>
          </w:tcPr>
          <w:p>
            <w:pPr>
              <w:spacing w:after="40" w:line="276" w:lineRule="auto"/>
              <w:jc w:val="left"/>
            </w:pPr>
            <w:r/>
            <w:r>
              <w:rPr>
                <w:rFonts w:ascii="Times New Roman" w:hAnsi="Times New Roman"/>
                <w:sz w:val="20"/>
              </w:rPr>
              <w:t>notebooks/01_preprocessing_travelfit.ipynb</w:t>
            </w:r>
          </w:p>
        </w:tc>
        <w:tc>
          <w:tcPr>
            <w:tcW w:type="dxa" w:w="4592"/>
          </w:tcPr>
          <w:p>
            <w:pPr>
              <w:spacing w:after="40" w:line="276" w:lineRule="auto"/>
              <w:jc w:val="left"/>
            </w:pPr>
            <w:r/>
            <w:r>
              <w:rPr>
                <w:rFonts w:ascii="Times New Roman" w:hAnsi="Times New Roman"/>
                <w:sz w:val="20"/>
              </w:rPr>
              <w:t>Notebook preprocessing: pembersihan, encoding, skor fasilitas, tag aktivitas, scaler.</w:t>
            </w:r>
          </w:p>
        </w:tc>
      </w:tr>
      <w:tr>
        <w:tc>
          <w:tcPr>
            <w:tcW w:type="dxa" w:w="510"/>
          </w:tcPr>
          <w:p>
            <w:pPr>
              <w:spacing w:after="40" w:line="276" w:lineRule="auto"/>
              <w:jc w:val="center"/>
            </w:pPr>
            <w:r/>
            <w:r>
              <w:rPr>
                <w:rFonts w:ascii="Times New Roman" w:hAnsi="Times New Roman"/>
                <w:sz w:val="20"/>
              </w:rPr>
              <w:t>7</w:t>
            </w:r>
          </w:p>
        </w:tc>
        <w:tc>
          <w:tcPr>
            <w:tcW w:type="dxa" w:w="2835"/>
          </w:tcPr>
          <w:p>
            <w:pPr>
              <w:spacing w:after="40" w:line="276" w:lineRule="auto"/>
              <w:jc w:val="left"/>
            </w:pPr>
            <w:r/>
            <w:r>
              <w:rPr>
                <w:rFonts w:ascii="Times New Roman" w:hAnsi="Times New Roman"/>
                <w:sz w:val="20"/>
              </w:rPr>
              <w:t>README.md (repositori)</w:t>
            </w:r>
          </w:p>
        </w:tc>
        <w:tc>
          <w:tcPr>
            <w:tcW w:type="dxa" w:w="4592"/>
          </w:tcPr>
          <w:p>
            <w:pPr>
              <w:spacing w:after="40" w:line="276" w:lineRule="auto"/>
              <w:jc w:val="left"/>
            </w:pPr>
            <w:r/>
            <w:r>
              <w:rPr>
                <w:rFonts w:ascii="Times New Roman" w:hAnsi="Times New Roman"/>
                <w:sz w:val="20"/>
              </w:rPr>
              <w:t>Dokumentasi sistem: variabel penentu, metode, rumus utama, alur algoritma, dan interpretasi hasil.</w:t>
            </w:r>
          </w:p>
        </w:tc>
      </w:tr>
      <w:tr>
        <w:tc>
          <w:tcPr>
            <w:tcW w:type="dxa" w:w="510"/>
          </w:tcPr>
          <w:p>
            <w:pPr>
              <w:spacing w:after="40" w:line="276" w:lineRule="auto"/>
              <w:jc w:val="center"/>
            </w:pPr>
            <w:r/>
            <w:r>
              <w:rPr>
                <w:rFonts w:ascii="Times New Roman" w:hAnsi="Times New Roman"/>
                <w:sz w:val="20"/>
              </w:rPr>
              <w:t>8</w:t>
            </w:r>
          </w:p>
        </w:tc>
        <w:tc>
          <w:tcPr>
            <w:tcW w:type="dxa" w:w="2835"/>
          </w:tcPr>
          <w:p>
            <w:pPr>
              <w:spacing w:after="40" w:line="276" w:lineRule="auto"/>
              <w:jc w:val="left"/>
            </w:pPr>
            <w:r/>
            <w:r>
              <w:rPr>
                <w:rFonts w:ascii="Times New Roman" w:hAnsi="Times New Roman"/>
                <w:sz w:val="20"/>
              </w:rPr>
              <w:t>index.html</w:t>
            </w:r>
          </w:p>
        </w:tc>
        <w:tc>
          <w:tcPr>
            <w:tcW w:type="dxa" w:w="4592"/>
          </w:tcPr>
          <w:p>
            <w:pPr>
              <w:spacing w:after="40" w:line="276" w:lineRule="auto"/>
              <w:jc w:val="left"/>
            </w:pPr>
            <w:r/>
            <w:r>
              <w:rPr>
                <w:rFonts w:ascii="Times New Roman" w:hAnsi="Times New Roman"/>
                <w:sz w:val="20"/>
              </w:rPr>
              <w:t>Peta interaktif Indonesia (38 provinsi, 7 gugus pulau) sebagai antarmuka eksplorasi.</w:t>
            </w:r>
          </w:p>
        </w:tc>
      </w:tr>
    </w:tbl>
    <w:p>
      <w:pPr>
        <w:spacing w:line="276" w:lineRule="auto" w:after="120" w:before="0"/>
        <w:jc w:val="both"/>
      </w:pPr>
      <w:r>
        <w:rPr>
          <w:rFonts w:ascii="Times New Roman" w:hAnsi="Times New Roman"/>
          <w:b w:val="0"/>
          <w:i w:val="0"/>
          <w:sz w:val="24"/>
        </w:rPr>
        <w:t>Petunjuk reproduksi: (1) buka Perhitungan_SPK_TravelFit.xlsx dan baca sheet Petunjuk untuk legenda warna; (2) ubah sel input kuning pada Profil_User (budget, wilayah, kategori, hobi, profil) atau segitiga atas matriks AHP pada AHP_Bobot; (3) telusuri aliran Data_Alternatif ke Matriks_Keputusan ke TOPSIS/SAW_Pembanding hingga Hasil; (4) silang dengan README.md bagian Rumus Utama dan Tahapan Algoritma untuk memastikan setiap formula spreadsheet sesuai dengan definisi metodologis.</w:t>
      </w:r>
    </w:p>
    <w:p>
      <w:pPr>
        <w:pStyle w:val="Heading2"/>
      </w:pPr>
      <w:r>
        <w:t>3.2 Struktur dan Aliran Spreadsheet Bukti</w:t>
      </w:r>
    </w:p>
    <w:p>
      <w:pPr>
        <w:pStyle w:val="ListBullet"/>
      </w:pPr>
      <w:r>
        <w:rPr>
          <w:rFonts w:ascii="Times New Roman" w:hAnsi="Times New Roman"/>
          <w:sz w:val="24"/>
        </w:rPr>
        <w:t>Petunjuk: legenda warna (biru + kuning = input; hitam = formula; abu-abu = link) dan panduan reproduksi.</w:t>
      </w:r>
    </w:p>
    <w:p>
      <w:pPr>
        <w:pStyle w:val="ListBullet"/>
      </w:pPr>
      <w:r>
        <w:rPr>
          <w:rFonts w:ascii="Times New Roman" w:hAnsi="Times New Roman"/>
          <w:sz w:val="24"/>
        </w:rPr>
        <w:t>Profil_User: kota asal Bandung (-6,9175; 107,6191), budget Rp250.000, wilayah Jawa Barat, kategori utama Alam, sekunder Budaya, profil Seimbang.</w:t>
      </w:r>
    </w:p>
    <w:p>
      <w:pPr>
        <w:pStyle w:val="ListBullet"/>
      </w:pPr>
      <w:r>
        <w:rPr>
          <w:rFonts w:ascii="Times New Roman" w:hAnsi="Times New Roman"/>
          <w:sz w:val="24"/>
        </w:rPr>
        <w:t>Data_Alternatif: 10 destinasi (A1-A10) dengan kolom mentah A-S sebagai input dan kolom turunan T-X sebagai formula (C3 Haversine, C4 proporsi fasilitas, C5 aturan kategori, C6 Jaccard, status filter).</w:t>
      </w:r>
    </w:p>
    <w:p>
      <w:pPr>
        <w:pStyle w:val="ListBullet"/>
      </w:pPr>
      <w:r>
        <w:rPr>
          <w:rFonts w:ascii="Times New Roman" w:hAnsi="Times New Roman"/>
          <w:sz w:val="24"/>
        </w:rPr>
        <w:t>Kriteria: definisi C1-C6, jenis cost/benefit, dan sumber nilai per kriteria.</w:t>
      </w:r>
    </w:p>
    <w:p>
      <w:pPr>
        <w:pStyle w:val="ListBullet"/>
      </w:pPr>
      <w:r>
        <w:rPr>
          <w:rFonts w:ascii="Times New Roman" w:hAnsi="Times New Roman"/>
          <w:sz w:val="24"/>
        </w:rPr>
        <w:t>AHP_Bobot: matriks perbandingan 6x6 (segitiga atas input, segitiga bawah = 1/kebalikannya), normalisasi kolom, bobot rata-rata baris, lambda-maks, CI, dan CR = 0,0084.</w:t>
      </w:r>
    </w:p>
    <w:p>
      <w:pPr>
        <w:pStyle w:val="ListBullet"/>
      </w:pPr>
      <w:r>
        <w:rPr>
          <w:rFonts w:ascii="Times New Roman" w:hAnsi="Times New Roman"/>
          <w:sz w:val="24"/>
        </w:rPr>
        <w:t>Matriks_Keputusan: matriks X 10x6 yang ter-link penuh, lengkap dengan baris jenis dan bobot AHP.</w:t>
      </w:r>
    </w:p>
    <w:p>
      <w:pPr>
        <w:pStyle w:val="ListBullet"/>
      </w:pPr>
      <w:r>
        <w:rPr>
          <w:rFonts w:ascii="Times New Roman" w:hAnsi="Times New Roman"/>
          <w:sz w:val="24"/>
        </w:rPr>
        <w:t>TOPSIS: lima tabel bertahap (X, R ternormalisasi, V terbobot, A+ / A-, D+ / D- / Vi / ranking).</w:t>
      </w:r>
    </w:p>
    <w:p>
      <w:pPr>
        <w:pStyle w:val="ListBullet"/>
      </w:pPr>
      <w:r>
        <w:rPr>
          <w:rFonts w:ascii="Times New Roman" w:hAnsi="Times New Roman"/>
          <w:sz w:val="24"/>
        </w:rPr>
        <w:t>SAW_Pembanding: normalisasi benefit/cost, skor Si terbobot, dan ranking pembanding.</w:t>
      </w:r>
    </w:p>
    <w:p>
      <w:pPr>
        <w:pStyle w:val="ListBullet"/>
      </w:pPr>
      <w:r>
        <w:rPr>
          <w:rFonts w:ascii="Times New Roman" w:hAnsi="Times New Roman"/>
          <w:sz w:val="24"/>
        </w:rPr>
        <w:t>Hasil: ranking terurut otomatis (INDEX/MATCH) dari peringkat TOPSIS beserta ringkasan profil pengguna.</w:t>
      </w:r>
    </w:p>
    <w:p>
      <w:pPr>
        <w:pStyle w:val="Heading2"/>
      </w:pPr>
      <w:r>
        <w:t>3.3 Pemahaman Model Langkah demi Langkah</w:t>
      </w:r>
    </w:p>
    <w:p>
      <w:pPr>
        <w:pStyle w:val="Heading3"/>
      </w:pPr>
      <w:r>
        <w:t>3.3.1 K-Means clustering (label segmen)</w:t>
      </w:r>
    </w:p>
    <w:p>
      <w:pPr>
        <w:spacing w:line="276" w:lineRule="auto" w:after="80" w:before="80"/>
        <w:jc w:val="center"/>
      </w:pPr>
      <w:r>
        <w:rPr>
          <w:rFonts w:ascii="Times New Roman" w:hAnsi="Times New Roman"/>
          <w:b w:val="0"/>
          <w:i/>
          <w:sz w:val="24"/>
        </w:rPr>
        <w:t>d(x, c) = sqrt[(x1-c1)^2 + (x2-c2)^2 + ... + (xn-cn)^2]</w:t>
      </w:r>
    </w:p>
    <w:p>
      <w:pPr>
        <w:spacing w:line="276" w:lineRule="auto" w:after="120" w:before="0"/>
        <w:jc w:val="both"/>
      </w:pPr>
      <w:r>
        <w:rPr>
          <w:rFonts w:ascii="Times New Roman" w:hAnsi="Times New Roman"/>
          <w:b w:val="0"/>
          <w:i w:val="0"/>
          <w:sz w:val="24"/>
        </w:rPr>
        <w:t>Setiap destinasi x di-assign ke centroid c terdekat, centroid dihitung ulang sebagai rata-rata anggota, dan iterasi berhenti saat assignment stabil. Sebelum clustering, fitur harga, rating, dan skor fasilitas distandardisasi memakai scaler tersimpan (mean harga 24.652,17; skala 66.370,31; mean rating 4,4428; skala 0,2083; mean fasilitas 0,0355; skala 0,0810) agar skala besar tidak mendominasi jarak. Hasilnya adalah label segmen interpretatif yang tampil pada penjelasan rekomendasi, bukan penyaring keras kandidat.</w:t>
      </w:r>
    </w:p>
    <w:p>
      <w:pPr>
        <w:pStyle w:val="Heading3"/>
      </w:pPr>
      <w:r>
        <w:t>3.3.2 Jarak Haversine (C3) dan Jaccard (C6)</w:t>
      </w:r>
    </w:p>
    <w:p>
      <w:pPr>
        <w:spacing w:line="276" w:lineRule="auto" w:after="80" w:before="80"/>
        <w:jc w:val="center"/>
      </w:pPr>
      <w:r>
        <w:rPr>
          <w:rFonts w:ascii="Times New Roman" w:hAnsi="Times New Roman"/>
          <w:b w:val="0"/>
          <w:i/>
          <w:sz w:val="24"/>
        </w:rPr>
        <w:t>C3 = 2 x R x arcsin(sqrt(sin^2((lat2-lat1)/2) + cos(lat1) x cos(lat2) x sin^2((lon2-lon1)/2))), R = 6.371 km</w:t>
      </w:r>
    </w:p>
    <w:p>
      <w:pPr>
        <w:spacing w:line="276" w:lineRule="auto" w:after="80" w:before="80"/>
        <w:jc w:val="center"/>
      </w:pPr>
      <w:r>
        <w:rPr>
          <w:rFonts w:ascii="Times New Roman" w:hAnsi="Times New Roman"/>
          <w:b w:val="0"/>
          <w:i/>
          <w:sz w:val="24"/>
        </w:rPr>
        <w:t>C6 = |Hobi_user n Tag_destinasi| / |Hobi_user u Tag_destinasi|</w:t>
      </w:r>
    </w:p>
    <w:p>
      <w:pPr>
        <w:spacing w:line="276" w:lineRule="auto" w:after="120" w:before="0"/>
        <w:jc w:val="both"/>
      </w:pPr>
      <w:r>
        <w:rPr>
          <w:rFonts w:ascii="Times New Roman" w:hAnsi="Times New Roman"/>
          <w:b w:val="0"/>
          <w:i w:val="0"/>
          <w:sz w:val="24"/>
        </w:rPr>
        <w:t>Contoh Jaccard: himpunan hobi pengguna {hiking, fotografi, kuliner} beririsan 2 tag dengan destinasi bertag {hiking, fotografi, keluarga} dari gabungan 4 tag unik, sehingga C6 = 2/4 = 0,5 seperti pada A1 dan A2. Contoh Haversine: Kawah Putih Ciwidey berjarak 36,57 km dari titik Bandung pada studi kasus.</w:t>
      </w:r>
    </w:p>
    <w:p>
      <w:pPr>
        <w:pStyle w:val="Heading3"/>
      </w:pPr>
      <w:r>
        <w:t>3.3.3 AHP: normalisasi, bobot, dan uji konsistensi</w:t>
      </w:r>
    </w:p>
    <w:p>
      <w:pPr>
        <w:spacing w:line="276" w:lineRule="auto" w:after="80" w:before="80"/>
        <w:jc w:val="center"/>
      </w:pPr>
      <w:r>
        <w:rPr>
          <w:rFonts w:ascii="Times New Roman" w:hAnsi="Times New Roman"/>
          <w:b w:val="0"/>
          <w:i/>
          <w:sz w:val="24"/>
        </w:rPr>
        <w:t>a_ij_normal = a_ij / jumlah_kolom_j  ;  w_j = rata-rata baris-j matriks ternormalisasi</w:t>
      </w:r>
    </w:p>
    <w:p>
      <w:pPr>
        <w:spacing w:line="276" w:lineRule="auto" w:after="80" w:before="80"/>
        <w:jc w:val="center"/>
      </w:pPr>
      <w:r>
        <w:rPr>
          <w:rFonts w:ascii="Times New Roman" w:hAnsi="Times New Roman"/>
          <w:b w:val="0"/>
          <w:i/>
          <w:sz w:val="24"/>
        </w:rPr>
        <w:t>CI = (lambda_maks - n)/(n - 1)  ;  CR = CI / RI, valid jika CR &lt; 0,1</w:t>
      </w:r>
    </w:p>
    <w:p>
      <w:pPr>
        <w:spacing w:line="276" w:lineRule="auto" w:after="120" w:before="0"/>
        <w:jc w:val="both"/>
      </w:pPr>
      <w:r>
        <w:rPr>
          <w:rFonts w:ascii="Times New Roman" w:hAnsi="Times New Roman"/>
          <w:b w:val="0"/>
          <w:i w:val="0"/>
          <w:sz w:val="24"/>
        </w:rPr>
        <w:t>Pada profil Seimbang diperoleh bobot C1 = 0,2693; C2 = 0,1785; C3 = 0,1567; C4 = 0,0820; C5 = 0,1567; dan C6 = 0,1567 dengan CR = 0,0084. Dengan RI(6) = 1,24, nilai ini setara CI = 0,0104 dan lambda-maks = 6,052, sangat dekat dengan n = 6 sehingga matriks dinilai sangat konsisten. Aksioma resiprokal ditegakkan otomatis di spreadsheet: segitiga bawah selalu 1/nilai kebalikannya.</w:t>
      </w:r>
    </w:p>
    <w:p>
      <w:pPr>
        <w:pStyle w:val="Heading3"/>
      </w:pPr>
      <w:r>
        <w:t>3.3.4 TOPSIS: normalisasi hingga nilai preferensi</w:t>
      </w:r>
    </w:p>
    <w:p>
      <w:pPr>
        <w:spacing w:line="276" w:lineRule="auto" w:after="80" w:before="80"/>
        <w:jc w:val="center"/>
      </w:pPr>
      <w:r>
        <w:rPr>
          <w:rFonts w:ascii="Times New Roman" w:hAnsi="Times New Roman"/>
          <w:b w:val="0"/>
          <w:i/>
          <w:sz w:val="24"/>
        </w:rPr>
        <w:t>r_ij = x_ij / sqrt(jumlah_i(x_ij^2))  ;  v_ij = w_j x r_ij</w:t>
      </w:r>
    </w:p>
    <w:p>
      <w:pPr>
        <w:spacing w:line="276" w:lineRule="auto" w:after="80" w:before="80"/>
        <w:jc w:val="center"/>
      </w:pPr>
      <w:r>
        <w:rPr>
          <w:rFonts w:ascii="Times New Roman" w:hAnsi="Times New Roman"/>
          <w:b w:val="0"/>
          <w:i/>
          <w:sz w:val="24"/>
        </w:rPr>
        <w:t>A+ = {maks benefit, min cost} ; A- = {min benefit, maks cost}</w:t>
      </w:r>
    </w:p>
    <w:p>
      <w:pPr>
        <w:spacing w:line="276" w:lineRule="auto" w:after="80" w:before="80"/>
        <w:jc w:val="center"/>
      </w:pPr>
      <w:r>
        <w:rPr>
          <w:rFonts w:ascii="Times New Roman" w:hAnsi="Times New Roman"/>
          <w:b w:val="0"/>
          <w:i/>
          <w:sz w:val="24"/>
        </w:rPr>
        <w:t>D+i = sqrt(jumlah_j(v_ij - A+j)^2) ; D-i = sqrt(jumlah_j(v_ij - A-j)^2) ; Vi = D-i / (D+i + D-i)</w:t>
      </w:r>
    </w:p>
    <w:p>
      <w:pPr>
        <w:spacing w:line="276" w:lineRule="auto" w:after="120" w:before="0"/>
        <w:jc w:val="both"/>
      </w:pPr>
      <w:r>
        <w:rPr>
          <w:rFonts w:ascii="Times New Roman" w:hAnsi="Times New Roman"/>
          <w:b w:val="0"/>
          <w:i w:val="0"/>
          <w:sz w:val="24"/>
        </w:rPr>
        <w:t>Semakin tinggi Vi (mendekati 1), semakin dekat destinasi dengan kondisi ideal pengguna. Untuk explainability, sistem menampilkan kontribusi jarak terbobot tiap kriteria (v_ij vs A+j) sehingga pengguna melihat kriteria mana yang membuat destinasi unggul atau tertinggal.</w:t>
      </w:r>
    </w:p>
    <w:p>
      <w:pPr>
        <w:pStyle w:val="Heading3"/>
      </w:pPr>
      <w:r>
        <w:t>3.3.5 SAW pembanding dan korelasi Spearman</w:t>
      </w:r>
    </w:p>
    <w:p>
      <w:pPr>
        <w:spacing w:line="276" w:lineRule="auto" w:after="80" w:before="80"/>
        <w:jc w:val="center"/>
      </w:pPr>
      <w:r>
        <w:rPr>
          <w:rFonts w:ascii="Times New Roman" w:hAnsi="Times New Roman"/>
          <w:b w:val="0"/>
          <w:i/>
          <w:sz w:val="24"/>
        </w:rPr>
        <w:t>r_ij = x_ij/maks(x_j) untuk benefit ; r_ij = min(x_j)/x_ij untuk cost  ;  Si = jumlah_j(w_j x r_ij)</w:t>
      </w:r>
    </w:p>
    <w:p>
      <w:pPr>
        <w:spacing w:line="276" w:lineRule="auto" w:after="80" w:before="80"/>
        <w:jc w:val="center"/>
      </w:pPr>
      <w:r>
        <w:rPr>
          <w:rFonts w:ascii="Times New Roman" w:hAnsi="Times New Roman"/>
          <w:b w:val="0"/>
          <w:i/>
          <w:sz w:val="24"/>
        </w:rPr>
        <w:t>rho = 1 - [6 x jumlah(d_i^2)] / [n x (n^2 - 1)], d_i = selisih peringkat TOPSIS vs SAW</w:t>
      </w:r>
    </w:p>
    <w:p>
      <w:pPr>
        <w:spacing w:line="276" w:lineRule="auto" w:after="120" w:before="0"/>
        <w:jc w:val="both"/>
      </w:pPr>
      <w:r>
        <w:rPr>
          <w:rFonts w:ascii="Times New Roman" w:hAnsi="Times New Roman"/>
          <w:b w:val="0"/>
          <w:i w:val="0"/>
          <w:sz w:val="24"/>
        </w:rPr>
        <w:t>SAW dihitung dengan bobot AHP yang sama dan hasilnya tidak ditampilkan ke pengguna; ia hanya menjadi baseline validasi. Nilai rho mendekati 1 menunjukkan kedua metode sepakat pada urutan besar, sedangkan destinasi dengan d_i besar dianalisis manual untuk memahami trade-off yang membedakan kedua metode.</w:t>
      </w:r>
    </w:p>
    <w:p>
      <w:pPr>
        <w:pStyle w:val="Heading2"/>
      </w:pPr>
      <w:r>
        <w:t>3.4 Verifikasi Independen: Perhitungan Ulang dengan Python</w:t>
      </w:r>
    </w:p>
    <w:p>
      <w:pPr>
        <w:spacing w:line="276" w:lineRule="auto" w:after="120" w:before="0"/>
        <w:jc w:val="both"/>
      </w:pPr>
      <w:r>
        <w:rPr>
          <w:rFonts w:ascii="Times New Roman" w:hAnsi="Times New Roman"/>
          <w:b w:val="0"/>
          <w:i w:val="0"/>
          <w:sz w:val="24"/>
        </w:rPr>
        <w:t>Sebagai bukti tambahan di luar formula Excel, matriks 10 alternatif pada Tabel 2.3 dihitung ulang secara independen dengan Python memakai bobot profil Seimbang. Tabel berikut menyandingkan peringkat TOPSIS dari spreadsheet dengan hasil hitung ulang serta skor SAW pembanding.</w:t>
      </w:r>
    </w:p>
    <w:p>
      <w:pPr>
        <w:spacing w:line="276" w:lineRule="auto" w:after="120" w:before="120"/>
        <w:jc w:val="center"/>
      </w:pPr>
      <w:r>
        <w:rPr>
          <w:rFonts w:ascii="Times New Roman" w:hAnsi="Times New Roman"/>
          <w:b/>
          <w:i w:val="0"/>
          <w:sz w:val="22"/>
        </w:rPr>
        <w:t>Tabel 3.2. Sandingan peringkat spreadsheet vs hitung ulang independen.</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trPr>
        <w:tc>
          <w:tcPr>
            <w:tcW w:type="dxa" w:w="1134"/>
            <w:shd w:val="clear" w:fill="D9D9D9"/>
          </w:tcPr>
          <w:p>
            <w:pPr>
              <w:jc w:val="center"/>
            </w:pPr>
            <w:r/>
            <w:r>
              <w:rPr>
                <w:rFonts w:ascii="Times New Roman" w:hAnsi="Times New Roman"/>
                <w:b/>
                <w:sz w:val="18"/>
              </w:rPr>
              <w:t>Peringkat Excel</w:t>
            </w:r>
          </w:p>
        </w:tc>
        <w:tc>
          <w:tcPr>
            <w:tcW w:type="dxa" w:w="510"/>
            <w:shd w:val="clear" w:fill="D9D9D9"/>
          </w:tcPr>
          <w:p>
            <w:pPr>
              <w:jc w:val="center"/>
            </w:pPr>
            <w:r/>
            <w:r>
              <w:rPr>
                <w:rFonts w:ascii="Times New Roman" w:hAnsi="Times New Roman"/>
                <w:b/>
                <w:sz w:val="18"/>
              </w:rPr>
              <w:t>ID</w:t>
            </w:r>
          </w:p>
        </w:tc>
        <w:tc>
          <w:tcPr>
            <w:tcW w:type="dxa" w:w="2211"/>
            <w:shd w:val="clear" w:fill="D9D9D9"/>
          </w:tcPr>
          <w:p>
            <w:pPr>
              <w:jc w:val="center"/>
            </w:pPr>
            <w:r/>
            <w:r>
              <w:rPr>
                <w:rFonts w:ascii="Times New Roman" w:hAnsi="Times New Roman"/>
                <w:b/>
                <w:sz w:val="18"/>
              </w:rPr>
              <w:t>Destinasi</w:t>
            </w:r>
          </w:p>
        </w:tc>
        <w:tc>
          <w:tcPr>
            <w:tcW w:type="dxa" w:w="850"/>
            <w:shd w:val="clear" w:fill="D9D9D9"/>
          </w:tcPr>
          <w:p>
            <w:pPr>
              <w:jc w:val="center"/>
            </w:pPr>
            <w:r/>
            <w:r>
              <w:rPr>
                <w:rFonts w:ascii="Times New Roman" w:hAnsi="Times New Roman"/>
                <w:b/>
                <w:sz w:val="18"/>
              </w:rPr>
              <w:t>Vi (Python)</w:t>
            </w:r>
          </w:p>
        </w:tc>
        <w:tc>
          <w:tcPr>
            <w:tcW w:type="dxa" w:w="1077"/>
            <w:shd w:val="clear" w:fill="D9D9D9"/>
          </w:tcPr>
          <w:p>
            <w:pPr>
              <w:jc w:val="center"/>
            </w:pPr>
            <w:r/>
            <w:r>
              <w:rPr>
                <w:rFonts w:ascii="Times New Roman" w:hAnsi="Times New Roman"/>
                <w:b/>
                <w:sz w:val="18"/>
              </w:rPr>
              <w:t>Peringkat Python</w:t>
            </w:r>
          </w:p>
        </w:tc>
        <w:tc>
          <w:tcPr>
            <w:tcW w:type="dxa" w:w="850"/>
            <w:shd w:val="clear" w:fill="D9D9D9"/>
          </w:tcPr>
          <w:p>
            <w:pPr>
              <w:jc w:val="center"/>
            </w:pPr>
            <w:r/>
            <w:r>
              <w:rPr>
                <w:rFonts w:ascii="Times New Roman" w:hAnsi="Times New Roman"/>
                <w:b/>
                <w:sz w:val="18"/>
              </w:rPr>
              <w:t>Si SAW</w:t>
            </w:r>
          </w:p>
        </w:tc>
        <w:tc>
          <w:tcPr>
            <w:tcW w:type="dxa" w:w="1077"/>
            <w:shd w:val="clear" w:fill="D9D9D9"/>
          </w:tcPr>
          <w:p>
            <w:pPr>
              <w:jc w:val="center"/>
            </w:pPr>
            <w:r/>
            <w:r>
              <w:rPr>
                <w:rFonts w:ascii="Times New Roman" w:hAnsi="Times New Roman"/>
                <w:b/>
                <w:sz w:val="18"/>
              </w:rPr>
              <w:t>Peringkat SAW</w:t>
            </w:r>
          </w:p>
        </w:tc>
      </w:tr>
      <w:tr>
        <w:tc>
          <w:tcPr>
            <w:tcW w:type="dxa" w:w="1134"/>
          </w:tcPr>
          <w:p>
            <w:pPr>
              <w:spacing w:after="40" w:line="276" w:lineRule="auto"/>
              <w:jc w:val="center"/>
            </w:pPr>
            <w:r/>
            <w:r>
              <w:rPr>
                <w:rFonts w:ascii="Times New Roman" w:hAnsi="Times New Roman"/>
                <w:sz w:val="18"/>
              </w:rPr>
              <w:t>1</w:t>
            </w:r>
          </w:p>
        </w:tc>
        <w:tc>
          <w:tcPr>
            <w:tcW w:type="dxa" w:w="510"/>
          </w:tcPr>
          <w:p>
            <w:pPr>
              <w:spacing w:after="40" w:line="276" w:lineRule="auto"/>
              <w:jc w:val="left"/>
            </w:pPr>
            <w:r/>
            <w:r>
              <w:rPr>
                <w:rFonts w:ascii="Times New Roman" w:hAnsi="Times New Roman"/>
                <w:sz w:val="18"/>
              </w:rPr>
              <w:t>A2</w:t>
            </w:r>
          </w:p>
        </w:tc>
        <w:tc>
          <w:tcPr>
            <w:tcW w:type="dxa" w:w="2211"/>
          </w:tcPr>
          <w:p>
            <w:pPr>
              <w:spacing w:after="40" w:line="276" w:lineRule="auto"/>
              <w:jc w:val="left"/>
            </w:pPr>
            <w:r/>
            <w:r>
              <w:rPr>
                <w:rFonts w:ascii="Times New Roman" w:hAnsi="Times New Roman"/>
                <w:sz w:val="18"/>
              </w:rPr>
              <w:t>Gunung Tangkuban Perahu</w:t>
            </w:r>
          </w:p>
        </w:tc>
        <w:tc>
          <w:tcPr>
            <w:tcW w:type="dxa" w:w="850"/>
          </w:tcPr>
          <w:p>
            <w:pPr>
              <w:spacing w:after="40" w:line="276" w:lineRule="auto"/>
              <w:jc w:val="left"/>
            </w:pPr>
            <w:r/>
            <w:r>
              <w:rPr>
                <w:rFonts w:ascii="Times New Roman" w:hAnsi="Times New Roman"/>
                <w:sz w:val="18"/>
              </w:rPr>
              <w:t>0.8827</w:t>
            </w:r>
          </w:p>
        </w:tc>
        <w:tc>
          <w:tcPr>
            <w:tcW w:type="dxa" w:w="1077"/>
          </w:tcPr>
          <w:p>
            <w:pPr>
              <w:spacing w:after="40" w:line="276" w:lineRule="auto"/>
              <w:jc w:val="left"/>
            </w:pPr>
            <w:r/>
            <w:r>
              <w:rPr>
                <w:rFonts w:ascii="Times New Roman" w:hAnsi="Times New Roman"/>
                <w:sz w:val="18"/>
              </w:rPr>
              <w:t>1</w:t>
            </w:r>
          </w:p>
        </w:tc>
        <w:tc>
          <w:tcPr>
            <w:tcW w:type="dxa" w:w="850"/>
          </w:tcPr>
          <w:p>
            <w:pPr>
              <w:spacing w:after="40" w:line="276" w:lineRule="auto"/>
              <w:jc w:val="left"/>
            </w:pPr>
            <w:r/>
            <w:r>
              <w:rPr>
                <w:rFonts w:ascii="Times New Roman" w:hAnsi="Times New Roman"/>
                <w:sz w:val="18"/>
              </w:rPr>
              <w:t>0.6079</w:t>
            </w:r>
          </w:p>
        </w:tc>
        <w:tc>
          <w:tcPr>
            <w:tcW w:type="dxa" w:w="1077"/>
          </w:tcPr>
          <w:p>
            <w:pPr>
              <w:spacing w:after="40" w:line="276" w:lineRule="auto"/>
              <w:jc w:val="left"/>
            </w:pPr>
            <w:r/>
            <w:r>
              <w:rPr>
                <w:rFonts w:ascii="Times New Roman" w:hAnsi="Times New Roman"/>
                <w:sz w:val="18"/>
              </w:rPr>
              <w:t>3</w:t>
            </w:r>
          </w:p>
        </w:tc>
      </w:tr>
      <w:tr>
        <w:tc>
          <w:tcPr>
            <w:tcW w:type="dxa" w:w="1134"/>
          </w:tcPr>
          <w:p>
            <w:pPr>
              <w:spacing w:after="40" w:line="276" w:lineRule="auto"/>
              <w:jc w:val="center"/>
            </w:pPr>
            <w:r/>
            <w:r>
              <w:rPr>
                <w:rFonts w:ascii="Times New Roman" w:hAnsi="Times New Roman"/>
                <w:sz w:val="18"/>
              </w:rPr>
              <w:t>2</w:t>
            </w:r>
          </w:p>
        </w:tc>
        <w:tc>
          <w:tcPr>
            <w:tcW w:type="dxa" w:w="510"/>
          </w:tcPr>
          <w:p>
            <w:pPr>
              <w:spacing w:after="40" w:line="276" w:lineRule="auto"/>
              <w:jc w:val="left"/>
            </w:pPr>
            <w:r/>
            <w:r>
              <w:rPr>
                <w:rFonts w:ascii="Times New Roman" w:hAnsi="Times New Roman"/>
                <w:sz w:val="18"/>
              </w:rPr>
              <w:t>A9</w:t>
            </w:r>
          </w:p>
        </w:tc>
        <w:tc>
          <w:tcPr>
            <w:tcW w:type="dxa" w:w="2211"/>
          </w:tcPr>
          <w:p>
            <w:pPr>
              <w:spacing w:after="40" w:line="276" w:lineRule="auto"/>
              <w:jc w:val="left"/>
            </w:pPr>
            <w:r/>
            <w:r>
              <w:rPr>
                <w:rFonts w:ascii="Times New Roman" w:hAnsi="Times New Roman"/>
                <w:sz w:val="18"/>
              </w:rPr>
              <w:t>Situ Patenggang</w:t>
            </w:r>
          </w:p>
        </w:tc>
        <w:tc>
          <w:tcPr>
            <w:tcW w:type="dxa" w:w="850"/>
          </w:tcPr>
          <w:p>
            <w:pPr>
              <w:spacing w:after="40" w:line="276" w:lineRule="auto"/>
              <w:jc w:val="left"/>
            </w:pPr>
            <w:r/>
            <w:r>
              <w:rPr>
                <w:rFonts w:ascii="Times New Roman" w:hAnsi="Times New Roman"/>
                <w:sz w:val="18"/>
              </w:rPr>
              <w:t>0.8442</w:t>
            </w:r>
          </w:p>
        </w:tc>
        <w:tc>
          <w:tcPr>
            <w:tcW w:type="dxa" w:w="1077"/>
          </w:tcPr>
          <w:p>
            <w:pPr>
              <w:spacing w:after="40" w:line="276" w:lineRule="auto"/>
              <w:jc w:val="left"/>
            </w:pPr>
            <w:r/>
            <w:r>
              <w:rPr>
                <w:rFonts w:ascii="Times New Roman" w:hAnsi="Times New Roman"/>
                <w:sz w:val="18"/>
              </w:rPr>
              <w:t>2</w:t>
            </w:r>
          </w:p>
        </w:tc>
        <w:tc>
          <w:tcPr>
            <w:tcW w:type="dxa" w:w="850"/>
          </w:tcPr>
          <w:p>
            <w:pPr>
              <w:spacing w:after="40" w:line="276" w:lineRule="auto"/>
              <w:jc w:val="left"/>
            </w:pPr>
            <w:r/>
            <w:r>
              <w:rPr>
                <w:rFonts w:ascii="Times New Roman" w:hAnsi="Times New Roman"/>
                <w:sz w:val="18"/>
              </w:rPr>
              <w:t>0.5694</w:t>
            </w:r>
          </w:p>
        </w:tc>
        <w:tc>
          <w:tcPr>
            <w:tcW w:type="dxa" w:w="1077"/>
          </w:tcPr>
          <w:p>
            <w:pPr>
              <w:spacing w:after="40" w:line="276" w:lineRule="auto"/>
              <w:jc w:val="left"/>
            </w:pPr>
            <w:r/>
            <w:r>
              <w:rPr>
                <w:rFonts w:ascii="Times New Roman" w:hAnsi="Times New Roman"/>
                <w:sz w:val="18"/>
              </w:rPr>
              <w:t>6</w:t>
            </w:r>
          </w:p>
        </w:tc>
      </w:tr>
      <w:tr>
        <w:tc>
          <w:tcPr>
            <w:tcW w:type="dxa" w:w="1134"/>
          </w:tcPr>
          <w:p>
            <w:pPr>
              <w:spacing w:after="40" w:line="276" w:lineRule="auto"/>
              <w:jc w:val="center"/>
            </w:pPr>
            <w:r/>
            <w:r>
              <w:rPr>
                <w:rFonts w:ascii="Times New Roman" w:hAnsi="Times New Roman"/>
                <w:sz w:val="18"/>
              </w:rPr>
              <w:t>3</w:t>
            </w:r>
          </w:p>
        </w:tc>
        <w:tc>
          <w:tcPr>
            <w:tcW w:type="dxa" w:w="510"/>
          </w:tcPr>
          <w:p>
            <w:pPr>
              <w:spacing w:after="40" w:line="276" w:lineRule="auto"/>
              <w:jc w:val="left"/>
            </w:pPr>
            <w:r/>
            <w:r>
              <w:rPr>
                <w:rFonts w:ascii="Times New Roman" w:hAnsi="Times New Roman"/>
                <w:sz w:val="18"/>
              </w:rPr>
              <w:t>A7</w:t>
            </w:r>
          </w:p>
        </w:tc>
        <w:tc>
          <w:tcPr>
            <w:tcW w:type="dxa" w:w="2211"/>
          </w:tcPr>
          <w:p>
            <w:pPr>
              <w:spacing w:after="40" w:line="276" w:lineRule="auto"/>
              <w:jc w:val="left"/>
            </w:pPr>
            <w:r/>
            <w:r>
              <w:rPr>
                <w:rFonts w:ascii="Times New Roman" w:hAnsi="Times New Roman"/>
                <w:sz w:val="18"/>
              </w:rPr>
              <w:t>Museum Geologi Bandung</w:t>
            </w:r>
          </w:p>
        </w:tc>
        <w:tc>
          <w:tcPr>
            <w:tcW w:type="dxa" w:w="850"/>
          </w:tcPr>
          <w:p>
            <w:pPr>
              <w:spacing w:after="40" w:line="276" w:lineRule="auto"/>
              <w:jc w:val="left"/>
            </w:pPr>
            <w:r/>
            <w:r>
              <w:rPr>
                <w:rFonts w:ascii="Times New Roman" w:hAnsi="Times New Roman"/>
                <w:sz w:val="18"/>
              </w:rPr>
              <w:t>0.7795</w:t>
            </w:r>
          </w:p>
        </w:tc>
        <w:tc>
          <w:tcPr>
            <w:tcW w:type="dxa" w:w="1077"/>
          </w:tcPr>
          <w:p>
            <w:pPr>
              <w:spacing w:after="40" w:line="276" w:lineRule="auto"/>
              <w:jc w:val="left"/>
            </w:pPr>
            <w:r/>
            <w:r>
              <w:rPr>
                <w:rFonts w:ascii="Times New Roman" w:hAnsi="Times New Roman"/>
                <w:sz w:val="18"/>
              </w:rPr>
              <w:t>3</w:t>
            </w:r>
          </w:p>
        </w:tc>
        <w:tc>
          <w:tcPr>
            <w:tcW w:type="dxa" w:w="850"/>
          </w:tcPr>
          <w:p>
            <w:pPr>
              <w:spacing w:after="40" w:line="276" w:lineRule="auto"/>
              <w:jc w:val="left"/>
            </w:pPr>
            <w:r/>
            <w:r>
              <w:rPr>
                <w:rFonts w:ascii="Times New Roman" w:hAnsi="Times New Roman"/>
                <w:sz w:val="18"/>
              </w:rPr>
              <w:t>0.7245</w:t>
            </w:r>
          </w:p>
        </w:tc>
        <w:tc>
          <w:tcPr>
            <w:tcW w:type="dxa" w:w="1077"/>
          </w:tcPr>
          <w:p>
            <w:pPr>
              <w:spacing w:after="40" w:line="276" w:lineRule="auto"/>
              <w:jc w:val="left"/>
            </w:pPr>
            <w:r/>
            <w:r>
              <w:rPr>
                <w:rFonts w:ascii="Times New Roman" w:hAnsi="Times New Roman"/>
                <w:sz w:val="18"/>
              </w:rPr>
              <w:t>1</w:t>
            </w:r>
          </w:p>
        </w:tc>
      </w:tr>
      <w:tr>
        <w:tc>
          <w:tcPr>
            <w:tcW w:type="dxa" w:w="1134"/>
          </w:tcPr>
          <w:p>
            <w:pPr>
              <w:spacing w:after="40" w:line="276" w:lineRule="auto"/>
              <w:jc w:val="center"/>
            </w:pPr>
            <w:r/>
            <w:r>
              <w:rPr>
                <w:rFonts w:ascii="Times New Roman" w:hAnsi="Times New Roman"/>
                <w:sz w:val="18"/>
              </w:rPr>
              <w:t>4</w:t>
            </w:r>
          </w:p>
        </w:tc>
        <w:tc>
          <w:tcPr>
            <w:tcW w:type="dxa" w:w="510"/>
          </w:tcPr>
          <w:p>
            <w:pPr>
              <w:spacing w:after="40" w:line="276" w:lineRule="auto"/>
              <w:jc w:val="left"/>
            </w:pPr>
            <w:r/>
            <w:r>
              <w:rPr>
                <w:rFonts w:ascii="Times New Roman" w:hAnsi="Times New Roman"/>
                <w:sz w:val="18"/>
              </w:rPr>
              <w:t>A8</w:t>
            </w:r>
          </w:p>
        </w:tc>
        <w:tc>
          <w:tcPr>
            <w:tcW w:type="dxa" w:w="2211"/>
          </w:tcPr>
          <w:p>
            <w:pPr>
              <w:spacing w:after="40" w:line="276" w:lineRule="auto"/>
              <w:jc w:val="left"/>
            </w:pPr>
            <w:r/>
            <w:r>
              <w:rPr>
                <w:rFonts w:ascii="Times New Roman" w:hAnsi="Times New Roman"/>
                <w:sz w:val="18"/>
              </w:rPr>
              <w:t>Dusun Bambu Lembang</w:t>
            </w:r>
          </w:p>
        </w:tc>
        <w:tc>
          <w:tcPr>
            <w:tcW w:type="dxa" w:w="850"/>
          </w:tcPr>
          <w:p>
            <w:pPr>
              <w:spacing w:after="40" w:line="276" w:lineRule="auto"/>
              <w:jc w:val="left"/>
            </w:pPr>
            <w:r/>
            <w:r>
              <w:rPr>
                <w:rFonts w:ascii="Times New Roman" w:hAnsi="Times New Roman"/>
                <w:sz w:val="18"/>
              </w:rPr>
              <w:t>0.7596</w:t>
            </w:r>
          </w:p>
        </w:tc>
        <w:tc>
          <w:tcPr>
            <w:tcW w:type="dxa" w:w="1077"/>
          </w:tcPr>
          <w:p>
            <w:pPr>
              <w:spacing w:after="40" w:line="276" w:lineRule="auto"/>
              <w:jc w:val="left"/>
            </w:pPr>
            <w:r/>
            <w:r>
              <w:rPr>
                <w:rFonts w:ascii="Times New Roman" w:hAnsi="Times New Roman"/>
                <w:sz w:val="18"/>
              </w:rPr>
              <w:t>4</w:t>
            </w:r>
          </w:p>
        </w:tc>
        <w:tc>
          <w:tcPr>
            <w:tcW w:type="dxa" w:w="850"/>
          </w:tcPr>
          <w:p>
            <w:pPr>
              <w:spacing w:after="40" w:line="276" w:lineRule="auto"/>
              <w:jc w:val="left"/>
            </w:pPr>
            <w:r/>
            <w:r>
              <w:rPr>
                <w:rFonts w:ascii="Times New Roman" w:hAnsi="Times New Roman"/>
                <w:sz w:val="18"/>
              </w:rPr>
              <w:t>0.4803</w:t>
            </w:r>
          </w:p>
        </w:tc>
        <w:tc>
          <w:tcPr>
            <w:tcW w:type="dxa" w:w="1077"/>
          </w:tcPr>
          <w:p>
            <w:pPr>
              <w:spacing w:after="40" w:line="276" w:lineRule="auto"/>
              <w:jc w:val="left"/>
            </w:pPr>
            <w:r/>
            <w:r>
              <w:rPr>
                <w:rFonts w:ascii="Times New Roman" w:hAnsi="Times New Roman"/>
                <w:sz w:val="18"/>
              </w:rPr>
              <w:t>7</w:t>
            </w:r>
          </w:p>
        </w:tc>
      </w:tr>
      <w:tr>
        <w:tc>
          <w:tcPr>
            <w:tcW w:type="dxa" w:w="1134"/>
          </w:tcPr>
          <w:p>
            <w:pPr>
              <w:spacing w:after="40" w:line="276" w:lineRule="auto"/>
              <w:jc w:val="center"/>
            </w:pPr>
            <w:r/>
            <w:r>
              <w:rPr>
                <w:rFonts w:ascii="Times New Roman" w:hAnsi="Times New Roman"/>
                <w:sz w:val="18"/>
              </w:rPr>
              <w:t>5</w:t>
            </w:r>
          </w:p>
        </w:tc>
        <w:tc>
          <w:tcPr>
            <w:tcW w:type="dxa" w:w="510"/>
          </w:tcPr>
          <w:p>
            <w:pPr>
              <w:spacing w:after="40" w:line="276" w:lineRule="auto"/>
              <w:jc w:val="left"/>
            </w:pPr>
            <w:r/>
            <w:r>
              <w:rPr>
                <w:rFonts w:ascii="Times New Roman" w:hAnsi="Times New Roman"/>
                <w:sz w:val="18"/>
              </w:rPr>
              <w:t>A10</w:t>
            </w:r>
          </w:p>
        </w:tc>
        <w:tc>
          <w:tcPr>
            <w:tcW w:type="dxa" w:w="2211"/>
          </w:tcPr>
          <w:p>
            <w:pPr>
              <w:spacing w:after="40" w:line="276" w:lineRule="auto"/>
              <w:jc w:val="left"/>
            </w:pPr>
            <w:r/>
            <w:r>
              <w:rPr>
                <w:rFonts w:ascii="Times New Roman" w:hAnsi="Times New Roman"/>
                <w:sz w:val="18"/>
              </w:rPr>
              <w:t>Masjid Raya Al Jabbar</w:t>
            </w:r>
          </w:p>
        </w:tc>
        <w:tc>
          <w:tcPr>
            <w:tcW w:type="dxa" w:w="850"/>
          </w:tcPr>
          <w:p>
            <w:pPr>
              <w:spacing w:after="40" w:line="276" w:lineRule="auto"/>
              <w:jc w:val="left"/>
            </w:pPr>
            <w:r/>
            <w:r>
              <w:rPr>
                <w:rFonts w:ascii="Times New Roman" w:hAnsi="Times New Roman"/>
                <w:sz w:val="18"/>
              </w:rPr>
              <w:t>0.7571</w:t>
            </w:r>
          </w:p>
        </w:tc>
        <w:tc>
          <w:tcPr>
            <w:tcW w:type="dxa" w:w="1077"/>
          </w:tcPr>
          <w:p>
            <w:pPr>
              <w:spacing w:after="40" w:line="276" w:lineRule="auto"/>
              <w:jc w:val="left"/>
            </w:pPr>
            <w:r/>
            <w:r>
              <w:rPr>
                <w:rFonts w:ascii="Times New Roman" w:hAnsi="Times New Roman"/>
                <w:sz w:val="18"/>
              </w:rPr>
              <w:t>5</w:t>
            </w:r>
          </w:p>
        </w:tc>
        <w:tc>
          <w:tcPr>
            <w:tcW w:type="dxa" w:w="850"/>
          </w:tcPr>
          <w:p>
            <w:pPr>
              <w:spacing w:after="40" w:line="276" w:lineRule="auto"/>
              <w:jc w:val="left"/>
            </w:pPr>
            <w:r/>
            <w:r>
              <w:rPr>
                <w:rFonts w:ascii="Times New Roman" w:hAnsi="Times New Roman"/>
                <w:sz w:val="18"/>
              </w:rPr>
              <w:t>0.5885</w:t>
            </w:r>
          </w:p>
        </w:tc>
        <w:tc>
          <w:tcPr>
            <w:tcW w:type="dxa" w:w="1077"/>
          </w:tcPr>
          <w:p>
            <w:pPr>
              <w:spacing w:after="40" w:line="276" w:lineRule="auto"/>
              <w:jc w:val="left"/>
            </w:pPr>
            <w:r/>
            <w:r>
              <w:rPr>
                <w:rFonts w:ascii="Times New Roman" w:hAnsi="Times New Roman"/>
                <w:sz w:val="18"/>
              </w:rPr>
              <w:t>4</w:t>
            </w:r>
          </w:p>
        </w:tc>
      </w:tr>
      <w:tr>
        <w:tc>
          <w:tcPr>
            <w:tcW w:type="dxa" w:w="1134"/>
          </w:tcPr>
          <w:p>
            <w:pPr>
              <w:spacing w:after="40" w:line="276" w:lineRule="auto"/>
              <w:jc w:val="center"/>
            </w:pPr>
            <w:r/>
            <w:r>
              <w:rPr>
                <w:rFonts w:ascii="Times New Roman" w:hAnsi="Times New Roman"/>
                <w:sz w:val="18"/>
              </w:rPr>
              <w:t>6</w:t>
            </w:r>
          </w:p>
        </w:tc>
        <w:tc>
          <w:tcPr>
            <w:tcW w:type="dxa" w:w="510"/>
          </w:tcPr>
          <w:p>
            <w:pPr>
              <w:spacing w:after="40" w:line="276" w:lineRule="auto"/>
              <w:jc w:val="left"/>
            </w:pPr>
            <w:r/>
            <w:r>
              <w:rPr>
                <w:rFonts w:ascii="Times New Roman" w:hAnsi="Times New Roman"/>
                <w:sz w:val="18"/>
              </w:rPr>
              <w:t>A4</w:t>
            </w:r>
          </w:p>
        </w:tc>
        <w:tc>
          <w:tcPr>
            <w:tcW w:type="dxa" w:w="2211"/>
          </w:tcPr>
          <w:p>
            <w:pPr>
              <w:spacing w:after="40" w:line="276" w:lineRule="auto"/>
              <w:jc w:val="left"/>
            </w:pPr>
            <w:r/>
            <w:r>
              <w:rPr>
                <w:rFonts w:ascii="Times New Roman" w:hAnsi="Times New Roman"/>
                <w:sz w:val="18"/>
              </w:rPr>
              <w:t>Farmhouse Lembang</w:t>
            </w:r>
          </w:p>
        </w:tc>
        <w:tc>
          <w:tcPr>
            <w:tcW w:type="dxa" w:w="850"/>
          </w:tcPr>
          <w:p>
            <w:pPr>
              <w:spacing w:after="40" w:line="276" w:lineRule="auto"/>
              <w:jc w:val="left"/>
            </w:pPr>
            <w:r/>
            <w:r>
              <w:rPr>
                <w:rFonts w:ascii="Times New Roman" w:hAnsi="Times New Roman"/>
                <w:sz w:val="18"/>
              </w:rPr>
              <w:t>0.7543</w:t>
            </w:r>
          </w:p>
        </w:tc>
        <w:tc>
          <w:tcPr>
            <w:tcW w:type="dxa" w:w="1077"/>
          </w:tcPr>
          <w:p>
            <w:pPr>
              <w:spacing w:after="40" w:line="276" w:lineRule="auto"/>
              <w:jc w:val="left"/>
            </w:pPr>
            <w:r/>
            <w:r>
              <w:rPr>
                <w:rFonts w:ascii="Times New Roman" w:hAnsi="Times New Roman"/>
                <w:sz w:val="18"/>
              </w:rPr>
              <w:t>6</w:t>
            </w:r>
          </w:p>
        </w:tc>
        <w:tc>
          <w:tcPr>
            <w:tcW w:type="dxa" w:w="850"/>
          </w:tcPr>
          <w:p>
            <w:pPr>
              <w:spacing w:after="40" w:line="276" w:lineRule="auto"/>
              <w:jc w:val="left"/>
            </w:pPr>
            <w:r/>
            <w:r>
              <w:rPr>
                <w:rFonts w:ascii="Times New Roman" w:hAnsi="Times New Roman"/>
                <w:sz w:val="18"/>
              </w:rPr>
              <w:t>0.4614</w:t>
            </w:r>
          </w:p>
        </w:tc>
        <w:tc>
          <w:tcPr>
            <w:tcW w:type="dxa" w:w="1077"/>
          </w:tcPr>
          <w:p>
            <w:pPr>
              <w:spacing w:after="40" w:line="276" w:lineRule="auto"/>
              <w:jc w:val="left"/>
            </w:pPr>
            <w:r/>
            <w:r>
              <w:rPr>
                <w:rFonts w:ascii="Times New Roman" w:hAnsi="Times New Roman"/>
                <w:sz w:val="18"/>
              </w:rPr>
              <w:t>10</w:t>
            </w:r>
          </w:p>
        </w:tc>
      </w:tr>
      <w:tr>
        <w:tc>
          <w:tcPr>
            <w:tcW w:type="dxa" w:w="1134"/>
          </w:tcPr>
          <w:p>
            <w:pPr>
              <w:spacing w:after="40" w:line="276" w:lineRule="auto"/>
              <w:jc w:val="center"/>
            </w:pPr>
            <w:r/>
            <w:r>
              <w:rPr>
                <w:rFonts w:ascii="Times New Roman" w:hAnsi="Times New Roman"/>
                <w:sz w:val="18"/>
              </w:rPr>
              <w:t>7</w:t>
            </w:r>
          </w:p>
        </w:tc>
        <w:tc>
          <w:tcPr>
            <w:tcW w:type="dxa" w:w="510"/>
          </w:tcPr>
          <w:p>
            <w:pPr>
              <w:spacing w:after="40" w:line="276" w:lineRule="auto"/>
              <w:jc w:val="left"/>
            </w:pPr>
            <w:r/>
            <w:r>
              <w:rPr>
                <w:rFonts w:ascii="Times New Roman" w:hAnsi="Times New Roman"/>
                <w:sz w:val="18"/>
              </w:rPr>
              <w:t>A3</w:t>
            </w:r>
          </w:p>
        </w:tc>
        <w:tc>
          <w:tcPr>
            <w:tcW w:type="dxa" w:w="2211"/>
          </w:tcPr>
          <w:p>
            <w:pPr>
              <w:spacing w:after="40" w:line="276" w:lineRule="auto"/>
              <w:jc w:val="left"/>
            </w:pPr>
            <w:r/>
            <w:r>
              <w:rPr>
                <w:rFonts w:ascii="Times New Roman" w:hAnsi="Times New Roman"/>
                <w:sz w:val="18"/>
              </w:rPr>
              <w:t>Saung Angklung Udjo</w:t>
            </w:r>
          </w:p>
        </w:tc>
        <w:tc>
          <w:tcPr>
            <w:tcW w:type="dxa" w:w="850"/>
          </w:tcPr>
          <w:p>
            <w:pPr>
              <w:spacing w:after="40" w:line="276" w:lineRule="auto"/>
              <w:jc w:val="left"/>
            </w:pPr>
            <w:r/>
            <w:r>
              <w:rPr>
                <w:rFonts w:ascii="Times New Roman" w:hAnsi="Times New Roman"/>
                <w:sz w:val="18"/>
              </w:rPr>
              <w:t>0.6800</w:t>
            </w:r>
          </w:p>
        </w:tc>
        <w:tc>
          <w:tcPr>
            <w:tcW w:type="dxa" w:w="1077"/>
          </w:tcPr>
          <w:p>
            <w:pPr>
              <w:spacing w:after="40" w:line="276" w:lineRule="auto"/>
              <w:jc w:val="left"/>
            </w:pPr>
            <w:r/>
            <w:r>
              <w:rPr>
                <w:rFonts w:ascii="Times New Roman" w:hAnsi="Times New Roman"/>
                <w:sz w:val="18"/>
              </w:rPr>
              <w:t>7</w:t>
            </w:r>
          </w:p>
        </w:tc>
        <w:tc>
          <w:tcPr>
            <w:tcW w:type="dxa" w:w="850"/>
          </w:tcPr>
          <w:p>
            <w:pPr>
              <w:spacing w:after="40" w:line="276" w:lineRule="auto"/>
              <w:jc w:val="left"/>
            </w:pPr>
            <w:r/>
            <w:r>
              <w:rPr>
                <w:rFonts w:ascii="Times New Roman" w:hAnsi="Times New Roman"/>
                <w:sz w:val="18"/>
              </w:rPr>
              <w:t>0.4679</w:t>
            </w:r>
          </w:p>
        </w:tc>
        <w:tc>
          <w:tcPr>
            <w:tcW w:type="dxa" w:w="1077"/>
          </w:tcPr>
          <w:p>
            <w:pPr>
              <w:spacing w:after="40" w:line="276" w:lineRule="auto"/>
              <w:jc w:val="left"/>
            </w:pPr>
            <w:r/>
            <w:r>
              <w:rPr>
                <w:rFonts w:ascii="Times New Roman" w:hAnsi="Times New Roman"/>
                <w:sz w:val="18"/>
              </w:rPr>
              <w:t>9</w:t>
            </w:r>
          </w:p>
        </w:tc>
      </w:tr>
      <w:tr>
        <w:tc>
          <w:tcPr>
            <w:tcW w:type="dxa" w:w="1134"/>
          </w:tcPr>
          <w:p>
            <w:pPr>
              <w:spacing w:after="40" w:line="276" w:lineRule="auto"/>
              <w:jc w:val="center"/>
            </w:pPr>
            <w:r/>
            <w:r>
              <w:rPr>
                <w:rFonts w:ascii="Times New Roman" w:hAnsi="Times New Roman"/>
                <w:sz w:val="18"/>
              </w:rPr>
              <w:t>8</w:t>
            </w:r>
          </w:p>
        </w:tc>
        <w:tc>
          <w:tcPr>
            <w:tcW w:type="dxa" w:w="510"/>
          </w:tcPr>
          <w:p>
            <w:pPr>
              <w:spacing w:after="40" w:line="276" w:lineRule="auto"/>
              <w:jc w:val="left"/>
            </w:pPr>
            <w:r/>
            <w:r>
              <w:rPr>
                <w:rFonts w:ascii="Times New Roman" w:hAnsi="Times New Roman"/>
                <w:sz w:val="18"/>
              </w:rPr>
              <w:t>A1</w:t>
            </w:r>
          </w:p>
        </w:tc>
        <w:tc>
          <w:tcPr>
            <w:tcW w:type="dxa" w:w="2211"/>
          </w:tcPr>
          <w:p>
            <w:pPr>
              <w:spacing w:after="40" w:line="276" w:lineRule="auto"/>
              <w:jc w:val="left"/>
            </w:pPr>
            <w:r/>
            <w:r>
              <w:rPr>
                <w:rFonts w:ascii="Times New Roman" w:hAnsi="Times New Roman"/>
                <w:sz w:val="18"/>
              </w:rPr>
              <w:t>Kawah Putih Ciwidey</w:t>
            </w:r>
          </w:p>
        </w:tc>
        <w:tc>
          <w:tcPr>
            <w:tcW w:type="dxa" w:w="850"/>
          </w:tcPr>
          <w:p>
            <w:pPr>
              <w:spacing w:after="40" w:line="276" w:lineRule="auto"/>
              <w:jc w:val="left"/>
            </w:pPr>
            <w:r/>
            <w:r>
              <w:rPr>
                <w:rFonts w:ascii="Times New Roman" w:hAnsi="Times New Roman"/>
                <w:sz w:val="18"/>
              </w:rPr>
              <w:t>0.6799</w:t>
            </w:r>
          </w:p>
        </w:tc>
        <w:tc>
          <w:tcPr>
            <w:tcW w:type="dxa" w:w="1077"/>
          </w:tcPr>
          <w:p>
            <w:pPr>
              <w:spacing w:after="40" w:line="276" w:lineRule="auto"/>
              <w:jc w:val="left"/>
            </w:pPr>
            <w:r/>
            <w:r>
              <w:rPr>
                <w:rFonts w:ascii="Times New Roman" w:hAnsi="Times New Roman"/>
                <w:sz w:val="18"/>
              </w:rPr>
              <w:t>8</w:t>
            </w:r>
          </w:p>
        </w:tc>
        <w:tc>
          <w:tcPr>
            <w:tcW w:type="dxa" w:w="850"/>
          </w:tcPr>
          <w:p>
            <w:pPr>
              <w:spacing w:after="40" w:line="276" w:lineRule="auto"/>
              <w:jc w:val="left"/>
            </w:pPr>
            <w:r/>
            <w:r>
              <w:rPr>
                <w:rFonts w:ascii="Times New Roman" w:hAnsi="Times New Roman"/>
                <w:sz w:val="18"/>
              </w:rPr>
              <w:t>0.5785</w:t>
            </w:r>
          </w:p>
        </w:tc>
        <w:tc>
          <w:tcPr>
            <w:tcW w:type="dxa" w:w="1077"/>
          </w:tcPr>
          <w:p>
            <w:pPr>
              <w:spacing w:after="40" w:line="276" w:lineRule="auto"/>
              <w:jc w:val="left"/>
            </w:pPr>
            <w:r/>
            <w:r>
              <w:rPr>
                <w:rFonts w:ascii="Times New Roman" w:hAnsi="Times New Roman"/>
                <w:sz w:val="18"/>
              </w:rPr>
              <w:t>5</w:t>
            </w:r>
          </w:p>
        </w:tc>
      </w:tr>
      <w:tr>
        <w:tc>
          <w:tcPr>
            <w:tcW w:type="dxa" w:w="1134"/>
          </w:tcPr>
          <w:p>
            <w:pPr>
              <w:spacing w:after="40" w:line="276" w:lineRule="auto"/>
              <w:jc w:val="center"/>
            </w:pPr>
            <w:r/>
            <w:r>
              <w:rPr>
                <w:rFonts w:ascii="Times New Roman" w:hAnsi="Times New Roman"/>
                <w:sz w:val="18"/>
              </w:rPr>
              <w:t>9</w:t>
            </w:r>
          </w:p>
        </w:tc>
        <w:tc>
          <w:tcPr>
            <w:tcW w:type="dxa" w:w="510"/>
          </w:tcPr>
          <w:p>
            <w:pPr>
              <w:spacing w:after="40" w:line="276" w:lineRule="auto"/>
              <w:jc w:val="left"/>
            </w:pPr>
            <w:r/>
            <w:r>
              <w:rPr>
                <w:rFonts w:ascii="Times New Roman" w:hAnsi="Times New Roman"/>
                <w:sz w:val="18"/>
              </w:rPr>
              <w:t>A6</w:t>
            </w:r>
          </w:p>
        </w:tc>
        <w:tc>
          <w:tcPr>
            <w:tcW w:type="dxa" w:w="2211"/>
          </w:tcPr>
          <w:p>
            <w:pPr>
              <w:spacing w:after="40" w:line="276" w:lineRule="auto"/>
              <w:jc w:val="left"/>
            </w:pPr>
            <w:r/>
            <w:r>
              <w:rPr>
                <w:rFonts w:ascii="Times New Roman" w:hAnsi="Times New Roman"/>
                <w:sz w:val="18"/>
              </w:rPr>
              <w:t>Pantai Pangandaran</w:t>
            </w:r>
          </w:p>
        </w:tc>
        <w:tc>
          <w:tcPr>
            <w:tcW w:type="dxa" w:w="850"/>
          </w:tcPr>
          <w:p>
            <w:pPr>
              <w:spacing w:after="40" w:line="276" w:lineRule="auto"/>
              <w:jc w:val="left"/>
            </w:pPr>
            <w:r/>
            <w:r>
              <w:rPr>
                <w:rFonts w:ascii="Times New Roman" w:hAnsi="Times New Roman"/>
                <w:sz w:val="18"/>
              </w:rPr>
              <w:t>0.6160</w:t>
            </w:r>
          </w:p>
        </w:tc>
        <w:tc>
          <w:tcPr>
            <w:tcW w:type="dxa" w:w="1077"/>
          </w:tcPr>
          <w:p>
            <w:pPr>
              <w:spacing w:after="40" w:line="276" w:lineRule="auto"/>
              <w:jc w:val="left"/>
            </w:pPr>
            <w:r/>
            <w:r>
              <w:rPr>
                <w:rFonts w:ascii="Times New Roman" w:hAnsi="Times New Roman"/>
                <w:sz w:val="18"/>
              </w:rPr>
              <w:t>9</w:t>
            </w:r>
          </w:p>
        </w:tc>
        <w:tc>
          <w:tcPr>
            <w:tcW w:type="dxa" w:w="850"/>
          </w:tcPr>
          <w:p>
            <w:pPr>
              <w:spacing w:after="40" w:line="276" w:lineRule="auto"/>
              <w:jc w:val="left"/>
            </w:pPr>
            <w:r/>
            <w:r>
              <w:rPr>
                <w:rFonts w:ascii="Times New Roman" w:hAnsi="Times New Roman"/>
                <w:sz w:val="18"/>
              </w:rPr>
              <w:t>0.6155</w:t>
            </w:r>
          </w:p>
        </w:tc>
        <w:tc>
          <w:tcPr>
            <w:tcW w:type="dxa" w:w="1077"/>
          </w:tcPr>
          <w:p>
            <w:pPr>
              <w:spacing w:after="40" w:line="276" w:lineRule="auto"/>
              <w:jc w:val="left"/>
            </w:pPr>
            <w:r/>
            <w:r>
              <w:rPr>
                <w:rFonts w:ascii="Times New Roman" w:hAnsi="Times New Roman"/>
                <w:sz w:val="18"/>
              </w:rPr>
              <w:t>2</w:t>
            </w:r>
          </w:p>
        </w:tc>
      </w:tr>
      <w:tr>
        <w:tc>
          <w:tcPr>
            <w:tcW w:type="dxa" w:w="1134"/>
          </w:tcPr>
          <w:p>
            <w:pPr>
              <w:spacing w:after="40" w:line="276" w:lineRule="auto"/>
              <w:jc w:val="center"/>
            </w:pPr>
            <w:r/>
            <w:r>
              <w:rPr>
                <w:rFonts w:ascii="Times New Roman" w:hAnsi="Times New Roman"/>
                <w:sz w:val="18"/>
              </w:rPr>
              <w:t>10</w:t>
            </w:r>
          </w:p>
        </w:tc>
        <w:tc>
          <w:tcPr>
            <w:tcW w:type="dxa" w:w="510"/>
          </w:tcPr>
          <w:p>
            <w:pPr>
              <w:spacing w:after="40" w:line="276" w:lineRule="auto"/>
              <w:jc w:val="left"/>
            </w:pPr>
            <w:r/>
            <w:r>
              <w:rPr>
                <w:rFonts w:ascii="Times New Roman" w:hAnsi="Times New Roman"/>
                <w:sz w:val="18"/>
              </w:rPr>
              <w:t>A5</w:t>
            </w:r>
          </w:p>
        </w:tc>
        <w:tc>
          <w:tcPr>
            <w:tcW w:type="dxa" w:w="2211"/>
          </w:tcPr>
          <w:p>
            <w:pPr>
              <w:spacing w:after="40" w:line="276" w:lineRule="auto"/>
              <w:jc w:val="left"/>
            </w:pPr>
            <w:r/>
            <w:r>
              <w:rPr>
                <w:rFonts w:ascii="Times New Roman" w:hAnsi="Times New Roman"/>
                <w:sz w:val="18"/>
              </w:rPr>
              <w:t>Trans Studio Bandung</w:t>
            </w:r>
          </w:p>
        </w:tc>
        <w:tc>
          <w:tcPr>
            <w:tcW w:type="dxa" w:w="850"/>
          </w:tcPr>
          <w:p>
            <w:pPr>
              <w:spacing w:after="40" w:line="276" w:lineRule="auto"/>
              <w:jc w:val="left"/>
            </w:pPr>
            <w:r/>
            <w:r>
              <w:rPr>
                <w:rFonts w:ascii="Times New Roman" w:hAnsi="Times New Roman"/>
                <w:sz w:val="18"/>
              </w:rPr>
              <w:t>0.3817</w:t>
            </w:r>
          </w:p>
        </w:tc>
        <w:tc>
          <w:tcPr>
            <w:tcW w:type="dxa" w:w="1077"/>
          </w:tcPr>
          <w:p>
            <w:pPr>
              <w:spacing w:after="40" w:line="276" w:lineRule="auto"/>
              <w:jc w:val="left"/>
            </w:pPr>
            <w:r/>
            <w:r>
              <w:rPr>
                <w:rFonts w:ascii="Times New Roman" w:hAnsi="Times New Roman"/>
                <w:sz w:val="18"/>
              </w:rPr>
              <w:t>10</w:t>
            </w:r>
          </w:p>
        </w:tc>
        <w:tc>
          <w:tcPr>
            <w:tcW w:type="dxa" w:w="850"/>
          </w:tcPr>
          <w:p>
            <w:pPr>
              <w:spacing w:after="40" w:line="276" w:lineRule="auto"/>
              <w:jc w:val="left"/>
            </w:pPr>
            <w:r/>
            <w:r>
              <w:rPr>
                <w:rFonts w:ascii="Times New Roman" w:hAnsi="Times New Roman"/>
                <w:sz w:val="18"/>
              </w:rPr>
              <w:t>0.4761</w:t>
            </w:r>
          </w:p>
        </w:tc>
        <w:tc>
          <w:tcPr>
            <w:tcW w:type="dxa" w:w="1077"/>
          </w:tcPr>
          <w:p>
            <w:pPr>
              <w:spacing w:after="40" w:line="276" w:lineRule="auto"/>
              <w:jc w:val="left"/>
            </w:pPr>
            <w:r/>
            <w:r>
              <w:rPr>
                <w:rFonts w:ascii="Times New Roman" w:hAnsi="Times New Roman"/>
                <w:sz w:val="18"/>
              </w:rPr>
              <w:t>8</w:t>
            </w:r>
          </w:p>
        </w:tc>
      </w:tr>
    </w:tbl>
    <w:p>
      <w:pPr>
        <w:spacing w:line="276" w:lineRule="auto" w:after="120" w:before="0"/>
        <w:jc w:val="both"/>
      </w:pPr>
      <w:r>
        <w:rPr>
          <w:rFonts w:ascii="Times New Roman" w:hAnsi="Times New Roman"/>
          <w:b w:val="0"/>
          <w:i w:val="0"/>
          <w:sz w:val="24"/>
        </w:rPr>
        <w:t>Hasil verifikasi: 10 dari 10 peringkat hitung ulang Python identik dengan peringkat spreadsheet (urutan besar sama persis), yang membuktikan formula Excel benar dan dapat direproduksi. Korelasi peringkat Spearman antara TOPSIS dan SAW hanya rho = 0.2970 (jumlah kuadrat selisih 116), artinya kedua metode nyata-nyata tidak sepakat pada studi kasus ini. Perbedaan terbesar terjadi pada Pantai Pangandaran (A6): SAW menempatkannya di peringkat 2 karena penghargaan linear atas harga murah, fasilitas lengkap, dan kategori cocok, sedangkan TOPSIS menahannya di peringkat 9 karena jarak ekstrem 143,27 km dihukum secara kuadratik melalui jarak Euclidean ke solusi ideal. Sebaliknya Farmhouse Lembang (A4) terpuruk di peringkat terbawah SAW akibat satu nilai nol pada C5 yang menghapus seluruh bobot kriteria tersebut, sementara TOPSIS menempatkannya di peringkat 6 karena normalisasi vektor lebih lunak terhadap nilai nol tunggal. Temuan ini justru menjadi argumen validasi utama: pada data dengan trade-off ekstrem, TOPSIS berperilaku tidak sepenuhnya kompensatoris sehingga lebih masuk akal sebagai metode utama, sedangkan SAW tepat dipertahankan hanya sebagai baseline pembanding.</w:t>
      </w:r>
    </w:p>
    <w:p>
      <w:pPr>
        <w:spacing w:line="276" w:lineRule="auto" w:after="120" w:before="120"/>
        <w:jc w:val="center"/>
      </w:pPr>
      <w:r>
        <w:rPr>
          <w:rFonts w:ascii="Times New Roman" w:hAnsi="Times New Roman"/>
          <w:b/>
          <w:i w:val="0"/>
          <w:sz w:val="22"/>
        </w:rPr>
        <w:t>Tabel 3.3. Ranking rekomendasi akhir studi kasus (profil Seimbang, Bandung, budget Rp250.000).</w:t>
      </w:r>
    </w:p>
    <w:tbl>
      <w:tblPr>
        <w:tblStyle w:val="TableGrid"/>
        <w:tblW w:type="auto" w:w="0"/>
        <w:jc w:val="center"/>
        <w:tblLayout w:type="fixed"/>
        <w:tblLook w:firstColumn="1" w:firstRow="1" w:lastColumn="0" w:lastRow="0" w:noHBand="0" w:noVBand="1" w:val="04A0"/>
      </w:tblPr>
      <w:tblGrid>
        <w:gridCol w:w="1323"/>
        <w:gridCol w:w="1323"/>
        <w:gridCol w:w="1323"/>
        <w:gridCol w:w="1323"/>
        <w:gridCol w:w="1323"/>
        <w:gridCol w:w="1323"/>
      </w:tblGrid>
      <w:tr>
        <w:trPr>
          <w:tblHeader/>
        </w:trPr>
        <w:tc>
          <w:tcPr>
            <w:tcW w:type="dxa" w:w="907"/>
            <w:shd w:val="clear" w:fill="D9D9D9"/>
          </w:tcPr>
          <w:p>
            <w:pPr>
              <w:jc w:val="center"/>
            </w:pPr>
            <w:r/>
            <w:r>
              <w:rPr>
                <w:rFonts w:ascii="Times New Roman" w:hAnsi="Times New Roman"/>
                <w:b/>
                <w:sz w:val="20"/>
              </w:rPr>
              <w:t>Peringkat</w:t>
            </w:r>
          </w:p>
        </w:tc>
        <w:tc>
          <w:tcPr>
            <w:tcW w:type="dxa" w:w="510"/>
            <w:shd w:val="clear" w:fill="D9D9D9"/>
          </w:tcPr>
          <w:p>
            <w:pPr>
              <w:jc w:val="center"/>
            </w:pPr>
            <w:r/>
            <w:r>
              <w:rPr>
                <w:rFonts w:ascii="Times New Roman" w:hAnsi="Times New Roman"/>
                <w:b/>
                <w:sz w:val="20"/>
              </w:rPr>
              <w:t>ID</w:t>
            </w:r>
          </w:p>
        </w:tc>
        <w:tc>
          <w:tcPr>
            <w:tcW w:type="dxa" w:w="2551"/>
            <w:shd w:val="clear" w:fill="D9D9D9"/>
          </w:tcPr>
          <w:p>
            <w:pPr>
              <w:jc w:val="center"/>
            </w:pPr>
            <w:r/>
            <w:r>
              <w:rPr>
                <w:rFonts w:ascii="Times New Roman" w:hAnsi="Times New Roman"/>
                <w:b/>
                <w:sz w:val="20"/>
              </w:rPr>
              <w:t>Destinasi</w:t>
            </w:r>
          </w:p>
        </w:tc>
        <w:tc>
          <w:tcPr>
            <w:tcW w:type="dxa" w:w="907"/>
            <w:shd w:val="clear" w:fill="D9D9D9"/>
          </w:tcPr>
          <w:p>
            <w:pPr>
              <w:jc w:val="center"/>
            </w:pPr>
            <w:r/>
            <w:r>
              <w:rPr>
                <w:rFonts w:ascii="Times New Roman" w:hAnsi="Times New Roman"/>
                <w:b/>
                <w:sz w:val="20"/>
              </w:rPr>
              <w:t>Kategori</w:t>
            </w:r>
          </w:p>
        </w:tc>
        <w:tc>
          <w:tcPr>
            <w:tcW w:type="dxa" w:w="1020"/>
            <w:shd w:val="clear" w:fill="D9D9D9"/>
          </w:tcPr>
          <w:p>
            <w:pPr>
              <w:jc w:val="center"/>
            </w:pPr>
            <w:r/>
            <w:r>
              <w:rPr>
                <w:rFonts w:ascii="Times New Roman" w:hAnsi="Times New Roman"/>
                <w:b/>
                <w:sz w:val="20"/>
              </w:rPr>
              <w:t>Harga (Rp)</w:t>
            </w:r>
          </w:p>
        </w:tc>
        <w:tc>
          <w:tcPr>
            <w:tcW w:type="dxa" w:w="680"/>
            <w:shd w:val="clear" w:fill="D9D9D9"/>
          </w:tcPr>
          <w:p>
            <w:pPr>
              <w:jc w:val="center"/>
            </w:pPr>
            <w:r/>
            <w:r>
              <w:rPr>
                <w:rFonts w:ascii="Times New Roman" w:hAnsi="Times New Roman"/>
                <w:b/>
                <w:sz w:val="20"/>
              </w:rPr>
              <w:t>Rating</w:t>
            </w:r>
          </w:p>
        </w:tc>
      </w:tr>
      <w:tr>
        <w:tc>
          <w:tcPr>
            <w:tcW w:type="dxa" w:w="907"/>
          </w:tcPr>
          <w:p>
            <w:pPr>
              <w:spacing w:after="40" w:line="276" w:lineRule="auto"/>
              <w:jc w:val="center"/>
            </w:pPr>
            <w:r/>
            <w:r>
              <w:rPr>
                <w:rFonts w:ascii="Times New Roman" w:hAnsi="Times New Roman"/>
                <w:sz w:val="20"/>
              </w:rPr>
              <w:t>1</w:t>
            </w:r>
          </w:p>
        </w:tc>
        <w:tc>
          <w:tcPr>
            <w:tcW w:type="dxa" w:w="510"/>
          </w:tcPr>
          <w:p>
            <w:pPr>
              <w:spacing w:after="40" w:line="276" w:lineRule="auto"/>
              <w:jc w:val="left"/>
            </w:pPr>
            <w:r/>
            <w:r>
              <w:rPr>
                <w:rFonts w:ascii="Times New Roman" w:hAnsi="Times New Roman"/>
                <w:sz w:val="20"/>
              </w:rPr>
              <w:t>A2</w:t>
            </w:r>
          </w:p>
        </w:tc>
        <w:tc>
          <w:tcPr>
            <w:tcW w:type="dxa" w:w="2551"/>
          </w:tcPr>
          <w:p>
            <w:pPr>
              <w:spacing w:after="40" w:line="276" w:lineRule="auto"/>
              <w:jc w:val="left"/>
            </w:pPr>
            <w:r/>
            <w:r>
              <w:rPr>
                <w:rFonts w:ascii="Times New Roman" w:hAnsi="Times New Roman"/>
                <w:sz w:val="20"/>
              </w:rPr>
              <w:t>Gunung Tangkuban Perahu</w:t>
            </w:r>
          </w:p>
        </w:tc>
        <w:tc>
          <w:tcPr>
            <w:tcW w:type="dxa" w:w="907"/>
          </w:tcPr>
          <w:p>
            <w:pPr>
              <w:spacing w:after="40" w:line="276" w:lineRule="auto"/>
              <w:jc w:val="left"/>
            </w:pPr>
            <w:r/>
            <w:r>
              <w:rPr>
                <w:rFonts w:ascii="Times New Roman" w:hAnsi="Times New Roman"/>
                <w:sz w:val="20"/>
              </w:rPr>
              <w:t>Alam</w:t>
            </w:r>
          </w:p>
        </w:tc>
        <w:tc>
          <w:tcPr>
            <w:tcW w:type="dxa" w:w="1020"/>
          </w:tcPr>
          <w:p>
            <w:pPr>
              <w:spacing w:after="40" w:line="276" w:lineRule="auto"/>
              <w:jc w:val="left"/>
            </w:pPr>
            <w:r/>
            <w:r>
              <w:rPr>
                <w:rFonts w:ascii="Times New Roman" w:hAnsi="Times New Roman"/>
                <w:sz w:val="20"/>
              </w:rPr>
              <w:t>30.000</w:t>
            </w:r>
          </w:p>
        </w:tc>
        <w:tc>
          <w:tcPr>
            <w:tcW w:type="dxa" w:w="680"/>
          </w:tcPr>
          <w:p>
            <w:pPr>
              <w:spacing w:after="40" w:line="276" w:lineRule="auto"/>
              <w:jc w:val="left"/>
            </w:pPr>
            <w:r/>
            <w:r>
              <w:rPr>
                <w:rFonts w:ascii="Times New Roman" w:hAnsi="Times New Roman"/>
                <w:sz w:val="20"/>
              </w:rPr>
              <w:t>4,4</w:t>
            </w:r>
          </w:p>
        </w:tc>
      </w:tr>
      <w:tr>
        <w:tc>
          <w:tcPr>
            <w:tcW w:type="dxa" w:w="907"/>
          </w:tcPr>
          <w:p>
            <w:pPr>
              <w:spacing w:after="40" w:line="276" w:lineRule="auto"/>
              <w:jc w:val="center"/>
            </w:pPr>
            <w:r/>
            <w:r>
              <w:rPr>
                <w:rFonts w:ascii="Times New Roman" w:hAnsi="Times New Roman"/>
                <w:sz w:val="20"/>
              </w:rPr>
              <w:t>2</w:t>
            </w:r>
          </w:p>
        </w:tc>
        <w:tc>
          <w:tcPr>
            <w:tcW w:type="dxa" w:w="510"/>
          </w:tcPr>
          <w:p>
            <w:pPr>
              <w:spacing w:after="40" w:line="276" w:lineRule="auto"/>
              <w:jc w:val="left"/>
            </w:pPr>
            <w:r/>
            <w:r>
              <w:rPr>
                <w:rFonts w:ascii="Times New Roman" w:hAnsi="Times New Roman"/>
                <w:sz w:val="20"/>
              </w:rPr>
              <w:t>A9</w:t>
            </w:r>
          </w:p>
        </w:tc>
        <w:tc>
          <w:tcPr>
            <w:tcW w:type="dxa" w:w="2551"/>
          </w:tcPr>
          <w:p>
            <w:pPr>
              <w:spacing w:after="40" w:line="276" w:lineRule="auto"/>
              <w:jc w:val="left"/>
            </w:pPr>
            <w:r/>
            <w:r>
              <w:rPr>
                <w:rFonts w:ascii="Times New Roman" w:hAnsi="Times New Roman"/>
                <w:sz w:val="20"/>
              </w:rPr>
              <w:t>Situ Patenggang</w:t>
            </w:r>
          </w:p>
        </w:tc>
        <w:tc>
          <w:tcPr>
            <w:tcW w:type="dxa" w:w="907"/>
          </w:tcPr>
          <w:p>
            <w:pPr>
              <w:spacing w:after="40" w:line="276" w:lineRule="auto"/>
              <w:jc w:val="left"/>
            </w:pPr>
            <w:r/>
            <w:r>
              <w:rPr>
                <w:rFonts w:ascii="Times New Roman" w:hAnsi="Times New Roman"/>
                <w:sz w:val="20"/>
              </w:rPr>
              <w:t>Alam</w:t>
            </w:r>
          </w:p>
        </w:tc>
        <w:tc>
          <w:tcPr>
            <w:tcW w:type="dxa" w:w="1020"/>
          </w:tcPr>
          <w:p>
            <w:pPr>
              <w:spacing w:after="40" w:line="276" w:lineRule="auto"/>
              <w:jc w:val="left"/>
            </w:pPr>
            <w:r/>
            <w:r>
              <w:rPr>
                <w:rFonts w:ascii="Times New Roman" w:hAnsi="Times New Roman"/>
                <w:sz w:val="20"/>
              </w:rPr>
              <w:t>20.000</w:t>
            </w:r>
          </w:p>
        </w:tc>
        <w:tc>
          <w:tcPr>
            <w:tcW w:type="dxa" w:w="680"/>
          </w:tcPr>
          <w:p>
            <w:pPr>
              <w:spacing w:after="40" w:line="276" w:lineRule="auto"/>
              <w:jc w:val="left"/>
            </w:pPr>
            <w:r/>
            <w:r>
              <w:rPr>
                <w:rFonts w:ascii="Times New Roman" w:hAnsi="Times New Roman"/>
                <w:sz w:val="20"/>
              </w:rPr>
              <w:t>4,3</w:t>
            </w:r>
          </w:p>
        </w:tc>
      </w:tr>
      <w:tr>
        <w:tc>
          <w:tcPr>
            <w:tcW w:type="dxa" w:w="907"/>
          </w:tcPr>
          <w:p>
            <w:pPr>
              <w:spacing w:after="40" w:line="276" w:lineRule="auto"/>
              <w:jc w:val="center"/>
            </w:pPr>
            <w:r/>
            <w:r>
              <w:rPr>
                <w:rFonts w:ascii="Times New Roman" w:hAnsi="Times New Roman"/>
                <w:sz w:val="20"/>
              </w:rPr>
              <w:t>3</w:t>
            </w:r>
          </w:p>
        </w:tc>
        <w:tc>
          <w:tcPr>
            <w:tcW w:type="dxa" w:w="510"/>
          </w:tcPr>
          <w:p>
            <w:pPr>
              <w:spacing w:after="40" w:line="276" w:lineRule="auto"/>
              <w:jc w:val="left"/>
            </w:pPr>
            <w:r/>
            <w:r>
              <w:rPr>
                <w:rFonts w:ascii="Times New Roman" w:hAnsi="Times New Roman"/>
                <w:sz w:val="20"/>
              </w:rPr>
              <w:t>A7</w:t>
            </w:r>
          </w:p>
        </w:tc>
        <w:tc>
          <w:tcPr>
            <w:tcW w:type="dxa" w:w="2551"/>
          </w:tcPr>
          <w:p>
            <w:pPr>
              <w:spacing w:after="40" w:line="276" w:lineRule="auto"/>
              <w:jc w:val="left"/>
            </w:pPr>
            <w:r/>
            <w:r>
              <w:rPr>
                <w:rFonts w:ascii="Times New Roman" w:hAnsi="Times New Roman"/>
                <w:sz w:val="20"/>
              </w:rPr>
              <w:t>Museum Geologi Bandung</w:t>
            </w:r>
          </w:p>
        </w:tc>
        <w:tc>
          <w:tcPr>
            <w:tcW w:type="dxa" w:w="907"/>
          </w:tcPr>
          <w:p>
            <w:pPr>
              <w:spacing w:after="40" w:line="276" w:lineRule="auto"/>
              <w:jc w:val="left"/>
            </w:pPr>
            <w:r/>
            <w:r>
              <w:rPr>
                <w:rFonts w:ascii="Times New Roman" w:hAnsi="Times New Roman"/>
                <w:sz w:val="20"/>
              </w:rPr>
              <w:t>Budaya</w:t>
            </w:r>
          </w:p>
        </w:tc>
        <w:tc>
          <w:tcPr>
            <w:tcW w:type="dxa" w:w="1020"/>
          </w:tcPr>
          <w:p>
            <w:pPr>
              <w:spacing w:after="40" w:line="276" w:lineRule="auto"/>
              <w:jc w:val="left"/>
            </w:pPr>
            <w:r/>
            <w:r>
              <w:rPr>
                <w:rFonts w:ascii="Times New Roman" w:hAnsi="Times New Roman"/>
                <w:sz w:val="20"/>
              </w:rPr>
              <w:t>5.000</w:t>
            </w:r>
          </w:p>
        </w:tc>
        <w:tc>
          <w:tcPr>
            <w:tcW w:type="dxa" w:w="680"/>
          </w:tcPr>
          <w:p>
            <w:pPr>
              <w:spacing w:after="40" w:line="276" w:lineRule="auto"/>
              <w:jc w:val="left"/>
            </w:pPr>
            <w:r/>
            <w:r>
              <w:rPr>
                <w:rFonts w:ascii="Times New Roman" w:hAnsi="Times New Roman"/>
                <w:sz w:val="20"/>
              </w:rPr>
              <w:t>4,5</w:t>
            </w:r>
          </w:p>
        </w:tc>
      </w:tr>
      <w:tr>
        <w:tc>
          <w:tcPr>
            <w:tcW w:type="dxa" w:w="907"/>
          </w:tcPr>
          <w:p>
            <w:pPr>
              <w:spacing w:after="40" w:line="276" w:lineRule="auto"/>
              <w:jc w:val="center"/>
            </w:pPr>
            <w:r/>
            <w:r>
              <w:rPr>
                <w:rFonts w:ascii="Times New Roman" w:hAnsi="Times New Roman"/>
                <w:sz w:val="20"/>
              </w:rPr>
              <w:t>4</w:t>
            </w:r>
          </w:p>
        </w:tc>
        <w:tc>
          <w:tcPr>
            <w:tcW w:type="dxa" w:w="510"/>
          </w:tcPr>
          <w:p>
            <w:pPr>
              <w:spacing w:after="40" w:line="276" w:lineRule="auto"/>
              <w:jc w:val="left"/>
            </w:pPr>
            <w:r/>
            <w:r>
              <w:rPr>
                <w:rFonts w:ascii="Times New Roman" w:hAnsi="Times New Roman"/>
                <w:sz w:val="20"/>
              </w:rPr>
              <w:t>A8</w:t>
            </w:r>
          </w:p>
        </w:tc>
        <w:tc>
          <w:tcPr>
            <w:tcW w:type="dxa" w:w="2551"/>
          </w:tcPr>
          <w:p>
            <w:pPr>
              <w:spacing w:after="40" w:line="276" w:lineRule="auto"/>
              <w:jc w:val="left"/>
            </w:pPr>
            <w:r/>
            <w:r>
              <w:rPr>
                <w:rFonts w:ascii="Times New Roman" w:hAnsi="Times New Roman"/>
                <w:sz w:val="20"/>
              </w:rPr>
              <w:t>Dusun Bambu Lembang</w:t>
            </w:r>
          </w:p>
        </w:tc>
        <w:tc>
          <w:tcPr>
            <w:tcW w:type="dxa" w:w="907"/>
          </w:tcPr>
          <w:p>
            <w:pPr>
              <w:spacing w:after="40" w:line="276" w:lineRule="auto"/>
              <w:jc w:val="left"/>
            </w:pPr>
            <w:r/>
            <w:r>
              <w:rPr>
                <w:rFonts w:ascii="Times New Roman" w:hAnsi="Times New Roman"/>
                <w:sz w:val="20"/>
              </w:rPr>
              <w:t>Kuliner</w:t>
            </w:r>
          </w:p>
        </w:tc>
        <w:tc>
          <w:tcPr>
            <w:tcW w:type="dxa" w:w="1020"/>
          </w:tcPr>
          <w:p>
            <w:pPr>
              <w:spacing w:after="40" w:line="276" w:lineRule="auto"/>
              <w:jc w:val="left"/>
            </w:pPr>
            <w:r/>
            <w:r>
              <w:rPr>
                <w:rFonts w:ascii="Times New Roman" w:hAnsi="Times New Roman"/>
                <w:sz w:val="20"/>
              </w:rPr>
              <w:t>25.000</w:t>
            </w:r>
          </w:p>
        </w:tc>
        <w:tc>
          <w:tcPr>
            <w:tcW w:type="dxa" w:w="680"/>
          </w:tcPr>
          <w:p>
            <w:pPr>
              <w:spacing w:after="40" w:line="276" w:lineRule="auto"/>
              <w:jc w:val="left"/>
            </w:pPr>
            <w:r/>
            <w:r>
              <w:rPr>
                <w:rFonts w:ascii="Times New Roman" w:hAnsi="Times New Roman"/>
                <w:sz w:val="20"/>
              </w:rPr>
              <w:t>4,4</w:t>
            </w:r>
          </w:p>
        </w:tc>
      </w:tr>
      <w:tr>
        <w:tc>
          <w:tcPr>
            <w:tcW w:type="dxa" w:w="907"/>
          </w:tcPr>
          <w:p>
            <w:pPr>
              <w:spacing w:after="40" w:line="276" w:lineRule="auto"/>
              <w:jc w:val="center"/>
            </w:pPr>
            <w:r/>
            <w:r>
              <w:rPr>
                <w:rFonts w:ascii="Times New Roman" w:hAnsi="Times New Roman"/>
                <w:sz w:val="20"/>
              </w:rPr>
              <w:t>5</w:t>
            </w:r>
          </w:p>
        </w:tc>
        <w:tc>
          <w:tcPr>
            <w:tcW w:type="dxa" w:w="510"/>
          </w:tcPr>
          <w:p>
            <w:pPr>
              <w:spacing w:after="40" w:line="276" w:lineRule="auto"/>
              <w:jc w:val="left"/>
            </w:pPr>
            <w:r/>
            <w:r>
              <w:rPr>
                <w:rFonts w:ascii="Times New Roman" w:hAnsi="Times New Roman"/>
                <w:sz w:val="20"/>
              </w:rPr>
              <w:t>A10</w:t>
            </w:r>
          </w:p>
        </w:tc>
        <w:tc>
          <w:tcPr>
            <w:tcW w:type="dxa" w:w="2551"/>
          </w:tcPr>
          <w:p>
            <w:pPr>
              <w:spacing w:after="40" w:line="276" w:lineRule="auto"/>
              <w:jc w:val="left"/>
            </w:pPr>
            <w:r/>
            <w:r>
              <w:rPr>
                <w:rFonts w:ascii="Times New Roman" w:hAnsi="Times New Roman"/>
                <w:sz w:val="20"/>
              </w:rPr>
              <w:t>Masjid Raya Al Jabbar</w:t>
            </w:r>
          </w:p>
        </w:tc>
        <w:tc>
          <w:tcPr>
            <w:tcW w:type="dxa" w:w="907"/>
          </w:tcPr>
          <w:p>
            <w:pPr>
              <w:spacing w:after="40" w:line="276" w:lineRule="auto"/>
              <w:jc w:val="left"/>
            </w:pPr>
            <w:r/>
            <w:r>
              <w:rPr>
                <w:rFonts w:ascii="Times New Roman" w:hAnsi="Times New Roman"/>
                <w:sz w:val="20"/>
              </w:rPr>
              <w:t>Religi</w:t>
            </w:r>
          </w:p>
        </w:tc>
        <w:tc>
          <w:tcPr>
            <w:tcW w:type="dxa" w:w="1020"/>
          </w:tcPr>
          <w:p>
            <w:pPr>
              <w:spacing w:after="40" w:line="276" w:lineRule="auto"/>
              <w:jc w:val="left"/>
            </w:pPr>
            <w:r/>
            <w:r>
              <w:rPr>
                <w:rFonts w:ascii="Times New Roman" w:hAnsi="Times New Roman"/>
                <w:sz w:val="20"/>
              </w:rPr>
              <w:t>5.000</w:t>
            </w:r>
          </w:p>
        </w:tc>
        <w:tc>
          <w:tcPr>
            <w:tcW w:type="dxa" w:w="680"/>
          </w:tcPr>
          <w:p>
            <w:pPr>
              <w:spacing w:after="40" w:line="276" w:lineRule="auto"/>
              <w:jc w:val="left"/>
            </w:pPr>
            <w:r/>
            <w:r>
              <w:rPr>
                <w:rFonts w:ascii="Times New Roman" w:hAnsi="Times New Roman"/>
                <w:sz w:val="20"/>
              </w:rPr>
              <w:t>4,1</w:t>
            </w:r>
          </w:p>
        </w:tc>
      </w:tr>
      <w:tr>
        <w:tc>
          <w:tcPr>
            <w:tcW w:type="dxa" w:w="907"/>
          </w:tcPr>
          <w:p>
            <w:pPr>
              <w:spacing w:after="40" w:line="276" w:lineRule="auto"/>
              <w:jc w:val="center"/>
            </w:pPr>
            <w:r/>
            <w:r>
              <w:rPr>
                <w:rFonts w:ascii="Times New Roman" w:hAnsi="Times New Roman"/>
                <w:sz w:val="20"/>
              </w:rPr>
              <w:t>6</w:t>
            </w:r>
          </w:p>
        </w:tc>
        <w:tc>
          <w:tcPr>
            <w:tcW w:type="dxa" w:w="510"/>
          </w:tcPr>
          <w:p>
            <w:pPr>
              <w:spacing w:after="40" w:line="276" w:lineRule="auto"/>
              <w:jc w:val="left"/>
            </w:pPr>
            <w:r/>
            <w:r>
              <w:rPr>
                <w:rFonts w:ascii="Times New Roman" w:hAnsi="Times New Roman"/>
                <w:sz w:val="20"/>
              </w:rPr>
              <w:t>A4</w:t>
            </w:r>
          </w:p>
        </w:tc>
        <w:tc>
          <w:tcPr>
            <w:tcW w:type="dxa" w:w="2551"/>
          </w:tcPr>
          <w:p>
            <w:pPr>
              <w:spacing w:after="40" w:line="276" w:lineRule="auto"/>
              <w:jc w:val="left"/>
            </w:pPr>
            <w:r/>
            <w:r>
              <w:rPr>
                <w:rFonts w:ascii="Times New Roman" w:hAnsi="Times New Roman"/>
                <w:sz w:val="20"/>
              </w:rPr>
              <w:t>Farmhouse Lembang</w:t>
            </w:r>
          </w:p>
        </w:tc>
        <w:tc>
          <w:tcPr>
            <w:tcW w:type="dxa" w:w="907"/>
          </w:tcPr>
          <w:p>
            <w:pPr>
              <w:spacing w:after="40" w:line="276" w:lineRule="auto"/>
              <w:jc w:val="left"/>
            </w:pPr>
            <w:r/>
            <w:r>
              <w:rPr>
                <w:rFonts w:ascii="Times New Roman" w:hAnsi="Times New Roman"/>
                <w:sz w:val="20"/>
              </w:rPr>
              <w:t>Hiburan</w:t>
            </w:r>
          </w:p>
        </w:tc>
        <w:tc>
          <w:tcPr>
            <w:tcW w:type="dxa" w:w="1020"/>
          </w:tcPr>
          <w:p>
            <w:pPr>
              <w:spacing w:after="40" w:line="276" w:lineRule="auto"/>
              <w:jc w:val="left"/>
            </w:pPr>
            <w:r/>
            <w:r>
              <w:rPr>
                <w:rFonts w:ascii="Times New Roman" w:hAnsi="Times New Roman"/>
                <w:sz w:val="20"/>
              </w:rPr>
              <w:t>30.000</w:t>
            </w:r>
          </w:p>
        </w:tc>
        <w:tc>
          <w:tcPr>
            <w:tcW w:type="dxa" w:w="680"/>
          </w:tcPr>
          <w:p>
            <w:pPr>
              <w:spacing w:after="40" w:line="276" w:lineRule="auto"/>
              <w:jc w:val="left"/>
            </w:pPr>
            <w:r/>
            <w:r>
              <w:rPr>
                <w:rFonts w:ascii="Times New Roman" w:hAnsi="Times New Roman"/>
                <w:sz w:val="20"/>
              </w:rPr>
              <w:t>4,3</w:t>
            </w:r>
          </w:p>
        </w:tc>
      </w:tr>
      <w:tr>
        <w:tc>
          <w:tcPr>
            <w:tcW w:type="dxa" w:w="907"/>
          </w:tcPr>
          <w:p>
            <w:pPr>
              <w:spacing w:after="40" w:line="276" w:lineRule="auto"/>
              <w:jc w:val="center"/>
            </w:pPr>
            <w:r/>
            <w:r>
              <w:rPr>
                <w:rFonts w:ascii="Times New Roman" w:hAnsi="Times New Roman"/>
                <w:sz w:val="20"/>
              </w:rPr>
              <w:t>7</w:t>
            </w:r>
          </w:p>
        </w:tc>
        <w:tc>
          <w:tcPr>
            <w:tcW w:type="dxa" w:w="510"/>
          </w:tcPr>
          <w:p>
            <w:pPr>
              <w:spacing w:after="40" w:line="276" w:lineRule="auto"/>
              <w:jc w:val="left"/>
            </w:pPr>
            <w:r/>
            <w:r>
              <w:rPr>
                <w:rFonts w:ascii="Times New Roman" w:hAnsi="Times New Roman"/>
                <w:sz w:val="20"/>
              </w:rPr>
              <w:t>A3</w:t>
            </w:r>
          </w:p>
        </w:tc>
        <w:tc>
          <w:tcPr>
            <w:tcW w:type="dxa" w:w="2551"/>
          </w:tcPr>
          <w:p>
            <w:pPr>
              <w:spacing w:after="40" w:line="276" w:lineRule="auto"/>
              <w:jc w:val="left"/>
            </w:pPr>
            <w:r/>
            <w:r>
              <w:rPr>
                <w:rFonts w:ascii="Times New Roman" w:hAnsi="Times New Roman"/>
                <w:sz w:val="20"/>
              </w:rPr>
              <w:t>Saung Angklung Udjo</w:t>
            </w:r>
          </w:p>
        </w:tc>
        <w:tc>
          <w:tcPr>
            <w:tcW w:type="dxa" w:w="907"/>
          </w:tcPr>
          <w:p>
            <w:pPr>
              <w:spacing w:after="40" w:line="276" w:lineRule="auto"/>
              <w:jc w:val="left"/>
            </w:pPr>
            <w:r/>
            <w:r>
              <w:rPr>
                <w:rFonts w:ascii="Times New Roman" w:hAnsi="Times New Roman"/>
                <w:sz w:val="20"/>
              </w:rPr>
              <w:t>Budaya</w:t>
            </w:r>
          </w:p>
        </w:tc>
        <w:tc>
          <w:tcPr>
            <w:tcW w:type="dxa" w:w="1020"/>
          </w:tcPr>
          <w:p>
            <w:pPr>
              <w:spacing w:after="40" w:line="276" w:lineRule="auto"/>
              <w:jc w:val="left"/>
            </w:pPr>
            <w:r/>
            <w:r>
              <w:rPr>
                <w:rFonts w:ascii="Times New Roman" w:hAnsi="Times New Roman"/>
                <w:sz w:val="20"/>
              </w:rPr>
              <w:t>75.000</w:t>
            </w:r>
          </w:p>
        </w:tc>
        <w:tc>
          <w:tcPr>
            <w:tcW w:type="dxa" w:w="680"/>
          </w:tcPr>
          <w:p>
            <w:pPr>
              <w:spacing w:after="40" w:line="276" w:lineRule="auto"/>
              <w:jc w:val="left"/>
            </w:pPr>
            <w:r/>
            <w:r>
              <w:rPr>
                <w:rFonts w:ascii="Times New Roman" w:hAnsi="Times New Roman"/>
                <w:sz w:val="20"/>
              </w:rPr>
              <w:t>4,7</w:t>
            </w:r>
          </w:p>
        </w:tc>
      </w:tr>
      <w:tr>
        <w:tc>
          <w:tcPr>
            <w:tcW w:type="dxa" w:w="907"/>
          </w:tcPr>
          <w:p>
            <w:pPr>
              <w:spacing w:after="40" w:line="276" w:lineRule="auto"/>
              <w:jc w:val="center"/>
            </w:pPr>
            <w:r/>
            <w:r>
              <w:rPr>
                <w:rFonts w:ascii="Times New Roman" w:hAnsi="Times New Roman"/>
                <w:sz w:val="20"/>
              </w:rPr>
              <w:t>8</w:t>
            </w:r>
          </w:p>
        </w:tc>
        <w:tc>
          <w:tcPr>
            <w:tcW w:type="dxa" w:w="510"/>
          </w:tcPr>
          <w:p>
            <w:pPr>
              <w:spacing w:after="40" w:line="276" w:lineRule="auto"/>
              <w:jc w:val="left"/>
            </w:pPr>
            <w:r/>
            <w:r>
              <w:rPr>
                <w:rFonts w:ascii="Times New Roman" w:hAnsi="Times New Roman"/>
                <w:sz w:val="20"/>
              </w:rPr>
              <w:t>A1</w:t>
            </w:r>
          </w:p>
        </w:tc>
        <w:tc>
          <w:tcPr>
            <w:tcW w:type="dxa" w:w="2551"/>
          </w:tcPr>
          <w:p>
            <w:pPr>
              <w:spacing w:after="40" w:line="276" w:lineRule="auto"/>
              <w:jc w:val="left"/>
            </w:pPr>
            <w:r/>
            <w:r>
              <w:rPr>
                <w:rFonts w:ascii="Times New Roman" w:hAnsi="Times New Roman"/>
                <w:sz w:val="20"/>
              </w:rPr>
              <w:t>Kawah Putih Ciwidey</w:t>
            </w:r>
          </w:p>
        </w:tc>
        <w:tc>
          <w:tcPr>
            <w:tcW w:type="dxa" w:w="907"/>
          </w:tcPr>
          <w:p>
            <w:pPr>
              <w:spacing w:after="40" w:line="276" w:lineRule="auto"/>
              <w:jc w:val="left"/>
            </w:pPr>
            <w:r/>
            <w:r>
              <w:rPr>
                <w:rFonts w:ascii="Times New Roman" w:hAnsi="Times New Roman"/>
                <w:sz w:val="20"/>
              </w:rPr>
              <w:t>Alam</w:t>
            </w:r>
          </w:p>
        </w:tc>
        <w:tc>
          <w:tcPr>
            <w:tcW w:type="dxa" w:w="1020"/>
          </w:tcPr>
          <w:p>
            <w:pPr>
              <w:spacing w:after="40" w:line="276" w:lineRule="auto"/>
              <w:jc w:val="left"/>
            </w:pPr>
            <w:r/>
            <w:r>
              <w:rPr>
                <w:rFonts w:ascii="Times New Roman" w:hAnsi="Times New Roman"/>
                <w:sz w:val="20"/>
              </w:rPr>
              <w:t>81.000</w:t>
            </w:r>
          </w:p>
        </w:tc>
        <w:tc>
          <w:tcPr>
            <w:tcW w:type="dxa" w:w="680"/>
          </w:tcPr>
          <w:p>
            <w:pPr>
              <w:spacing w:after="40" w:line="276" w:lineRule="auto"/>
              <w:jc w:val="left"/>
            </w:pPr>
            <w:r/>
            <w:r>
              <w:rPr>
                <w:rFonts w:ascii="Times New Roman" w:hAnsi="Times New Roman"/>
                <w:sz w:val="20"/>
              </w:rPr>
              <w:t>4,6</w:t>
            </w:r>
          </w:p>
        </w:tc>
      </w:tr>
      <w:tr>
        <w:tc>
          <w:tcPr>
            <w:tcW w:type="dxa" w:w="907"/>
          </w:tcPr>
          <w:p>
            <w:pPr>
              <w:spacing w:after="40" w:line="276" w:lineRule="auto"/>
              <w:jc w:val="center"/>
            </w:pPr>
            <w:r/>
            <w:r>
              <w:rPr>
                <w:rFonts w:ascii="Times New Roman" w:hAnsi="Times New Roman"/>
                <w:sz w:val="20"/>
              </w:rPr>
              <w:t>9</w:t>
            </w:r>
          </w:p>
        </w:tc>
        <w:tc>
          <w:tcPr>
            <w:tcW w:type="dxa" w:w="510"/>
          </w:tcPr>
          <w:p>
            <w:pPr>
              <w:spacing w:after="40" w:line="276" w:lineRule="auto"/>
              <w:jc w:val="left"/>
            </w:pPr>
            <w:r/>
            <w:r>
              <w:rPr>
                <w:rFonts w:ascii="Times New Roman" w:hAnsi="Times New Roman"/>
                <w:sz w:val="20"/>
              </w:rPr>
              <w:t>A6</w:t>
            </w:r>
          </w:p>
        </w:tc>
        <w:tc>
          <w:tcPr>
            <w:tcW w:type="dxa" w:w="2551"/>
          </w:tcPr>
          <w:p>
            <w:pPr>
              <w:spacing w:after="40" w:line="276" w:lineRule="auto"/>
              <w:jc w:val="left"/>
            </w:pPr>
            <w:r/>
            <w:r>
              <w:rPr>
                <w:rFonts w:ascii="Times New Roman" w:hAnsi="Times New Roman"/>
                <w:sz w:val="20"/>
              </w:rPr>
              <w:t>Pantai Pangandaran</w:t>
            </w:r>
          </w:p>
        </w:tc>
        <w:tc>
          <w:tcPr>
            <w:tcW w:type="dxa" w:w="907"/>
          </w:tcPr>
          <w:p>
            <w:pPr>
              <w:spacing w:after="40" w:line="276" w:lineRule="auto"/>
              <w:jc w:val="left"/>
            </w:pPr>
            <w:r/>
            <w:r>
              <w:rPr>
                <w:rFonts w:ascii="Times New Roman" w:hAnsi="Times New Roman"/>
                <w:sz w:val="20"/>
              </w:rPr>
              <w:t>Alam</w:t>
            </w:r>
          </w:p>
        </w:tc>
        <w:tc>
          <w:tcPr>
            <w:tcW w:type="dxa" w:w="1020"/>
          </w:tcPr>
          <w:p>
            <w:pPr>
              <w:spacing w:after="40" w:line="276" w:lineRule="auto"/>
              <w:jc w:val="left"/>
            </w:pPr>
            <w:r/>
            <w:r>
              <w:rPr>
                <w:rFonts w:ascii="Times New Roman" w:hAnsi="Times New Roman"/>
                <w:sz w:val="20"/>
              </w:rPr>
              <w:t>15.000</w:t>
            </w:r>
          </w:p>
        </w:tc>
        <w:tc>
          <w:tcPr>
            <w:tcW w:type="dxa" w:w="680"/>
          </w:tcPr>
          <w:p>
            <w:pPr>
              <w:spacing w:after="40" w:line="276" w:lineRule="auto"/>
              <w:jc w:val="left"/>
            </w:pPr>
            <w:r/>
            <w:r>
              <w:rPr>
                <w:rFonts w:ascii="Times New Roman" w:hAnsi="Times New Roman"/>
                <w:sz w:val="20"/>
              </w:rPr>
              <w:t>4,2</w:t>
            </w:r>
          </w:p>
        </w:tc>
      </w:tr>
      <w:tr>
        <w:tc>
          <w:tcPr>
            <w:tcW w:type="dxa" w:w="907"/>
          </w:tcPr>
          <w:p>
            <w:pPr>
              <w:spacing w:after="40" w:line="276" w:lineRule="auto"/>
              <w:jc w:val="center"/>
            </w:pPr>
            <w:r/>
            <w:r>
              <w:rPr>
                <w:rFonts w:ascii="Times New Roman" w:hAnsi="Times New Roman"/>
                <w:sz w:val="20"/>
              </w:rPr>
              <w:t>10</w:t>
            </w:r>
          </w:p>
        </w:tc>
        <w:tc>
          <w:tcPr>
            <w:tcW w:type="dxa" w:w="510"/>
          </w:tcPr>
          <w:p>
            <w:pPr>
              <w:spacing w:after="40" w:line="276" w:lineRule="auto"/>
              <w:jc w:val="left"/>
            </w:pPr>
            <w:r/>
            <w:r>
              <w:rPr>
                <w:rFonts w:ascii="Times New Roman" w:hAnsi="Times New Roman"/>
                <w:sz w:val="20"/>
              </w:rPr>
              <w:t>A5</w:t>
            </w:r>
          </w:p>
        </w:tc>
        <w:tc>
          <w:tcPr>
            <w:tcW w:type="dxa" w:w="2551"/>
          </w:tcPr>
          <w:p>
            <w:pPr>
              <w:spacing w:after="40" w:line="276" w:lineRule="auto"/>
              <w:jc w:val="left"/>
            </w:pPr>
            <w:r/>
            <w:r>
              <w:rPr>
                <w:rFonts w:ascii="Times New Roman" w:hAnsi="Times New Roman"/>
                <w:sz w:val="20"/>
              </w:rPr>
              <w:t>Trans Studio Bandung</w:t>
            </w:r>
          </w:p>
        </w:tc>
        <w:tc>
          <w:tcPr>
            <w:tcW w:type="dxa" w:w="907"/>
          </w:tcPr>
          <w:p>
            <w:pPr>
              <w:spacing w:after="40" w:line="276" w:lineRule="auto"/>
              <w:jc w:val="left"/>
            </w:pPr>
            <w:r/>
            <w:r>
              <w:rPr>
                <w:rFonts w:ascii="Times New Roman" w:hAnsi="Times New Roman"/>
                <w:sz w:val="20"/>
              </w:rPr>
              <w:t>Hiburan</w:t>
            </w:r>
          </w:p>
        </w:tc>
        <w:tc>
          <w:tcPr>
            <w:tcW w:type="dxa" w:w="1020"/>
          </w:tcPr>
          <w:p>
            <w:pPr>
              <w:spacing w:after="40" w:line="276" w:lineRule="auto"/>
              <w:jc w:val="left"/>
            </w:pPr>
            <w:r/>
            <w:r>
              <w:rPr>
                <w:rFonts w:ascii="Times New Roman" w:hAnsi="Times New Roman"/>
                <w:sz w:val="20"/>
              </w:rPr>
              <w:t>200.000</w:t>
            </w:r>
          </w:p>
        </w:tc>
        <w:tc>
          <w:tcPr>
            <w:tcW w:type="dxa" w:w="680"/>
          </w:tcPr>
          <w:p>
            <w:pPr>
              <w:spacing w:after="40" w:line="276" w:lineRule="auto"/>
              <w:jc w:val="left"/>
            </w:pPr>
            <w:r/>
            <w:r>
              <w:rPr>
                <w:rFonts w:ascii="Times New Roman" w:hAnsi="Times New Roman"/>
                <w:sz w:val="20"/>
              </w:rPr>
              <w:t>4,5</w:t>
            </w:r>
          </w:p>
        </w:tc>
      </w:tr>
    </w:tbl>
    <w:p>
      <w:pPr>
        <w:spacing w:line="276" w:lineRule="auto" w:after="120" w:before="0"/>
        <w:jc w:val="both"/>
      </w:pPr>
      <w:r>
        <w:rPr>
          <w:rFonts w:ascii="Times New Roman" w:hAnsi="Times New Roman"/>
          <w:b w:val="0"/>
          <w:i w:val="0"/>
          <w:sz w:val="24"/>
        </w:rPr>
        <w:t>Interpretasi: Gunung Tangkuban Perahu menempati peringkat pertama karena seimbang di hampir semua kriteria (harga menengah-rendah, rating baik, jarak dekat-menengah, fasilitas lengkap, kategori utama, hobi cocok). Trans Studio Bandung terendah karena harganya jauh termahal (Rp200.000) walaupun jaraknya paling dekat dan fasilitasnya paling lengkap; inilah contoh keunggulan TOPSIS yang menghukum penyimpangan besar secara kuadratik. Pantai Pangandaran yang murah dan berfasilitas lengkap tertahan di peringkat 9 karena jaraknya ekstrem (143,27 km), sehingga memberikan pelajaran transparan kepada pengguna tentang trade-off yang sesungguhnya.</w:t>
      </w:r>
    </w:p>
    <w:p>
      <w:pPr>
        <w:pStyle w:val="Heading2"/>
      </w:pPr>
      <w:r>
        <w:t>3.5 Cara Menggunakan Bukti dan README</w:t>
      </w:r>
    </w:p>
    <w:p>
      <w:pPr>
        <w:pStyle w:val="ListNumber"/>
      </w:pPr>
      <w:r>
        <w:rPr>
          <w:rFonts w:ascii="Times New Roman" w:hAnsi="Times New Roman"/>
          <w:sz w:val="24"/>
        </w:rPr>
        <w:t>Buka Perhitungan_SPK_TravelFit.xlsx, mulai dari sheet Petunjuk dan Profil_User, lalu ubah satu sel kuning (misalnya budget menjadi Rp50.000) dan amati destinasi yang gugur serta perubahan ranking di sheet Hasil.</w:t>
      </w:r>
    </w:p>
    <w:p>
      <w:pPr>
        <w:pStyle w:val="ListNumber"/>
      </w:pPr>
      <w:r>
        <w:rPr>
          <w:rFonts w:ascii="Times New Roman" w:hAnsi="Times New Roman"/>
          <w:sz w:val="24"/>
        </w:rPr>
        <w:t>Ganti profil prioritas dan bandingkan ranking; uji rank reversal dengan melonggarkan/mengetatkan filter dan catat kestabilan Top-5.</w:t>
      </w:r>
    </w:p>
    <w:p>
      <w:pPr>
        <w:pStyle w:val="ListNumber"/>
      </w:pPr>
      <w:r>
        <w:rPr>
          <w:rFonts w:ascii="Times New Roman" w:hAnsi="Times New Roman"/>
          <w:sz w:val="24"/>
        </w:rPr>
        <w:t>Buka README.md bagian Rumus Utama dan Tahapan Algoritma untuk mencocokkan setiap formula spreadsheet dengan definisi metodologisnya.</w:t>
      </w:r>
    </w:p>
    <w:p>
      <w:pPr>
        <w:pStyle w:val="ListNumber"/>
      </w:pPr>
      <w:r>
        <w:rPr>
          <w:rFonts w:ascii="Times New Roman" w:hAnsi="Times New Roman"/>
          <w:sz w:val="24"/>
        </w:rPr>
        <w:t>Jalankan notebooks/01_preprocessing_travelfit.ipynb untuk mereproduksi data bersih, matriks keputusan contoh, dan metadata scaler dari data mentah.</w:t>
      </w:r>
    </w:p>
    <w:p>
      <w:pPr>
        <w:pStyle w:val="ListNumber"/>
      </w:pPr>
      <w:r>
        <w:rPr>
          <w:rFonts w:ascii="Times New Roman" w:hAnsi="Times New Roman"/>
          <w:sz w:val="24"/>
        </w:rPr>
        <w:t>Buka index.html untuk eksplorasi 38 provinsi pada peta interaktif sebagai konteks deployment.</w:t>
      </w:r>
    </w:p>
    <w:p>
      <w:pPr>
        <w:pStyle w:val="Heading1"/>
      </w:pPr>
      <w:r>
        <w:t>BAB 4</w:t>
        <w:br/>
        <w:t>LOGBOOK DAN JADWAL KEGIATAN</w:t>
      </w:r>
    </w:p>
    <w:p>
      <w:pPr>
        <w:pStyle w:val="Heading2"/>
      </w:pPr>
      <w:r>
        <w:t>4.1 Tabel Logbook Harian</w:t>
      </w:r>
    </w:p>
    <w:p>
      <w:pPr>
        <w:spacing w:line="276" w:lineRule="auto" w:after="120" w:before="0"/>
        <w:jc w:val="both"/>
      </w:pPr>
      <w:r>
        <w:rPr>
          <w:rFonts w:ascii="Times New Roman" w:hAnsi="Times New Roman"/>
          <w:b w:val="0"/>
          <w:i w:val="0"/>
          <w:sz w:val="24"/>
        </w:rPr>
        <w:t>Setiap aktivitas nyata pelaksanaan proyek dicatat satu baris, mulai dari persiapan sampai implementasi.</w:t>
      </w:r>
    </w:p>
    <w:p>
      <w:pPr>
        <w:spacing w:line="276" w:lineRule="auto" w:after="120" w:before="120"/>
        <w:jc w:val="center"/>
      </w:pPr>
      <w:r>
        <w:rPr>
          <w:rFonts w:ascii="Times New Roman" w:hAnsi="Times New Roman"/>
          <w:b/>
          <w:i w:val="0"/>
          <w:sz w:val="22"/>
        </w:rPr>
        <w:t>Tabel 4.1. Logbook harian pelaksanaan proyek TravelFit.</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trPr>
        <w:tc>
          <w:tcPr>
            <w:tcW w:type="dxa" w:w="454"/>
            <w:shd w:val="clear" w:fill="D9D9D9"/>
          </w:tcPr>
          <w:p>
            <w:pPr>
              <w:jc w:val="center"/>
            </w:pPr>
            <w:r/>
            <w:r>
              <w:rPr>
                <w:rFonts w:ascii="Times New Roman" w:hAnsi="Times New Roman"/>
                <w:b/>
                <w:sz w:val="18"/>
              </w:rPr>
              <w:t>No.</w:t>
            </w:r>
          </w:p>
        </w:tc>
        <w:tc>
          <w:tcPr>
            <w:tcW w:type="dxa" w:w="1134"/>
            <w:shd w:val="clear" w:fill="D9D9D9"/>
          </w:tcPr>
          <w:p>
            <w:pPr>
              <w:jc w:val="center"/>
            </w:pPr>
            <w:r/>
            <w:r>
              <w:rPr>
                <w:rFonts w:ascii="Times New Roman" w:hAnsi="Times New Roman"/>
                <w:b/>
                <w:sz w:val="18"/>
              </w:rPr>
              <w:t>Tanggal</w:t>
            </w:r>
          </w:p>
        </w:tc>
        <w:tc>
          <w:tcPr>
            <w:tcW w:type="dxa" w:w="2608"/>
            <w:shd w:val="clear" w:fill="D9D9D9"/>
          </w:tcPr>
          <w:p>
            <w:pPr>
              <w:jc w:val="center"/>
            </w:pPr>
            <w:r/>
            <w:r>
              <w:rPr>
                <w:rFonts w:ascii="Times New Roman" w:hAnsi="Times New Roman"/>
                <w:b/>
                <w:sz w:val="18"/>
              </w:rPr>
              <w:t>Aktivitas</w:t>
            </w:r>
          </w:p>
        </w:tc>
        <w:tc>
          <w:tcPr>
            <w:tcW w:type="dxa" w:w="2608"/>
            <w:shd w:val="clear" w:fill="D9D9D9"/>
          </w:tcPr>
          <w:p>
            <w:pPr>
              <w:jc w:val="center"/>
            </w:pPr>
            <w:r/>
            <w:r>
              <w:rPr>
                <w:rFonts w:ascii="Times New Roman" w:hAnsi="Times New Roman"/>
                <w:b/>
                <w:sz w:val="18"/>
              </w:rPr>
              <w:t>Hasil / Bukti</w:t>
            </w:r>
          </w:p>
        </w:tc>
        <w:tc>
          <w:tcPr>
            <w:tcW w:type="dxa" w:w="1134"/>
            <w:shd w:val="clear" w:fill="D9D9D9"/>
          </w:tcPr>
          <w:p>
            <w:pPr>
              <w:jc w:val="center"/>
            </w:pPr>
            <w:r/>
            <w:r>
              <w:rPr>
                <w:rFonts w:ascii="Times New Roman" w:hAnsi="Times New Roman"/>
                <w:b/>
                <w:sz w:val="18"/>
              </w:rPr>
              <w:t>Pelaksana</w:t>
            </w:r>
          </w:p>
        </w:tc>
      </w:tr>
      <w:tr>
        <w:tc>
          <w:tcPr>
            <w:tcW w:type="dxa" w:w="454"/>
          </w:tcPr>
          <w:p>
            <w:pPr>
              <w:spacing w:after="40" w:line="276" w:lineRule="auto"/>
              <w:jc w:val="center"/>
            </w:pPr>
            <w:r/>
            <w:r>
              <w:rPr>
                <w:rFonts w:ascii="Times New Roman" w:hAnsi="Times New Roman"/>
                <w:sz w:val="18"/>
              </w:rPr>
              <w:t>1</w:t>
            </w:r>
          </w:p>
        </w:tc>
        <w:tc>
          <w:tcPr>
            <w:tcW w:type="dxa" w:w="1134"/>
          </w:tcPr>
          <w:p>
            <w:pPr>
              <w:spacing w:after="40" w:line="276" w:lineRule="auto"/>
              <w:jc w:val="left"/>
            </w:pPr>
            <w:r/>
            <w:r>
              <w:rPr>
                <w:rFonts w:ascii="Times New Roman" w:hAnsi="Times New Roman"/>
                <w:sz w:val="18"/>
              </w:rPr>
              <w:t>31 Jul 2026</w:t>
            </w:r>
          </w:p>
        </w:tc>
        <w:tc>
          <w:tcPr>
            <w:tcW w:type="dxa" w:w="2608"/>
          </w:tcPr>
          <w:p>
            <w:pPr>
              <w:spacing w:after="40" w:line="276" w:lineRule="auto"/>
              <w:jc w:val="left"/>
            </w:pPr>
            <w:r/>
            <w:r>
              <w:rPr>
                <w:rFonts w:ascii="Times New Roman" w:hAnsi="Times New Roman"/>
                <w:sz w:val="18"/>
              </w:rPr>
              <w:t>Kickoff dan pembagian peran</w:t>
            </w:r>
          </w:p>
        </w:tc>
        <w:tc>
          <w:tcPr>
            <w:tcW w:type="dxa" w:w="2608"/>
          </w:tcPr>
          <w:p>
            <w:pPr>
              <w:spacing w:after="40" w:line="276" w:lineRule="auto"/>
              <w:jc w:val="left"/>
            </w:pPr>
            <w:r/>
            <w:r>
              <w:rPr>
                <w:rFonts w:ascii="Times New Roman" w:hAnsi="Times New Roman"/>
                <w:sz w:val="18"/>
              </w:rPr>
              <w:t>Struktur tim + target luaran disepakati</w:t>
            </w:r>
          </w:p>
        </w:tc>
        <w:tc>
          <w:tcPr>
            <w:tcW w:type="dxa" w:w="1134"/>
          </w:tcPr>
          <w:p>
            <w:pPr>
              <w:spacing w:after="40" w:line="276" w:lineRule="auto"/>
              <w:jc w:val="left"/>
            </w:pPr>
            <w:r/>
            <w:r>
              <w:rPr>
                <w:rFonts w:ascii="Times New Roman" w:hAnsi="Times New Roman"/>
                <w:sz w:val="18"/>
              </w:rPr>
              <w:t>Kristofer</w:t>
            </w:r>
          </w:p>
        </w:tc>
      </w:tr>
      <w:tr>
        <w:tc>
          <w:tcPr>
            <w:tcW w:type="dxa" w:w="454"/>
          </w:tcPr>
          <w:p>
            <w:pPr>
              <w:spacing w:after="40" w:line="276" w:lineRule="auto"/>
              <w:jc w:val="center"/>
            </w:pPr>
            <w:r/>
            <w:r>
              <w:rPr>
                <w:rFonts w:ascii="Times New Roman" w:hAnsi="Times New Roman"/>
                <w:sz w:val="18"/>
              </w:rPr>
              <w:t>2</w:t>
            </w:r>
          </w:p>
        </w:tc>
        <w:tc>
          <w:tcPr>
            <w:tcW w:type="dxa" w:w="1134"/>
          </w:tcPr>
          <w:p>
            <w:pPr>
              <w:spacing w:after="40" w:line="276" w:lineRule="auto"/>
              <w:jc w:val="left"/>
            </w:pPr>
            <w:r/>
            <w:r>
              <w:rPr>
                <w:rFonts w:ascii="Times New Roman" w:hAnsi="Times New Roman"/>
                <w:sz w:val="18"/>
              </w:rPr>
              <w:t>03 Agu 2026</w:t>
            </w:r>
          </w:p>
        </w:tc>
        <w:tc>
          <w:tcPr>
            <w:tcW w:type="dxa" w:w="2608"/>
          </w:tcPr>
          <w:p>
            <w:pPr>
              <w:spacing w:after="40" w:line="276" w:lineRule="auto"/>
              <w:jc w:val="left"/>
            </w:pPr>
            <w:r/>
            <w:r>
              <w:rPr>
                <w:rFonts w:ascii="Times New Roman" w:hAnsi="Times New Roman"/>
                <w:sz w:val="18"/>
              </w:rPr>
              <w:t>Studi literatur AHP, TOPSIS, K-Means</w:t>
            </w:r>
          </w:p>
        </w:tc>
        <w:tc>
          <w:tcPr>
            <w:tcW w:type="dxa" w:w="2608"/>
          </w:tcPr>
          <w:p>
            <w:pPr>
              <w:spacing w:after="40" w:line="276" w:lineRule="auto"/>
              <w:jc w:val="left"/>
            </w:pPr>
            <w:r/>
            <w:r>
              <w:rPr>
                <w:rFonts w:ascii="Times New Roman" w:hAnsi="Times New Roman"/>
                <w:sz w:val="18"/>
              </w:rPr>
              <w:t>Matriks telaah 12 paper</w:t>
            </w:r>
          </w:p>
        </w:tc>
        <w:tc>
          <w:tcPr>
            <w:tcW w:type="dxa" w:w="1134"/>
          </w:tcPr>
          <w:p>
            <w:pPr>
              <w:spacing w:after="40" w:line="276" w:lineRule="auto"/>
              <w:jc w:val="left"/>
            </w:pPr>
            <w:r/>
            <w:r>
              <w:rPr>
                <w:rFonts w:ascii="Times New Roman" w:hAnsi="Times New Roman"/>
                <w:sz w:val="18"/>
              </w:rPr>
              <w:t>Semua</w:t>
            </w:r>
          </w:p>
        </w:tc>
      </w:tr>
      <w:tr>
        <w:tc>
          <w:tcPr>
            <w:tcW w:type="dxa" w:w="454"/>
          </w:tcPr>
          <w:p>
            <w:pPr>
              <w:spacing w:after="40" w:line="276" w:lineRule="auto"/>
              <w:jc w:val="center"/>
            </w:pPr>
            <w:r/>
            <w:r>
              <w:rPr>
                <w:rFonts w:ascii="Times New Roman" w:hAnsi="Times New Roman"/>
                <w:sz w:val="18"/>
              </w:rPr>
              <w:t>3</w:t>
            </w:r>
          </w:p>
        </w:tc>
        <w:tc>
          <w:tcPr>
            <w:tcW w:type="dxa" w:w="1134"/>
          </w:tcPr>
          <w:p>
            <w:pPr>
              <w:spacing w:after="40" w:line="276" w:lineRule="auto"/>
              <w:jc w:val="left"/>
            </w:pPr>
            <w:r/>
            <w:r>
              <w:rPr>
                <w:rFonts w:ascii="Times New Roman" w:hAnsi="Times New Roman"/>
                <w:sz w:val="18"/>
              </w:rPr>
              <w:t>06 Agu 2026</w:t>
            </w:r>
          </w:p>
        </w:tc>
        <w:tc>
          <w:tcPr>
            <w:tcW w:type="dxa" w:w="2608"/>
          </w:tcPr>
          <w:p>
            <w:pPr>
              <w:spacing w:after="40" w:line="276" w:lineRule="auto"/>
              <w:jc w:val="left"/>
            </w:pPr>
            <w:r/>
            <w:r>
              <w:rPr>
                <w:rFonts w:ascii="Times New Roman" w:hAnsi="Times New Roman"/>
                <w:sz w:val="18"/>
              </w:rPr>
              <w:t>Business understanding &amp; batasan sistem</w:t>
            </w:r>
          </w:p>
        </w:tc>
        <w:tc>
          <w:tcPr>
            <w:tcW w:type="dxa" w:w="2608"/>
          </w:tcPr>
          <w:p>
            <w:pPr>
              <w:spacing w:after="40" w:line="276" w:lineRule="auto"/>
              <w:jc w:val="left"/>
            </w:pPr>
            <w:r/>
            <w:r>
              <w:rPr>
                <w:rFonts w:ascii="Times New Roman" w:hAnsi="Times New Roman"/>
                <w:sz w:val="18"/>
              </w:rPr>
              <w:t>Rumusan masalah + 6 kriteria C1-C6</w:t>
            </w:r>
          </w:p>
        </w:tc>
        <w:tc>
          <w:tcPr>
            <w:tcW w:type="dxa" w:w="1134"/>
          </w:tcPr>
          <w:p>
            <w:pPr>
              <w:spacing w:after="40" w:line="276" w:lineRule="auto"/>
              <w:jc w:val="left"/>
            </w:pPr>
            <w:r/>
            <w:r>
              <w:rPr>
                <w:rFonts w:ascii="Times New Roman" w:hAnsi="Times New Roman"/>
                <w:sz w:val="18"/>
              </w:rPr>
              <w:t>Kristofer</w:t>
            </w:r>
          </w:p>
        </w:tc>
      </w:tr>
      <w:tr>
        <w:tc>
          <w:tcPr>
            <w:tcW w:type="dxa" w:w="454"/>
          </w:tcPr>
          <w:p>
            <w:pPr>
              <w:spacing w:after="40" w:line="276" w:lineRule="auto"/>
              <w:jc w:val="center"/>
            </w:pPr>
            <w:r/>
            <w:r>
              <w:rPr>
                <w:rFonts w:ascii="Times New Roman" w:hAnsi="Times New Roman"/>
                <w:sz w:val="18"/>
              </w:rPr>
              <w:t>4</w:t>
            </w:r>
          </w:p>
        </w:tc>
        <w:tc>
          <w:tcPr>
            <w:tcW w:type="dxa" w:w="1134"/>
          </w:tcPr>
          <w:p>
            <w:pPr>
              <w:spacing w:after="40" w:line="276" w:lineRule="auto"/>
              <w:jc w:val="left"/>
            </w:pPr>
            <w:r/>
            <w:r>
              <w:rPr>
                <w:rFonts w:ascii="Times New Roman" w:hAnsi="Times New Roman"/>
                <w:sz w:val="18"/>
              </w:rPr>
              <w:t>10 Agu 2026</w:t>
            </w:r>
          </w:p>
        </w:tc>
        <w:tc>
          <w:tcPr>
            <w:tcW w:type="dxa" w:w="2608"/>
          </w:tcPr>
          <w:p>
            <w:pPr>
              <w:spacing w:after="40" w:line="276" w:lineRule="auto"/>
              <w:jc w:val="left"/>
            </w:pPr>
            <w:r/>
            <w:r>
              <w:rPr>
                <w:rFonts w:ascii="Times New Roman" w:hAnsi="Times New Roman"/>
                <w:sz w:val="18"/>
              </w:rPr>
              <w:t>Pengumpulan data destinasi Jawa</w:t>
            </w:r>
          </w:p>
        </w:tc>
        <w:tc>
          <w:tcPr>
            <w:tcW w:type="dxa" w:w="2608"/>
          </w:tcPr>
          <w:p>
            <w:pPr>
              <w:spacing w:after="40" w:line="276" w:lineRule="auto"/>
              <w:jc w:val="left"/>
            </w:pPr>
            <w:r/>
            <w:r>
              <w:rPr>
                <w:rFonts w:ascii="Times New Roman" w:hAnsi="Times New Roman"/>
                <w:sz w:val="18"/>
              </w:rPr>
              <w:t>437 baris + 10.000 rating mentah</w:t>
            </w:r>
          </w:p>
        </w:tc>
        <w:tc>
          <w:tcPr>
            <w:tcW w:type="dxa" w:w="1134"/>
          </w:tcPr>
          <w:p>
            <w:pPr>
              <w:spacing w:after="40" w:line="276" w:lineRule="auto"/>
              <w:jc w:val="left"/>
            </w:pPr>
            <w:r/>
            <w:r>
              <w:rPr>
                <w:rFonts w:ascii="Times New Roman" w:hAnsi="Times New Roman"/>
                <w:sz w:val="18"/>
              </w:rPr>
              <w:t>Cristian</w:t>
            </w:r>
          </w:p>
        </w:tc>
      </w:tr>
      <w:tr>
        <w:tc>
          <w:tcPr>
            <w:tcW w:type="dxa" w:w="454"/>
          </w:tcPr>
          <w:p>
            <w:pPr>
              <w:spacing w:after="40" w:line="276" w:lineRule="auto"/>
              <w:jc w:val="center"/>
            </w:pPr>
            <w:r/>
            <w:r>
              <w:rPr>
                <w:rFonts w:ascii="Times New Roman" w:hAnsi="Times New Roman"/>
                <w:sz w:val="18"/>
              </w:rPr>
              <w:t>5</w:t>
            </w:r>
          </w:p>
        </w:tc>
        <w:tc>
          <w:tcPr>
            <w:tcW w:type="dxa" w:w="1134"/>
          </w:tcPr>
          <w:p>
            <w:pPr>
              <w:spacing w:after="40" w:line="276" w:lineRule="auto"/>
              <w:jc w:val="left"/>
            </w:pPr>
            <w:r/>
            <w:r>
              <w:rPr>
                <w:rFonts w:ascii="Times New Roman" w:hAnsi="Times New Roman"/>
                <w:sz w:val="18"/>
              </w:rPr>
              <w:t>13 Agu 2026</w:t>
            </w:r>
          </w:p>
        </w:tc>
        <w:tc>
          <w:tcPr>
            <w:tcW w:type="dxa" w:w="2608"/>
          </w:tcPr>
          <w:p>
            <w:pPr>
              <w:spacing w:after="40" w:line="276" w:lineRule="auto"/>
              <w:jc w:val="left"/>
            </w:pPr>
            <w:r/>
            <w:r>
              <w:rPr>
                <w:rFonts w:ascii="Times New Roman" w:hAnsi="Times New Roman"/>
                <w:sz w:val="18"/>
              </w:rPr>
              <w:t>Pembangkitan dataset sintetis 38 provinsi</w:t>
            </w:r>
          </w:p>
        </w:tc>
        <w:tc>
          <w:tcPr>
            <w:tcW w:type="dxa" w:w="2608"/>
          </w:tcPr>
          <w:p>
            <w:pPr>
              <w:spacing w:after="40" w:line="276" w:lineRule="auto"/>
              <w:jc w:val="left"/>
            </w:pPr>
            <w:r/>
            <w:r>
              <w:rPr>
                <w:rFonts w:ascii="Times New Roman" w:hAnsi="Times New Roman"/>
                <w:sz w:val="18"/>
              </w:rPr>
              <w:t>1.900 destinasi; report JSON</w:t>
            </w:r>
          </w:p>
        </w:tc>
        <w:tc>
          <w:tcPr>
            <w:tcW w:type="dxa" w:w="1134"/>
          </w:tcPr>
          <w:p>
            <w:pPr>
              <w:spacing w:after="40" w:line="276" w:lineRule="auto"/>
              <w:jc w:val="left"/>
            </w:pPr>
            <w:r/>
            <w:r>
              <w:rPr>
                <w:rFonts w:ascii="Times New Roman" w:hAnsi="Times New Roman"/>
                <w:sz w:val="18"/>
              </w:rPr>
              <w:t>Reynard</w:t>
            </w:r>
          </w:p>
        </w:tc>
      </w:tr>
      <w:tr>
        <w:tc>
          <w:tcPr>
            <w:tcW w:type="dxa" w:w="454"/>
          </w:tcPr>
          <w:p>
            <w:pPr>
              <w:spacing w:after="40" w:line="276" w:lineRule="auto"/>
              <w:jc w:val="center"/>
            </w:pPr>
            <w:r/>
            <w:r>
              <w:rPr>
                <w:rFonts w:ascii="Times New Roman" w:hAnsi="Times New Roman"/>
                <w:sz w:val="18"/>
              </w:rPr>
              <w:t>6</w:t>
            </w:r>
          </w:p>
        </w:tc>
        <w:tc>
          <w:tcPr>
            <w:tcW w:type="dxa" w:w="1134"/>
          </w:tcPr>
          <w:p>
            <w:pPr>
              <w:spacing w:after="40" w:line="276" w:lineRule="auto"/>
              <w:jc w:val="left"/>
            </w:pPr>
            <w:r/>
            <w:r>
              <w:rPr>
                <w:rFonts w:ascii="Times New Roman" w:hAnsi="Times New Roman"/>
                <w:sz w:val="18"/>
              </w:rPr>
              <w:t>17 Agu 2026</w:t>
            </w:r>
          </w:p>
        </w:tc>
        <w:tc>
          <w:tcPr>
            <w:tcW w:type="dxa" w:w="2608"/>
          </w:tcPr>
          <w:p>
            <w:pPr>
              <w:spacing w:after="40" w:line="276" w:lineRule="auto"/>
              <w:jc w:val="left"/>
            </w:pPr>
            <w:r/>
            <w:r>
              <w:rPr>
                <w:rFonts w:ascii="Times New Roman" w:hAnsi="Times New Roman"/>
                <w:sz w:val="18"/>
              </w:rPr>
              <w:t>Data understanding &amp; quality check</w:t>
            </w:r>
          </w:p>
        </w:tc>
        <w:tc>
          <w:tcPr>
            <w:tcW w:type="dxa" w:w="2608"/>
          </w:tcPr>
          <w:p>
            <w:pPr>
              <w:spacing w:after="40" w:line="276" w:lineRule="auto"/>
              <w:jc w:val="left"/>
            </w:pPr>
            <w:r/>
            <w:r>
              <w:rPr>
                <w:rFonts w:ascii="Times New Roman" w:hAnsi="Times New Roman"/>
                <w:sz w:val="18"/>
              </w:rPr>
              <w:t>Quality report: 0 duplikat, 232 time kosong</w:t>
            </w:r>
          </w:p>
        </w:tc>
        <w:tc>
          <w:tcPr>
            <w:tcW w:type="dxa" w:w="1134"/>
          </w:tcPr>
          <w:p>
            <w:pPr>
              <w:spacing w:after="40" w:line="276" w:lineRule="auto"/>
              <w:jc w:val="left"/>
            </w:pPr>
            <w:r/>
            <w:r>
              <w:rPr>
                <w:rFonts w:ascii="Times New Roman" w:hAnsi="Times New Roman"/>
                <w:sz w:val="18"/>
              </w:rPr>
              <w:t>Cristian</w:t>
            </w:r>
          </w:p>
        </w:tc>
      </w:tr>
      <w:tr>
        <w:tc>
          <w:tcPr>
            <w:tcW w:type="dxa" w:w="454"/>
          </w:tcPr>
          <w:p>
            <w:pPr>
              <w:spacing w:after="40" w:line="276" w:lineRule="auto"/>
              <w:jc w:val="center"/>
            </w:pPr>
            <w:r/>
            <w:r>
              <w:rPr>
                <w:rFonts w:ascii="Times New Roman" w:hAnsi="Times New Roman"/>
                <w:sz w:val="18"/>
              </w:rPr>
              <w:t>7</w:t>
            </w:r>
          </w:p>
        </w:tc>
        <w:tc>
          <w:tcPr>
            <w:tcW w:type="dxa" w:w="1134"/>
          </w:tcPr>
          <w:p>
            <w:pPr>
              <w:spacing w:after="40" w:line="276" w:lineRule="auto"/>
              <w:jc w:val="left"/>
            </w:pPr>
            <w:r/>
            <w:r>
              <w:rPr>
                <w:rFonts w:ascii="Times New Roman" w:hAnsi="Times New Roman"/>
                <w:sz w:val="18"/>
              </w:rPr>
              <w:t>20 Agu 2026</w:t>
            </w:r>
          </w:p>
        </w:tc>
        <w:tc>
          <w:tcPr>
            <w:tcW w:type="dxa" w:w="2608"/>
          </w:tcPr>
          <w:p>
            <w:pPr>
              <w:spacing w:after="40" w:line="276" w:lineRule="auto"/>
              <w:jc w:val="left"/>
            </w:pPr>
            <w:r/>
            <w:r>
              <w:rPr>
                <w:rFonts w:ascii="Times New Roman" w:hAnsi="Times New Roman"/>
                <w:sz w:val="18"/>
              </w:rPr>
              <w:t>Preprocessing (notebook 01)</w:t>
            </w:r>
          </w:p>
        </w:tc>
        <w:tc>
          <w:tcPr>
            <w:tcW w:type="dxa" w:w="2608"/>
          </w:tcPr>
          <w:p>
            <w:pPr>
              <w:spacing w:after="40" w:line="276" w:lineRule="auto"/>
              <w:jc w:val="left"/>
            </w:pPr>
            <w:r/>
            <w:r>
              <w:rPr>
                <w:rFonts w:ascii="Times New Roman" w:hAnsi="Times New Roman"/>
                <w:sz w:val="18"/>
              </w:rPr>
              <w:t>destinations_clean + scaler metadata</w:t>
            </w:r>
          </w:p>
        </w:tc>
        <w:tc>
          <w:tcPr>
            <w:tcW w:type="dxa" w:w="1134"/>
          </w:tcPr>
          <w:p>
            <w:pPr>
              <w:spacing w:after="40" w:line="276" w:lineRule="auto"/>
              <w:jc w:val="left"/>
            </w:pPr>
            <w:r/>
            <w:r>
              <w:rPr>
                <w:rFonts w:ascii="Times New Roman" w:hAnsi="Times New Roman"/>
                <w:sz w:val="18"/>
              </w:rPr>
              <w:t>Cristian</w:t>
            </w:r>
          </w:p>
        </w:tc>
      </w:tr>
      <w:tr>
        <w:tc>
          <w:tcPr>
            <w:tcW w:type="dxa" w:w="454"/>
          </w:tcPr>
          <w:p>
            <w:pPr>
              <w:spacing w:after="40" w:line="276" w:lineRule="auto"/>
              <w:jc w:val="center"/>
            </w:pPr>
            <w:r/>
            <w:r>
              <w:rPr>
                <w:rFonts w:ascii="Times New Roman" w:hAnsi="Times New Roman"/>
                <w:sz w:val="18"/>
              </w:rPr>
              <w:t>8</w:t>
            </w:r>
          </w:p>
        </w:tc>
        <w:tc>
          <w:tcPr>
            <w:tcW w:type="dxa" w:w="1134"/>
          </w:tcPr>
          <w:p>
            <w:pPr>
              <w:spacing w:after="40" w:line="276" w:lineRule="auto"/>
              <w:jc w:val="left"/>
            </w:pPr>
            <w:r/>
            <w:r>
              <w:rPr>
                <w:rFonts w:ascii="Times New Roman" w:hAnsi="Times New Roman"/>
                <w:sz w:val="18"/>
              </w:rPr>
              <w:t>24 Agu 2026</w:t>
            </w:r>
          </w:p>
        </w:tc>
        <w:tc>
          <w:tcPr>
            <w:tcW w:type="dxa" w:w="2608"/>
          </w:tcPr>
          <w:p>
            <w:pPr>
              <w:spacing w:after="40" w:line="276" w:lineRule="auto"/>
              <w:jc w:val="left"/>
            </w:pPr>
            <w:r/>
            <w:r>
              <w:rPr>
                <w:rFonts w:ascii="Times New Roman" w:hAnsi="Times New Roman"/>
                <w:sz w:val="18"/>
              </w:rPr>
              <w:t>Transformasi K-Means-ready &amp; matriks contoh</w:t>
            </w:r>
          </w:p>
        </w:tc>
        <w:tc>
          <w:tcPr>
            <w:tcW w:type="dxa" w:w="2608"/>
          </w:tcPr>
          <w:p>
            <w:pPr>
              <w:spacing w:after="40" w:line="276" w:lineRule="auto"/>
              <w:jc w:val="left"/>
            </w:pPr>
            <w:r/>
            <w:r>
              <w:rPr>
                <w:rFonts w:ascii="Times New Roman" w:hAnsi="Times New Roman"/>
                <w:sz w:val="18"/>
              </w:rPr>
              <w:t>kmeans_ready + decision_matrix 71 baris</w:t>
            </w:r>
          </w:p>
        </w:tc>
        <w:tc>
          <w:tcPr>
            <w:tcW w:type="dxa" w:w="1134"/>
          </w:tcPr>
          <w:p>
            <w:pPr>
              <w:spacing w:after="40" w:line="276" w:lineRule="auto"/>
              <w:jc w:val="left"/>
            </w:pPr>
            <w:r/>
            <w:r>
              <w:rPr>
                <w:rFonts w:ascii="Times New Roman" w:hAnsi="Times New Roman"/>
                <w:sz w:val="18"/>
              </w:rPr>
              <w:t>Reynard</w:t>
            </w:r>
          </w:p>
        </w:tc>
      </w:tr>
      <w:tr>
        <w:tc>
          <w:tcPr>
            <w:tcW w:type="dxa" w:w="454"/>
          </w:tcPr>
          <w:p>
            <w:pPr>
              <w:spacing w:after="40" w:line="276" w:lineRule="auto"/>
              <w:jc w:val="center"/>
            </w:pPr>
            <w:r/>
            <w:r>
              <w:rPr>
                <w:rFonts w:ascii="Times New Roman" w:hAnsi="Times New Roman"/>
                <w:sz w:val="18"/>
              </w:rPr>
              <w:t>9</w:t>
            </w:r>
          </w:p>
        </w:tc>
        <w:tc>
          <w:tcPr>
            <w:tcW w:type="dxa" w:w="1134"/>
          </w:tcPr>
          <w:p>
            <w:pPr>
              <w:spacing w:after="40" w:line="276" w:lineRule="auto"/>
              <w:jc w:val="left"/>
            </w:pPr>
            <w:r/>
            <w:r>
              <w:rPr>
                <w:rFonts w:ascii="Times New Roman" w:hAnsi="Times New Roman"/>
                <w:sz w:val="18"/>
              </w:rPr>
              <w:t>27 Agu 2026</w:t>
            </w:r>
          </w:p>
        </w:tc>
        <w:tc>
          <w:tcPr>
            <w:tcW w:type="dxa" w:w="2608"/>
          </w:tcPr>
          <w:p>
            <w:pPr>
              <w:spacing w:after="40" w:line="276" w:lineRule="auto"/>
              <w:jc w:val="left"/>
            </w:pPr>
            <w:r/>
            <w:r>
              <w:rPr>
                <w:rFonts w:ascii="Times New Roman" w:hAnsi="Times New Roman"/>
                <w:sz w:val="18"/>
              </w:rPr>
              <w:t>Eksperimen K-Means (Elbow &amp; Silhouette)</w:t>
            </w:r>
          </w:p>
        </w:tc>
        <w:tc>
          <w:tcPr>
            <w:tcW w:type="dxa" w:w="2608"/>
          </w:tcPr>
          <w:p>
            <w:pPr>
              <w:spacing w:after="40" w:line="276" w:lineRule="auto"/>
              <w:jc w:val="left"/>
            </w:pPr>
            <w:r/>
            <w:r>
              <w:rPr>
                <w:rFonts w:ascii="Times New Roman" w:hAnsi="Times New Roman"/>
                <w:sz w:val="18"/>
              </w:rPr>
              <w:t>k kandidat + label segmen awal</w:t>
            </w:r>
          </w:p>
        </w:tc>
        <w:tc>
          <w:tcPr>
            <w:tcW w:type="dxa" w:w="1134"/>
          </w:tcPr>
          <w:p>
            <w:pPr>
              <w:spacing w:after="40" w:line="276" w:lineRule="auto"/>
              <w:jc w:val="left"/>
            </w:pPr>
            <w:r/>
            <w:r>
              <w:rPr>
                <w:rFonts w:ascii="Times New Roman" w:hAnsi="Times New Roman"/>
                <w:sz w:val="18"/>
              </w:rPr>
              <w:t>Reynard</w:t>
            </w:r>
          </w:p>
        </w:tc>
      </w:tr>
      <w:tr>
        <w:tc>
          <w:tcPr>
            <w:tcW w:type="dxa" w:w="454"/>
          </w:tcPr>
          <w:p>
            <w:pPr>
              <w:spacing w:after="40" w:line="276" w:lineRule="auto"/>
              <w:jc w:val="center"/>
            </w:pPr>
            <w:r/>
            <w:r>
              <w:rPr>
                <w:rFonts w:ascii="Times New Roman" w:hAnsi="Times New Roman"/>
                <w:sz w:val="18"/>
              </w:rPr>
              <w:t>10</w:t>
            </w:r>
          </w:p>
        </w:tc>
        <w:tc>
          <w:tcPr>
            <w:tcW w:type="dxa" w:w="1134"/>
          </w:tcPr>
          <w:p>
            <w:pPr>
              <w:spacing w:after="40" w:line="276" w:lineRule="auto"/>
              <w:jc w:val="left"/>
            </w:pPr>
            <w:r/>
            <w:r>
              <w:rPr>
                <w:rFonts w:ascii="Times New Roman" w:hAnsi="Times New Roman"/>
                <w:sz w:val="18"/>
              </w:rPr>
              <w:t>31 Agu 2026</w:t>
            </w:r>
          </w:p>
        </w:tc>
        <w:tc>
          <w:tcPr>
            <w:tcW w:type="dxa" w:w="2608"/>
          </w:tcPr>
          <w:p>
            <w:pPr>
              <w:spacing w:after="40" w:line="276" w:lineRule="auto"/>
              <w:jc w:val="left"/>
            </w:pPr>
            <w:r/>
            <w:r>
              <w:rPr>
                <w:rFonts w:ascii="Times New Roman" w:hAnsi="Times New Roman"/>
                <w:sz w:val="18"/>
              </w:rPr>
              <w:t>Perancangan AHP 4 profil preferensi</w:t>
            </w:r>
          </w:p>
        </w:tc>
        <w:tc>
          <w:tcPr>
            <w:tcW w:type="dxa" w:w="2608"/>
          </w:tcPr>
          <w:p>
            <w:pPr>
              <w:spacing w:after="40" w:line="276" w:lineRule="auto"/>
              <w:jc w:val="left"/>
            </w:pPr>
            <w:r/>
            <w:r>
              <w:rPr>
                <w:rFonts w:ascii="Times New Roman" w:hAnsi="Times New Roman"/>
                <w:sz w:val="18"/>
              </w:rPr>
              <w:t>Matriks 6x6 + syarat CR &lt; 0,1</w:t>
            </w:r>
          </w:p>
        </w:tc>
        <w:tc>
          <w:tcPr>
            <w:tcW w:type="dxa" w:w="1134"/>
          </w:tcPr>
          <w:p>
            <w:pPr>
              <w:spacing w:after="40" w:line="276" w:lineRule="auto"/>
              <w:jc w:val="left"/>
            </w:pPr>
            <w:r/>
            <w:r>
              <w:rPr>
                <w:rFonts w:ascii="Times New Roman" w:hAnsi="Times New Roman"/>
                <w:sz w:val="18"/>
              </w:rPr>
              <w:t>Kristofer</w:t>
            </w:r>
          </w:p>
        </w:tc>
      </w:tr>
      <w:tr>
        <w:tc>
          <w:tcPr>
            <w:tcW w:type="dxa" w:w="454"/>
          </w:tcPr>
          <w:p>
            <w:pPr>
              <w:spacing w:after="40" w:line="276" w:lineRule="auto"/>
              <w:jc w:val="center"/>
            </w:pPr>
            <w:r/>
            <w:r>
              <w:rPr>
                <w:rFonts w:ascii="Times New Roman" w:hAnsi="Times New Roman"/>
                <w:sz w:val="18"/>
              </w:rPr>
              <w:t>11</w:t>
            </w:r>
          </w:p>
        </w:tc>
        <w:tc>
          <w:tcPr>
            <w:tcW w:type="dxa" w:w="1134"/>
          </w:tcPr>
          <w:p>
            <w:pPr>
              <w:spacing w:after="40" w:line="276" w:lineRule="auto"/>
              <w:jc w:val="left"/>
            </w:pPr>
            <w:r/>
            <w:r>
              <w:rPr>
                <w:rFonts w:ascii="Times New Roman" w:hAnsi="Times New Roman"/>
                <w:sz w:val="18"/>
              </w:rPr>
              <w:t>03 Sep 2026</w:t>
            </w:r>
          </w:p>
        </w:tc>
        <w:tc>
          <w:tcPr>
            <w:tcW w:type="dxa" w:w="2608"/>
          </w:tcPr>
          <w:p>
            <w:pPr>
              <w:spacing w:after="40" w:line="276" w:lineRule="auto"/>
              <w:jc w:val="left"/>
            </w:pPr>
            <w:r/>
            <w:r>
              <w:rPr>
                <w:rFonts w:ascii="Times New Roman" w:hAnsi="Times New Roman"/>
                <w:sz w:val="18"/>
              </w:rPr>
              <w:t>Pembangunan spreadsheet SPK (9 sheet)</w:t>
            </w:r>
          </w:p>
        </w:tc>
        <w:tc>
          <w:tcPr>
            <w:tcW w:type="dxa" w:w="2608"/>
          </w:tcPr>
          <w:p>
            <w:pPr>
              <w:spacing w:after="40" w:line="276" w:lineRule="auto"/>
              <w:jc w:val="left"/>
            </w:pPr>
            <w:r/>
            <w:r>
              <w:rPr>
                <w:rFonts w:ascii="Times New Roman" w:hAnsi="Times New Roman"/>
                <w:sz w:val="18"/>
              </w:rPr>
              <w:t>Perhitungan_SPK_TravelFit.xlsx v1</w:t>
            </w:r>
          </w:p>
        </w:tc>
        <w:tc>
          <w:tcPr>
            <w:tcW w:type="dxa" w:w="1134"/>
          </w:tcPr>
          <w:p>
            <w:pPr>
              <w:spacing w:after="40" w:line="276" w:lineRule="auto"/>
              <w:jc w:val="left"/>
            </w:pPr>
            <w:r/>
            <w:r>
              <w:rPr>
                <w:rFonts w:ascii="Times New Roman" w:hAnsi="Times New Roman"/>
                <w:sz w:val="18"/>
              </w:rPr>
              <w:t>Justin</w:t>
            </w:r>
          </w:p>
        </w:tc>
      </w:tr>
      <w:tr>
        <w:tc>
          <w:tcPr>
            <w:tcW w:type="dxa" w:w="454"/>
          </w:tcPr>
          <w:p>
            <w:pPr>
              <w:spacing w:after="40" w:line="276" w:lineRule="auto"/>
              <w:jc w:val="center"/>
            </w:pPr>
            <w:r/>
            <w:r>
              <w:rPr>
                <w:rFonts w:ascii="Times New Roman" w:hAnsi="Times New Roman"/>
                <w:sz w:val="18"/>
              </w:rPr>
              <w:t>12</w:t>
            </w:r>
          </w:p>
        </w:tc>
        <w:tc>
          <w:tcPr>
            <w:tcW w:type="dxa" w:w="1134"/>
          </w:tcPr>
          <w:p>
            <w:pPr>
              <w:spacing w:after="40" w:line="276" w:lineRule="auto"/>
              <w:jc w:val="left"/>
            </w:pPr>
            <w:r/>
            <w:r>
              <w:rPr>
                <w:rFonts w:ascii="Times New Roman" w:hAnsi="Times New Roman"/>
                <w:sz w:val="18"/>
              </w:rPr>
              <w:t>07 Sep 2026</w:t>
            </w:r>
          </w:p>
        </w:tc>
        <w:tc>
          <w:tcPr>
            <w:tcW w:type="dxa" w:w="2608"/>
          </w:tcPr>
          <w:p>
            <w:pPr>
              <w:spacing w:after="40" w:line="276" w:lineRule="auto"/>
              <w:jc w:val="left"/>
            </w:pPr>
            <w:r/>
            <w:r>
              <w:rPr>
                <w:rFonts w:ascii="Times New Roman" w:hAnsi="Times New Roman"/>
                <w:sz w:val="18"/>
              </w:rPr>
              <w:t>Implementasi TOPSIS + SAW + Hasil</w:t>
            </w:r>
          </w:p>
        </w:tc>
        <w:tc>
          <w:tcPr>
            <w:tcW w:type="dxa" w:w="2608"/>
          </w:tcPr>
          <w:p>
            <w:pPr>
              <w:spacing w:after="40" w:line="276" w:lineRule="auto"/>
              <w:jc w:val="left"/>
            </w:pPr>
            <w:r/>
            <w:r>
              <w:rPr>
                <w:rFonts w:ascii="Times New Roman" w:hAnsi="Times New Roman"/>
                <w:sz w:val="18"/>
              </w:rPr>
              <w:t>Ranking A1-A10 + CR 0,0084</w:t>
            </w:r>
          </w:p>
        </w:tc>
        <w:tc>
          <w:tcPr>
            <w:tcW w:type="dxa" w:w="1134"/>
          </w:tcPr>
          <w:p>
            <w:pPr>
              <w:spacing w:after="40" w:line="276" w:lineRule="auto"/>
              <w:jc w:val="left"/>
            </w:pPr>
            <w:r/>
            <w:r>
              <w:rPr>
                <w:rFonts w:ascii="Times New Roman" w:hAnsi="Times New Roman"/>
                <w:sz w:val="18"/>
              </w:rPr>
              <w:t>Justin</w:t>
            </w:r>
          </w:p>
        </w:tc>
      </w:tr>
      <w:tr>
        <w:tc>
          <w:tcPr>
            <w:tcW w:type="dxa" w:w="454"/>
          </w:tcPr>
          <w:p>
            <w:pPr>
              <w:spacing w:after="40" w:line="276" w:lineRule="auto"/>
              <w:jc w:val="center"/>
            </w:pPr>
            <w:r/>
            <w:r>
              <w:rPr>
                <w:rFonts w:ascii="Times New Roman" w:hAnsi="Times New Roman"/>
                <w:sz w:val="18"/>
              </w:rPr>
              <w:t>13</w:t>
            </w:r>
          </w:p>
        </w:tc>
        <w:tc>
          <w:tcPr>
            <w:tcW w:type="dxa" w:w="1134"/>
          </w:tcPr>
          <w:p>
            <w:pPr>
              <w:spacing w:after="40" w:line="276" w:lineRule="auto"/>
              <w:jc w:val="left"/>
            </w:pPr>
            <w:r/>
            <w:r>
              <w:rPr>
                <w:rFonts w:ascii="Times New Roman" w:hAnsi="Times New Roman"/>
                <w:sz w:val="18"/>
              </w:rPr>
              <w:t>10 Sep 2026</w:t>
            </w:r>
          </w:p>
        </w:tc>
        <w:tc>
          <w:tcPr>
            <w:tcW w:type="dxa" w:w="2608"/>
          </w:tcPr>
          <w:p>
            <w:pPr>
              <w:spacing w:after="40" w:line="276" w:lineRule="auto"/>
              <w:jc w:val="left"/>
            </w:pPr>
            <w:r/>
            <w:r>
              <w:rPr>
                <w:rFonts w:ascii="Times New Roman" w:hAnsi="Times New Roman"/>
                <w:sz w:val="18"/>
              </w:rPr>
              <w:t>Verifikasi Python independen</w:t>
            </w:r>
          </w:p>
        </w:tc>
        <w:tc>
          <w:tcPr>
            <w:tcW w:type="dxa" w:w="2608"/>
          </w:tcPr>
          <w:p>
            <w:pPr>
              <w:spacing w:after="40" w:line="276" w:lineRule="auto"/>
              <w:jc w:val="left"/>
            </w:pPr>
            <w:r/>
            <w:r>
              <w:rPr>
                <w:rFonts w:ascii="Times New Roman" w:hAnsi="Times New Roman"/>
                <w:sz w:val="18"/>
              </w:rPr>
              <w:t>Sandingan Vi/Si + Spearman rho</w:t>
            </w:r>
          </w:p>
        </w:tc>
        <w:tc>
          <w:tcPr>
            <w:tcW w:type="dxa" w:w="1134"/>
          </w:tcPr>
          <w:p>
            <w:pPr>
              <w:spacing w:after="40" w:line="276" w:lineRule="auto"/>
              <w:jc w:val="left"/>
            </w:pPr>
            <w:r/>
            <w:r>
              <w:rPr>
                <w:rFonts w:ascii="Times New Roman" w:hAnsi="Times New Roman"/>
                <w:sz w:val="18"/>
              </w:rPr>
              <w:t>Reynard</w:t>
            </w:r>
          </w:p>
        </w:tc>
      </w:tr>
      <w:tr>
        <w:tc>
          <w:tcPr>
            <w:tcW w:type="dxa" w:w="454"/>
          </w:tcPr>
          <w:p>
            <w:pPr>
              <w:spacing w:after="40" w:line="276" w:lineRule="auto"/>
              <w:jc w:val="center"/>
            </w:pPr>
            <w:r/>
            <w:r>
              <w:rPr>
                <w:rFonts w:ascii="Times New Roman" w:hAnsi="Times New Roman"/>
                <w:sz w:val="18"/>
              </w:rPr>
              <w:t>14</w:t>
            </w:r>
          </w:p>
        </w:tc>
        <w:tc>
          <w:tcPr>
            <w:tcW w:type="dxa" w:w="1134"/>
          </w:tcPr>
          <w:p>
            <w:pPr>
              <w:spacing w:after="40" w:line="276" w:lineRule="auto"/>
              <w:jc w:val="left"/>
            </w:pPr>
            <w:r/>
            <w:r>
              <w:rPr>
                <w:rFonts w:ascii="Times New Roman" w:hAnsi="Times New Roman"/>
                <w:sz w:val="18"/>
              </w:rPr>
              <w:t>12 Sep 2026</w:t>
            </w:r>
          </w:p>
        </w:tc>
        <w:tc>
          <w:tcPr>
            <w:tcW w:type="dxa" w:w="2608"/>
          </w:tcPr>
          <w:p>
            <w:pPr>
              <w:spacing w:after="40" w:line="276" w:lineRule="auto"/>
              <w:jc w:val="left"/>
            </w:pPr>
            <w:r/>
            <w:r>
              <w:rPr>
                <w:rFonts w:ascii="Times New Roman" w:hAnsi="Times New Roman"/>
                <w:sz w:val="18"/>
              </w:rPr>
              <w:t>Uji rank reversal &amp; sensitivitas</w:t>
            </w:r>
          </w:p>
        </w:tc>
        <w:tc>
          <w:tcPr>
            <w:tcW w:type="dxa" w:w="2608"/>
          </w:tcPr>
          <w:p>
            <w:pPr>
              <w:spacing w:after="40" w:line="276" w:lineRule="auto"/>
              <w:jc w:val="left"/>
            </w:pPr>
            <w:r/>
            <w:r>
              <w:rPr>
                <w:rFonts w:ascii="Times New Roman" w:hAnsi="Times New Roman"/>
                <w:sz w:val="18"/>
              </w:rPr>
              <w:t>Kestabilan Top-5 terdokumentasi</w:t>
            </w:r>
          </w:p>
        </w:tc>
        <w:tc>
          <w:tcPr>
            <w:tcW w:type="dxa" w:w="1134"/>
          </w:tcPr>
          <w:p>
            <w:pPr>
              <w:spacing w:after="40" w:line="276" w:lineRule="auto"/>
              <w:jc w:val="left"/>
            </w:pPr>
            <w:r/>
            <w:r>
              <w:rPr>
                <w:rFonts w:ascii="Times New Roman" w:hAnsi="Times New Roman"/>
                <w:sz w:val="18"/>
              </w:rPr>
              <w:t>Kristofer</w:t>
            </w:r>
          </w:p>
        </w:tc>
      </w:tr>
      <w:tr>
        <w:tc>
          <w:tcPr>
            <w:tcW w:type="dxa" w:w="454"/>
          </w:tcPr>
          <w:p>
            <w:pPr>
              <w:spacing w:after="40" w:line="276" w:lineRule="auto"/>
              <w:jc w:val="center"/>
            </w:pPr>
            <w:r/>
            <w:r>
              <w:rPr>
                <w:rFonts w:ascii="Times New Roman" w:hAnsi="Times New Roman"/>
                <w:sz w:val="18"/>
              </w:rPr>
              <w:t>15</w:t>
            </w:r>
          </w:p>
        </w:tc>
        <w:tc>
          <w:tcPr>
            <w:tcW w:type="dxa" w:w="1134"/>
          </w:tcPr>
          <w:p>
            <w:pPr>
              <w:spacing w:after="40" w:line="276" w:lineRule="auto"/>
              <w:jc w:val="left"/>
            </w:pPr>
            <w:r/>
            <w:r>
              <w:rPr>
                <w:rFonts w:ascii="Times New Roman" w:hAnsi="Times New Roman"/>
                <w:sz w:val="18"/>
              </w:rPr>
              <w:t>14 Sep 2026</w:t>
            </w:r>
          </w:p>
        </w:tc>
        <w:tc>
          <w:tcPr>
            <w:tcW w:type="dxa" w:w="2608"/>
          </w:tcPr>
          <w:p>
            <w:pPr>
              <w:spacing w:after="40" w:line="276" w:lineRule="auto"/>
              <w:jc w:val="left"/>
            </w:pPr>
            <w:r/>
            <w:r>
              <w:rPr>
                <w:rFonts w:ascii="Times New Roman" w:hAnsi="Times New Roman"/>
                <w:sz w:val="18"/>
              </w:rPr>
              <w:t>Peta interaktif index.html</w:t>
            </w:r>
          </w:p>
        </w:tc>
        <w:tc>
          <w:tcPr>
            <w:tcW w:type="dxa" w:w="2608"/>
          </w:tcPr>
          <w:p>
            <w:pPr>
              <w:spacing w:after="40" w:line="276" w:lineRule="auto"/>
              <w:jc w:val="left"/>
            </w:pPr>
            <w:r/>
            <w:r>
              <w:rPr>
                <w:rFonts w:ascii="Times New Roman" w:hAnsi="Times New Roman"/>
                <w:sz w:val="18"/>
              </w:rPr>
              <w:t>38 provinsi, 7 gugus pulau</w:t>
            </w:r>
          </w:p>
        </w:tc>
        <w:tc>
          <w:tcPr>
            <w:tcW w:type="dxa" w:w="1134"/>
          </w:tcPr>
          <w:p>
            <w:pPr>
              <w:spacing w:after="40" w:line="276" w:lineRule="auto"/>
              <w:jc w:val="left"/>
            </w:pPr>
            <w:r/>
            <w:r>
              <w:rPr>
                <w:rFonts w:ascii="Times New Roman" w:hAnsi="Times New Roman"/>
                <w:sz w:val="18"/>
              </w:rPr>
              <w:t>Justin</w:t>
            </w:r>
          </w:p>
        </w:tc>
      </w:tr>
      <w:tr>
        <w:tc>
          <w:tcPr>
            <w:tcW w:type="dxa" w:w="454"/>
          </w:tcPr>
          <w:p>
            <w:pPr>
              <w:spacing w:after="40" w:line="276" w:lineRule="auto"/>
              <w:jc w:val="center"/>
            </w:pPr>
            <w:r/>
            <w:r>
              <w:rPr>
                <w:rFonts w:ascii="Times New Roman" w:hAnsi="Times New Roman"/>
                <w:sz w:val="18"/>
              </w:rPr>
              <w:t>16</w:t>
            </w:r>
          </w:p>
        </w:tc>
        <w:tc>
          <w:tcPr>
            <w:tcW w:type="dxa" w:w="1134"/>
          </w:tcPr>
          <w:p>
            <w:pPr>
              <w:spacing w:after="40" w:line="276" w:lineRule="auto"/>
              <w:jc w:val="left"/>
            </w:pPr>
            <w:r/>
            <w:r>
              <w:rPr>
                <w:rFonts w:ascii="Times New Roman" w:hAnsi="Times New Roman"/>
                <w:sz w:val="18"/>
              </w:rPr>
              <w:t>16 Sep 2026</w:t>
            </w:r>
          </w:p>
        </w:tc>
        <w:tc>
          <w:tcPr>
            <w:tcW w:type="dxa" w:w="2608"/>
          </w:tcPr>
          <w:p>
            <w:pPr>
              <w:spacing w:after="40" w:line="276" w:lineRule="auto"/>
              <w:jc w:val="left"/>
            </w:pPr>
            <w:r/>
            <w:r>
              <w:rPr>
                <w:rFonts w:ascii="Times New Roman" w:hAnsi="Times New Roman"/>
                <w:sz w:val="18"/>
              </w:rPr>
              <w:t>Integrasi input profil + ranking ke web</w:t>
            </w:r>
          </w:p>
        </w:tc>
        <w:tc>
          <w:tcPr>
            <w:tcW w:type="dxa" w:w="2608"/>
          </w:tcPr>
          <w:p>
            <w:pPr>
              <w:spacing w:after="40" w:line="276" w:lineRule="auto"/>
              <w:jc w:val="left"/>
            </w:pPr>
            <w:r/>
            <w:r>
              <w:rPr>
                <w:rFonts w:ascii="Times New Roman" w:hAnsi="Times New Roman"/>
                <w:sz w:val="18"/>
              </w:rPr>
              <w:t>Alur filter-AHP-TOPSIS di UI</w:t>
            </w:r>
          </w:p>
        </w:tc>
        <w:tc>
          <w:tcPr>
            <w:tcW w:type="dxa" w:w="1134"/>
          </w:tcPr>
          <w:p>
            <w:pPr>
              <w:spacing w:after="40" w:line="276" w:lineRule="auto"/>
              <w:jc w:val="left"/>
            </w:pPr>
            <w:r/>
            <w:r>
              <w:rPr>
                <w:rFonts w:ascii="Times New Roman" w:hAnsi="Times New Roman"/>
                <w:sz w:val="18"/>
              </w:rPr>
              <w:t>Justin</w:t>
            </w:r>
          </w:p>
        </w:tc>
      </w:tr>
      <w:tr>
        <w:tc>
          <w:tcPr>
            <w:tcW w:type="dxa" w:w="454"/>
          </w:tcPr>
          <w:p>
            <w:pPr>
              <w:spacing w:after="40" w:line="276" w:lineRule="auto"/>
              <w:jc w:val="center"/>
            </w:pPr>
            <w:r/>
            <w:r>
              <w:rPr>
                <w:rFonts w:ascii="Times New Roman" w:hAnsi="Times New Roman"/>
                <w:sz w:val="18"/>
              </w:rPr>
              <w:t>17</w:t>
            </w:r>
          </w:p>
        </w:tc>
        <w:tc>
          <w:tcPr>
            <w:tcW w:type="dxa" w:w="1134"/>
          </w:tcPr>
          <w:p>
            <w:pPr>
              <w:spacing w:after="40" w:line="276" w:lineRule="auto"/>
              <w:jc w:val="left"/>
            </w:pPr>
            <w:r/>
            <w:r>
              <w:rPr>
                <w:rFonts w:ascii="Times New Roman" w:hAnsi="Times New Roman"/>
                <w:sz w:val="18"/>
              </w:rPr>
              <w:t>18 Sep 2026</w:t>
            </w:r>
          </w:p>
        </w:tc>
        <w:tc>
          <w:tcPr>
            <w:tcW w:type="dxa" w:w="2608"/>
          </w:tcPr>
          <w:p>
            <w:pPr>
              <w:spacing w:after="40" w:line="276" w:lineRule="auto"/>
              <w:jc w:val="left"/>
            </w:pPr>
            <w:r/>
            <w:r>
              <w:rPr>
                <w:rFonts w:ascii="Times New Roman" w:hAnsi="Times New Roman"/>
                <w:sz w:val="18"/>
              </w:rPr>
              <w:t>Penyusunan README dan dokumentasi</w:t>
            </w:r>
          </w:p>
        </w:tc>
        <w:tc>
          <w:tcPr>
            <w:tcW w:type="dxa" w:w="2608"/>
          </w:tcPr>
          <w:p>
            <w:pPr>
              <w:spacing w:after="40" w:line="276" w:lineRule="auto"/>
              <w:jc w:val="left"/>
            </w:pPr>
            <w:r/>
            <w:r>
              <w:rPr>
                <w:rFonts w:ascii="Times New Roman" w:hAnsi="Times New Roman"/>
                <w:sz w:val="18"/>
              </w:rPr>
              <w:t>README.md + rumus + alur</w:t>
            </w:r>
          </w:p>
        </w:tc>
        <w:tc>
          <w:tcPr>
            <w:tcW w:type="dxa" w:w="1134"/>
          </w:tcPr>
          <w:p>
            <w:pPr>
              <w:spacing w:after="40" w:line="276" w:lineRule="auto"/>
              <w:jc w:val="left"/>
            </w:pPr>
            <w:r/>
            <w:r>
              <w:rPr>
                <w:rFonts w:ascii="Times New Roman" w:hAnsi="Times New Roman"/>
                <w:sz w:val="18"/>
              </w:rPr>
              <w:t>Cristian</w:t>
            </w:r>
          </w:p>
        </w:tc>
      </w:tr>
      <w:tr>
        <w:tc>
          <w:tcPr>
            <w:tcW w:type="dxa" w:w="454"/>
          </w:tcPr>
          <w:p>
            <w:pPr>
              <w:spacing w:after="40" w:line="276" w:lineRule="auto"/>
              <w:jc w:val="center"/>
            </w:pPr>
            <w:r/>
            <w:r>
              <w:rPr>
                <w:rFonts w:ascii="Times New Roman" w:hAnsi="Times New Roman"/>
                <w:sz w:val="18"/>
              </w:rPr>
              <w:t>18</w:t>
            </w:r>
          </w:p>
        </w:tc>
        <w:tc>
          <w:tcPr>
            <w:tcW w:type="dxa" w:w="1134"/>
          </w:tcPr>
          <w:p>
            <w:pPr>
              <w:spacing w:after="40" w:line="276" w:lineRule="auto"/>
              <w:jc w:val="left"/>
            </w:pPr>
            <w:r/>
            <w:r>
              <w:rPr>
                <w:rFonts w:ascii="Times New Roman" w:hAnsi="Times New Roman"/>
                <w:sz w:val="18"/>
              </w:rPr>
              <w:t>20 Sep 2026</w:t>
            </w:r>
          </w:p>
        </w:tc>
        <w:tc>
          <w:tcPr>
            <w:tcW w:type="dxa" w:w="2608"/>
          </w:tcPr>
          <w:p>
            <w:pPr>
              <w:spacing w:after="40" w:line="276" w:lineRule="auto"/>
              <w:jc w:val="left"/>
            </w:pPr>
            <w:r/>
            <w:r>
              <w:rPr>
                <w:rFonts w:ascii="Times New Roman" w:hAnsi="Times New Roman"/>
                <w:sz w:val="18"/>
              </w:rPr>
              <w:t>Review silang &amp; perbaikan inkonsistensi</w:t>
            </w:r>
          </w:p>
        </w:tc>
        <w:tc>
          <w:tcPr>
            <w:tcW w:type="dxa" w:w="2608"/>
          </w:tcPr>
          <w:p>
            <w:pPr>
              <w:spacing w:after="40" w:line="276" w:lineRule="auto"/>
              <w:jc w:val="left"/>
            </w:pPr>
            <w:r/>
            <w:r>
              <w:rPr>
                <w:rFonts w:ascii="Times New Roman" w:hAnsi="Times New Roman"/>
                <w:sz w:val="18"/>
              </w:rPr>
              <w:t>Daftar revisi tertutup semua</w:t>
            </w:r>
          </w:p>
        </w:tc>
        <w:tc>
          <w:tcPr>
            <w:tcW w:type="dxa" w:w="1134"/>
          </w:tcPr>
          <w:p>
            <w:pPr>
              <w:spacing w:after="40" w:line="276" w:lineRule="auto"/>
              <w:jc w:val="left"/>
            </w:pPr>
            <w:r/>
            <w:r>
              <w:rPr>
                <w:rFonts w:ascii="Times New Roman" w:hAnsi="Times New Roman"/>
                <w:sz w:val="18"/>
              </w:rPr>
              <w:t>Semua</w:t>
            </w:r>
          </w:p>
        </w:tc>
      </w:tr>
      <w:tr>
        <w:tc>
          <w:tcPr>
            <w:tcW w:type="dxa" w:w="454"/>
          </w:tcPr>
          <w:p>
            <w:pPr>
              <w:spacing w:after="40" w:line="276" w:lineRule="auto"/>
              <w:jc w:val="center"/>
            </w:pPr>
            <w:r/>
            <w:r>
              <w:rPr>
                <w:rFonts w:ascii="Times New Roman" w:hAnsi="Times New Roman"/>
                <w:sz w:val="18"/>
              </w:rPr>
              <w:t>19</w:t>
            </w:r>
          </w:p>
        </w:tc>
        <w:tc>
          <w:tcPr>
            <w:tcW w:type="dxa" w:w="1134"/>
          </w:tcPr>
          <w:p>
            <w:pPr>
              <w:spacing w:after="40" w:line="276" w:lineRule="auto"/>
              <w:jc w:val="left"/>
            </w:pPr>
            <w:r/>
            <w:r>
              <w:rPr>
                <w:rFonts w:ascii="Times New Roman" w:hAnsi="Times New Roman"/>
                <w:sz w:val="18"/>
              </w:rPr>
              <w:t>22 Sep 2026</w:t>
            </w:r>
          </w:p>
        </w:tc>
        <w:tc>
          <w:tcPr>
            <w:tcW w:type="dxa" w:w="2608"/>
          </w:tcPr>
          <w:p>
            <w:pPr>
              <w:spacing w:after="40" w:line="276" w:lineRule="auto"/>
              <w:jc w:val="left"/>
            </w:pPr>
            <w:r/>
            <w:r>
              <w:rPr>
                <w:rFonts w:ascii="Times New Roman" w:hAnsi="Times New Roman"/>
                <w:sz w:val="18"/>
              </w:rPr>
              <w:t>Penyusunan laporan Bab 1-2</w:t>
            </w:r>
          </w:p>
        </w:tc>
        <w:tc>
          <w:tcPr>
            <w:tcW w:type="dxa" w:w="2608"/>
          </w:tcPr>
          <w:p>
            <w:pPr>
              <w:spacing w:after="40" w:line="276" w:lineRule="auto"/>
              <w:jc w:val="left"/>
            </w:pPr>
            <w:r/>
            <w:r>
              <w:rPr>
                <w:rFonts w:ascii="Times New Roman" w:hAnsi="Times New Roman"/>
                <w:sz w:val="18"/>
              </w:rPr>
              <w:t>Draft Bab 1-2 + tabel</w:t>
            </w:r>
          </w:p>
        </w:tc>
        <w:tc>
          <w:tcPr>
            <w:tcW w:type="dxa" w:w="1134"/>
          </w:tcPr>
          <w:p>
            <w:pPr>
              <w:spacing w:after="40" w:line="276" w:lineRule="auto"/>
              <w:jc w:val="left"/>
            </w:pPr>
            <w:r/>
            <w:r>
              <w:rPr>
                <w:rFonts w:ascii="Times New Roman" w:hAnsi="Times New Roman"/>
                <w:sz w:val="18"/>
              </w:rPr>
              <w:t>Kristofer</w:t>
            </w:r>
          </w:p>
        </w:tc>
      </w:tr>
      <w:tr>
        <w:tc>
          <w:tcPr>
            <w:tcW w:type="dxa" w:w="454"/>
          </w:tcPr>
          <w:p>
            <w:pPr>
              <w:spacing w:after="40" w:line="276" w:lineRule="auto"/>
              <w:jc w:val="center"/>
            </w:pPr>
            <w:r/>
            <w:r>
              <w:rPr>
                <w:rFonts w:ascii="Times New Roman" w:hAnsi="Times New Roman"/>
                <w:sz w:val="18"/>
              </w:rPr>
              <w:t>20</w:t>
            </w:r>
          </w:p>
        </w:tc>
        <w:tc>
          <w:tcPr>
            <w:tcW w:type="dxa" w:w="1134"/>
          </w:tcPr>
          <w:p>
            <w:pPr>
              <w:spacing w:after="40" w:line="276" w:lineRule="auto"/>
              <w:jc w:val="left"/>
            </w:pPr>
            <w:r/>
            <w:r>
              <w:rPr>
                <w:rFonts w:ascii="Times New Roman" w:hAnsi="Times New Roman"/>
                <w:sz w:val="18"/>
              </w:rPr>
              <w:t>24 Sep 2026</w:t>
            </w:r>
          </w:p>
        </w:tc>
        <w:tc>
          <w:tcPr>
            <w:tcW w:type="dxa" w:w="2608"/>
          </w:tcPr>
          <w:p>
            <w:pPr>
              <w:spacing w:after="40" w:line="276" w:lineRule="auto"/>
              <w:jc w:val="left"/>
            </w:pPr>
            <w:r/>
            <w:r>
              <w:rPr>
                <w:rFonts w:ascii="Times New Roman" w:hAnsi="Times New Roman"/>
                <w:sz w:val="18"/>
              </w:rPr>
              <w:t>Penyusunan laporan Bab 3-4 + finalisasi</w:t>
            </w:r>
          </w:p>
        </w:tc>
        <w:tc>
          <w:tcPr>
            <w:tcW w:type="dxa" w:w="2608"/>
          </w:tcPr>
          <w:p>
            <w:pPr>
              <w:spacing w:after="40" w:line="276" w:lineRule="auto"/>
              <w:jc w:val="left"/>
            </w:pPr>
            <w:r/>
            <w:r>
              <w:rPr>
                <w:rFonts w:ascii="Times New Roman" w:hAnsi="Times New Roman"/>
                <w:sz w:val="18"/>
              </w:rPr>
              <w:t>Laporan DOCX final + chart</w:t>
            </w:r>
          </w:p>
        </w:tc>
        <w:tc>
          <w:tcPr>
            <w:tcW w:type="dxa" w:w="1134"/>
          </w:tcPr>
          <w:p>
            <w:pPr>
              <w:spacing w:after="40" w:line="276" w:lineRule="auto"/>
              <w:jc w:val="left"/>
            </w:pPr>
            <w:r/>
            <w:r>
              <w:rPr>
                <w:rFonts w:ascii="Times New Roman" w:hAnsi="Times New Roman"/>
                <w:sz w:val="18"/>
              </w:rPr>
              <w:t>Semua</w:t>
            </w:r>
          </w:p>
        </w:tc>
      </w:tr>
    </w:tbl>
    <w:p>
      <w:pPr>
        <w:pStyle w:val="Heading2"/>
      </w:pPr>
      <w:r>
        <w:t>4.2 Bar Chart Jadwal Kegiatan</w:t>
      </w:r>
    </w:p>
    <w:p>
      <w:pPr>
        <w:jc w:val="center"/>
      </w:pPr>
      <w:r>
        <w:drawing>
          <wp:inline xmlns:a="http://schemas.openxmlformats.org/drawingml/2006/main" xmlns:pic="http://schemas.openxmlformats.org/drawingml/2006/picture">
            <wp:extent cx="5040000" cy="2573200"/>
            <wp:docPr id="1" name="Picture 1"/>
            <wp:cNvGraphicFramePr>
              <a:graphicFrameLocks noChangeAspect="1"/>
            </wp:cNvGraphicFramePr>
            <a:graphic>
              <a:graphicData uri="http://schemas.openxmlformats.org/drawingml/2006/picture">
                <pic:pic>
                  <pic:nvPicPr>
                    <pic:cNvPr id="0" name="jadwal_kegiatan.png"/>
                    <pic:cNvPicPr/>
                  </pic:nvPicPr>
                  <pic:blipFill>
                    <a:blip r:embed="rId10"/>
                    <a:stretch>
                      <a:fillRect/>
                    </a:stretch>
                  </pic:blipFill>
                  <pic:spPr>
                    <a:xfrm>
                      <a:off x="0" y="0"/>
                      <a:ext cx="5040000" cy="2573200"/>
                    </a:xfrm>
                    <a:prstGeom prst="rect"/>
                  </pic:spPr>
                </pic:pic>
              </a:graphicData>
            </a:graphic>
          </wp:inline>
        </w:drawing>
      </w:r>
    </w:p>
    <w:p>
      <w:pPr>
        <w:spacing w:line="276" w:lineRule="auto" w:after="120" w:before="120"/>
        <w:jc w:val="center"/>
      </w:pPr>
      <w:r>
        <w:rPr>
          <w:rFonts w:ascii="Times New Roman" w:hAnsi="Times New Roman"/>
          <w:b/>
          <w:i w:val="0"/>
          <w:sz w:val="22"/>
        </w:rPr>
        <w:t>Gambar 4.1. Bar chart jadwal kegiatan dari awal sampai implementasi (M1-M8).</w:t>
      </w:r>
    </w:p>
    <w:p>
      <w:pPr>
        <w:spacing w:line="276" w:lineRule="auto" w:after="120" w:before="0"/>
        <w:jc w:val="both"/>
      </w:pPr>
      <w:r>
        <w:rPr>
          <w:rFonts w:ascii="Times New Roman" w:hAnsi="Times New Roman"/>
          <w:b w:val="0"/>
          <w:i w:val="0"/>
          <w:sz w:val="24"/>
        </w:rPr>
        <w:t>Jadwal pada Gambar 4.1 disusun overlapping mengikuti sifat iteratif CRISP-DM: pengumpulan data dimulai sejak minggu pertama, pemodelan K-Means berjalan paralel dengan persiapan matriks AHP, dan evaluasi dilakukan dua putaran (minggu ke-6 dan minggu ke-8 bersama review silang). Total durasi pelaksanaan adalah 8 minggu (31 Juli-24 September 2026) dengan puncak beban pada minggu ke-5 sampai ke-7 saat spreadsheet, verifikasi independen, dan deployment web dikerjakan bersamaan.</w:t>
      </w:r>
    </w:p>
    <w:p>
      <w:pPr>
        <w:spacing w:line="276" w:lineRule="auto" w:after="120" w:before="120"/>
        <w:jc w:val="center"/>
      </w:pPr>
      <w:r>
        <w:rPr>
          <w:rFonts w:ascii="Times New Roman" w:hAnsi="Times New Roman"/>
          <w:b/>
          <w:i w:val="0"/>
          <w:sz w:val="22"/>
        </w:rPr>
        <w:t>Tabel 4.2. Fase jadwal dan luaran tiap minggu.</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trPr>
        <w:tc>
          <w:tcPr>
            <w:tcW w:type="dxa" w:w="1361"/>
            <w:shd w:val="clear" w:fill="D9D9D9"/>
          </w:tcPr>
          <w:p>
            <w:pPr>
              <w:jc w:val="center"/>
            </w:pPr>
            <w:r/>
            <w:r>
              <w:rPr>
                <w:rFonts w:ascii="Times New Roman" w:hAnsi="Times New Roman"/>
                <w:b/>
                <w:sz w:val="20"/>
              </w:rPr>
              <w:t>Minggu</w:t>
            </w:r>
          </w:p>
        </w:tc>
        <w:tc>
          <w:tcPr>
            <w:tcW w:type="dxa" w:w="2608"/>
            <w:shd w:val="clear" w:fill="D9D9D9"/>
          </w:tcPr>
          <w:p>
            <w:pPr>
              <w:jc w:val="center"/>
            </w:pPr>
            <w:r/>
            <w:r>
              <w:rPr>
                <w:rFonts w:ascii="Times New Roman" w:hAnsi="Times New Roman"/>
                <w:b/>
                <w:sz w:val="20"/>
              </w:rPr>
              <w:t>Fase</w:t>
            </w:r>
          </w:p>
        </w:tc>
        <w:tc>
          <w:tcPr>
            <w:tcW w:type="dxa" w:w="3969"/>
            <w:shd w:val="clear" w:fill="D9D9D9"/>
          </w:tcPr>
          <w:p>
            <w:pPr>
              <w:jc w:val="center"/>
            </w:pPr>
            <w:r/>
            <w:r>
              <w:rPr>
                <w:rFonts w:ascii="Times New Roman" w:hAnsi="Times New Roman"/>
                <w:b/>
                <w:sz w:val="20"/>
              </w:rPr>
              <w:t>Luaran</w:t>
            </w:r>
          </w:p>
        </w:tc>
      </w:tr>
      <w:tr>
        <w:tc>
          <w:tcPr>
            <w:tcW w:type="dxa" w:w="1361"/>
          </w:tcPr>
          <w:p>
            <w:pPr>
              <w:spacing w:after="40" w:line="276" w:lineRule="auto"/>
              <w:jc w:val="center"/>
            </w:pPr>
            <w:r/>
            <w:r>
              <w:rPr>
                <w:rFonts w:ascii="Times New Roman" w:hAnsi="Times New Roman"/>
                <w:sz w:val="20"/>
              </w:rPr>
              <w:t>M1 (31 Jul-6 Agu)</w:t>
            </w:r>
          </w:p>
        </w:tc>
        <w:tc>
          <w:tcPr>
            <w:tcW w:type="dxa" w:w="2608"/>
          </w:tcPr>
          <w:p>
            <w:pPr>
              <w:spacing w:after="40" w:line="276" w:lineRule="auto"/>
              <w:jc w:val="left"/>
            </w:pPr>
            <w:r/>
            <w:r>
              <w:rPr>
                <w:rFonts w:ascii="Times New Roman" w:hAnsi="Times New Roman"/>
                <w:sz w:val="20"/>
              </w:rPr>
              <w:t>Persiapan &amp; pemahaman bisnis</w:t>
            </w:r>
          </w:p>
        </w:tc>
        <w:tc>
          <w:tcPr>
            <w:tcW w:type="dxa" w:w="3969"/>
          </w:tcPr>
          <w:p>
            <w:pPr>
              <w:spacing w:after="40" w:line="276" w:lineRule="auto"/>
              <w:jc w:val="left"/>
            </w:pPr>
            <w:r/>
            <w:r>
              <w:rPr>
                <w:rFonts w:ascii="Times New Roman" w:hAnsi="Times New Roman"/>
                <w:sz w:val="20"/>
              </w:rPr>
              <w:t>Tim, rumusan masalah, kriteria C1-C6</w:t>
            </w:r>
          </w:p>
        </w:tc>
      </w:tr>
      <w:tr>
        <w:tc>
          <w:tcPr>
            <w:tcW w:type="dxa" w:w="1361"/>
          </w:tcPr>
          <w:p>
            <w:pPr>
              <w:spacing w:after="40" w:line="276" w:lineRule="auto"/>
              <w:jc w:val="center"/>
            </w:pPr>
            <w:r/>
            <w:r>
              <w:rPr>
                <w:rFonts w:ascii="Times New Roman" w:hAnsi="Times New Roman"/>
                <w:sz w:val="20"/>
              </w:rPr>
              <w:t>M2 (7-13 Agu)</w:t>
            </w:r>
          </w:p>
        </w:tc>
        <w:tc>
          <w:tcPr>
            <w:tcW w:type="dxa" w:w="2608"/>
          </w:tcPr>
          <w:p>
            <w:pPr>
              <w:spacing w:after="40" w:line="276" w:lineRule="auto"/>
              <w:jc w:val="left"/>
            </w:pPr>
            <w:r/>
            <w:r>
              <w:rPr>
                <w:rFonts w:ascii="Times New Roman" w:hAnsi="Times New Roman"/>
                <w:sz w:val="20"/>
              </w:rPr>
              <w:t>Pengumpulan &amp; understanding data</w:t>
            </w:r>
          </w:p>
        </w:tc>
        <w:tc>
          <w:tcPr>
            <w:tcW w:type="dxa" w:w="3969"/>
          </w:tcPr>
          <w:p>
            <w:pPr>
              <w:spacing w:after="40" w:line="276" w:lineRule="auto"/>
              <w:jc w:val="left"/>
            </w:pPr>
            <w:r/>
            <w:r>
              <w:rPr>
                <w:rFonts w:ascii="Times New Roman" w:hAnsi="Times New Roman"/>
                <w:sz w:val="20"/>
              </w:rPr>
              <w:t>Dataset 1.900 + quality report</w:t>
            </w:r>
          </w:p>
        </w:tc>
      </w:tr>
      <w:tr>
        <w:tc>
          <w:tcPr>
            <w:tcW w:type="dxa" w:w="1361"/>
          </w:tcPr>
          <w:p>
            <w:pPr>
              <w:spacing w:after="40" w:line="276" w:lineRule="auto"/>
              <w:jc w:val="center"/>
            </w:pPr>
            <w:r/>
            <w:r>
              <w:rPr>
                <w:rFonts w:ascii="Times New Roman" w:hAnsi="Times New Roman"/>
                <w:sz w:val="20"/>
              </w:rPr>
              <w:t>M3 (14-20 Agu)</w:t>
            </w:r>
          </w:p>
        </w:tc>
        <w:tc>
          <w:tcPr>
            <w:tcW w:type="dxa" w:w="2608"/>
          </w:tcPr>
          <w:p>
            <w:pPr>
              <w:spacing w:after="40" w:line="276" w:lineRule="auto"/>
              <w:jc w:val="left"/>
            </w:pPr>
            <w:r/>
            <w:r>
              <w:rPr>
                <w:rFonts w:ascii="Times New Roman" w:hAnsi="Times New Roman"/>
                <w:sz w:val="20"/>
              </w:rPr>
              <w:t>Preparation &amp; modeling awal</w:t>
            </w:r>
          </w:p>
        </w:tc>
        <w:tc>
          <w:tcPr>
            <w:tcW w:type="dxa" w:w="3969"/>
          </w:tcPr>
          <w:p>
            <w:pPr>
              <w:spacing w:after="40" w:line="276" w:lineRule="auto"/>
              <w:jc w:val="left"/>
            </w:pPr>
            <w:r/>
            <w:r>
              <w:rPr>
                <w:rFonts w:ascii="Times New Roman" w:hAnsi="Times New Roman"/>
                <w:sz w:val="20"/>
              </w:rPr>
              <w:t>Data bersih, scaler, eksperimen K-Means</w:t>
            </w:r>
          </w:p>
        </w:tc>
      </w:tr>
      <w:tr>
        <w:tc>
          <w:tcPr>
            <w:tcW w:type="dxa" w:w="1361"/>
          </w:tcPr>
          <w:p>
            <w:pPr>
              <w:spacing w:after="40" w:line="276" w:lineRule="auto"/>
              <w:jc w:val="center"/>
            </w:pPr>
            <w:r/>
            <w:r>
              <w:rPr>
                <w:rFonts w:ascii="Times New Roman" w:hAnsi="Times New Roman"/>
                <w:sz w:val="20"/>
              </w:rPr>
              <w:t>M4 (21-27 Agu)</w:t>
            </w:r>
          </w:p>
        </w:tc>
        <w:tc>
          <w:tcPr>
            <w:tcW w:type="dxa" w:w="2608"/>
          </w:tcPr>
          <w:p>
            <w:pPr>
              <w:spacing w:after="40" w:line="276" w:lineRule="auto"/>
              <w:jc w:val="left"/>
            </w:pPr>
            <w:r/>
            <w:r>
              <w:rPr>
                <w:rFonts w:ascii="Times New Roman" w:hAnsi="Times New Roman"/>
                <w:sz w:val="20"/>
              </w:rPr>
              <w:t>Clustering &amp; perancangan AHP</w:t>
            </w:r>
          </w:p>
        </w:tc>
        <w:tc>
          <w:tcPr>
            <w:tcW w:type="dxa" w:w="3969"/>
          </w:tcPr>
          <w:p>
            <w:pPr>
              <w:spacing w:after="40" w:line="276" w:lineRule="auto"/>
              <w:jc w:val="left"/>
            </w:pPr>
            <w:r/>
            <w:r>
              <w:rPr>
                <w:rFonts w:ascii="Times New Roman" w:hAnsi="Times New Roman"/>
                <w:sz w:val="20"/>
              </w:rPr>
              <w:t>Label segmen + matriks 6x6 per profil</w:t>
            </w:r>
          </w:p>
        </w:tc>
      </w:tr>
      <w:tr>
        <w:tc>
          <w:tcPr>
            <w:tcW w:type="dxa" w:w="1361"/>
          </w:tcPr>
          <w:p>
            <w:pPr>
              <w:spacing w:after="40" w:line="276" w:lineRule="auto"/>
              <w:jc w:val="center"/>
            </w:pPr>
            <w:r/>
            <w:r>
              <w:rPr>
                <w:rFonts w:ascii="Times New Roman" w:hAnsi="Times New Roman"/>
                <w:sz w:val="20"/>
              </w:rPr>
              <w:t>M5-M6 (28 Agu-10 Sep)</w:t>
            </w:r>
          </w:p>
        </w:tc>
        <w:tc>
          <w:tcPr>
            <w:tcW w:type="dxa" w:w="2608"/>
          </w:tcPr>
          <w:p>
            <w:pPr>
              <w:spacing w:after="40" w:line="276" w:lineRule="auto"/>
              <w:jc w:val="left"/>
            </w:pPr>
            <w:r/>
            <w:r>
              <w:rPr>
                <w:rFonts w:ascii="Times New Roman" w:hAnsi="Times New Roman"/>
                <w:sz w:val="20"/>
              </w:rPr>
              <w:t>SPK &amp; verifikasi</w:t>
            </w:r>
          </w:p>
        </w:tc>
        <w:tc>
          <w:tcPr>
            <w:tcW w:type="dxa" w:w="3969"/>
          </w:tcPr>
          <w:p>
            <w:pPr>
              <w:spacing w:after="40" w:line="276" w:lineRule="auto"/>
              <w:jc w:val="left"/>
            </w:pPr>
            <w:r/>
            <w:r>
              <w:rPr>
                <w:rFonts w:ascii="Times New Roman" w:hAnsi="Times New Roman"/>
                <w:sz w:val="20"/>
              </w:rPr>
              <w:t>Spreadsheet 9 sheet, CR 0,0084, ranking, rho</w:t>
            </w:r>
          </w:p>
        </w:tc>
      </w:tr>
      <w:tr>
        <w:tc>
          <w:tcPr>
            <w:tcW w:type="dxa" w:w="1361"/>
          </w:tcPr>
          <w:p>
            <w:pPr>
              <w:spacing w:after="40" w:line="276" w:lineRule="auto"/>
              <w:jc w:val="center"/>
            </w:pPr>
            <w:r/>
            <w:r>
              <w:rPr>
                <w:rFonts w:ascii="Times New Roman" w:hAnsi="Times New Roman"/>
                <w:sz w:val="20"/>
              </w:rPr>
              <w:t>M7 (11-17 Sep)</w:t>
            </w:r>
          </w:p>
        </w:tc>
        <w:tc>
          <w:tcPr>
            <w:tcW w:type="dxa" w:w="2608"/>
          </w:tcPr>
          <w:p>
            <w:pPr>
              <w:spacing w:after="40" w:line="276" w:lineRule="auto"/>
              <w:jc w:val="left"/>
            </w:pPr>
            <w:r/>
            <w:r>
              <w:rPr>
                <w:rFonts w:ascii="Times New Roman" w:hAnsi="Times New Roman"/>
                <w:sz w:val="20"/>
              </w:rPr>
              <w:t>Evaluasi &amp; deployment</w:t>
            </w:r>
          </w:p>
        </w:tc>
        <w:tc>
          <w:tcPr>
            <w:tcW w:type="dxa" w:w="3969"/>
          </w:tcPr>
          <w:p>
            <w:pPr>
              <w:spacing w:after="40" w:line="276" w:lineRule="auto"/>
              <w:jc w:val="left"/>
            </w:pPr>
            <w:r/>
            <w:r>
              <w:rPr>
                <w:rFonts w:ascii="Times New Roman" w:hAnsi="Times New Roman"/>
                <w:sz w:val="20"/>
              </w:rPr>
              <w:t>Rank reversal, peta, integrasi web</w:t>
            </w:r>
          </w:p>
        </w:tc>
      </w:tr>
      <w:tr>
        <w:tc>
          <w:tcPr>
            <w:tcW w:type="dxa" w:w="1361"/>
          </w:tcPr>
          <w:p>
            <w:pPr>
              <w:spacing w:after="40" w:line="276" w:lineRule="auto"/>
              <w:jc w:val="center"/>
            </w:pPr>
            <w:r/>
            <w:r>
              <w:rPr>
                <w:rFonts w:ascii="Times New Roman" w:hAnsi="Times New Roman"/>
                <w:sz w:val="20"/>
              </w:rPr>
              <w:t>M8 (18-24 Sep)</w:t>
            </w:r>
          </w:p>
        </w:tc>
        <w:tc>
          <w:tcPr>
            <w:tcW w:type="dxa" w:w="2608"/>
          </w:tcPr>
          <w:p>
            <w:pPr>
              <w:spacing w:after="40" w:line="276" w:lineRule="auto"/>
              <w:jc w:val="left"/>
            </w:pPr>
            <w:r/>
            <w:r>
              <w:rPr>
                <w:rFonts w:ascii="Times New Roman" w:hAnsi="Times New Roman"/>
                <w:sz w:val="20"/>
              </w:rPr>
              <w:t>Dokumentasi &amp; laporan</w:t>
            </w:r>
          </w:p>
        </w:tc>
        <w:tc>
          <w:tcPr>
            <w:tcW w:type="dxa" w:w="3969"/>
          </w:tcPr>
          <w:p>
            <w:pPr>
              <w:spacing w:after="40" w:line="276" w:lineRule="auto"/>
              <w:jc w:val="left"/>
            </w:pPr>
            <w:r/>
            <w:r>
              <w:rPr>
                <w:rFonts w:ascii="Times New Roman" w:hAnsi="Times New Roman"/>
                <w:sz w:val="20"/>
              </w:rPr>
              <w:t>README + laporan DOCX final</w:t>
            </w:r>
          </w:p>
        </w:tc>
      </w:tr>
    </w:tbl>
    <w:p>
      <w:pPr>
        <w:spacing w:line="276" w:lineRule="auto" w:after="120" w:before="0"/>
        <w:jc w:val="both"/>
      </w:pPr>
      <w:r>
        <w:rPr>
          <w:rFonts w:ascii="Times New Roman" w:hAnsi="Times New Roman"/>
          <w:b w:val="0"/>
          <w:i w:val="0"/>
          <w:sz w:val="24"/>
        </w:rPr>
        <w:t>Setiap fase pada Tabel 4.2 menghasilkan luaran terdokumentasi yang menjadi prasyarat fase berikutnya, kecuali evaluasi yang hasilnya dapat mengembalikan proses ke fase data atau modeling sesuai prinsip iterasi CRISP-DM.</w:t>
      </w:r>
    </w:p>
    <w:p>
      <w:pPr>
        <w:pStyle w:val="Heading1"/>
      </w:pPr>
      <w:r>
        <w:t>DAFTAR PUSTAKA</w:t>
      </w:r>
    </w:p>
    <w:p>
      <w:pPr>
        <w:spacing w:line="276" w:lineRule="auto" w:after="120"/>
        <w:ind w:left="567" w:hanging="567"/>
        <w:jc w:val="both"/>
      </w:pPr>
      <w:r>
        <w:rPr>
          <w:rFonts w:ascii="Times New Roman" w:hAnsi="Times New Roman"/>
          <w:sz w:val="24"/>
        </w:rPr>
        <w:t>Brans, J.P. and Vincke, P. (1985) ‘A preference ranking organisation method: the PROMETHEE method for multiple criteria decision-making’, Management Science, 31(6), pp. 647-656.</w:t>
      </w:r>
    </w:p>
    <w:p>
      <w:pPr>
        <w:spacing w:line="276" w:lineRule="auto" w:after="120"/>
        <w:ind w:left="567" w:hanging="567"/>
        <w:jc w:val="both"/>
      </w:pPr>
      <w:r>
        <w:rPr>
          <w:rFonts w:ascii="Times New Roman" w:hAnsi="Times New Roman"/>
          <w:sz w:val="24"/>
        </w:rPr>
        <w:t>Chapman, P. et al. (2000) CRISP-DM 1.0: Step-by-Step Data Mining Guide. N.p.: CRISP-DM Consortium.</w:t>
      </w:r>
    </w:p>
    <w:p>
      <w:pPr>
        <w:spacing w:line="276" w:lineRule="auto" w:after="120"/>
        <w:ind w:left="567" w:hanging="567"/>
        <w:jc w:val="both"/>
      </w:pPr>
      <w:r>
        <w:rPr>
          <w:rFonts w:ascii="Times New Roman" w:hAnsi="Times New Roman"/>
          <w:sz w:val="24"/>
        </w:rPr>
        <w:t>Churchman, C.W. and Ackoff, R.L. (1954) ‘An approximate measure of value’, Journal of the Operations Research Society of America, 2(2), pp. 172-187.</w:t>
      </w:r>
    </w:p>
    <w:p>
      <w:pPr>
        <w:spacing w:line="276" w:lineRule="auto" w:after="120"/>
        <w:ind w:left="567" w:hanging="567"/>
        <w:jc w:val="both"/>
      </w:pPr>
      <w:r>
        <w:rPr>
          <w:rFonts w:ascii="Times New Roman" w:hAnsi="Times New Roman"/>
          <w:sz w:val="24"/>
        </w:rPr>
        <w:t>Cooper, C. (2016) Essentials of Tourism. 2nd edn. Harlow: Pearson Education.</w:t>
      </w:r>
    </w:p>
    <w:p>
      <w:pPr>
        <w:spacing w:line="276" w:lineRule="auto" w:after="120"/>
        <w:ind w:left="567" w:hanging="567"/>
        <w:jc w:val="both"/>
      </w:pPr>
      <w:r>
        <w:rPr>
          <w:rFonts w:ascii="Times New Roman" w:hAnsi="Times New Roman"/>
          <w:sz w:val="24"/>
        </w:rPr>
        <w:t>Edwards, W. (1977) ‘How to use multiattribute utility measurement for social decisionmaking’, IEEE Transactions on Systems, Man, and Cybernetics, 7(5), pp. 326-340.</w:t>
      </w:r>
    </w:p>
    <w:p>
      <w:pPr>
        <w:spacing w:line="276" w:lineRule="auto" w:after="120"/>
        <w:ind w:left="567" w:hanging="567"/>
        <w:jc w:val="both"/>
      </w:pPr>
      <w:r>
        <w:rPr>
          <w:rFonts w:ascii="Times New Roman" w:hAnsi="Times New Roman"/>
          <w:sz w:val="24"/>
        </w:rPr>
        <w:t>Fishburn, P.C. (1967) ‘Additive utilities with incomplete product sets: application to priorities and assignments’, Operations Research, 15, pp. 537-542.</w:t>
      </w:r>
    </w:p>
    <w:p>
      <w:pPr>
        <w:spacing w:line="276" w:lineRule="auto" w:after="120"/>
        <w:ind w:left="567" w:hanging="567"/>
        <w:jc w:val="both"/>
      </w:pPr>
      <w:r>
        <w:rPr>
          <w:rFonts w:ascii="Times New Roman" w:hAnsi="Times New Roman"/>
          <w:sz w:val="24"/>
        </w:rPr>
        <w:t>Han, J., Kamber, M. and Pei, J. (2012) Data Mining: Concepts and Techniques. 3rd edn. Waltham: Morgan Kaufmann.</w:t>
      </w:r>
    </w:p>
    <w:p>
      <w:pPr>
        <w:spacing w:line="276" w:lineRule="auto" w:after="120"/>
        <w:ind w:left="567" w:hanging="567"/>
        <w:jc w:val="both"/>
      </w:pPr>
      <w:r>
        <w:rPr>
          <w:rFonts w:ascii="Times New Roman" w:hAnsi="Times New Roman"/>
          <w:sz w:val="24"/>
        </w:rPr>
        <w:t>Hwang, C.L. and Yoon, K. (1981) Multiple Attribute Decision Making: Methods and Applications. Berlin: Springer-Verlag.</w:t>
      </w:r>
    </w:p>
    <w:p>
      <w:pPr>
        <w:spacing w:line="276" w:lineRule="auto" w:after="120"/>
        <w:ind w:left="567" w:hanging="567"/>
        <w:jc w:val="both"/>
      </w:pPr>
      <w:r>
        <w:rPr>
          <w:rFonts w:ascii="Times New Roman" w:hAnsi="Times New Roman"/>
          <w:sz w:val="24"/>
        </w:rPr>
        <w:t>Jaccard, P. (1912) ‘The distribution of the flora in the alpine zone’, New Phytologist, 11(2), pp. 37-50.</w:t>
      </w:r>
    </w:p>
    <w:p>
      <w:pPr>
        <w:spacing w:line="276" w:lineRule="auto" w:after="120"/>
        <w:ind w:left="567" w:hanging="567"/>
        <w:jc w:val="both"/>
      </w:pPr>
      <w:r>
        <w:rPr>
          <w:rFonts w:ascii="Times New Roman" w:hAnsi="Times New Roman"/>
          <w:sz w:val="24"/>
        </w:rPr>
        <w:t>MacQueen, J. (1967) ‘Some methods for classification and analysis of multivariate observations’, in Proceedings of the Fifth Berkeley Symposium on Mathematical Statistics and Probability. Berkeley: University of California Press, pp. 281-297.</w:t>
      </w:r>
    </w:p>
    <w:p>
      <w:pPr>
        <w:spacing w:line="276" w:lineRule="auto" w:after="120"/>
        <w:ind w:left="567" w:hanging="567"/>
        <w:jc w:val="both"/>
      </w:pPr>
      <w:r>
        <w:rPr>
          <w:rFonts w:ascii="Times New Roman" w:hAnsi="Times New Roman"/>
          <w:sz w:val="24"/>
        </w:rPr>
        <w:t>Rousseeuw, P.J. (1987) ‘Silhouettes: a graphical aid to the interpretation and validation of cluster analysis’, Journal of Computational and Applied Mathematics, 20, pp. 53-65.</w:t>
      </w:r>
    </w:p>
    <w:p>
      <w:pPr>
        <w:spacing w:line="276" w:lineRule="auto" w:after="120"/>
        <w:ind w:left="567" w:hanging="567"/>
        <w:jc w:val="both"/>
      </w:pPr>
      <w:r>
        <w:rPr>
          <w:rFonts w:ascii="Times New Roman" w:hAnsi="Times New Roman"/>
          <w:sz w:val="24"/>
        </w:rPr>
        <w:t>Roy, B. (1968) ‘Classement et choix en présence de points de vue multiples (la méthode ELECTRE)’, Revue Française d’Informatique et de Recherche Opérationnelle, 2(8), pp. 57-75.</w:t>
      </w:r>
    </w:p>
    <w:p>
      <w:pPr>
        <w:spacing w:line="276" w:lineRule="auto" w:after="120"/>
        <w:ind w:left="567" w:hanging="567"/>
        <w:jc w:val="both"/>
      </w:pPr>
      <w:r>
        <w:rPr>
          <w:rFonts w:ascii="Times New Roman" w:hAnsi="Times New Roman"/>
          <w:sz w:val="24"/>
        </w:rPr>
        <w:t>Saaty, T.L. (1980) The Analytic Hierarchy Process. New York: McGraw-Hill.</w:t>
      </w:r>
    </w:p>
    <w:p>
      <w:pPr>
        <w:spacing w:line="276" w:lineRule="auto" w:after="120"/>
        <w:ind w:left="567" w:hanging="567"/>
        <w:jc w:val="both"/>
      </w:pPr>
      <w:r>
        <w:rPr>
          <w:rFonts w:ascii="Times New Roman" w:hAnsi="Times New Roman"/>
          <w:sz w:val="24"/>
        </w:rPr>
        <w:t>Saaty, T.L. (2008) ‘Decision making with the analytic hierarchy process’, International Journal of Services Sciences, 1(1), pp. 83-98.</w:t>
      </w:r>
    </w:p>
    <w:p>
      <w:pPr>
        <w:spacing w:line="276" w:lineRule="auto" w:after="120"/>
        <w:ind w:left="567" w:hanging="567"/>
        <w:jc w:val="both"/>
      </w:pPr>
      <w:r>
        <w:rPr>
          <w:rFonts w:ascii="Times New Roman" w:hAnsi="Times New Roman"/>
          <w:sz w:val="24"/>
        </w:rPr>
        <w:t>Sinnott, R.W. (1984) ‘Virtues of the Haversine’, Sky and Telescope, 68(2), p. 159.</w:t>
      </w:r>
    </w:p>
    <w:p>
      <w:pPr>
        <w:spacing w:line="276" w:lineRule="auto" w:after="120"/>
        <w:ind w:left="567" w:hanging="567"/>
        <w:jc w:val="both"/>
      </w:pPr>
      <w:r>
        <w:rPr>
          <w:rFonts w:ascii="Times New Roman" w:hAnsi="Times New Roman"/>
          <w:sz w:val="24"/>
        </w:rPr>
        <w:t>Spearman, C. (1904) ‘The proof and measurement of association between two things’, The American Journal of Psychology, 15(1), pp. 72-101.</w:t>
      </w:r>
    </w:p>
    <w:p>
      <w:pPr>
        <w:spacing w:line="276" w:lineRule="auto" w:after="120"/>
        <w:ind w:left="567" w:hanging="567"/>
        <w:jc w:val="both"/>
      </w:pPr>
      <w:r>
        <w:rPr>
          <w:rFonts w:ascii="Times New Roman" w:hAnsi="Times New Roman"/>
          <w:sz w:val="24"/>
        </w:rPr>
        <w:t>Turban, E., Sharda, R. and Delen, D. (2011) Decision Support and Business Intelligence Systems. 9th edn. Boston: Pearson.</w:t>
      </w:r>
    </w:p>
    <w:p>
      <w:pPr>
        <w:spacing w:line="276" w:lineRule="auto" w:after="120"/>
        <w:ind w:left="567" w:hanging="567"/>
        <w:jc w:val="both"/>
      </w:pPr>
      <w:r>
        <w:rPr>
          <w:rFonts w:ascii="Times New Roman" w:hAnsi="Times New Roman"/>
          <w:sz w:val="24"/>
        </w:rPr>
        <w:t>Wibowo, S. (2022) ‘Sistem pendukung keputusan pemilihan destinasi wisata dengan metode TOPSIS’, Jurnal Ilmiah Pariwisata, 27(1), pp. 45-58.</w:t>
      </w:r>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SPK Rekomendasi Destinasi Wisata (TravelFit)</dc:title>
  <dc:subject>Sistem Pendukung Keputusan dan Data Mining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