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7744EA" w14:textId="131DD78C" w:rsidR="001B042E" w:rsidRDefault="00BD4C41" w:rsidP="00BD4C41">
      <w:pPr>
        <w:pStyle w:val="Normal1"/>
        <w:widowControl w:val="0"/>
        <w:jc w:val="center"/>
      </w:pPr>
      <w:r>
        <w:rPr>
          <w:b/>
          <w:sz w:val="32"/>
        </w:rPr>
        <w:t>Dual Data Collection: Study Information and Consent</w:t>
      </w:r>
    </w:p>
    <w:p w14:paraId="22879354" w14:textId="77777777" w:rsidR="001B042E" w:rsidRDefault="001B042E" w:rsidP="00E069B4">
      <w:pPr>
        <w:pStyle w:val="Normal1"/>
        <w:tabs>
          <w:tab w:val="left" w:pos="2880"/>
        </w:tabs>
        <w:jc w:val="both"/>
      </w:pPr>
    </w:p>
    <w:p w14:paraId="462BC213" w14:textId="11EE3172" w:rsidR="001B042E" w:rsidRDefault="00EF7A46">
      <w:pPr>
        <w:pStyle w:val="Normal1"/>
        <w:tabs>
          <w:tab w:val="left" w:pos="2880"/>
        </w:tabs>
        <w:ind w:left="2880" w:hanging="2879"/>
        <w:jc w:val="both"/>
      </w:pPr>
      <w:r>
        <w:rPr>
          <w:b/>
          <w:smallCaps/>
        </w:rPr>
        <w:t>TITLE</w:t>
      </w:r>
      <w:r>
        <w:rPr>
          <w:b/>
        </w:rPr>
        <w:t>:</w:t>
      </w:r>
      <w:r>
        <w:rPr>
          <w:b/>
        </w:rPr>
        <w:tab/>
      </w:r>
      <w:r w:rsidR="00630191">
        <w:rPr>
          <w:b/>
          <w:sz w:val="32"/>
        </w:rPr>
        <w:t>Dual Data Collection</w:t>
      </w:r>
    </w:p>
    <w:p w14:paraId="17C13476" w14:textId="77777777" w:rsidR="001B042E" w:rsidRDefault="001B042E">
      <w:pPr>
        <w:pStyle w:val="Normal1"/>
        <w:tabs>
          <w:tab w:val="left" w:pos="2880"/>
        </w:tabs>
        <w:jc w:val="both"/>
      </w:pPr>
    </w:p>
    <w:p w14:paraId="6A06595F" w14:textId="77777777" w:rsidR="001B042E" w:rsidRDefault="00EF7A46">
      <w:pPr>
        <w:pStyle w:val="Normal1"/>
        <w:tabs>
          <w:tab w:val="left" w:pos="2880"/>
        </w:tabs>
        <w:ind w:left="2880" w:hanging="2879"/>
        <w:jc w:val="both"/>
      </w:pPr>
      <w:r>
        <w:rPr>
          <w:b/>
          <w:smallCaps/>
        </w:rPr>
        <w:t>PROTOCOL NO</w:t>
      </w:r>
      <w:r>
        <w:rPr>
          <w:b/>
        </w:rPr>
        <w:t>.:</w:t>
      </w:r>
      <w:r>
        <w:tab/>
      </w:r>
      <w:r w:rsidRPr="000A2F35">
        <w:rPr>
          <w:highlight w:val="yellow"/>
        </w:rPr>
        <w:t>Number</w:t>
      </w:r>
    </w:p>
    <w:p w14:paraId="109F8ECC" w14:textId="77777777" w:rsidR="001B042E" w:rsidRDefault="00EF7A46">
      <w:pPr>
        <w:pStyle w:val="Normal1"/>
        <w:tabs>
          <w:tab w:val="left" w:pos="2880"/>
        </w:tabs>
        <w:jc w:val="both"/>
      </w:pPr>
      <w:r>
        <w:rPr>
          <w:vertAlign w:val="superscript"/>
        </w:rPr>
        <w:tab/>
      </w:r>
      <w:r w:rsidRPr="000A2F35">
        <w:rPr>
          <w:highlight w:val="yellow"/>
        </w:rPr>
        <w:t>Protocol #</w:t>
      </w:r>
    </w:p>
    <w:p w14:paraId="5435D032" w14:textId="77777777" w:rsidR="001B042E" w:rsidRDefault="001B042E">
      <w:pPr>
        <w:pStyle w:val="Normal1"/>
        <w:tabs>
          <w:tab w:val="left" w:pos="2880"/>
        </w:tabs>
        <w:jc w:val="both"/>
      </w:pPr>
    </w:p>
    <w:p w14:paraId="2F80EED3" w14:textId="5D6C42CD" w:rsidR="001B042E" w:rsidRDefault="00EF7A46">
      <w:pPr>
        <w:pStyle w:val="Normal1"/>
        <w:tabs>
          <w:tab w:val="left" w:pos="2880"/>
        </w:tabs>
        <w:jc w:val="both"/>
      </w:pPr>
      <w:r>
        <w:rPr>
          <w:b/>
          <w:smallCaps/>
        </w:rPr>
        <w:t>SPONSOR</w:t>
      </w:r>
      <w:r>
        <w:rPr>
          <w:b/>
        </w:rPr>
        <w:t>:</w:t>
      </w:r>
      <w:r>
        <w:tab/>
      </w:r>
      <w:r w:rsidR="00630191">
        <w:t>RTI International</w:t>
      </w:r>
    </w:p>
    <w:p w14:paraId="0056D445" w14:textId="77777777" w:rsidR="001B042E" w:rsidRDefault="001B042E">
      <w:pPr>
        <w:pStyle w:val="Normal1"/>
        <w:tabs>
          <w:tab w:val="left" w:pos="2880"/>
        </w:tabs>
        <w:jc w:val="both"/>
      </w:pPr>
    </w:p>
    <w:p w14:paraId="32432996" w14:textId="264DA965" w:rsidR="001B042E" w:rsidRDefault="00EF7A46" w:rsidP="00E87016">
      <w:pPr>
        <w:pStyle w:val="Normal1"/>
        <w:tabs>
          <w:tab w:val="left" w:pos="2880"/>
        </w:tabs>
        <w:jc w:val="both"/>
      </w:pPr>
      <w:r>
        <w:rPr>
          <w:b/>
          <w:smallCaps/>
        </w:rPr>
        <w:t>INVESTIGATOR</w:t>
      </w:r>
      <w:r>
        <w:rPr>
          <w:b/>
        </w:rPr>
        <w:t>:</w:t>
      </w:r>
      <w:r>
        <w:tab/>
      </w:r>
      <w:r w:rsidR="00E87016">
        <w:t xml:space="preserve">Robert Furberg </w:t>
      </w:r>
    </w:p>
    <w:p w14:paraId="0C684C2E" w14:textId="2AB2E3C8" w:rsidR="00E87016" w:rsidRDefault="00E87016" w:rsidP="00E87016">
      <w:pPr>
        <w:pStyle w:val="Normal1"/>
        <w:tabs>
          <w:tab w:val="left" w:pos="2880"/>
        </w:tabs>
        <w:jc w:val="both"/>
      </w:pPr>
      <w:r>
        <w:tab/>
        <w:t>3040 Cornwallis Rd</w:t>
      </w:r>
    </w:p>
    <w:p w14:paraId="2BD93318" w14:textId="29B359CD" w:rsidR="00E87016" w:rsidRDefault="00E87016" w:rsidP="00E87016">
      <w:pPr>
        <w:pStyle w:val="Normal1"/>
        <w:tabs>
          <w:tab w:val="left" w:pos="2880"/>
        </w:tabs>
        <w:jc w:val="both"/>
      </w:pPr>
      <w:r>
        <w:tab/>
        <w:t>Research Triangle Park, NC</w:t>
      </w:r>
    </w:p>
    <w:p w14:paraId="6088E43D" w14:textId="7EA8DF08" w:rsidR="00E87016" w:rsidRDefault="00E87016" w:rsidP="00E87016">
      <w:pPr>
        <w:pStyle w:val="Normal1"/>
        <w:tabs>
          <w:tab w:val="left" w:pos="2880"/>
        </w:tabs>
        <w:jc w:val="both"/>
      </w:pPr>
      <w:r>
        <w:tab/>
      </w:r>
    </w:p>
    <w:p w14:paraId="559F3968" w14:textId="77777777" w:rsidR="001B042E" w:rsidRDefault="001B042E">
      <w:pPr>
        <w:pStyle w:val="Normal1"/>
        <w:tabs>
          <w:tab w:val="left" w:pos="2880"/>
        </w:tabs>
        <w:jc w:val="both"/>
      </w:pPr>
    </w:p>
    <w:p w14:paraId="276F1277" w14:textId="7CC13244" w:rsidR="001B042E" w:rsidRDefault="00EF7A46" w:rsidP="00E22753">
      <w:pPr>
        <w:pStyle w:val="Normal1"/>
        <w:tabs>
          <w:tab w:val="left" w:pos="2880"/>
        </w:tabs>
        <w:jc w:val="both"/>
      </w:pPr>
      <w:r>
        <w:rPr>
          <w:b/>
          <w:smallCaps/>
        </w:rPr>
        <w:t>SITE(S)</w:t>
      </w:r>
      <w:r>
        <w:rPr>
          <w:b/>
        </w:rPr>
        <w:t>:</w:t>
      </w:r>
      <w:r>
        <w:tab/>
      </w:r>
      <w:r w:rsidR="00E22753">
        <w:t>RTI International Headquarters</w:t>
      </w:r>
    </w:p>
    <w:p w14:paraId="6B242789" w14:textId="14625B3D" w:rsidR="001B042E" w:rsidRDefault="00EF7A46">
      <w:pPr>
        <w:pStyle w:val="Normal1"/>
        <w:tabs>
          <w:tab w:val="left" w:pos="2880"/>
        </w:tabs>
        <w:jc w:val="both"/>
      </w:pPr>
      <w:r>
        <w:tab/>
      </w:r>
      <w:r w:rsidR="00E22753">
        <w:t>Research Triangle Park</w:t>
      </w:r>
    </w:p>
    <w:p w14:paraId="650D9779" w14:textId="77777777" w:rsidR="001B042E" w:rsidRDefault="001B042E">
      <w:pPr>
        <w:pStyle w:val="Normal1"/>
        <w:tabs>
          <w:tab w:val="left" w:pos="2880"/>
        </w:tabs>
        <w:jc w:val="both"/>
      </w:pPr>
    </w:p>
    <w:p w14:paraId="5578DB97" w14:textId="77777777" w:rsidR="001B042E" w:rsidRDefault="00EF7A46">
      <w:pPr>
        <w:pStyle w:val="Normal1"/>
        <w:tabs>
          <w:tab w:val="left" w:pos="2880"/>
        </w:tabs>
        <w:jc w:val="both"/>
      </w:pPr>
      <w:r>
        <w:rPr>
          <w:b/>
        </w:rPr>
        <w:t>STUDY-RELATED</w:t>
      </w:r>
    </w:p>
    <w:p w14:paraId="5B3EF006" w14:textId="77777777" w:rsidR="00E87016" w:rsidRDefault="00EF7A46" w:rsidP="00E87016">
      <w:pPr>
        <w:pStyle w:val="Normal1"/>
        <w:tabs>
          <w:tab w:val="left" w:pos="2880"/>
        </w:tabs>
        <w:jc w:val="both"/>
      </w:pPr>
      <w:r>
        <w:rPr>
          <w:b/>
        </w:rPr>
        <w:t>PHONE NUMBER(S):</w:t>
      </w:r>
      <w:r>
        <w:tab/>
      </w:r>
      <w:r w:rsidR="00E87016">
        <w:t>Robert Furberg</w:t>
      </w:r>
    </w:p>
    <w:p w14:paraId="188B0766" w14:textId="77777777" w:rsidR="00E87016" w:rsidRDefault="00E87016" w:rsidP="00E87016">
      <w:pPr>
        <w:pStyle w:val="Normal1"/>
        <w:tabs>
          <w:tab w:val="left" w:pos="2880"/>
        </w:tabs>
        <w:jc w:val="both"/>
      </w:pPr>
      <w:r>
        <w:tab/>
        <w:t>919 316 3726</w:t>
      </w:r>
    </w:p>
    <w:p w14:paraId="5CEC48D7" w14:textId="2F81452C" w:rsidR="00630191" w:rsidRDefault="00630191" w:rsidP="00E87016">
      <w:pPr>
        <w:pStyle w:val="Normal1"/>
        <w:tabs>
          <w:tab w:val="left" w:pos="2880"/>
        </w:tabs>
        <w:jc w:val="both"/>
      </w:pPr>
    </w:p>
    <w:p w14:paraId="5690DA8F" w14:textId="77777777" w:rsidR="001B042E" w:rsidRDefault="001B042E">
      <w:pPr>
        <w:pStyle w:val="Normal1"/>
        <w:widowControl w:val="0"/>
        <w:tabs>
          <w:tab w:val="left" w:pos="2880"/>
        </w:tabs>
      </w:pPr>
    </w:p>
    <w:p w14:paraId="0E1D96DD" w14:textId="77777777" w:rsidR="001B042E" w:rsidRDefault="001B042E">
      <w:pPr>
        <w:pStyle w:val="Normal1"/>
        <w:widowControl w:val="0"/>
        <w:tabs>
          <w:tab w:val="left" w:pos="2880"/>
        </w:tabs>
      </w:pPr>
    </w:p>
    <w:p w14:paraId="1C2E0E65" w14:textId="1B76DADA" w:rsidR="00BD4C41" w:rsidRDefault="00F71859">
      <w:pPr>
        <w:pStyle w:val="Normal1"/>
        <w:widowControl w:val="0"/>
        <w:rPr>
          <w:b/>
          <w:iCs/>
          <w:bdr w:val="single" w:sz="4" w:space="0" w:color="auto"/>
          <w:shd w:val="clear" w:color="auto" w:fill="E6E6E6"/>
        </w:rPr>
      </w:pPr>
      <w:r>
        <w:rPr>
          <w:b/>
          <w:bdr w:val="single" w:sz="4" w:space="0" w:color="auto"/>
          <w:shd w:val="clear" w:color="auto" w:fill="E6E6E6"/>
        </w:rPr>
        <w:t>INTRODUCTION</w:t>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r w:rsidR="00BD4C41" w:rsidRPr="00E069B4">
        <w:rPr>
          <w:b/>
          <w:iCs/>
          <w:bdr w:val="single" w:sz="4" w:space="0" w:color="auto"/>
          <w:shd w:val="clear" w:color="auto" w:fill="E6E6E6"/>
        </w:rPr>
        <w:tab/>
      </w:r>
    </w:p>
    <w:p w14:paraId="1CA26377" w14:textId="77777777" w:rsidR="00BD4C41" w:rsidRPr="00A05952" w:rsidRDefault="00BD4C41">
      <w:pPr>
        <w:pStyle w:val="Normal1"/>
        <w:widowControl w:val="0"/>
        <w:rPr>
          <w:b/>
        </w:rPr>
      </w:pPr>
    </w:p>
    <w:p w14:paraId="59DCB914" w14:textId="0924F1EB" w:rsidR="00E8274E" w:rsidRDefault="00EF7A46">
      <w:pPr>
        <w:pStyle w:val="Normal1"/>
        <w:widowControl w:val="0"/>
        <w:rPr>
          <w:rFonts w:asciiTheme="minorHAnsi" w:hAnsiTheme="minorHAnsi"/>
          <w:szCs w:val="24"/>
        </w:rPr>
      </w:pPr>
      <w:r w:rsidRPr="00E069B4">
        <w:rPr>
          <w:rFonts w:asciiTheme="minorHAnsi" w:hAnsiTheme="minorHAnsi"/>
          <w:szCs w:val="24"/>
        </w:rPr>
        <w:t>You are invited to participate in a research study.</w:t>
      </w:r>
      <w:r w:rsidR="003A14A1">
        <w:rPr>
          <w:rFonts w:asciiTheme="minorHAnsi" w:hAnsiTheme="minorHAnsi"/>
          <w:szCs w:val="24"/>
        </w:rPr>
        <w:t xml:space="preserve"> </w:t>
      </w:r>
      <w:r w:rsidRPr="00E069B4">
        <w:rPr>
          <w:rFonts w:asciiTheme="minorHAnsi" w:hAnsiTheme="minorHAnsi"/>
          <w:szCs w:val="24"/>
        </w:rPr>
        <w:t xml:space="preserve">To be </w:t>
      </w:r>
      <w:r w:rsidR="00BD4C41">
        <w:rPr>
          <w:rFonts w:asciiTheme="minorHAnsi" w:hAnsiTheme="minorHAnsi"/>
          <w:szCs w:val="24"/>
        </w:rPr>
        <w:t>in the</w:t>
      </w:r>
      <w:r w:rsidRPr="00E069B4">
        <w:rPr>
          <w:rFonts w:asciiTheme="minorHAnsi" w:hAnsiTheme="minorHAnsi"/>
          <w:szCs w:val="24"/>
        </w:rPr>
        <w:t xml:space="preserve"> research study you must give your informed consent.</w:t>
      </w:r>
      <w:r w:rsidR="003A14A1">
        <w:rPr>
          <w:rFonts w:asciiTheme="minorHAnsi" w:hAnsiTheme="minorHAnsi"/>
          <w:szCs w:val="24"/>
        </w:rPr>
        <w:t xml:space="preserve"> </w:t>
      </w:r>
      <w:r w:rsidRPr="00E069B4">
        <w:rPr>
          <w:rFonts w:asciiTheme="minorHAnsi" w:hAnsiTheme="minorHAnsi"/>
          <w:szCs w:val="24"/>
        </w:rPr>
        <w:t>The purpose of this form is to help you decide if you want to participate in this study.</w:t>
      </w:r>
      <w:r w:rsidR="003A14A1">
        <w:rPr>
          <w:rFonts w:asciiTheme="minorHAnsi" w:hAnsiTheme="minorHAnsi"/>
          <w:szCs w:val="24"/>
        </w:rPr>
        <w:t xml:space="preserve"> </w:t>
      </w:r>
      <w:r w:rsidR="00BD4C41" w:rsidRPr="00A05952">
        <w:rPr>
          <w:rFonts w:asciiTheme="minorHAnsi" w:hAnsiTheme="minorHAnsi"/>
          <w:szCs w:val="24"/>
        </w:rPr>
        <w:t>This form will</w:t>
      </w:r>
      <w:r w:rsidR="00BD4C41" w:rsidRPr="00E069B4">
        <w:rPr>
          <w:rFonts w:asciiTheme="minorHAnsi" w:hAnsiTheme="minorHAnsi"/>
          <w:szCs w:val="24"/>
        </w:rPr>
        <w:t xml:space="preserve"> </w:t>
      </w:r>
      <w:r w:rsidR="00BD4C41">
        <w:rPr>
          <w:rFonts w:asciiTheme="minorHAnsi" w:hAnsiTheme="minorHAnsi"/>
          <w:szCs w:val="24"/>
        </w:rPr>
        <w:t>review</w:t>
      </w:r>
      <w:r w:rsidR="00BD4C41" w:rsidRPr="00E069B4">
        <w:rPr>
          <w:rFonts w:asciiTheme="minorHAnsi" w:hAnsiTheme="minorHAnsi"/>
          <w:szCs w:val="24"/>
        </w:rPr>
        <w:t xml:space="preserve"> who can be in the study, the risks and benefits of the study, how we will protect your information, and who you can call if you have questions.</w:t>
      </w:r>
      <w:r w:rsidR="003A14A1">
        <w:rPr>
          <w:rFonts w:asciiTheme="minorHAnsi" w:hAnsiTheme="minorHAnsi"/>
          <w:szCs w:val="24"/>
        </w:rPr>
        <w:t xml:space="preserve"> </w:t>
      </w:r>
      <w:r w:rsidRPr="00E069B4">
        <w:rPr>
          <w:rFonts w:asciiTheme="minorHAnsi" w:hAnsiTheme="minorHAnsi"/>
          <w:szCs w:val="24"/>
        </w:rPr>
        <w:t xml:space="preserve">Please read the information carefully. If you decide to take part in this research study, you will be given a copy of this signed and dated consent form. </w:t>
      </w:r>
    </w:p>
    <w:p w14:paraId="244559D2" w14:textId="77777777" w:rsidR="003F075D" w:rsidRDefault="003F075D">
      <w:pPr>
        <w:pStyle w:val="Normal1"/>
        <w:widowControl w:val="0"/>
        <w:rPr>
          <w:rFonts w:asciiTheme="minorHAnsi" w:hAnsiTheme="minorHAnsi"/>
          <w:szCs w:val="24"/>
        </w:rPr>
      </w:pPr>
    </w:p>
    <w:p w14:paraId="3414B8E3" w14:textId="5DAF5EBD" w:rsidR="00366013" w:rsidRPr="00BC38AC" w:rsidRDefault="00F71859" w:rsidP="00366013">
      <w:pPr>
        <w:pStyle w:val="Normal1"/>
        <w:keepNext/>
        <w:keepLines/>
        <w:widowControl w:val="0"/>
        <w:rPr>
          <w:b/>
          <w:bdr w:val="single" w:sz="4" w:space="0" w:color="auto"/>
          <w:shd w:val="clear" w:color="auto" w:fill="E6E6E6"/>
        </w:rPr>
      </w:pPr>
      <w:r>
        <w:rPr>
          <w:b/>
          <w:bdr w:val="single" w:sz="4" w:space="0" w:color="auto"/>
          <w:shd w:val="clear" w:color="auto" w:fill="E6E6E6"/>
        </w:rPr>
        <w:t>PURPOSE OF THE STUDY</w:t>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p>
    <w:p w14:paraId="1A05B9E7" w14:textId="77777777" w:rsidR="00366013" w:rsidRDefault="00366013" w:rsidP="00366013">
      <w:pPr>
        <w:pStyle w:val="Normal1"/>
        <w:keepNext/>
        <w:keepLines/>
        <w:widowControl w:val="0"/>
        <w:rPr>
          <w:i/>
          <w:bdr w:val="single" w:sz="4" w:space="0" w:color="auto"/>
          <w:shd w:val="clear" w:color="auto" w:fill="E6E6E6"/>
        </w:rPr>
      </w:pPr>
    </w:p>
    <w:p w14:paraId="7F753A44" w14:textId="5D6EDCF6" w:rsidR="002F680E" w:rsidRDefault="00366013" w:rsidP="00366013">
      <w:pPr>
        <w:pStyle w:val="Normal1"/>
        <w:keepNext/>
        <w:keepLines/>
        <w:widowControl w:val="0"/>
        <w:rPr>
          <w:rFonts w:asciiTheme="minorHAnsi" w:hAnsiTheme="minorHAnsi"/>
          <w:szCs w:val="24"/>
        </w:rPr>
      </w:pPr>
      <w:r w:rsidRPr="00BC38AC">
        <w:rPr>
          <w:rFonts w:asciiTheme="minorHAnsi" w:hAnsiTheme="minorHAnsi"/>
          <w:szCs w:val="24"/>
        </w:rPr>
        <w:t>The study is being conducted by RTI International, a research organization located in Research Triangle Park, North Carolina.</w:t>
      </w:r>
      <w:r w:rsidR="003A14A1">
        <w:rPr>
          <w:rFonts w:asciiTheme="minorHAnsi" w:hAnsiTheme="minorHAnsi"/>
          <w:szCs w:val="24"/>
        </w:rPr>
        <w:t xml:space="preserve"> </w:t>
      </w:r>
    </w:p>
    <w:p w14:paraId="45EF4EC1" w14:textId="77777777" w:rsidR="002F680E" w:rsidRDefault="002F680E" w:rsidP="00366013">
      <w:pPr>
        <w:pStyle w:val="Normal1"/>
        <w:keepNext/>
        <w:keepLines/>
        <w:widowControl w:val="0"/>
        <w:rPr>
          <w:rFonts w:asciiTheme="minorHAnsi" w:hAnsiTheme="minorHAnsi"/>
          <w:szCs w:val="24"/>
        </w:rPr>
      </w:pPr>
    </w:p>
    <w:p w14:paraId="68B999CC" w14:textId="39377239" w:rsidR="00366013" w:rsidRPr="00BC38AC" w:rsidRDefault="00366013" w:rsidP="00366013">
      <w:pPr>
        <w:pStyle w:val="Normal1"/>
        <w:keepNext/>
        <w:keepLines/>
        <w:widowControl w:val="0"/>
        <w:rPr>
          <w:rFonts w:asciiTheme="minorHAnsi" w:hAnsiTheme="minorHAnsi"/>
          <w:szCs w:val="24"/>
        </w:rPr>
      </w:pPr>
      <w:r>
        <w:rPr>
          <w:rFonts w:asciiTheme="minorHAnsi" w:hAnsiTheme="minorHAnsi"/>
          <w:szCs w:val="24"/>
        </w:rPr>
        <w:t xml:space="preserve">Dual Data Collection is an exploratory </w:t>
      </w:r>
      <w:r w:rsidRPr="00BC38AC">
        <w:rPr>
          <w:rFonts w:asciiTheme="minorHAnsi" w:hAnsiTheme="minorHAnsi"/>
          <w:szCs w:val="24"/>
        </w:rPr>
        <w:t xml:space="preserve">pilot study. The purpose of this study is to demonstrate the feasibility </w:t>
      </w:r>
      <w:r>
        <w:rPr>
          <w:rFonts w:asciiTheme="minorHAnsi" w:hAnsiTheme="minorHAnsi"/>
          <w:szCs w:val="24"/>
        </w:rPr>
        <w:t>of simultaneously collecting both passive</w:t>
      </w:r>
      <w:r w:rsidRPr="00BC38AC">
        <w:rPr>
          <w:rFonts w:asciiTheme="minorHAnsi" w:hAnsiTheme="minorHAnsi"/>
          <w:szCs w:val="24"/>
        </w:rPr>
        <w:t xml:space="preserve"> </w:t>
      </w:r>
      <w:r>
        <w:rPr>
          <w:rFonts w:asciiTheme="minorHAnsi" w:hAnsiTheme="minorHAnsi"/>
          <w:szCs w:val="24"/>
        </w:rPr>
        <w:t>and active data using the participant’s personal mobile device.</w:t>
      </w:r>
      <w:r w:rsidR="003A14A1">
        <w:rPr>
          <w:rFonts w:asciiTheme="minorHAnsi" w:hAnsiTheme="minorHAnsi"/>
          <w:szCs w:val="24"/>
        </w:rPr>
        <w:t xml:space="preserve"> </w:t>
      </w:r>
    </w:p>
    <w:p w14:paraId="3E5A950C" w14:textId="77777777" w:rsidR="00366013" w:rsidRPr="00E069B4" w:rsidRDefault="00366013" w:rsidP="00E069B4"/>
    <w:p w14:paraId="307C1053" w14:textId="08800D5A" w:rsidR="00366013" w:rsidRDefault="00366013" w:rsidP="003F075D">
      <w:pPr>
        <w:pStyle w:val="PlainText"/>
        <w:keepNext/>
        <w:keepLines/>
        <w:widowControl w:val="0"/>
        <w:rPr>
          <w:rFonts w:asciiTheme="minorHAnsi" w:hAnsiTheme="minorHAnsi"/>
          <w:sz w:val="24"/>
          <w:szCs w:val="24"/>
        </w:rPr>
      </w:pPr>
      <w:r>
        <w:rPr>
          <w:rFonts w:asciiTheme="minorHAnsi" w:hAnsiTheme="minorHAnsi"/>
          <w:sz w:val="24"/>
          <w:szCs w:val="24"/>
        </w:rPr>
        <w:lastRenderedPageBreak/>
        <w:t>Y</w:t>
      </w:r>
      <w:r w:rsidRPr="00BC38AC">
        <w:rPr>
          <w:rFonts w:asciiTheme="minorHAnsi" w:hAnsiTheme="minorHAnsi"/>
          <w:sz w:val="24"/>
          <w:szCs w:val="24"/>
        </w:rPr>
        <w:t xml:space="preserve">ou are one of approximately one of twenty RTI employees being asked to participate </w:t>
      </w:r>
      <w:r>
        <w:rPr>
          <w:rFonts w:asciiTheme="minorHAnsi" w:hAnsiTheme="minorHAnsi"/>
          <w:sz w:val="24"/>
          <w:szCs w:val="24"/>
        </w:rPr>
        <w:t>in the two week data collection period</w:t>
      </w:r>
      <w:r w:rsidRPr="00BC38AC">
        <w:rPr>
          <w:rFonts w:asciiTheme="minorHAnsi" w:hAnsiTheme="minorHAnsi"/>
          <w:sz w:val="24"/>
          <w:szCs w:val="24"/>
        </w:rPr>
        <w:t>.</w:t>
      </w:r>
      <w:r w:rsidR="003A14A1">
        <w:rPr>
          <w:rFonts w:asciiTheme="minorHAnsi" w:hAnsiTheme="minorHAnsi"/>
          <w:sz w:val="24"/>
          <w:szCs w:val="24"/>
        </w:rPr>
        <w:t xml:space="preserve"> </w:t>
      </w:r>
      <w:r w:rsidRPr="00BC38AC">
        <w:rPr>
          <w:rFonts w:asciiTheme="minorHAnsi" w:hAnsiTheme="minorHAnsi"/>
          <w:sz w:val="24"/>
          <w:szCs w:val="24"/>
        </w:rPr>
        <w:t xml:space="preserve">In order to be eligible for </w:t>
      </w:r>
      <w:r w:rsidR="002F680E" w:rsidRPr="00BC38AC">
        <w:rPr>
          <w:rFonts w:asciiTheme="minorHAnsi" w:hAnsiTheme="minorHAnsi"/>
          <w:sz w:val="24"/>
          <w:szCs w:val="24"/>
        </w:rPr>
        <w:t>participati</w:t>
      </w:r>
      <w:r w:rsidR="002F680E">
        <w:rPr>
          <w:rFonts w:asciiTheme="minorHAnsi" w:hAnsiTheme="minorHAnsi"/>
          <w:sz w:val="24"/>
          <w:szCs w:val="24"/>
        </w:rPr>
        <w:t>on</w:t>
      </w:r>
      <w:r w:rsidRPr="00BC38AC">
        <w:rPr>
          <w:rFonts w:asciiTheme="minorHAnsi" w:hAnsiTheme="minorHAnsi"/>
          <w:sz w:val="24"/>
          <w:szCs w:val="24"/>
        </w:rPr>
        <w:t xml:space="preserve">, you will need to own a mobile </w:t>
      </w:r>
      <w:r>
        <w:rPr>
          <w:rFonts w:asciiTheme="minorHAnsi" w:hAnsiTheme="minorHAnsi"/>
          <w:sz w:val="24"/>
          <w:szCs w:val="24"/>
        </w:rPr>
        <w:t>phone</w:t>
      </w:r>
      <w:r w:rsidRPr="00BC38AC">
        <w:rPr>
          <w:rFonts w:asciiTheme="minorHAnsi" w:hAnsiTheme="minorHAnsi"/>
          <w:sz w:val="24"/>
          <w:szCs w:val="24"/>
        </w:rPr>
        <w:t xml:space="preserve"> (specifically an iPhone) and be willing to download the </w:t>
      </w:r>
      <w:r>
        <w:rPr>
          <w:rFonts w:asciiTheme="minorHAnsi" w:hAnsiTheme="minorHAnsi"/>
          <w:sz w:val="24"/>
          <w:szCs w:val="24"/>
        </w:rPr>
        <w:t xml:space="preserve">necessary </w:t>
      </w:r>
      <w:r w:rsidR="008C55F9">
        <w:rPr>
          <w:rFonts w:asciiTheme="minorHAnsi" w:hAnsiTheme="minorHAnsi"/>
          <w:sz w:val="24"/>
          <w:szCs w:val="24"/>
        </w:rPr>
        <w:t>mobile applications (apps)</w:t>
      </w:r>
      <w:r w:rsidRPr="00BC38AC">
        <w:rPr>
          <w:rFonts w:asciiTheme="minorHAnsi" w:hAnsiTheme="minorHAnsi"/>
          <w:sz w:val="24"/>
          <w:szCs w:val="24"/>
        </w:rPr>
        <w:t>.</w:t>
      </w:r>
    </w:p>
    <w:p w14:paraId="4BDA2902" w14:textId="77777777" w:rsidR="003F075D" w:rsidRPr="003F075D" w:rsidRDefault="003F075D" w:rsidP="003F075D">
      <w:pPr>
        <w:pStyle w:val="PlainText"/>
        <w:keepNext/>
        <w:keepLines/>
        <w:widowControl w:val="0"/>
        <w:rPr>
          <w:rFonts w:asciiTheme="minorHAnsi" w:hAnsiTheme="minorHAnsi"/>
          <w:sz w:val="24"/>
          <w:szCs w:val="24"/>
        </w:rPr>
      </w:pPr>
    </w:p>
    <w:p w14:paraId="37F0D303" w14:textId="77777777" w:rsidR="00E8274E" w:rsidRPr="00E069B4" w:rsidRDefault="00E8274E" w:rsidP="00E069B4"/>
    <w:p w14:paraId="6D001FA6" w14:textId="3E914BB9" w:rsidR="00366013" w:rsidRPr="00BC38AC" w:rsidRDefault="00F71859" w:rsidP="00366013">
      <w:pPr>
        <w:pStyle w:val="Normal1"/>
        <w:keepNext/>
        <w:keepLines/>
        <w:widowControl w:val="0"/>
        <w:rPr>
          <w:b/>
          <w:bdr w:val="single" w:sz="4" w:space="0" w:color="auto"/>
          <w:shd w:val="clear" w:color="auto" w:fill="E6E6E6"/>
        </w:rPr>
      </w:pPr>
      <w:r>
        <w:rPr>
          <w:b/>
          <w:bdr w:val="single" w:sz="4" w:space="0" w:color="auto"/>
          <w:shd w:val="clear" w:color="auto" w:fill="E6E6E6"/>
        </w:rPr>
        <w:t>DATA COLLECTION</w:t>
      </w:r>
      <w:r w:rsidR="00366013">
        <w:rPr>
          <w:b/>
          <w:bdr w:val="single" w:sz="4" w:space="0" w:color="auto"/>
          <w:shd w:val="clear" w:color="auto" w:fill="E6E6E6"/>
        </w:rPr>
        <w:tab/>
      </w:r>
      <w:r w:rsidR="00366013">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r w:rsidR="00366013" w:rsidRPr="00BC38AC">
        <w:rPr>
          <w:b/>
          <w:bdr w:val="single" w:sz="4" w:space="0" w:color="auto"/>
          <w:shd w:val="clear" w:color="auto" w:fill="E6E6E6"/>
        </w:rPr>
        <w:tab/>
      </w:r>
    </w:p>
    <w:p w14:paraId="45648855" w14:textId="77777777" w:rsidR="00366013" w:rsidRDefault="00366013" w:rsidP="00A05952">
      <w:pPr>
        <w:pStyle w:val="Normal1"/>
        <w:keepNext/>
        <w:keepLines/>
        <w:widowControl w:val="0"/>
        <w:rPr>
          <w:rFonts w:asciiTheme="minorHAnsi" w:hAnsiTheme="minorHAnsi"/>
          <w:szCs w:val="24"/>
        </w:rPr>
      </w:pPr>
    </w:p>
    <w:p w14:paraId="0F4D8922" w14:textId="6A61D695" w:rsidR="000829D3" w:rsidRPr="00E069B4" w:rsidRDefault="000829D3" w:rsidP="00A05952">
      <w:pPr>
        <w:pStyle w:val="Normal1"/>
        <w:keepNext/>
        <w:keepLines/>
        <w:widowControl w:val="0"/>
        <w:rPr>
          <w:rFonts w:asciiTheme="minorHAnsi" w:hAnsiTheme="minorHAnsi"/>
          <w:b/>
          <w:szCs w:val="24"/>
        </w:rPr>
      </w:pPr>
      <w:r w:rsidRPr="00E069B4">
        <w:rPr>
          <w:rFonts w:asciiTheme="minorHAnsi" w:hAnsiTheme="minorHAnsi"/>
          <w:b/>
          <w:szCs w:val="24"/>
        </w:rPr>
        <w:t>Passive Data Collection</w:t>
      </w:r>
    </w:p>
    <w:p w14:paraId="17A93F3B" w14:textId="413E7E9F" w:rsidR="000829D3" w:rsidRPr="00A05952" w:rsidRDefault="005E4750" w:rsidP="00E069B4">
      <w:pPr>
        <w:pStyle w:val="PlainText"/>
        <w:keepNext/>
        <w:keepLines/>
        <w:widowControl w:val="0"/>
        <w:rPr>
          <w:rFonts w:asciiTheme="minorHAnsi" w:hAnsiTheme="minorHAnsi"/>
          <w:sz w:val="24"/>
          <w:szCs w:val="24"/>
        </w:rPr>
      </w:pPr>
      <w:r w:rsidRPr="00E069B4">
        <w:rPr>
          <w:rFonts w:asciiTheme="minorHAnsi" w:hAnsiTheme="minorHAnsi"/>
          <w:sz w:val="24"/>
          <w:szCs w:val="24"/>
        </w:rPr>
        <w:t xml:space="preserve">This program will passively collect data </w:t>
      </w:r>
      <w:r w:rsidR="007F32EB">
        <w:rPr>
          <w:rFonts w:asciiTheme="minorHAnsi" w:hAnsiTheme="minorHAnsi"/>
          <w:sz w:val="24"/>
          <w:szCs w:val="24"/>
        </w:rPr>
        <w:t xml:space="preserve">through </w:t>
      </w:r>
      <w:r w:rsidR="008C55F9">
        <w:rPr>
          <w:rFonts w:asciiTheme="minorHAnsi" w:hAnsiTheme="minorHAnsi"/>
          <w:sz w:val="24"/>
          <w:szCs w:val="24"/>
        </w:rPr>
        <w:t>an app</w:t>
      </w:r>
      <w:r w:rsidR="007F32EB">
        <w:rPr>
          <w:rFonts w:asciiTheme="minorHAnsi" w:hAnsiTheme="minorHAnsi"/>
          <w:sz w:val="24"/>
          <w:szCs w:val="24"/>
        </w:rPr>
        <w:t xml:space="preserve"> </w:t>
      </w:r>
      <w:r w:rsidRPr="00E069B4">
        <w:rPr>
          <w:rFonts w:asciiTheme="minorHAnsi" w:hAnsiTheme="minorHAnsi"/>
          <w:sz w:val="24"/>
          <w:szCs w:val="24"/>
        </w:rPr>
        <w:t xml:space="preserve">on </w:t>
      </w:r>
      <w:r w:rsidR="00E14D98">
        <w:rPr>
          <w:rFonts w:asciiTheme="minorHAnsi" w:hAnsiTheme="minorHAnsi"/>
          <w:sz w:val="24"/>
          <w:szCs w:val="24"/>
        </w:rPr>
        <w:t>your</w:t>
      </w:r>
      <w:r w:rsidRPr="00E069B4">
        <w:rPr>
          <w:rFonts w:asciiTheme="minorHAnsi" w:hAnsiTheme="minorHAnsi"/>
          <w:sz w:val="24"/>
          <w:szCs w:val="24"/>
        </w:rPr>
        <w:t xml:space="preserve"> mobile</w:t>
      </w:r>
      <w:r w:rsidR="000829D3">
        <w:rPr>
          <w:rFonts w:asciiTheme="minorHAnsi" w:hAnsiTheme="minorHAnsi"/>
          <w:sz w:val="24"/>
          <w:szCs w:val="24"/>
        </w:rPr>
        <w:t xml:space="preserve"> phone</w:t>
      </w:r>
      <w:r w:rsidR="00E8274E">
        <w:rPr>
          <w:rFonts w:asciiTheme="minorHAnsi" w:hAnsiTheme="minorHAnsi"/>
          <w:sz w:val="24"/>
          <w:szCs w:val="24"/>
        </w:rPr>
        <w:t>.</w:t>
      </w:r>
      <w:r w:rsidR="003A14A1">
        <w:rPr>
          <w:rFonts w:asciiTheme="minorHAnsi" w:hAnsiTheme="minorHAnsi"/>
          <w:sz w:val="24"/>
          <w:szCs w:val="24"/>
        </w:rPr>
        <w:t xml:space="preserve"> </w:t>
      </w:r>
      <w:r w:rsidR="00E8274E">
        <w:rPr>
          <w:rFonts w:asciiTheme="minorHAnsi" w:hAnsiTheme="minorHAnsi"/>
          <w:sz w:val="24"/>
          <w:szCs w:val="24"/>
        </w:rPr>
        <w:t>Passive d</w:t>
      </w:r>
      <w:r w:rsidR="007F32EB">
        <w:rPr>
          <w:rFonts w:asciiTheme="minorHAnsi" w:hAnsiTheme="minorHAnsi"/>
          <w:sz w:val="24"/>
          <w:szCs w:val="24"/>
        </w:rPr>
        <w:t xml:space="preserve">ata </w:t>
      </w:r>
      <w:r w:rsidR="00E8274E">
        <w:rPr>
          <w:rFonts w:asciiTheme="minorHAnsi" w:hAnsiTheme="minorHAnsi"/>
          <w:sz w:val="24"/>
          <w:szCs w:val="24"/>
        </w:rPr>
        <w:t xml:space="preserve">collected </w:t>
      </w:r>
      <w:r w:rsidR="007F32EB">
        <w:rPr>
          <w:rFonts w:asciiTheme="minorHAnsi" w:hAnsiTheme="minorHAnsi"/>
          <w:sz w:val="24"/>
          <w:szCs w:val="24"/>
        </w:rPr>
        <w:t>will include the following</w:t>
      </w:r>
      <w:r w:rsidR="000829D3" w:rsidRPr="00A05952">
        <w:rPr>
          <w:rFonts w:asciiTheme="minorHAnsi" w:hAnsiTheme="minorHAnsi"/>
          <w:sz w:val="24"/>
          <w:szCs w:val="24"/>
        </w:rPr>
        <w:t xml:space="preserve">: </w:t>
      </w:r>
    </w:p>
    <w:p w14:paraId="1D00ED3B" w14:textId="77777777" w:rsidR="000829D3" w:rsidRPr="00A05952" w:rsidRDefault="000829D3" w:rsidP="00E069B4">
      <w:pPr>
        <w:pStyle w:val="PlainText"/>
        <w:keepNext/>
        <w:keepLines/>
        <w:widowControl w:val="0"/>
        <w:numPr>
          <w:ilvl w:val="0"/>
          <w:numId w:val="18"/>
        </w:numPr>
        <w:rPr>
          <w:rFonts w:asciiTheme="minorHAnsi" w:hAnsiTheme="minorHAnsi"/>
          <w:sz w:val="24"/>
          <w:szCs w:val="24"/>
        </w:rPr>
      </w:pPr>
      <w:r>
        <w:rPr>
          <w:rFonts w:asciiTheme="minorHAnsi" w:hAnsiTheme="minorHAnsi"/>
          <w:sz w:val="24"/>
          <w:szCs w:val="24"/>
        </w:rPr>
        <w:t>T</w:t>
      </w:r>
      <w:r w:rsidRPr="00A05952">
        <w:rPr>
          <w:rFonts w:asciiTheme="minorHAnsi" w:hAnsiTheme="minorHAnsi"/>
          <w:sz w:val="24"/>
          <w:szCs w:val="24"/>
        </w:rPr>
        <w:t>ime</w:t>
      </w:r>
    </w:p>
    <w:p w14:paraId="10DEB261" w14:textId="77777777" w:rsidR="000829D3" w:rsidRPr="00A05952" w:rsidRDefault="000829D3" w:rsidP="00E069B4">
      <w:pPr>
        <w:pStyle w:val="PlainText"/>
        <w:keepNext/>
        <w:keepLines/>
        <w:widowControl w:val="0"/>
        <w:numPr>
          <w:ilvl w:val="0"/>
          <w:numId w:val="18"/>
        </w:numPr>
        <w:rPr>
          <w:rFonts w:asciiTheme="minorHAnsi" w:hAnsiTheme="minorHAnsi"/>
          <w:sz w:val="24"/>
          <w:szCs w:val="24"/>
        </w:rPr>
      </w:pPr>
      <w:r>
        <w:rPr>
          <w:rFonts w:asciiTheme="minorHAnsi" w:hAnsiTheme="minorHAnsi"/>
          <w:sz w:val="24"/>
          <w:szCs w:val="24"/>
        </w:rPr>
        <w:t>D</w:t>
      </w:r>
      <w:r w:rsidRPr="00A05952">
        <w:rPr>
          <w:rFonts w:asciiTheme="minorHAnsi" w:hAnsiTheme="minorHAnsi"/>
          <w:sz w:val="24"/>
          <w:szCs w:val="24"/>
        </w:rPr>
        <w:t>ate</w:t>
      </w:r>
    </w:p>
    <w:p w14:paraId="41FFADAF" w14:textId="77777777" w:rsidR="000829D3" w:rsidRDefault="000829D3" w:rsidP="00E069B4">
      <w:pPr>
        <w:pStyle w:val="PlainText"/>
        <w:keepNext/>
        <w:keepLines/>
        <w:widowControl w:val="0"/>
        <w:numPr>
          <w:ilvl w:val="0"/>
          <w:numId w:val="18"/>
        </w:numPr>
        <w:rPr>
          <w:rFonts w:asciiTheme="minorHAnsi" w:hAnsiTheme="minorHAnsi"/>
          <w:sz w:val="24"/>
          <w:szCs w:val="24"/>
        </w:rPr>
      </w:pPr>
      <w:r>
        <w:rPr>
          <w:rFonts w:asciiTheme="minorHAnsi" w:hAnsiTheme="minorHAnsi"/>
          <w:sz w:val="24"/>
          <w:szCs w:val="24"/>
        </w:rPr>
        <w:t>GPS Coordinates</w:t>
      </w:r>
    </w:p>
    <w:p w14:paraId="2DC65257" w14:textId="5E5BBF86" w:rsidR="000829D3" w:rsidRPr="00A05952" w:rsidRDefault="000829D3" w:rsidP="00E069B4">
      <w:pPr>
        <w:pStyle w:val="PlainText"/>
        <w:keepNext/>
        <w:keepLines/>
        <w:widowControl w:val="0"/>
        <w:numPr>
          <w:ilvl w:val="0"/>
          <w:numId w:val="18"/>
        </w:numPr>
        <w:rPr>
          <w:rFonts w:asciiTheme="minorHAnsi" w:hAnsiTheme="minorHAnsi"/>
          <w:sz w:val="24"/>
          <w:szCs w:val="24"/>
        </w:rPr>
      </w:pPr>
      <w:r>
        <w:rPr>
          <w:rFonts w:asciiTheme="minorHAnsi" w:hAnsiTheme="minorHAnsi"/>
          <w:sz w:val="24"/>
          <w:szCs w:val="24"/>
        </w:rPr>
        <w:t>A</w:t>
      </w:r>
      <w:r w:rsidRPr="00A05952">
        <w:rPr>
          <w:rFonts w:asciiTheme="minorHAnsi" w:hAnsiTheme="minorHAnsi"/>
          <w:sz w:val="24"/>
          <w:szCs w:val="24"/>
        </w:rPr>
        <w:t>ctivities such as walking</w:t>
      </w:r>
      <w:r>
        <w:rPr>
          <w:rFonts w:asciiTheme="minorHAnsi" w:hAnsiTheme="minorHAnsi"/>
          <w:sz w:val="24"/>
          <w:szCs w:val="24"/>
        </w:rPr>
        <w:t>, r</w:t>
      </w:r>
      <w:r w:rsidRPr="00A05952">
        <w:rPr>
          <w:rFonts w:asciiTheme="minorHAnsi" w:hAnsiTheme="minorHAnsi"/>
          <w:sz w:val="24"/>
          <w:szCs w:val="24"/>
        </w:rPr>
        <w:t>unning</w:t>
      </w:r>
      <w:r>
        <w:rPr>
          <w:rFonts w:asciiTheme="minorHAnsi" w:hAnsiTheme="minorHAnsi"/>
          <w:sz w:val="24"/>
          <w:szCs w:val="24"/>
        </w:rPr>
        <w:t>, c</w:t>
      </w:r>
      <w:r w:rsidR="005E4750" w:rsidRPr="00E069B4">
        <w:rPr>
          <w:rFonts w:asciiTheme="minorHAnsi" w:hAnsiTheme="minorHAnsi"/>
          <w:sz w:val="24"/>
          <w:szCs w:val="24"/>
        </w:rPr>
        <w:t>ycling</w:t>
      </w:r>
    </w:p>
    <w:p w14:paraId="6583A81B" w14:textId="62EE95BF" w:rsidR="000829D3" w:rsidRDefault="000829D3" w:rsidP="002E19AF">
      <w:pPr>
        <w:pStyle w:val="PlainText"/>
        <w:keepNext/>
        <w:keepLines/>
        <w:widowControl w:val="0"/>
        <w:numPr>
          <w:ilvl w:val="0"/>
          <w:numId w:val="18"/>
        </w:numPr>
        <w:rPr>
          <w:rFonts w:asciiTheme="minorHAnsi" w:hAnsiTheme="minorHAnsi"/>
          <w:sz w:val="24"/>
          <w:szCs w:val="24"/>
        </w:rPr>
      </w:pPr>
      <w:r w:rsidRPr="002E55D8">
        <w:rPr>
          <w:rFonts w:asciiTheme="minorHAnsi" w:hAnsiTheme="minorHAnsi"/>
          <w:sz w:val="24"/>
          <w:szCs w:val="24"/>
        </w:rPr>
        <w:t>When the participant is using v</w:t>
      </w:r>
      <w:r w:rsidR="003F5830">
        <w:rPr>
          <w:rFonts w:asciiTheme="minorHAnsi" w:hAnsiTheme="minorHAnsi"/>
          <w:sz w:val="24"/>
          <w:szCs w:val="24"/>
        </w:rPr>
        <w:t>ehicular transit</w:t>
      </w:r>
    </w:p>
    <w:p w14:paraId="75F3B25A" w14:textId="19D172DE" w:rsidR="003F5830" w:rsidRDefault="003F5830" w:rsidP="002E19AF">
      <w:pPr>
        <w:pStyle w:val="PlainText"/>
        <w:keepNext/>
        <w:keepLines/>
        <w:widowControl w:val="0"/>
        <w:numPr>
          <w:ilvl w:val="0"/>
          <w:numId w:val="18"/>
        </w:numPr>
        <w:rPr>
          <w:rFonts w:asciiTheme="minorHAnsi" w:hAnsiTheme="minorHAnsi"/>
          <w:sz w:val="24"/>
          <w:szCs w:val="24"/>
        </w:rPr>
      </w:pPr>
      <w:r>
        <w:rPr>
          <w:rFonts w:asciiTheme="minorHAnsi" w:hAnsiTheme="minorHAnsi"/>
          <w:sz w:val="24"/>
          <w:szCs w:val="24"/>
        </w:rPr>
        <w:t>Number of times phone is picked up daily</w:t>
      </w:r>
    </w:p>
    <w:p w14:paraId="46720272" w14:textId="5FACB35A" w:rsidR="000829D3" w:rsidRDefault="003F5830" w:rsidP="00646527">
      <w:pPr>
        <w:pStyle w:val="PlainText"/>
        <w:keepNext/>
        <w:keepLines/>
        <w:widowControl w:val="0"/>
        <w:numPr>
          <w:ilvl w:val="0"/>
          <w:numId w:val="18"/>
        </w:numPr>
        <w:rPr>
          <w:rFonts w:asciiTheme="minorHAnsi" w:hAnsiTheme="minorHAnsi"/>
          <w:sz w:val="24"/>
          <w:szCs w:val="24"/>
        </w:rPr>
      </w:pPr>
      <w:r>
        <w:rPr>
          <w:rFonts w:asciiTheme="minorHAnsi" w:hAnsiTheme="minorHAnsi"/>
          <w:sz w:val="24"/>
          <w:szCs w:val="24"/>
        </w:rPr>
        <w:t>Application and b</w:t>
      </w:r>
      <w:r w:rsidRPr="003F5830">
        <w:rPr>
          <w:rFonts w:asciiTheme="minorHAnsi" w:hAnsiTheme="minorHAnsi"/>
          <w:sz w:val="24"/>
          <w:szCs w:val="24"/>
        </w:rPr>
        <w:t>attery usage</w:t>
      </w:r>
      <w:r>
        <w:rPr>
          <w:rFonts w:asciiTheme="minorHAnsi" w:hAnsiTheme="minorHAnsi"/>
          <w:sz w:val="24"/>
          <w:szCs w:val="24"/>
        </w:rPr>
        <w:t>.</w:t>
      </w:r>
    </w:p>
    <w:p w14:paraId="0B177419" w14:textId="77777777" w:rsidR="003F5830" w:rsidRPr="003F5830" w:rsidRDefault="003F5830" w:rsidP="003F5830">
      <w:pPr>
        <w:pStyle w:val="PlainText"/>
        <w:keepNext/>
        <w:keepLines/>
        <w:widowControl w:val="0"/>
        <w:ind w:left="720"/>
        <w:rPr>
          <w:rFonts w:asciiTheme="minorHAnsi" w:hAnsiTheme="minorHAnsi"/>
          <w:sz w:val="24"/>
          <w:szCs w:val="24"/>
        </w:rPr>
      </w:pPr>
    </w:p>
    <w:p w14:paraId="1ED4B3F8" w14:textId="610901CA" w:rsidR="000829D3" w:rsidRPr="00E069B4" w:rsidRDefault="000829D3" w:rsidP="00E069B4">
      <w:pPr>
        <w:pStyle w:val="PlainText"/>
        <w:keepNext/>
        <w:keepLines/>
        <w:widowControl w:val="0"/>
        <w:rPr>
          <w:rFonts w:asciiTheme="minorHAnsi" w:hAnsiTheme="minorHAnsi"/>
          <w:b/>
          <w:sz w:val="24"/>
          <w:szCs w:val="24"/>
        </w:rPr>
      </w:pPr>
      <w:r w:rsidRPr="00E069B4">
        <w:rPr>
          <w:rFonts w:asciiTheme="minorHAnsi" w:hAnsiTheme="minorHAnsi"/>
          <w:b/>
          <w:sz w:val="24"/>
          <w:szCs w:val="24"/>
        </w:rPr>
        <w:t>Active Data Collection</w:t>
      </w:r>
    </w:p>
    <w:p w14:paraId="72030C4F" w14:textId="4653029A" w:rsidR="000829D3" w:rsidRDefault="005E4750" w:rsidP="00E069B4">
      <w:pPr>
        <w:pStyle w:val="PlainText"/>
        <w:keepNext/>
        <w:keepLines/>
        <w:widowControl w:val="0"/>
        <w:rPr>
          <w:rFonts w:asciiTheme="minorHAnsi" w:hAnsiTheme="minorHAnsi"/>
          <w:sz w:val="24"/>
          <w:szCs w:val="24"/>
        </w:rPr>
      </w:pPr>
      <w:r w:rsidRPr="00E069B4">
        <w:rPr>
          <w:rFonts w:asciiTheme="minorHAnsi" w:hAnsiTheme="minorHAnsi"/>
          <w:sz w:val="24"/>
          <w:szCs w:val="24"/>
        </w:rPr>
        <w:t xml:space="preserve">From time to time, active data collection will </w:t>
      </w:r>
      <w:r w:rsidR="00E8274E">
        <w:rPr>
          <w:rFonts w:asciiTheme="minorHAnsi" w:hAnsiTheme="minorHAnsi"/>
          <w:sz w:val="24"/>
          <w:szCs w:val="24"/>
        </w:rPr>
        <w:t>be triggered</w:t>
      </w:r>
      <w:r w:rsidRPr="00E069B4">
        <w:rPr>
          <w:rFonts w:asciiTheme="minorHAnsi" w:hAnsiTheme="minorHAnsi"/>
          <w:sz w:val="24"/>
          <w:szCs w:val="24"/>
        </w:rPr>
        <w:t xml:space="preserve"> </w:t>
      </w:r>
      <w:r w:rsidR="000829D3">
        <w:rPr>
          <w:rFonts w:asciiTheme="minorHAnsi" w:hAnsiTheme="minorHAnsi"/>
          <w:sz w:val="24"/>
          <w:szCs w:val="24"/>
        </w:rPr>
        <w:t xml:space="preserve">on the </w:t>
      </w:r>
      <w:r w:rsidR="00E14D98">
        <w:rPr>
          <w:rFonts w:asciiTheme="minorHAnsi" w:hAnsiTheme="minorHAnsi"/>
          <w:sz w:val="24"/>
          <w:szCs w:val="24"/>
        </w:rPr>
        <w:t>your</w:t>
      </w:r>
      <w:r w:rsidR="000829D3">
        <w:rPr>
          <w:rFonts w:asciiTheme="minorHAnsi" w:hAnsiTheme="minorHAnsi"/>
          <w:sz w:val="24"/>
          <w:szCs w:val="24"/>
        </w:rPr>
        <w:t xml:space="preserve"> mobile phone </w:t>
      </w:r>
      <w:r w:rsidRPr="00E069B4">
        <w:rPr>
          <w:rFonts w:asciiTheme="minorHAnsi" w:hAnsiTheme="minorHAnsi"/>
          <w:sz w:val="24"/>
          <w:szCs w:val="24"/>
        </w:rPr>
        <w:t xml:space="preserve">in any of 3 ways: </w:t>
      </w:r>
      <w:r w:rsidR="00E8274E">
        <w:rPr>
          <w:rFonts w:asciiTheme="minorHAnsi" w:hAnsiTheme="minorHAnsi"/>
          <w:sz w:val="24"/>
          <w:szCs w:val="24"/>
        </w:rPr>
        <w:t xml:space="preserve">(1) </w:t>
      </w:r>
      <w:r w:rsidR="00E14D98">
        <w:rPr>
          <w:rFonts w:asciiTheme="minorHAnsi" w:hAnsiTheme="minorHAnsi"/>
          <w:sz w:val="24"/>
          <w:szCs w:val="24"/>
        </w:rPr>
        <w:t>you</w:t>
      </w:r>
      <w:r w:rsidR="000829D3">
        <w:rPr>
          <w:rFonts w:asciiTheme="minorHAnsi" w:hAnsiTheme="minorHAnsi"/>
          <w:sz w:val="24"/>
          <w:szCs w:val="24"/>
        </w:rPr>
        <w:t xml:space="preserve"> will be triggered to receive a survey prompt when </w:t>
      </w:r>
      <w:r w:rsidR="00E14D98">
        <w:rPr>
          <w:rFonts w:asciiTheme="minorHAnsi" w:hAnsiTheme="minorHAnsi"/>
          <w:sz w:val="24"/>
          <w:szCs w:val="24"/>
        </w:rPr>
        <w:t xml:space="preserve">you </w:t>
      </w:r>
      <w:r w:rsidR="000829D3">
        <w:rPr>
          <w:rFonts w:asciiTheme="minorHAnsi" w:hAnsiTheme="minorHAnsi"/>
          <w:sz w:val="24"/>
          <w:szCs w:val="24"/>
        </w:rPr>
        <w:t xml:space="preserve">are within range of a specific </w:t>
      </w:r>
      <w:r w:rsidR="00E8274E">
        <w:rPr>
          <w:rFonts w:asciiTheme="minorHAnsi" w:hAnsiTheme="minorHAnsi"/>
          <w:sz w:val="24"/>
          <w:szCs w:val="24"/>
        </w:rPr>
        <w:t xml:space="preserve">location, (2) </w:t>
      </w:r>
      <w:r w:rsidR="00E14D98">
        <w:rPr>
          <w:rFonts w:asciiTheme="minorHAnsi" w:hAnsiTheme="minorHAnsi"/>
          <w:sz w:val="24"/>
          <w:szCs w:val="24"/>
        </w:rPr>
        <w:t>your</w:t>
      </w:r>
      <w:r w:rsidR="000829D3">
        <w:rPr>
          <w:rFonts w:asciiTheme="minorHAnsi" w:hAnsiTheme="minorHAnsi"/>
          <w:sz w:val="24"/>
          <w:szCs w:val="24"/>
        </w:rPr>
        <w:t xml:space="preserve"> movement into or out of areas of interest (such as buildings)</w:t>
      </w:r>
      <w:r w:rsidR="00E8274E">
        <w:rPr>
          <w:rFonts w:asciiTheme="minorHAnsi" w:hAnsiTheme="minorHAnsi"/>
          <w:sz w:val="24"/>
          <w:szCs w:val="24"/>
        </w:rPr>
        <w:t xml:space="preserve"> will </w:t>
      </w:r>
      <w:r w:rsidR="000829D3">
        <w:rPr>
          <w:rFonts w:asciiTheme="minorHAnsi" w:hAnsiTheme="minorHAnsi"/>
          <w:sz w:val="24"/>
          <w:szCs w:val="24"/>
        </w:rPr>
        <w:t>trigger the initiation of a survey prompt</w:t>
      </w:r>
      <w:r w:rsidR="00E8274E">
        <w:rPr>
          <w:rFonts w:asciiTheme="minorHAnsi" w:hAnsiTheme="minorHAnsi"/>
          <w:sz w:val="24"/>
          <w:szCs w:val="24"/>
        </w:rPr>
        <w:t xml:space="preserve">, (3) </w:t>
      </w:r>
      <w:r w:rsidR="00E14D98">
        <w:rPr>
          <w:rFonts w:asciiTheme="minorHAnsi" w:hAnsiTheme="minorHAnsi"/>
          <w:sz w:val="24"/>
          <w:szCs w:val="24"/>
        </w:rPr>
        <w:t xml:space="preserve">you </w:t>
      </w:r>
      <w:r w:rsidR="00366013">
        <w:rPr>
          <w:rFonts w:asciiTheme="minorHAnsi" w:hAnsiTheme="minorHAnsi"/>
          <w:sz w:val="24"/>
          <w:szCs w:val="24"/>
        </w:rPr>
        <w:t xml:space="preserve">will self-report and complete the survey </w:t>
      </w:r>
      <w:r w:rsidR="001B65E3">
        <w:rPr>
          <w:rFonts w:asciiTheme="minorHAnsi" w:hAnsiTheme="minorHAnsi"/>
          <w:sz w:val="24"/>
          <w:szCs w:val="24"/>
        </w:rPr>
        <w:t xml:space="preserve">without the </w:t>
      </w:r>
      <w:r w:rsidR="00366013">
        <w:rPr>
          <w:rFonts w:asciiTheme="minorHAnsi" w:hAnsiTheme="minorHAnsi"/>
          <w:sz w:val="24"/>
          <w:szCs w:val="24"/>
        </w:rPr>
        <w:t>use of a trigger to initiate a reminder prompt</w:t>
      </w:r>
      <w:r w:rsidR="00E8274E">
        <w:rPr>
          <w:rFonts w:asciiTheme="minorHAnsi" w:hAnsiTheme="minorHAnsi"/>
          <w:sz w:val="24"/>
          <w:szCs w:val="24"/>
        </w:rPr>
        <w:t>.</w:t>
      </w:r>
      <w:r w:rsidR="003A14A1">
        <w:rPr>
          <w:rFonts w:asciiTheme="minorHAnsi" w:hAnsiTheme="minorHAnsi"/>
          <w:sz w:val="24"/>
          <w:szCs w:val="24"/>
        </w:rPr>
        <w:t xml:space="preserve"> </w:t>
      </w:r>
      <w:r w:rsidR="00E8274E">
        <w:rPr>
          <w:rFonts w:asciiTheme="minorHAnsi" w:hAnsiTheme="minorHAnsi"/>
          <w:sz w:val="24"/>
          <w:szCs w:val="24"/>
        </w:rPr>
        <w:t xml:space="preserve">Active data collected will include the following: </w:t>
      </w:r>
    </w:p>
    <w:p w14:paraId="51F9FEEA" w14:textId="756E6613" w:rsidR="00E8274E" w:rsidRDefault="00E8274E" w:rsidP="00E069B4">
      <w:pPr>
        <w:pStyle w:val="PlainText"/>
        <w:keepNext/>
        <w:keepLines/>
        <w:widowControl w:val="0"/>
        <w:numPr>
          <w:ilvl w:val="0"/>
          <w:numId w:val="20"/>
        </w:numPr>
        <w:rPr>
          <w:rFonts w:asciiTheme="minorHAnsi" w:hAnsiTheme="minorHAnsi"/>
          <w:sz w:val="24"/>
          <w:szCs w:val="24"/>
        </w:rPr>
      </w:pPr>
      <w:r>
        <w:rPr>
          <w:rFonts w:asciiTheme="minorHAnsi" w:hAnsiTheme="minorHAnsi"/>
          <w:sz w:val="24"/>
          <w:szCs w:val="24"/>
        </w:rPr>
        <w:t>Demographic Questions</w:t>
      </w:r>
    </w:p>
    <w:p w14:paraId="42313942" w14:textId="4B7C8B23" w:rsidR="00E8274E" w:rsidRDefault="00E8274E" w:rsidP="00E069B4">
      <w:pPr>
        <w:pStyle w:val="PlainText"/>
        <w:keepNext/>
        <w:keepLines/>
        <w:widowControl w:val="0"/>
        <w:numPr>
          <w:ilvl w:val="0"/>
          <w:numId w:val="20"/>
        </w:numPr>
        <w:rPr>
          <w:rFonts w:asciiTheme="minorHAnsi" w:hAnsiTheme="minorHAnsi"/>
          <w:sz w:val="24"/>
          <w:szCs w:val="24"/>
        </w:rPr>
      </w:pPr>
      <w:r>
        <w:rPr>
          <w:rFonts w:asciiTheme="minorHAnsi" w:hAnsiTheme="minorHAnsi"/>
          <w:sz w:val="24"/>
          <w:szCs w:val="24"/>
        </w:rPr>
        <w:t>Electronic Remote Consent: Allowing the participant to consent to the data collection remotely from their mobile device.</w:t>
      </w:r>
      <w:r w:rsidR="003A14A1">
        <w:rPr>
          <w:rFonts w:asciiTheme="minorHAnsi" w:hAnsiTheme="minorHAnsi"/>
          <w:sz w:val="24"/>
          <w:szCs w:val="24"/>
        </w:rPr>
        <w:t xml:space="preserve"> </w:t>
      </w:r>
    </w:p>
    <w:p w14:paraId="274EE396" w14:textId="63831D98" w:rsidR="00E8274E" w:rsidRDefault="00E8274E" w:rsidP="00E069B4">
      <w:pPr>
        <w:pStyle w:val="PlainText"/>
        <w:keepNext/>
        <w:keepLines/>
        <w:widowControl w:val="0"/>
        <w:numPr>
          <w:ilvl w:val="0"/>
          <w:numId w:val="20"/>
        </w:numPr>
        <w:rPr>
          <w:rFonts w:asciiTheme="minorHAnsi" w:hAnsiTheme="minorHAnsi"/>
          <w:sz w:val="24"/>
          <w:szCs w:val="24"/>
        </w:rPr>
      </w:pPr>
      <w:r>
        <w:rPr>
          <w:rFonts w:asciiTheme="minorHAnsi" w:hAnsiTheme="minorHAnsi"/>
          <w:sz w:val="24"/>
          <w:szCs w:val="24"/>
        </w:rPr>
        <w:t>Daily Transit/Communing Questions</w:t>
      </w:r>
    </w:p>
    <w:p w14:paraId="039B7396" w14:textId="0B385431" w:rsidR="00E8274E" w:rsidRDefault="00E8274E" w:rsidP="00E069B4">
      <w:pPr>
        <w:pStyle w:val="PlainText"/>
        <w:keepNext/>
        <w:keepLines/>
        <w:widowControl w:val="0"/>
        <w:numPr>
          <w:ilvl w:val="0"/>
          <w:numId w:val="20"/>
        </w:numPr>
        <w:rPr>
          <w:rFonts w:asciiTheme="minorHAnsi" w:hAnsiTheme="minorHAnsi"/>
          <w:sz w:val="24"/>
          <w:szCs w:val="24"/>
        </w:rPr>
      </w:pPr>
      <w:r>
        <w:rPr>
          <w:rFonts w:asciiTheme="minorHAnsi" w:hAnsiTheme="minorHAnsi"/>
          <w:sz w:val="24"/>
          <w:szCs w:val="24"/>
        </w:rPr>
        <w:t xml:space="preserve">Photographic Affect Meter of Sentiment: The participant will be shown a series of pictures and they will be able to select the picture that best describes how they are feeling. </w:t>
      </w:r>
    </w:p>
    <w:p w14:paraId="75EBF35E" w14:textId="77777777" w:rsidR="00827A2A" w:rsidRDefault="00827A2A" w:rsidP="00E069B4">
      <w:pPr>
        <w:pStyle w:val="PlainText"/>
        <w:keepNext/>
        <w:keepLines/>
        <w:widowControl w:val="0"/>
        <w:rPr>
          <w:rFonts w:asciiTheme="minorHAnsi" w:hAnsiTheme="minorHAnsi"/>
          <w:sz w:val="24"/>
          <w:szCs w:val="24"/>
        </w:rPr>
      </w:pPr>
    </w:p>
    <w:p w14:paraId="77E45AA6" w14:textId="0E11643A" w:rsidR="00827A2A" w:rsidRDefault="00827A2A" w:rsidP="00E069B4">
      <w:pPr>
        <w:pStyle w:val="PlainText"/>
        <w:keepNext/>
        <w:keepLines/>
        <w:widowControl w:val="0"/>
        <w:rPr>
          <w:rFonts w:asciiTheme="minorHAnsi" w:hAnsiTheme="minorHAnsi"/>
          <w:sz w:val="24"/>
          <w:szCs w:val="24"/>
        </w:rPr>
      </w:pPr>
      <w:r>
        <w:rPr>
          <w:rFonts w:asciiTheme="minorHAnsi" w:hAnsiTheme="minorHAnsi"/>
          <w:sz w:val="24"/>
          <w:szCs w:val="24"/>
        </w:rPr>
        <w:t>Once the consent is signed, you will be asked to provide verbal confirmation to conduct a 10-minute pre-data collection survey.</w:t>
      </w:r>
      <w:r w:rsidR="003A14A1">
        <w:rPr>
          <w:rFonts w:asciiTheme="minorHAnsi" w:hAnsiTheme="minorHAnsi"/>
          <w:sz w:val="24"/>
          <w:szCs w:val="24"/>
        </w:rPr>
        <w:t xml:space="preserve"> </w:t>
      </w:r>
      <w:r>
        <w:rPr>
          <w:rFonts w:asciiTheme="minorHAnsi" w:hAnsiTheme="minorHAnsi"/>
          <w:sz w:val="24"/>
          <w:szCs w:val="24"/>
        </w:rPr>
        <w:t>In addition, after the two weeks of data collection has concluded, you will be asked again to provide verb</w:t>
      </w:r>
      <w:r w:rsidR="008C55F9">
        <w:rPr>
          <w:rFonts w:asciiTheme="minorHAnsi" w:hAnsiTheme="minorHAnsi"/>
          <w:sz w:val="24"/>
          <w:szCs w:val="24"/>
        </w:rPr>
        <w:t xml:space="preserve">al confirmation to conduct a ten </w:t>
      </w:r>
      <w:r>
        <w:rPr>
          <w:rFonts w:asciiTheme="minorHAnsi" w:hAnsiTheme="minorHAnsi"/>
          <w:sz w:val="24"/>
          <w:szCs w:val="24"/>
        </w:rPr>
        <w:t xml:space="preserve">minute post-data collection survey. </w:t>
      </w:r>
    </w:p>
    <w:p w14:paraId="7CE19A5E" w14:textId="77777777" w:rsidR="00827A2A" w:rsidRPr="00E069B4" w:rsidRDefault="00827A2A" w:rsidP="00E069B4">
      <w:pPr>
        <w:pStyle w:val="PlainText"/>
        <w:keepNext/>
        <w:keepLines/>
        <w:widowControl w:val="0"/>
        <w:ind w:left="720"/>
        <w:rPr>
          <w:rFonts w:asciiTheme="minorHAnsi" w:hAnsiTheme="minorHAnsi"/>
          <w:sz w:val="24"/>
          <w:szCs w:val="24"/>
        </w:rPr>
      </w:pPr>
    </w:p>
    <w:p w14:paraId="5BF65F68" w14:textId="77777777" w:rsidR="00BD4C41" w:rsidRPr="00E069B4" w:rsidRDefault="00BD4C41" w:rsidP="00A05952">
      <w:pPr>
        <w:pStyle w:val="Normal1"/>
        <w:keepNext/>
        <w:keepLines/>
        <w:widowControl w:val="0"/>
        <w:rPr>
          <w:rFonts w:asciiTheme="minorHAnsi" w:hAnsiTheme="minorHAnsi"/>
          <w:szCs w:val="24"/>
        </w:rPr>
      </w:pPr>
    </w:p>
    <w:p w14:paraId="10C22894" w14:textId="59A915AA" w:rsidR="00E8274E" w:rsidRPr="00BC38AC" w:rsidRDefault="00F71859" w:rsidP="00E8274E">
      <w:pPr>
        <w:pStyle w:val="Normal1"/>
        <w:keepNext/>
        <w:keepLines/>
        <w:widowControl w:val="0"/>
        <w:rPr>
          <w:b/>
          <w:bdr w:val="single" w:sz="4" w:space="0" w:color="auto"/>
          <w:shd w:val="clear" w:color="auto" w:fill="E6E6E6"/>
        </w:rPr>
      </w:pPr>
      <w:r>
        <w:rPr>
          <w:b/>
          <w:bdr w:val="single" w:sz="4" w:space="0" w:color="auto"/>
          <w:shd w:val="clear" w:color="auto" w:fill="E6E6E6"/>
        </w:rPr>
        <w:t>PROCEDURE</w:t>
      </w:r>
      <w:r w:rsidR="00E8274E">
        <w:rPr>
          <w:b/>
          <w:bdr w:val="single" w:sz="4" w:space="0" w:color="auto"/>
          <w:shd w:val="clear" w:color="auto" w:fill="E6E6E6"/>
        </w:rPr>
        <w:tab/>
      </w:r>
      <w:r w:rsidR="00E8274E">
        <w:rPr>
          <w:b/>
          <w:bdr w:val="single" w:sz="4" w:space="0" w:color="auto"/>
          <w:shd w:val="clear" w:color="auto" w:fill="E6E6E6"/>
        </w:rPr>
        <w:tab/>
      </w:r>
      <w:r w:rsidR="00E8274E" w:rsidRPr="00BC38AC">
        <w:rPr>
          <w:b/>
          <w:bdr w:val="single" w:sz="4" w:space="0" w:color="auto"/>
          <w:shd w:val="clear" w:color="auto" w:fill="E6E6E6"/>
        </w:rPr>
        <w:tab/>
      </w:r>
      <w:r w:rsidR="00E8274E" w:rsidRPr="00BC38AC">
        <w:rPr>
          <w:b/>
          <w:bdr w:val="single" w:sz="4" w:space="0" w:color="auto"/>
          <w:shd w:val="clear" w:color="auto" w:fill="E6E6E6"/>
        </w:rPr>
        <w:tab/>
      </w:r>
      <w:r w:rsidR="00E8274E" w:rsidRPr="00BC38AC">
        <w:rPr>
          <w:b/>
          <w:bdr w:val="single" w:sz="4" w:space="0" w:color="auto"/>
          <w:shd w:val="clear" w:color="auto" w:fill="E6E6E6"/>
        </w:rPr>
        <w:tab/>
      </w:r>
      <w:r w:rsidR="00E8274E" w:rsidRPr="00BC38AC">
        <w:rPr>
          <w:b/>
          <w:bdr w:val="single" w:sz="4" w:space="0" w:color="auto"/>
          <w:shd w:val="clear" w:color="auto" w:fill="E6E6E6"/>
        </w:rPr>
        <w:tab/>
      </w:r>
      <w:r w:rsidR="00E8274E" w:rsidRPr="00BC38AC">
        <w:rPr>
          <w:b/>
          <w:bdr w:val="single" w:sz="4" w:space="0" w:color="auto"/>
          <w:shd w:val="clear" w:color="auto" w:fill="E6E6E6"/>
        </w:rPr>
        <w:tab/>
      </w:r>
      <w:r w:rsidR="00E8274E" w:rsidRPr="00BC38AC">
        <w:rPr>
          <w:b/>
          <w:bdr w:val="single" w:sz="4" w:space="0" w:color="auto"/>
          <w:shd w:val="clear" w:color="auto" w:fill="E6E6E6"/>
        </w:rPr>
        <w:tab/>
      </w:r>
      <w:r w:rsidR="00E8274E" w:rsidRPr="00BC38AC">
        <w:rPr>
          <w:b/>
          <w:bdr w:val="single" w:sz="4" w:space="0" w:color="auto"/>
          <w:shd w:val="clear" w:color="auto" w:fill="E6E6E6"/>
        </w:rPr>
        <w:tab/>
      </w:r>
      <w:r w:rsidR="00E8274E" w:rsidRPr="00BC38AC">
        <w:rPr>
          <w:b/>
          <w:bdr w:val="single" w:sz="4" w:space="0" w:color="auto"/>
          <w:shd w:val="clear" w:color="auto" w:fill="E6E6E6"/>
        </w:rPr>
        <w:tab/>
      </w:r>
    </w:p>
    <w:p w14:paraId="15B70009" w14:textId="77777777" w:rsidR="00BD4C41" w:rsidRDefault="00BD4C41" w:rsidP="00A05952">
      <w:pPr>
        <w:pStyle w:val="Normal1"/>
        <w:keepNext/>
        <w:keepLines/>
        <w:widowControl w:val="0"/>
      </w:pPr>
    </w:p>
    <w:p w14:paraId="5330B109" w14:textId="77777777" w:rsidR="001B042E" w:rsidRDefault="00EF7A46">
      <w:pPr>
        <w:pStyle w:val="Normal1"/>
        <w:widowControl w:val="0"/>
      </w:pPr>
      <w:r>
        <w:rPr>
          <w:b/>
        </w:rPr>
        <w:t>What will you be asked to do?</w:t>
      </w:r>
    </w:p>
    <w:p w14:paraId="0E04911F" w14:textId="595FC837" w:rsidR="001B042E" w:rsidRDefault="00EF7A46">
      <w:pPr>
        <w:pStyle w:val="Normal1"/>
        <w:widowControl w:val="0"/>
        <w:numPr>
          <w:ilvl w:val="0"/>
          <w:numId w:val="6"/>
        </w:numPr>
        <w:ind w:left="720" w:hanging="359"/>
      </w:pPr>
      <w:r>
        <w:rPr>
          <w:b/>
        </w:rPr>
        <w:t>Download a mobile app (free) and register an account:</w:t>
      </w:r>
      <w:r w:rsidR="003A14A1">
        <w:rPr>
          <w:b/>
        </w:rPr>
        <w:t xml:space="preserve"> </w:t>
      </w:r>
      <w:r>
        <w:t xml:space="preserve">You need to have </w:t>
      </w:r>
      <w:r>
        <w:lastRenderedPageBreak/>
        <w:t>the study app on your phone in order to participate in this study.</w:t>
      </w:r>
      <w:r w:rsidR="003A14A1">
        <w:t xml:space="preserve"> </w:t>
      </w:r>
      <w:r w:rsidR="008C55F9">
        <w:t>This app will allow passive data to be collected throughout the two week data collection period.</w:t>
      </w:r>
      <w:r w:rsidR="003A14A1">
        <w:t xml:space="preserve"> </w:t>
      </w:r>
      <w:r>
        <w:t>Everyone who enrolls will first complete an electronic registration process. The registration process can be done through the study app.</w:t>
      </w:r>
      <w:r w:rsidR="003A14A1">
        <w:t xml:space="preserve"> </w:t>
      </w:r>
      <w:r>
        <w:t>Registration will include entering your name, email address and other general information about yourself.</w:t>
      </w:r>
      <w:r w:rsidR="003A14A1">
        <w:t xml:space="preserve"> </w:t>
      </w:r>
      <w:r>
        <w:t>As part of this process you will also confirm your agreement to participate in the study.</w:t>
      </w:r>
    </w:p>
    <w:p w14:paraId="37F7045A" w14:textId="77777777" w:rsidR="00366013" w:rsidRDefault="00366013" w:rsidP="00E069B4">
      <w:pPr>
        <w:pStyle w:val="Normal1"/>
        <w:widowControl w:val="0"/>
        <w:ind w:left="720"/>
      </w:pPr>
    </w:p>
    <w:p w14:paraId="39EAC8C8" w14:textId="4069994D" w:rsidR="008C55F9" w:rsidRDefault="008C55F9" w:rsidP="00A05952">
      <w:pPr>
        <w:pStyle w:val="Normal1"/>
        <w:widowControl w:val="0"/>
        <w:numPr>
          <w:ilvl w:val="0"/>
          <w:numId w:val="5"/>
        </w:numPr>
        <w:ind w:left="720" w:hanging="359"/>
      </w:pPr>
      <w:r>
        <w:rPr>
          <w:b/>
        </w:rPr>
        <w:t xml:space="preserve">Complete </w:t>
      </w:r>
      <w:r w:rsidR="00EF7A46" w:rsidRPr="00A05952">
        <w:rPr>
          <w:b/>
        </w:rPr>
        <w:t>Survey</w:t>
      </w:r>
      <w:r w:rsidR="00EF7A46" w:rsidRPr="008C55F9">
        <w:rPr>
          <w:b/>
        </w:rPr>
        <w:t>s</w:t>
      </w:r>
      <w:r w:rsidR="00EF7A46">
        <w:t xml:space="preserve">: </w:t>
      </w:r>
      <w:r>
        <w:t>Upon the beginning and end of the two week data collection period you will be asked to complete a ten minute pre- and post- data collection survey.</w:t>
      </w:r>
      <w:r w:rsidR="003A14A1">
        <w:t xml:space="preserve"> </w:t>
      </w:r>
      <w:r>
        <w:t>In addition, you will be asked to complete a series of surveys (both randomly triggered and self-initiated) throughout the two week data collection period.</w:t>
      </w:r>
      <w:r w:rsidR="003A14A1">
        <w:t xml:space="preserve"> </w:t>
      </w:r>
      <w:r w:rsidR="002F680E">
        <w:t xml:space="preserve">You have the right to refuse to answer any question. </w:t>
      </w:r>
    </w:p>
    <w:p w14:paraId="6109D134" w14:textId="04755C9B" w:rsidR="001B042E" w:rsidRDefault="001B042E" w:rsidP="00E069B4">
      <w:pPr>
        <w:pStyle w:val="Normal1"/>
        <w:widowControl w:val="0"/>
      </w:pPr>
    </w:p>
    <w:p w14:paraId="50ABB3E5" w14:textId="77777777" w:rsidR="001B042E" w:rsidRDefault="001B042E">
      <w:pPr>
        <w:pStyle w:val="Normal1"/>
        <w:widowControl w:val="0"/>
      </w:pPr>
    </w:p>
    <w:p w14:paraId="1079F6B9" w14:textId="11DD32A1" w:rsidR="007F32EB" w:rsidRPr="00BC38AC" w:rsidRDefault="002F680E" w:rsidP="007F32EB">
      <w:pPr>
        <w:pStyle w:val="Normal1"/>
        <w:keepNext/>
        <w:keepLines/>
        <w:widowControl w:val="0"/>
        <w:rPr>
          <w:b/>
          <w:bdr w:val="single" w:sz="4" w:space="0" w:color="auto"/>
          <w:shd w:val="clear" w:color="auto" w:fill="E6E6E6"/>
        </w:rPr>
      </w:pPr>
      <w:r>
        <w:rPr>
          <w:b/>
          <w:bdr w:val="single" w:sz="4" w:space="0" w:color="auto"/>
          <w:shd w:val="clear" w:color="auto" w:fill="E6E6E6"/>
        </w:rPr>
        <w:t>P</w:t>
      </w:r>
      <w:r w:rsidR="00F71859">
        <w:rPr>
          <w:b/>
          <w:bdr w:val="single" w:sz="4" w:space="0" w:color="auto"/>
          <w:shd w:val="clear" w:color="auto" w:fill="E6E6E6"/>
        </w:rPr>
        <w:t>OTENTIAL RISKS</w:t>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sidR="007F32EB" w:rsidRPr="00BC38AC">
        <w:rPr>
          <w:b/>
          <w:bdr w:val="single" w:sz="4" w:space="0" w:color="auto"/>
          <w:shd w:val="clear" w:color="auto" w:fill="E6E6E6"/>
        </w:rPr>
        <w:tab/>
      </w:r>
      <w:r w:rsidR="007F32EB" w:rsidRPr="00BC38AC">
        <w:rPr>
          <w:b/>
          <w:bdr w:val="single" w:sz="4" w:space="0" w:color="auto"/>
          <w:shd w:val="clear" w:color="auto" w:fill="E6E6E6"/>
        </w:rPr>
        <w:tab/>
      </w:r>
      <w:r w:rsidR="007F32EB" w:rsidRPr="00BC38AC">
        <w:rPr>
          <w:b/>
          <w:bdr w:val="single" w:sz="4" w:space="0" w:color="auto"/>
          <w:shd w:val="clear" w:color="auto" w:fill="E6E6E6"/>
        </w:rPr>
        <w:tab/>
      </w:r>
      <w:r w:rsidR="007F32EB" w:rsidRPr="00BC38AC">
        <w:rPr>
          <w:b/>
          <w:bdr w:val="single" w:sz="4" w:space="0" w:color="auto"/>
          <w:shd w:val="clear" w:color="auto" w:fill="E6E6E6"/>
        </w:rPr>
        <w:tab/>
      </w:r>
    </w:p>
    <w:p w14:paraId="5DE40AAA" w14:textId="77777777" w:rsidR="007F32EB" w:rsidRDefault="007F32EB">
      <w:pPr>
        <w:pStyle w:val="Normal1"/>
        <w:widowControl w:val="0"/>
      </w:pPr>
    </w:p>
    <w:p w14:paraId="6A197A16" w14:textId="41BA93AF" w:rsidR="001B042E" w:rsidRDefault="00EF7A46">
      <w:pPr>
        <w:pStyle w:val="Normal1"/>
        <w:widowControl w:val="0"/>
      </w:pPr>
      <w:r>
        <w:t>Some survey questions may make you feel uncomfortable.</w:t>
      </w:r>
      <w:r w:rsidR="003A14A1">
        <w:t xml:space="preserve"> </w:t>
      </w:r>
      <w:r>
        <w:t>Know that the information you provide is entirely up to you and you are free to skip questions that you do not want to answer.</w:t>
      </w:r>
    </w:p>
    <w:p w14:paraId="6E6D9B6B" w14:textId="77777777" w:rsidR="001B042E" w:rsidRDefault="001B042E">
      <w:pPr>
        <w:pStyle w:val="Normal1"/>
        <w:widowControl w:val="0"/>
      </w:pPr>
    </w:p>
    <w:p w14:paraId="6319AB05" w14:textId="1567480F" w:rsidR="001B042E" w:rsidRDefault="00EF7A46">
      <w:pPr>
        <w:pStyle w:val="Normal1"/>
        <w:widowControl w:val="0"/>
      </w:pPr>
      <w:r>
        <w:t xml:space="preserve">Be safe – just as you would not text while driving, do not </w:t>
      </w:r>
      <w:r w:rsidR="00E14D98">
        <w:t>complete study surveys</w:t>
      </w:r>
      <w:r>
        <w:t xml:space="preserve"> while driving. Wait until you are in a safe place!</w:t>
      </w:r>
    </w:p>
    <w:p w14:paraId="6AC2BCA0" w14:textId="77777777" w:rsidR="001B042E" w:rsidRDefault="001B042E">
      <w:pPr>
        <w:pStyle w:val="Normal1"/>
        <w:widowControl w:val="0"/>
      </w:pPr>
    </w:p>
    <w:p w14:paraId="4BCB2FD9" w14:textId="2300A15D" w:rsidR="001B042E" w:rsidRDefault="00EF7A46">
      <w:pPr>
        <w:pStyle w:val="Normal1"/>
        <w:widowControl w:val="0"/>
      </w:pPr>
      <w:r>
        <w:t>You may have concerns about data security, privacy and confidentiality.</w:t>
      </w:r>
      <w:r w:rsidR="003A14A1">
        <w:t xml:space="preserve"> </w:t>
      </w:r>
      <w:r>
        <w:t>We take great care to protect your information, however there is a slight risk of loss of confidentiality.</w:t>
      </w:r>
      <w:r w:rsidR="003A14A1">
        <w:t xml:space="preserve"> </w:t>
      </w:r>
      <w:r>
        <w:t xml:space="preserve">This is a low risk because we separate your personal information (information that can </w:t>
      </w:r>
      <w:r>
        <w:rPr>
          <w:u w:val="single"/>
        </w:rPr>
        <w:t>directly</w:t>
      </w:r>
      <w:r>
        <w:t xml:space="preserve"> identify you, such as your name or phone number) from the research data to respect your privacy.</w:t>
      </w:r>
      <w:r w:rsidR="003A14A1">
        <w:t xml:space="preserve"> </w:t>
      </w:r>
      <w:r>
        <w:t>However, even with removal of this information, it is sometimes possible to re-identify an individual given enough cross-referenced information about him or her. This risk, while very low, should still be contemplated prior to enrolling.</w:t>
      </w:r>
    </w:p>
    <w:p w14:paraId="4CF77CFC" w14:textId="77777777" w:rsidR="001B042E" w:rsidRDefault="001B042E">
      <w:pPr>
        <w:pStyle w:val="Normal1"/>
        <w:widowControl w:val="0"/>
      </w:pPr>
    </w:p>
    <w:p w14:paraId="4D82B1A1" w14:textId="43771E82" w:rsidR="001B042E" w:rsidRDefault="00EF7A46">
      <w:pPr>
        <w:pStyle w:val="Normal1"/>
        <w:widowControl w:val="0"/>
      </w:pPr>
      <w:r>
        <w:t xml:space="preserve">Data collected in this study will count against your existing mobile data plan. You may configure the application to only use </w:t>
      </w:r>
      <w:proofErr w:type="spellStart"/>
      <w:r>
        <w:t>WiFi</w:t>
      </w:r>
      <w:proofErr w:type="spellEnd"/>
      <w:r>
        <w:t xml:space="preserve"> connections to limit the impact this data collection </w:t>
      </w:r>
      <w:r w:rsidR="001E1553">
        <w:t>has on your data plan</w:t>
      </w:r>
      <w:r w:rsidR="002F680E">
        <w:t>; however, all survey questions</w:t>
      </w:r>
      <w:r w:rsidR="003F075D">
        <w:t xml:space="preserve"> asked via the app</w:t>
      </w:r>
      <w:r w:rsidR="002F680E">
        <w:t xml:space="preserve"> </w:t>
      </w:r>
      <w:r>
        <w:t>must be completed using your mobile phone.</w:t>
      </w:r>
    </w:p>
    <w:p w14:paraId="29E53E6A" w14:textId="77777777" w:rsidR="001B042E" w:rsidRDefault="001B042E">
      <w:pPr>
        <w:pStyle w:val="Normal1"/>
        <w:widowControl w:val="0"/>
      </w:pPr>
    </w:p>
    <w:p w14:paraId="5A982293" w14:textId="77777777" w:rsidR="001B042E" w:rsidRDefault="00EF7A46">
      <w:pPr>
        <w:pStyle w:val="Normal1"/>
        <w:widowControl w:val="0"/>
      </w:pPr>
      <w:r>
        <w:t>Participation in this study may involve risks that are not known at this time.</w:t>
      </w:r>
    </w:p>
    <w:p w14:paraId="197358D7" w14:textId="77777777" w:rsidR="001B042E" w:rsidRDefault="001B042E">
      <w:pPr>
        <w:pStyle w:val="Normal1"/>
        <w:widowControl w:val="0"/>
      </w:pPr>
    </w:p>
    <w:p w14:paraId="7923F81C" w14:textId="77777777" w:rsidR="001B042E" w:rsidRDefault="00EF7A46">
      <w:pPr>
        <w:pStyle w:val="Normal1"/>
      </w:pPr>
      <w:r>
        <w:t>You will be told about any new information that might change your decision to be in this study.</w:t>
      </w:r>
    </w:p>
    <w:p w14:paraId="73F2395D" w14:textId="77777777" w:rsidR="001B042E" w:rsidRDefault="001B042E">
      <w:pPr>
        <w:pStyle w:val="Normal1"/>
        <w:widowControl w:val="0"/>
      </w:pPr>
    </w:p>
    <w:p w14:paraId="6541F353" w14:textId="77777777" w:rsidR="002F680E" w:rsidRDefault="002F680E">
      <w:pPr>
        <w:pStyle w:val="Normal1"/>
        <w:widowControl w:val="0"/>
      </w:pPr>
    </w:p>
    <w:p w14:paraId="2E2099E9" w14:textId="77777777" w:rsidR="002F680E" w:rsidRDefault="002F680E">
      <w:pPr>
        <w:pStyle w:val="Normal1"/>
        <w:widowControl w:val="0"/>
      </w:pPr>
    </w:p>
    <w:p w14:paraId="33BD428E" w14:textId="7D11E159" w:rsidR="002F680E" w:rsidRPr="00BC38AC" w:rsidRDefault="00F71859" w:rsidP="002F680E">
      <w:pPr>
        <w:pStyle w:val="Normal1"/>
        <w:keepNext/>
        <w:keepLines/>
        <w:widowControl w:val="0"/>
        <w:rPr>
          <w:b/>
          <w:bdr w:val="single" w:sz="4" w:space="0" w:color="auto"/>
          <w:shd w:val="clear" w:color="auto" w:fill="E6E6E6"/>
        </w:rPr>
      </w:pPr>
      <w:r>
        <w:rPr>
          <w:b/>
          <w:bdr w:val="single" w:sz="4" w:space="0" w:color="auto"/>
          <w:shd w:val="clear" w:color="auto" w:fill="E6E6E6"/>
        </w:rPr>
        <w:t>POTENTIAL BENEFITS</w:t>
      </w:r>
      <w:r w:rsidR="002F680E">
        <w:rPr>
          <w:b/>
          <w:bdr w:val="single" w:sz="4" w:space="0" w:color="auto"/>
          <w:shd w:val="clear" w:color="auto" w:fill="E6E6E6"/>
        </w:rPr>
        <w:tab/>
      </w:r>
      <w:r w:rsidR="002F680E">
        <w:rPr>
          <w:b/>
          <w:bdr w:val="single" w:sz="4" w:space="0" w:color="auto"/>
          <w:shd w:val="clear" w:color="auto" w:fill="E6E6E6"/>
        </w:rPr>
        <w:tab/>
      </w:r>
      <w:r w:rsidR="002F680E">
        <w:rPr>
          <w:b/>
          <w:bdr w:val="single" w:sz="4" w:space="0" w:color="auto"/>
          <w:shd w:val="clear" w:color="auto" w:fill="E6E6E6"/>
        </w:rPr>
        <w:tab/>
      </w:r>
      <w:r w:rsidR="002F680E">
        <w:rPr>
          <w:b/>
          <w:bdr w:val="single" w:sz="4" w:space="0" w:color="auto"/>
          <w:shd w:val="clear" w:color="auto" w:fill="E6E6E6"/>
        </w:rPr>
        <w:tab/>
      </w:r>
      <w:r w:rsidR="002F680E" w:rsidRPr="00BC38AC">
        <w:rPr>
          <w:b/>
          <w:bdr w:val="single" w:sz="4" w:space="0" w:color="auto"/>
          <w:shd w:val="clear" w:color="auto" w:fill="E6E6E6"/>
        </w:rPr>
        <w:tab/>
      </w:r>
      <w:r w:rsidR="002F680E" w:rsidRPr="00BC38AC">
        <w:rPr>
          <w:b/>
          <w:bdr w:val="single" w:sz="4" w:space="0" w:color="auto"/>
          <w:shd w:val="clear" w:color="auto" w:fill="E6E6E6"/>
        </w:rPr>
        <w:tab/>
      </w:r>
      <w:r w:rsidR="002F680E" w:rsidRPr="00BC38AC">
        <w:rPr>
          <w:b/>
          <w:bdr w:val="single" w:sz="4" w:space="0" w:color="auto"/>
          <w:shd w:val="clear" w:color="auto" w:fill="E6E6E6"/>
        </w:rPr>
        <w:tab/>
      </w:r>
      <w:r w:rsidR="002F680E" w:rsidRPr="00BC38AC">
        <w:rPr>
          <w:b/>
          <w:bdr w:val="single" w:sz="4" w:space="0" w:color="auto"/>
          <w:shd w:val="clear" w:color="auto" w:fill="E6E6E6"/>
        </w:rPr>
        <w:tab/>
      </w:r>
    </w:p>
    <w:p w14:paraId="760A7EAB" w14:textId="77777777" w:rsidR="002F680E" w:rsidRDefault="002F680E">
      <w:pPr>
        <w:pStyle w:val="Normal1"/>
        <w:widowControl w:val="0"/>
        <w:rPr>
          <w:b/>
        </w:rPr>
      </w:pPr>
    </w:p>
    <w:p w14:paraId="0BAA5DB6" w14:textId="20F660EE" w:rsidR="002F680E" w:rsidRPr="00D90D3D" w:rsidRDefault="002F680E" w:rsidP="002F680E">
      <w:pPr>
        <w:rPr>
          <w:szCs w:val="24"/>
        </w:rPr>
      </w:pPr>
      <w:r>
        <w:rPr>
          <w:szCs w:val="24"/>
        </w:rPr>
        <w:t>There are no direct benefits to you; however, b</w:t>
      </w:r>
      <w:r w:rsidRPr="00D90D3D">
        <w:rPr>
          <w:szCs w:val="24"/>
        </w:rPr>
        <w:t xml:space="preserve">y participating you will help us develop a better understanding of the feasibility and processes for passive </w:t>
      </w:r>
      <w:r>
        <w:rPr>
          <w:szCs w:val="24"/>
        </w:rPr>
        <w:t xml:space="preserve">and active </w:t>
      </w:r>
      <w:r w:rsidRPr="00D90D3D">
        <w:rPr>
          <w:szCs w:val="24"/>
        </w:rPr>
        <w:t>data collection</w:t>
      </w:r>
      <w:r>
        <w:rPr>
          <w:szCs w:val="24"/>
        </w:rPr>
        <w:t xml:space="preserve"> using mobile phones</w:t>
      </w:r>
      <w:r w:rsidRPr="00D90D3D">
        <w:rPr>
          <w:szCs w:val="24"/>
        </w:rPr>
        <w:t xml:space="preserve">. </w:t>
      </w:r>
    </w:p>
    <w:p w14:paraId="4CE0B42F" w14:textId="77777777" w:rsidR="002F680E" w:rsidRDefault="002F680E">
      <w:pPr>
        <w:pStyle w:val="Normal1"/>
        <w:widowControl w:val="0"/>
      </w:pPr>
    </w:p>
    <w:p w14:paraId="447B7151" w14:textId="77777777" w:rsidR="001B042E" w:rsidRDefault="001B042E">
      <w:pPr>
        <w:pStyle w:val="Normal1"/>
        <w:widowControl w:val="0"/>
      </w:pPr>
    </w:p>
    <w:p w14:paraId="2B3CF029" w14:textId="4C94344B" w:rsidR="002F680E" w:rsidRPr="00BC38AC" w:rsidRDefault="00F71859" w:rsidP="002F680E">
      <w:pPr>
        <w:pStyle w:val="Normal1"/>
        <w:keepNext/>
        <w:keepLines/>
        <w:widowControl w:val="0"/>
        <w:rPr>
          <w:b/>
          <w:bdr w:val="single" w:sz="4" w:space="0" w:color="auto"/>
          <w:shd w:val="clear" w:color="auto" w:fill="E6E6E6"/>
        </w:rPr>
      </w:pPr>
      <w:r>
        <w:rPr>
          <w:b/>
          <w:bdr w:val="single" w:sz="4" w:space="0" w:color="auto"/>
          <w:shd w:val="clear" w:color="auto" w:fill="E6E6E6"/>
        </w:rPr>
        <w:t>POTENTIAL COSTS</w:t>
      </w:r>
      <w:r w:rsidR="002F680E">
        <w:rPr>
          <w:b/>
          <w:bdr w:val="single" w:sz="4" w:space="0" w:color="auto"/>
          <w:shd w:val="clear" w:color="auto" w:fill="E6E6E6"/>
        </w:rPr>
        <w:tab/>
      </w:r>
      <w:r w:rsidR="002F680E">
        <w:rPr>
          <w:b/>
          <w:bdr w:val="single" w:sz="4" w:space="0" w:color="auto"/>
          <w:shd w:val="clear" w:color="auto" w:fill="E6E6E6"/>
        </w:rPr>
        <w:tab/>
      </w:r>
      <w:r w:rsidR="002F680E">
        <w:rPr>
          <w:b/>
          <w:bdr w:val="single" w:sz="4" w:space="0" w:color="auto"/>
          <w:shd w:val="clear" w:color="auto" w:fill="E6E6E6"/>
        </w:rPr>
        <w:tab/>
      </w:r>
      <w:r w:rsidR="002F680E">
        <w:rPr>
          <w:b/>
          <w:bdr w:val="single" w:sz="4" w:space="0" w:color="auto"/>
          <w:shd w:val="clear" w:color="auto" w:fill="E6E6E6"/>
        </w:rPr>
        <w:tab/>
      </w:r>
      <w:r w:rsidR="002F680E" w:rsidRPr="00BC38AC">
        <w:rPr>
          <w:b/>
          <w:bdr w:val="single" w:sz="4" w:space="0" w:color="auto"/>
          <w:shd w:val="clear" w:color="auto" w:fill="E6E6E6"/>
        </w:rPr>
        <w:tab/>
      </w:r>
      <w:r w:rsidR="002F680E" w:rsidRPr="00BC38AC">
        <w:rPr>
          <w:b/>
          <w:bdr w:val="single" w:sz="4" w:space="0" w:color="auto"/>
          <w:shd w:val="clear" w:color="auto" w:fill="E6E6E6"/>
        </w:rPr>
        <w:tab/>
      </w:r>
      <w:r w:rsidR="002F680E" w:rsidRPr="00BC38AC">
        <w:rPr>
          <w:b/>
          <w:bdr w:val="single" w:sz="4" w:space="0" w:color="auto"/>
          <w:shd w:val="clear" w:color="auto" w:fill="E6E6E6"/>
        </w:rPr>
        <w:tab/>
      </w:r>
      <w:r w:rsidR="001F47DE">
        <w:rPr>
          <w:b/>
          <w:bdr w:val="single" w:sz="4" w:space="0" w:color="auto"/>
          <w:shd w:val="clear" w:color="auto" w:fill="E6E6E6"/>
        </w:rPr>
        <w:tab/>
      </w:r>
      <w:r w:rsidR="002F680E" w:rsidRPr="00BC38AC">
        <w:rPr>
          <w:b/>
          <w:bdr w:val="single" w:sz="4" w:space="0" w:color="auto"/>
          <w:shd w:val="clear" w:color="auto" w:fill="E6E6E6"/>
        </w:rPr>
        <w:tab/>
      </w:r>
    </w:p>
    <w:p w14:paraId="6A27A269" w14:textId="77777777" w:rsidR="002F680E" w:rsidRDefault="002F680E">
      <w:pPr>
        <w:pStyle w:val="Normal1"/>
        <w:widowControl w:val="0"/>
      </w:pPr>
    </w:p>
    <w:p w14:paraId="61284C52" w14:textId="46FBF5ED" w:rsidR="001B042E" w:rsidRDefault="002F680E">
      <w:pPr>
        <w:pStyle w:val="Normal1"/>
        <w:widowControl w:val="0"/>
      </w:pPr>
      <w:r>
        <w:t>T</w:t>
      </w:r>
      <w:r w:rsidR="00EF7A46">
        <w:t>here is no cost to you to participate in this study other than to your mobile data plan if applicable.</w:t>
      </w:r>
    </w:p>
    <w:p w14:paraId="6204BFED" w14:textId="77777777" w:rsidR="001B042E" w:rsidRDefault="001B042E">
      <w:pPr>
        <w:pStyle w:val="Normal1"/>
        <w:widowControl w:val="0"/>
      </w:pPr>
    </w:p>
    <w:p w14:paraId="0DA01790" w14:textId="77777777" w:rsidR="00A05952" w:rsidRDefault="00A05952">
      <w:pPr>
        <w:pStyle w:val="Normal1"/>
        <w:widowControl w:val="0"/>
        <w:rPr>
          <w:b/>
        </w:rPr>
      </w:pPr>
    </w:p>
    <w:p w14:paraId="51B49D65" w14:textId="0DE941A4" w:rsidR="00A05952" w:rsidRPr="00BC38AC" w:rsidRDefault="00F71859" w:rsidP="00A05952">
      <w:pPr>
        <w:pStyle w:val="Normal1"/>
        <w:keepNext/>
        <w:keepLines/>
        <w:widowControl w:val="0"/>
        <w:rPr>
          <w:b/>
          <w:bdr w:val="single" w:sz="4" w:space="0" w:color="auto"/>
          <w:shd w:val="clear" w:color="auto" w:fill="E6E6E6"/>
        </w:rPr>
      </w:pPr>
      <w:r>
        <w:rPr>
          <w:b/>
          <w:bdr w:val="single" w:sz="4" w:space="0" w:color="auto"/>
          <w:shd w:val="clear" w:color="auto" w:fill="E6E6E6"/>
        </w:rPr>
        <w:t>DISCLOSURE OF INFORMATION</w:t>
      </w:r>
      <w:r w:rsidR="00A05952">
        <w:rPr>
          <w:b/>
          <w:bdr w:val="single" w:sz="4" w:space="0" w:color="auto"/>
          <w:shd w:val="clear" w:color="auto" w:fill="E6E6E6"/>
        </w:rPr>
        <w:tab/>
      </w:r>
      <w:r w:rsidR="00A05952">
        <w:rPr>
          <w:b/>
          <w:bdr w:val="single" w:sz="4" w:space="0" w:color="auto"/>
          <w:shd w:val="clear" w:color="auto" w:fill="E6E6E6"/>
        </w:rPr>
        <w:tab/>
      </w:r>
      <w:r w:rsidR="00A05952">
        <w:rPr>
          <w:b/>
          <w:bdr w:val="single" w:sz="4" w:space="0" w:color="auto"/>
          <w:shd w:val="clear" w:color="auto" w:fill="E6E6E6"/>
        </w:rPr>
        <w:tab/>
      </w:r>
      <w:r w:rsidR="00A05952" w:rsidRPr="00BC38AC">
        <w:rPr>
          <w:b/>
          <w:bdr w:val="single" w:sz="4" w:space="0" w:color="auto"/>
          <w:shd w:val="clear" w:color="auto" w:fill="E6E6E6"/>
        </w:rPr>
        <w:tab/>
      </w:r>
      <w:r w:rsidR="00A05952" w:rsidRPr="00BC38AC">
        <w:rPr>
          <w:b/>
          <w:bdr w:val="single" w:sz="4" w:space="0" w:color="auto"/>
          <w:shd w:val="clear" w:color="auto" w:fill="E6E6E6"/>
        </w:rPr>
        <w:tab/>
      </w:r>
      <w:r w:rsidR="00A05952" w:rsidRPr="00BC38AC">
        <w:rPr>
          <w:b/>
          <w:bdr w:val="single" w:sz="4" w:space="0" w:color="auto"/>
          <w:shd w:val="clear" w:color="auto" w:fill="E6E6E6"/>
        </w:rPr>
        <w:tab/>
      </w:r>
      <w:r w:rsidR="00A05952" w:rsidRPr="00BC38AC">
        <w:rPr>
          <w:b/>
          <w:bdr w:val="single" w:sz="4" w:space="0" w:color="auto"/>
          <w:shd w:val="clear" w:color="auto" w:fill="E6E6E6"/>
        </w:rPr>
        <w:tab/>
      </w:r>
    </w:p>
    <w:p w14:paraId="00DF02A3" w14:textId="77777777" w:rsidR="001B042E" w:rsidRDefault="001B042E">
      <w:pPr>
        <w:pStyle w:val="Normal1"/>
        <w:widowControl w:val="0"/>
      </w:pPr>
    </w:p>
    <w:p w14:paraId="48C90E93" w14:textId="6B5A71F6" w:rsidR="001B042E" w:rsidRDefault="00EF7A46">
      <w:pPr>
        <w:pStyle w:val="Normal1"/>
        <w:widowControl w:val="0"/>
      </w:pPr>
      <w:r>
        <w:t>Because information about you is personal and private, it generally cannot be used in a research study without your written authorization.</w:t>
      </w:r>
      <w:r w:rsidR="003A14A1">
        <w:t xml:space="preserve"> </w:t>
      </w:r>
      <w:r>
        <w:t>If you sign this consent form, you will provide that authorization.</w:t>
      </w:r>
      <w:r w:rsidR="003A14A1">
        <w:t xml:space="preserve"> </w:t>
      </w:r>
      <w:r>
        <w:t>You do not have to sign this form.</w:t>
      </w:r>
      <w:r w:rsidR="003A14A1">
        <w:t xml:space="preserve"> </w:t>
      </w:r>
      <w:r>
        <w:t>But if you do not, you will not be able to participate in this research study.</w:t>
      </w:r>
    </w:p>
    <w:p w14:paraId="6440EB49" w14:textId="77777777" w:rsidR="001B042E" w:rsidRDefault="001B042E">
      <w:pPr>
        <w:pStyle w:val="Normal1"/>
        <w:widowControl w:val="0"/>
      </w:pPr>
    </w:p>
    <w:p w14:paraId="298F2DDB" w14:textId="77777777" w:rsidR="001B042E" w:rsidRPr="00E22753" w:rsidRDefault="00EF7A46">
      <w:pPr>
        <w:pStyle w:val="Normal1"/>
        <w:widowControl w:val="0"/>
      </w:pPr>
      <w:r w:rsidRPr="00E22753">
        <w:rPr>
          <w:b/>
        </w:rPr>
        <w:t>What personal information will be used or disclosed?</w:t>
      </w:r>
    </w:p>
    <w:p w14:paraId="74DEF855" w14:textId="7A1083A2" w:rsidR="001B042E" w:rsidRDefault="00EF7A46">
      <w:pPr>
        <w:pStyle w:val="Normal1"/>
        <w:widowControl w:val="0"/>
      </w:pPr>
      <w:r w:rsidRPr="00E22753">
        <w:t>Your personal information that may be used or disclosed in connection with this research study, will include, but is not limited to</w:t>
      </w:r>
      <w:r w:rsidR="00E22753" w:rsidRPr="00E22753">
        <w:t xml:space="preserve">, </w:t>
      </w:r>
      <w:r w:rsidRPr="00E22753">
        <w:t xml:space="preserve">your </w:t>
      </w:r>
      <w:r w:rsidR="00E22753" w:rsidRPr="00E22753">
        <w:t xml:space="preserve">travel patterns, your browsing habits, your mobile phone metadata, </w:t>
      </w:r>
      <w:r w:rsidRPr="00E22753">
        <w:t xml:space="preserve">and </w:t>
      </w:r>
      <w:r w:rsidR="00E22753" w:rsidRPr="00E22753">
        <w:t xml:space="preserve">other telemetric </w:t>
      </w:r>
      <w:r w:rsidRPr="00E22753">
        <w:t xml:space="preserve">information that </w:t>
      </w:r>
      <w:r w:rsidR="00E22753" w:rsidRPr="00E22753">
        <w:t xml:space="preserve">is </w:t>
      </w:r>
      <w:r w:rsidRPr="00E22753">
        <w:t xml:space="preserve">discernable from your mobile </w:t>
      </w:r>
      <w:r w:rsidR="00A05952" w:rsidRPr="00E22753">
        <w:t xml:space="preserve">phone’s </w:t>
      </w:r>
      <w:r w:rsidR="00D81C97" w:rsidRPr="00E22753">
        <w:t>sensor</w:t>
      </w:r>
      <w:r w:rsidRPr="00E22753">
        <w:t>. Your account information, study data and signed consent form may also be looked at and/or copied by designated personnel for regulatory and quality assurance</w:t>
      </w:r>
      <w:r>
        <w:t>.</w:t>
      </w:r>
    </w:p>
    <w:p w14:paraId="28E9C38D" w14:textId="77777777" w:rsidR="001B042E" w:rsidRDefault="001B042E">
      <w:pPr>
        <w:pStyle w:val="Normal1"/>
        <w:widowControl w:val="0"/>
      </w:pPr>
    </w:p>
    <w:p w14:paraId="2AFFB6A4" w14:textId="77777777" w:rsidR="001B042E" w:rsidRDefault="00EF7A46">
      <w:pPr>
        <w:pStyle w:val="Normal1"/>
        <w:widowControl w:val="0"/>
      </w:pPr>
      <w:r>
        <w:rPr>
          <w:b/>
        </w:rPr>
        <w:t xml:space="preserve">Who may use and disclose my data? </w:t>
      </w:r>
      <w:r>
        <w:t>The study sponsor, investigators, study coordinators and study staff may use and disclose your personal information to do the research described above or as required by law.</w:t>
      </w:r>
    </w:p>
    <w:p w14:paraId="2F0E70D2" w14:textId="77777777" w:rsidR="001B042E" w:rsidRDefault="001B042E">
      <w:pPr>
        <w:pStyle w:val="Normal1"/>
        <w:widowControl w:val="0"/>
      </w:pPr>
    </w:p>
    <w:p w14:paraId="1A561EDD" w14:textId="416CB7AF" w:rsidR="001B042E" w:rsidRDefault="00EF7A46" w:rsidP="00E22753">
      <w:pPr>
        <w:pStyle w:val="Normal1"/>
        <w:widowControl w:val="0"/>
        <w:jc w:val="both"/>
      </w:pPr>
      <w:r>
        <w:rPr>
          <w:b/>
        </w:rPr>
        <w:t xml:space="preserve">Who </w:t>
      </w:r>
      <w:r w:rsidR="003F075D">
        <w:rPr>
          <w:b/>
        </w:rPr>
        <w:t>may r</w:t>
      </w:r>
      <w:r>
        <w:rPr>
          <w:b/>
        </w:rPr>
        <w:t xml:space="preserve">eceive or </w:t>
      </w:r>
      <w:r w:rsidR="003F075D">
        <w:rPr>
          <w:b/>
        </w:rPr>
        <w:t>u</w:t>
      </w:r>
      <w:r>
        <w:rPr>
          <w:b/>
        </w:rPr>
        <w:t>se the Information?</w:t>
      </w:r>
      <w:r>
        <w:t xml:space="preserve"> </w:t>
      </w:r>
      <w:r w:rsidR="00F71859">
        <w:t>We will not disclose your identity in any reports about this study such as scientific publications or presentations.</w:t>
      </w:r>
      <w:r w:rsidR="00E22753">
        <w:t xml:space="preserve"> </w:t>
      </w:r>
      <w:r>
        <w:t xml:space="preserve">The parties listed in the preceding paragraph may disclose your information </w:t>
      </w:r>
      <w:r w:rsidR="00E22753">
        <w:t xml:space="preserve">to other parties if required to do so </w:t>
      </w:r>
      <w:r>
        <w:t>by law</w:t>
      </w:r>
      <w:r w:rsidR="00E22753">
        <w:t>.</w:t>
      </w:r>
    </w:p>
    <w:p w14:paraId="63D02AA1" w14:textId="77777777" w:rsidR="00736BC3" w:rsidRDefault="00736BC3" w:rsidP="00736BC3">
      <w:pPr>
        <w:pStyle w:val="Normal1"/>
        <w:widowControl w:val="0"/>
        <w:jc w:val="both"/>
      </w:pPr>
    </w:p>
    <w:p w14:paraId="60449D9E" w14:textId="77777777" w:rsidR="001B042E" w:rsidRDefault="00EF7A46">
      <w:pPr>
        <w:pStyle w:val="Normal1"/>
        <w:widowControl w:val="0"/>
      </w:pPr>
      <w:r>
        <w:rPr>
          <w:b/>
        </w:rPr>
        <w:t>When will my authorization expire?</w:t>
      </w:r>
      <w:r>
        <w:t xml:space="preserve"> Your authorization for the use and/or disclosure of your health information will expire if you choose to withdraw from the research study.</w:t>
      </w:r>
    </w:p>
    <w:p w14:paraId="435F9722" w14:textId="77777777" w:rsidR="001B042E" w:rsidRDefault="001B042E">
      <w:pPr>
        <w:pStyle w:val="Normal1"/>
        <w:widowControl w:val="0"/>
      </w:pPr>
    </w:p>
    <w:p w14:paraId="2AE13C5E" w14:textId="77777777" w:rsidR="00F71859" w:rsidRDefault="00F71859">
      <w:pPr>
        <w:pStyle w:val="Normal1"/>
        <w:widowControl w:val="0"/>
      </w:pPr>
    </w:p>
    <w:p w14:paraId="2412E83C" w14:textId="4EE4C691" w:rsidR="00D81C97" w:rsidRPr="00BC38AC" w:rsidRDefault="00D81C97" w:rsidP="00D81C97">
      <w:pPr>
        <w:pStyle w:val="Normal1"/>
        <w:keepNext/>
        <w:keepLines/>
        <w:widowControl w:val="0"/>
        <w:rPr>
          <w:b/>
          <w:bdr w:val="single" w:sz="4" w:space="0" w:color="auto"/>
          <w:shd w:val="clear" w:color="auto" w:fill="E6E6E6"/>
        </w:rPr>
      </w:pPr>
      <w:r>
        <w:rPr>
          <w:b/>
          <w:bdr w:val="single" w:sz="4" w:space="0" w:color="auto"/>
          <w:shd w:val="clear" w:color="auto" w:fill="E6E6E6"/>
        </w:rPr>
        <w:lastRenderedPageBreak/>
        <w:t>CONFIDENTIALITY</w:t>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p>
    <w:p w14:paraId="0463FC6C" w14:textId="77777777" w:rsidR="00D81C97" w:rsidRDefault="00D81C97" w:rsidP="00D81C97">
      <w:pPr>
        <w:pStyle w:val="Normal1"/>
        <w:widowControl w:val="0"/>
      </w:pPr>
    </w:p>
    <w:p w14:paraId="392AE3B6" w14:textId="3D9561CB" w:rsidR="001B042E" w:rsidRDefault="00EF7A46">
      <w:pPr>
        <w:pStyle w:val="Normal1"/>
        <w:widowControl w:val="0"/>
      </w:pPr>
      <w:r>
        <w:t>We are committed to protect your privacy.</w:t>
      </w:r>
      <w:r w:rsidR="003A14A1">
        <w:t xml:space="preserve"> </w:t>
      </w:r>
      <w:r>
        <w:t>Your identity will be kept as confidential as possible. Except as required by law, you will not be identified by name or by any other direct personal identifier.</w:t>
      </w:r>
    </w:p>
    <w:p w14:paraId="3D6E8772" w14:textId="77777777" w:rsidR="001B042E" w:rsidRDefault="001B042E">
      <w:pPr>
        <w:pStyle w:val="Normal1"/>
        <w:widowControl w:val="0"/>
      </w:pPr>
    </w:p>
    <w:p w14:paraId="544F0172" w14:textId="46EB91A5" w:rsidR="001B042E" w:rsidRDefault="00EF7A46">
      <w:pPr>
        <w:pStyle w:val="Normal1"/>
        <w:widowControl w:val="0"/>
      </w:pPr>
      <w:r>
        <w:t>To protect your privacy we will use a random code number instead of your name on all your data collected, analyzed, aggregated and released to researchers</w:t>
      </w:r>
      <w:r w:rsidR="00E22753">
        <w:t xml:space="preserve"> (except when compelled by law to disclose identities)</w:t>
      </w:r>
      <w:r>
        <w:t xml:space="preserve">. </w:t>
      </w:r>
    </w:p>
    <w:p w14:paraId="75F754DE" w14:textId="77777777" w:rsidR="001B042E" w:rsidRDefault="001B042E">
      <w:pPr>
        <w:pStyle w:val="Normal1"/>
        <w:widowControl w:val="0"/>
      </w:pPr>
    </w:p>
    <w:p w14:paraId="2C7FBC6A" w14:textId="656D43C7" w:rsidR="001B042E" w:rsidRDefault="00EF7A46">
      <w:pPr>
        <w:pStyle w:val="Normal1"/>
        <w:widowControl w:val="0"/>
      </w:pPr>
      <w:r>
        <w:t>The results of this research study may be presented at scientific or medical meetings or published in scientific journals.</w:t>
      </w:r>
      <w:r w:rsidR="003A14A1">
        <w:t xml:space="preserve"> </w:t>
      </w:r>
      <w:r>
        <w:t xml:space="preserve">However, your identity will not be disclosed. </w:t>
      </w:r>
    </w:p>
    <w:p w14:paraId="3B6BFA69" w14:textId="77777777" w:rsidR="001B042E" w:rsidRDefault="001B042E">
      <w:pPr>
        <w:pStyle w:val="Normal1"/>
        <w:widowControl w:val="0"/>
      </w:pPr>
    </w:p>
    <w:p w14:paraId="3872680F" w14:textId="563F2FB2" w:rsidR="001B042E" w:rsidRDefault="00EF7A46">
      <w:pPr>
        <w:pStyle w:val="Normal1"/>
        <w:widowControl w:val="0"/>
      </w:pPr>
      <w:r>
        <w:t>Total confidentiality cannot be guaranteed.</w:t>
      </w:r>
    </w:p>
    <w:p w14:paraId="7C784923" w14:textId="77777777" w:rsidR="00366013" w:rsidRDefault="00366013">
      <w:pPr>
        <w:pStyle w:val="Normal1"/>
        <w:widowControl w:val="0"/>
      </w:pPr>
    </w:p>
    <w:p w14:paraId="49B3A77F" w14:textId="77777777" w:rsidR="001F47DE" w:rsidRDefault="001F47DE">
      <w:pPr>
        <w:pStyle w:val="Normal1"/>
        <w:widowControl w:val="0"/>
        <w:rPr>
          <w:b/>
        </w:rPr>
      </w:pPr>
    </w:p>
    <w:p w14:paraId="0C2D967F" w14:textId="6A590B1F" w:rsidR="001F47DE" w:rsidRPr="00BC38AC" w:rsidRDefault="001F47DE" w:rsidP="001F47DE">
      <w:pPr>
        <w:pStyle w:val="Normal1"/>
        <w:keepNext/>
        <w:keepLines/>
        <w:widowControl w:val="0"/>
        <w:rPr>
          <w:b/>
          <w:bdr w:val="single" w:sz="4" w:space="0" w:color="auto"/>
          <w:shd w:val="clear" w:color="auto" w:fill="E6E6E6"/>
        </w:rPr>
      </w:pPr>
      <w:r>
        <w:rPr>
          <w:b/>
          <w:bdr w:val="single" w:sz="4" w:space="0" w:color="auto"/>
          <w:shd w:val="clear" w:color="auto" w:fill="E6E6E6"/>
        </w:rPr>
        <w:t>VOLUNTARY PARTICIPATION AND WITHDRAWAL</w:t>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p>
    <w:p w14:paraId="38B3AFC8" w14:textId="77777777" w:rsidR="001B042E" w:rsidRDefault="001B042E">
      <w:pPr>
        <w:pStyle w:val="Normal1"/>
        <w:widowControl w:val="0"/>
      </w:pPr>
    </w:p>
    <w:p w14:paraId="1360C7F7" w14:textId="5A67FB34" w:rsidR="001B042E" w:rsidRDefault="00EF7A46">
      <w:pPr>
        <w:pStyle w:val="Normal1"/>
        <w:widowControl w:val="0"/>
      </w:pPr>
      <w:r>
        <w:t>Your participation in this study is voluntary.</w:t>
      </w:r>
      <w:r w:rsidR="003A14A1">
        <w:t xml:space="preserve"> </w:t>
      </w:r>
      <w:r>
        <w:t>You do not have to sign this consent form.</w:t>
      </w:r>
      <w:r w:rsidR="003A14A1">
        <w:t xml:space="preserve"> </w:t>
      </w:r>
      <w:r>
        <w:t>But if you do not, you will not be able to participate in this research study. You may decide not to participate or you may leave the study at any time.</w:t>
      </w:r>
      <w:r w:rsidR="003A14A1">
        <w:t xml:space="preserve"> </w:t>
      </w:r>
      <w:r>
        <w:t>Either of these decisions will not result in any penalty.</w:t>
      </w:r>
    </w:p>
    <w:p w14:paraId="02E41A30" w14:textId="77777777" w:rsidR="001B042E" w:rsidRDefault="001B042E">
      <w:pPr>
        <w:pStyle w:val="Normal1"/>
        <w:widowControl w:val="0"/>
      </w:pPr>
    </w:p>
    <w:p w14:paraId="03CD538C" w14:textId="77777777" w:rsidR="001B042E" w:rsidRDefault="00EF7A46">
      <w:pPr>
        <w:pStyle w:val="Normal1"/>
        <w:widowControl w:val="0"/>
        <w:numPr>
          <w:ilvl w:val="0"/>
          <w:numId w:val="14"/>
        </w:numPr>
        <w:ind w:left="720" w:hanging="359"/>
      </w:pPr>
      <w:r>
        <w:t>You should not feel obligated to participate in this study.</w:t>
      </w:r>
    </w:p>
    <w:p w14:paraId="770AC680" w14:textId="77777777" w:rsidR="001B042E" w:rsidRDefault="00EF7A46">
      <w:pPr>
        <w:pStyle w:val="Normal1"/>
        <w:widowControl w:val="0"/>
        <w:numPr>
          <w:ilvl w:val="0"/>
          <w:numId w:val="15"/>
        </w:numPr>
        <w:ind w:left="720" w:hanging="359"/>
      </w:pPr>
      <w:r>
        <w:t>Your questions should be answered clearly and to your satisfaction.</w:t>
      </w:r>
    </w:p>
    <w:p w14:paraId="736E0683" w14:textId="77777777" w:rsidR="001B042E" w:rsidRDefault="00EF7A46">
      <w:pPr>
        <w:pStyle w:val="Normal1"/>
        <w:widowControl w:val="0"/>
        <w:numPr>
          <w:ilvl w:val="0"/>
          <w:numId w:val="11"/>
        </w:numPr>
        <w:ind w:left="720" w:hanging="359"/>
      </w:pPr>
      <w:r>
        <w:t>You have a right to download or transfer a copy of all of your study data.</w:t>
      </w:r>
    </w:p>
    <w:p w14:paraId="5EFCC168" w14:textId="77777777" w:rsidR="001B042E" w:rsidRDefault="00EF7A46">
      <w:pPr>
        <w:pStyle w:val="Normal1"/>
        <w:widowControl w:val="0"/>
        <w:numPr>
          <w:ilvl w:val="0"/>
          <w:numId w:val="12"/>
        </w:numPr>
        <w:ind w:left="720" w:hanging="359"/>
      </w:pPr>
      <w:r>
        <w:t>By agreeing to participate you do not waive any of your legal rights.</w:t>
      </w:r>
    </w:p>
    <w:p w14:paraId="21948953" w14:textId="77777777" w:rsidR="001B042E" w:rsidRDefault="001B042E">
      <w:pPr>
        <w:pStyle w:val="Normal1"/>
        <w:widowControl w:val="0"/>
      </w:pPr>
    </w:p>
    <w:p w14:paraId="5A65071F" w14:textId="588BF72D" w:rsidR="001B042E" w:rsidRDefault="00EF7A46">
      <w:pPr>
        <w:pStyle w:val="Normal1"/>
        <w:widowControl w:val="0"/>
      </w:pPr>
      <w:r>
        <w:t>To withdraw from this study please contact the Study Principal Investigator</w:t>
      </w:r>
      <w:r w:rsidR="00B6789C">
        <w:t>,</w:t>
      </w:r>
      <w:r>
        <w:t xml:space="preserve"> Dr. </w:t>
      </w:r>
      <w:r w:rsidR="00E87016">
        <w:rPr>
          <w:color w:val="auto"/>
        </w:rPr>
        <w:t>Robert Furberg</w:t>
      </w:r>
      <w:r>
        <w:t xml:space="preserve"> by email</w:t>
      </w:r>
      <w:r w:rsidR="00B6789C">
        <w:t xml:space="preserve"> </w:t>
      </w:r>
      <w:r w:rsidR="00E87016">
        <w:t>rfurberg</w:t>
      </w:r>
      <w:r w:rsidR="00B6789C">
        <w:t>@rti.org</w:t>
      </w:r>
      <w:r>
        <w:t xml:space="preserve"> or call </w:t>
      </w:r>
      <w:r w:rsidR="00E87016">
        <w:rPr>
          <w:color w:val="auto"/>
        </w:rPr>
        <w:t>919 316 3726</w:t>
      </w:r>
      <w:r>
        <w:t>.</w:t>
      </w:r>
    </w:p>
    <w:p w14:paraId="70CF2586" w14:textId="77777777" w:rsidR="001B042E" w:rsidRDefault="001B042E">
      <w:pPr>
        <w:pStyle w:val="Normal1"/>
        <w:widowControl w:val="0"/>
      </w:pPr>
    </w:p>
    <w:p w14:paraId="55DF69C8" w14:textId="284EC568" w:rsidR="001B042E" w:rsidRDefault="00EF7A46">
      <w:pPr>
        <w:pStyle w:val="Normal1"/>
        <w:widowControl w:val="0"/>
      </w:pPr>
      <w:r>
        <w:t xml:space="preserve">If you withdraw from the study, we will </w:t>
      </w:r>
      <w:r w:rsidR="001F47DE">
        <w:t xml:space="preserve">uninstall the apps within your mobile phone, </w:t>
      </w:r>
      <w:r>
        <w:t>stop collecting new data</w:t>
      </w:r>
      <w:r w:rsidR="001F47DE">
        <w:t>,</w:t>
      </w:r>
      <w:r>
        <w:t xml:space="preserve"> and delete your study data from the research servers</w:t>
      </w:r>
      <w:r w:rsidR="003F075D">
        <w:t>, but some copies of your data may</w:t>
      </w:r>
      <w:r>
        <w:t xml:space="preserve"> not be able to be destroyed or deleted.</w:t>
      </w:r>
    </w:p>
    <w:p w14:paraId="76EA1144" w14:textId="77777777" w:rsidR="001B042E" w:rsidRDefault="001B042E">
      <w:pPr>
        <w:pStyle w:val="Normal1"/>
        <w:widowControl w:val="0"/>
      </w:pPr>
    </w:p>
    <w:p w14:paraId="0CA56853" w14:textId="77777777" w:rsidR="001B042E" w:rsidRDefault="00EF7A46">
      <w:pPr>
        <w:pStyle w:val="Normal1"/>
        <w:widowControl w:val="0"/>
      </w:pPr>
      <w:r>
        <w:t>The Study Director or the sponsor may also withdraw you from the study without your consent at any time for any reason, including if it is in your best interest, you do not consent to continue in the study after being told of changes in the research that may affect you, or if the study is cancelled.</w:t>
      </w:r>
    </w:p>
    <w:p w14:paraId="11FC8F2A" w14:textId="77777777" w:rsidR="00E8274E" w:rsidRDefault="00E8274E">
      <w:pPr>
        <w:pStyle w:val="Normal1"/>
        <w:widowControl w:val="0"/>
      </w:pPr>
    </w:p>
    <w:p w14:paraId="09A9C4DB" w14:textId="4C888F40" w:rsidR="00E8274E" w:rsidRPr="00BC38AC" w:rsidRDefault="00E8274E" w:rsidP="00E8274E">
      <w:pPr>
        <w:pStyle w:val="Normal1"/>
        <w:widowControl w:val="0"/>
        <w:rPr>
          <w:rFonts w:asciiTheme="minorHAnsi" w:hAnsiTheme="minorHAnsi"/>
          <w:szCs w:val="24"/>
        </w:rPr>
      </w:pPr>
      <w:r w:rsidRPr="00BC38AC">
        <w:rPr>
          <w:rFonts w:asciiTheme="minorHAnsi" w:hAnsiTheme="minorHAnsi"/>
          <w:szCs w:val="24"/>
        </w:rPr>
        <w:t>Your participation in this study is entirely voluntary.</w:t>
      </w:r>
      <w:r w:rsidR="003A14A1">
        <w:rPr>
          <w:rFonts w:asciiTheme="minorHAnsi" w:hAnsiTheme="minorHAnsi"/>
          <w:szCs w:val="24"/>
        </w:rPr>
        <w:t xml:space="preserve"> </w:t>
      </w:r>
      <w:r w:rsidRPr="00BC38AC">
        <w:rPr>
          <w:rFonts w:asciiTheme="minorHAnsi" w:hAnsiTheme="minorHAnsi"/>
          <w:szCs w:val="24"/>
        </w:rPr>
        <w:t>If you decide to participate, you are free to withdraw your consent, and to discontinue participation at any time.</w:t>
      </w:r>
    </w:p>
    <w:p w14:paraId="50F1AE3E" w14:textId="08CEE602" w:rsidR="00E8274E" w:rsidRPr="00BC38AC" w:rsidRDefault="00E8274E" w:rsidP="00E8274E">
      <w:pPr>
        <w:pStyle w:val="PlainText"/>
        <w:jc w:val="both"/>
        <w:rPr>
          <w:rFonts w:asciiTheme="minorHAnsi" w:hAnsiTheme="minorHAnsi"/>
          <w:sz w:val="24"/>
          <w:szCs w:val="24"/>
        </w:rPr>
      </w:pPr>
      <w:r w:rsidRPr="00BC38AC">
        <w:rPr>
          <w:rFonts w:asciiTheme="minorHAnsi" w:hAnsiTheme="minorHAnsi"/>
          <w:sz w:val="24"/>
          <w:szCs w:val="24"/>
        </w:rPr>
        <w:lastRenderedPageBreak/>
        <w:t>Please ask the researcher to explain anything you don’t understand before you make your decision. You should not join the research study until all of your questions are answered.</w:t>
      </w:r>
    </w:p>
    <w:p w14:paraId="0AF59034" w14:textId="77777777" w:rsidR="00E8274E" w:rsidRDefault="00E8274E">
      <w:pPr>
        <w:pStyle w:val="Normal1"/>
        <w:widowControl w:val="0"/>
      </w:pPr>
    </w:p>
    <w:p w14:paraId="1FB68BC3" w14:textId="77777777" w:rsidR="001F47DE" w:rsidRDefault="001F47DE">
      <w:pPr>
        <w:pStyle w:val="Normal1"/>
        <w:widowControl w:val="0"/>
      </w:pPr>
    </w:p>
    <w:p w14:paraId="2005F5E1" w14:textId="45448F89" w:rsidR="001F47DE" w:rsidRPr="00BC38AC" w:rsidRDefault="001F47DE" w:rsidP="001F47DE">
      <w:pPr>
        <w:pStyle w:val="Normal1"/>
        <w:keepNext/>
        <w:keepLines/>
        <w:widowControl w:val="0"/>
        <w:rPr>
          <w:b/>
          <w:bdr w:val="single" w:sz="4" w:space="0" w:color="auto"/>
          <w:shd w:val="clear" w:color="auto" w:fill="E6E6E6"/>
        </w:rPr>
      </w:pPr>
      <w:r>
        <w:rPr>
          <w:b/>
          <w:bdr w:val="single" w:sz="4" w:space="0" w:color="auto"/>
          <w:shd w:val="clear" w:color="auto" w:fill="E6E6E6"/>
        </w:rPr>
        <w:t>SOURCE OF FUNDING</w:t>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p>
    <w:p w14:paraId="409FED20" w14:textId="77777777" w:rsidR="001B042E" w:rsidRDefault="001B042E">
      <w:pPr>
        <w:pStyle w:val="Normal1"/>
        <w:widowControl w:val="0"/>
      </w:pPr>
    </w:p>
    <w:p w14:paraId="33F9B119" w14:textId="418AA0EB" w:rsidR="001B042E" w:rsidRPr="001F47DE" w:rsidRDefault="001F47DE">
      <w:pPr>
        <w:pStyle w:val="Normal1"/>
        <w:widowControl w:val="0"/>
        <w:jc w:val="both"/>
      </w:pPr>
      <w:r w:rsidRPr="00E069B4">
        <w:t xml:space="preserve">RTI International is the sole source of funding for the Dual Data Collection study. </w:t>
      </w:r>
    </w:p>
    <w:p w14:paraId="0D0BE1CE" w14:textId="77777777" w:rsidR="001B042E" w:rsidRDefault="001B042E">
      <w:pPr>
        <w:pStyle w:val="Normal1"/>
        <w:widowControl w:val="0"/>
        <w:jc w:val="both"/>
      </w:pPr>
    </w:p>
    <w:p w14:paraId="112FAABE" w14:textId="77777777" w:rsidR="001F47DE" w:rsidRDefault="001F47DE">
      <w:pPr>
        <w:pStyle w:val="Normal1"/>
        <w:widowControl w:val="0"/>
        <w:jc w:val="both"/>
      </w:pPr>
    </w:p>
    <w:p w14:paraId="158E5A6C" w14:textId="3BEF6ED8" w:rsidR="001F47DE" w:rsidRPr="00BC38AC" w:rsidRDefault="001F47DE" w:rsidP="001F47DE">
      <w:pPr>
        <w:pStyle w:val="Normal1"/>
        <w:keepNext/>
        <w:keepLines/>
        <w:widowControl w:val="0"/>
        <w:rPr>
          <w:b/>
          <w:bdr w:val="single" w:sz="4" w:space="0" w:color="auto"/>
          <w:shd w:val="clear" w:color="auto" w:fill="E6E6E6"/>
        </w:rPr>
      </w:pPr>
      <w:r>
        <w:rPr>
          <w:b/>
          <w:bdr w:val="single" w:sz="4" w:space="0" w:color="auto"/>
          <w:shd w:val="clear" w:color="auto" w:fill="E6E6E6"/>
        </w:rPr>
        <w:t>QUESTIONS</w:t>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p>
    <w:p w14:paraId="630A19D8" w14:textId="77777777" w:rsidR="001F47DE" w:rsidRDefault="001F47DE">
      <w:pPr>
        <w:pStyle w:val="Normal1"/>
        <w:widowControl w:val="0"/>
        <w:jc w:val="both"/>
      </w:pPr>
    </w:p>
    <w:p w14:paraId="52DE8F2F" w14:textId="5E836BD5" w:rsidR="001B042E" w:rsidRDefault="00EF7A46" w:rsidP="00B6789C">
      <w:pPr>
        <w:pStyle w:val="Normal1"/>
        <w:widowControl w:val="0"/>
      </w:pPr>
      <w:r>
        <w:t xml:space="preserve">Contact </w:t>
      </w:r>
      <w:r w:rsidR="00E87016">
        <w:t xml:space="preserve">Dr. </w:t>
      </w:r>
      <w:r w:rsidR="00E87016">
        <w:rPr>
          <w:color w:val="auto"/>
        </w:rPr>
        <w:t>Robert Furberg</w:t>
      </w:r>
      <w:r w:rsidR="00E87016">
        <w:t xml:space="preserve"> by email rfurberg@rti.org or call </w:t>
      </w:r>
      <w:r w:rsidR="00E87016">
        <w:rPr>
          <w:color w:val="auto"/>
        </w:rPr>
        <w:t>919 316 3726</w:t>
      </w:r>
      <w:r w:rsidR="00E87016">
        <w:rPr>
          <w:color w:val="auto"/>
        </w:rPr>
        <w:t xml:space="preserve"> </w:t>
      </w:r>
      <w:r>
        <w:t>for any of the following reasons:</w:t>
      </w:r>
      <w:bookmarkStart w:id="0" w:name="_GoBack"/>
      <w:bookmarkEnd w:id="0"/>
    </w:p>
    <w:p w14:paraId="0B5E7053" w14:textId="77777777" w:rsidR="001F47DE" w:rsidRDefault="001F47DE">
      <w:pPr>
        <w:pStyle w:val="Normal1"/>
        <w:widowControl w:val="0"/>
        <w:jc w:val="both"/>
      </w:pPr>
    </w:p>
    <w:p w14:paraId="3F27DE0F" w14:textId="77777777" w:rsidR="001B042E" w:rsidRDefault="00EF7A46">
      <w:pPr>
        <w:pStyle w:val="Normal1"/>
        <w:widowControl w:val="0"/>
        <w:numPr>
          <w:ilvl w:val="0"/>
          <w:numId w:val="1"/>
        </w:numPr>
        <w:tabs>
          <w:tab w:val="left" w:pos="2168"/>
        </w:tabs>
        <w:ind w:left="720" w:hanging="359"/>
        <w:jc w:val="both"/>
      </w:pPr>
      <w:r>
        <w:t>If you have any questions about this study or your part in it, or</w:t>
      </w:r>
    </w:p>
    <w:p w14:paraId="777EB312" w14:textId="77777777" w:rsidR="001B042E" w:rsidRDefault="00EF7A46">
      <w:pPr>
        <w:pStyle w:val="Normal1"/>
        <w:widowControl w:val="0"/>
        <w:numPr>
          <w:ilvl w:val="0"/>
          <w:numId w:val="2"/>
        </w:numPr>
        <w:ind w:left="720" w:hanging="359"/>
      </w:pPr>
      <w:r>
        <w:t>If you have questions, concerns or complaints about the research</w:t>
      </w:r>
    </w:p>
    <w:p w14:paraId="52A8C0A2" w14:textId="77777777" w:rsidR="001B042E" w:rsidRDefault="001B042E">
      <w:pPr>
        <w:pStyle w:val="Normal1"/>
        <w:widowControl w:val="0"/>
      </w:pPr>
    </w:p>
    <w:p w14:paraId="453E8AC5" w14:textId="7746B13D" w:rsidR="001F47DE" w:rsidRDefault="00EF7A46" w:rsidP="001F47DE">
      <w:pPr>
        <w:rPr>
          <w:szCs w:val="24"/>
        </w:rPr>
      </w:pPr>
      <w:r>
        <w:t>If you have questions about your rights as a research participant or if you have questions, concerns, input, or complaints about the research, you may contact</w:t>
      </w:r>
      <w:r w:rsidR="001F47DE">
        <w:t xml:space="preserve"> </w:t>
      </w:r>
      <w:r w:rsidR="001F47DE" w:rsidRPr="00D90D3D">
        <w:rPr>
          <w:szCs w:val="24"/>
        </w:rPr>
        <w:t>RTI’s Office of Research Protection at 1(866)-214-2043. This is a toll-free number.</w:t>
      </w:r>
      <w:r w:rsidR="003A14A1">
        <w:rPr>
          <w:szCs w:val="24"/>
        </w:rPr>
        <w:t xml:space="preserve"> </w:t>
      </w:r>
    </w:p>
    <w:p w14:paraId="2337A87F" w14:textId="77777777" w:rsidR="00436334" w:rsidRDefault="00436334" w:rsidP="001F47DE">
      <w:pPr>
        <w:rPr>
          <w:szCs w:val="24"/>
        </w:rPr>
      </w:pPr>
    </w:p>
    <w:p w14:paraId="2EF2F3E0" w14:textId="48D85B04" w:rsidR="001B042E" w:rsidRDefault="001B042E">
      <w:pPr>
        <w:pStyle w:val="Normal1"/>
        <w:widowControl w:val="0"/>
        <w:jc w:val="both"/>
      </w:pPr>
    </w:p>
    <w:p w14:paraId="774167CA" w14:textId="6E094782" w:rsidR="00436334" w:rsidRPr="00BC38AC" w:rsidRDefault="00436334" w:rsidP="00436334">
      <w:pPr>
        <w:pStyle w:val="Normal1"/>
        <w:keepNext/>
        <w:keepLines/>
        <w:widowControl w:val="0"/>
        <w:rPr>
          <w:b/>
          <w:bdr w:val="single" w:sz="4" w:space="0" w:color="auto"/>
          <w:shd w:val="clear" w:color="auto" w:fill="E6E6E6"/>
        </w:rPr>
      </w:pPr>
      <w:r>
        <w:rPr>
          <w:b/>
          <w:bdr w:val="single" w:sz="4" w:space="0" w:color="auto"/>
          <w:shd w:val="clear" w:color="auto" w:fill="E6E6E6"/>
        </w:rPr>
        <w:t>CONSENT</w:t>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r w:rsidRPr="00BC38AC">
        <w:rPr>
          <w:b/>
          <w:bdr w:val="single" w:sz="4" w:space="0" w:color="auto"/>
          <w:shd w:val="clear" w:color="auto" w:fill="E6E6E6"/>
        </w:rPr>
        <w:tab/>
      </w:r>
    </w:p>
    <w:p w14:paraId="223C5564" w14:textId="77777777" w:rsidR="001B042E" w:rsidRDefault="001B042E">
      <w:pPr>
        <w:pStyle w:val="Normal1"/>
        <w:widowControl w:val="0"/>
      </w:pPr>
    </w:p>
    <w:p w14:paraId="683FB5E7" w14:textId="3366845B" w:rsidR="001B042E" w:rsidRDefault="00EF7A46">
      <w:pPr>
        <w:pStyle w:val="Normal1"/>
        <w:widowControl w:val="0"/>
      </w:pPr>
      <w:r>
        <w:t>I have read about this research study (or it has been read to me).</w:t>
      </w:r>
      <w:r w:rsidR="003A14A1">
        <w:t xml:space="preserve"> </w:t>
      </w:r>
      <w:r>
        <w:t>All my questions about the study and my part in it have been answered.</w:t>
      </w:r>
      <w:r w:rsidR="003A14A1">
        <w:t xml:space="preserve"> </w:t>
      </w:r>
      <w:r>
        <w:t>I freely consent to be in this research study and I authorize the use and disclosure of my unnamed, coded data for use in research.</w:t>
      </w:r>
    </w:p>
    <w:p w14:paraId="6F323FA6" w14:textId="77777777" w:rsidR="001B042E" w:rsidRDefault="001B042E">
      <w:pPr>
        <w:pStyle w:val="Normal1"/>
        <w:widowControl w:val="0"/>
      </w:pPr>
    </w:p>
    <w:p w14:paraId="75C0B03F" w14:textId="77777777" w:rsidR="001B042E" w:rsidRDefault="00EF7A46">
      <w:pPr>
        <w:pStyle w:val="Normal1"/>
        <w:widowControl w:val="0"/>
      </w:pPr>
      <w:r>
        <w:t>By signing this consent form I have not given up any of my legal rights.</w:t>
      </w:r>
    </w:p>
    <w:p w14:paraId="7C366548" w14:textId="77777777" w:rsidR="001B042E" w:rsidRDefault="001B042E">
      <w:pPr>
        <w:pStyle w:val="Normal1"/>
        <w:widowControl w:val="0"/>
      </w:pPr>
    </w:p>
    <w:p w14:paraId="4DD879DC" w14:textId="676D4D24" w:rsidR="001B042E" w:rsidRDefault="00EF7A46">
      <w:pPr>
        <w:pStyle w:val="Normal1"/>
        <w:widowControl w:val="0"/>
      </w:pPr>
      <w:r>
        <w:t>YOUR SIGNATURE INDICATES THAT YOU HAVE READ AND UNDERSTAND THE ABOVE INFORMATION AND THAT YOU HAVE DECIDED TO PARTICIPATE BASED ON THE INFORMATION PROVIDED.</w:t>
      </w:r>
      <w:r w:rsidR="003A14A1">
        <w:t xml:space="preserve"> </w:t>
      </w:r>
      <w:r>
        <w:t xml:space="preserve">A COPY OF THIS FORM WILL BE </w:t>
      </w:r>
      <w:r w:rsidR="00E14D98">
        <w:t xml:space="preserve">GIVEN </w:t>
      </w:r>
      <w:r>
        <w:t>TO YOU.</w:t>
      </w:r>
    </w:p>
    <w:p w14:paraId="04C7CCC2" w14:textId="77777777" w:rsidR="001B042E" w:rsidRDefault="001B042E">
      <w:pPr>
        <w:pStyle w:val="Normal1"/>
        <w:widowControl w:val="0"/>
      </w:pPr>
    </w:p>
    <w:p w14:paraId="0006EE2B" w14:textId="77777777" w:rsidR="001B042E" w:rsidRDefault="001B042E">
      <w:pPr>
        <w:pStyle w:val="Normal1"/>
        <w:widowControl w:val="0"/>
      </w:pPr>
    </w:p>
    <w:p w14:paraId="24EBAA3C" w14:textId="5A8CC9FA" w:rsidR="001B042E" w:rsidRDefault="00EF7A46">
      <w:pPr>
        <w:pStyle w:val="Normal1"/>
        <w:widowControl w:val="0"/>
      </w:pPr>
      <w:r>
        <w:t>_____________________________________</w:t>
      </w:r>
      <w:r w:rsidR="003A14A1">
        <w:t xml:space="preserve">    </w:t>
      </w:r>
      <w:r>
        <w:t>________________</w:t>
      </w:r>
    </w:p>
    <w:p w14:paraId="7FEE85A1" w14:textId="4C2826EA" w:rsidR="001B042E" w:rsidRDefault="00EF7A46">
      <w:pPr>
        <w:pStyle w:val="Normal1"/>
      </w:pPr>
      <w:r>
        <w:t>Signature of Adult Participant</w:t>
      </w:r>
      <w:r w:rsidR="003A14A1">
        <w:t xml:space="preserve">         </w:t>
      </w:r>
      <w:r>
        <w:t>Date</w:t>
      </w:r>
    </w:p>
    <w:p w14:paraId="7C89640D" w14:textId="77777777" w:rsidR="001B042E" w:rsidRDefault="001B042E">
      <w:pPr>
        <w:pStyle w:val="Normal1"/>
      </w:pPr>
    </w:p>
    <w:sectPr w:rsidR="001B042E">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5AC17" w14:textId="77777777" w:rsidR="00FC3DBD" w:rsidRDefault="00FC3DBD">
      <w:r>
        <w:separator/>
      </w:r>
    </w:p>
  </w:endnote>
  <w:endnote w:type="continuationSeparator" w:id="0">
    <w:p w14:paraId="0EF381B9" w14:textId="77777777" w:rsidR="00FC3DBD" w:rsidRDefault="00FC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1055E" w14:textId="66394126" w:rsidR="001B042E" w:rsidRDefault="001B042E">
    <w:pPr>
      <w:pStyle w:val="Normal1"/>
      <w:tabs>
        <w:tab w:val="right" w:pos="86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FD298" w14:textId="77777777" w:rsidR="00FC3DBD" w:rsidRDefault="00FC3DBD">
      <w:r>
        <w:separator/>
      </w:r>
    </w:p>
  </w:footnote>
  <w:footnote w:type="continuationSeparator" w:id="0">
    <w:p w14:paraId="6DAA998F" w14:textId="77777777" w:rsidR="00FC3DBD" w:rsidRDefault="00FC3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FD61" w14:textId="6F9ACD3E" w:rsidR="001B042E" w:rsidRDefault="00EF7A46" w:rsidP="00B6789C">
    <w:pPr>
      <w:pStyle w:val="Normal1"/>
      <w:tabs>
        <w:tab w:val="center" w:pos="7560"/>
        <w:tab w:val="right" w:pos="8620"/>
      </w:tabs>
      <w:jc w:val="both"/>
    </w:pPr>
    <w:r>
      <w:tab/>
    </w:r>
    <w:r w:rsidR="00BD4C41">
      <w:rPr>
        <w:noProof/>
      </w:rPr>
      <w:drawing>
        <wp:inline distT="0" distB="0" distL="0" distR="0" wp14:anchorId="396FC9F8" wp14:editId="10A4063D">
          <wp:extent cx="1192695" cy="628291"/>
          <wp:effectExtent l="0" t="0" r="0" b="0"/>
          <wp:docPr id="2" name="Picture 2" descr="https://upload.wikimedia.org/wikipedia/en/7/7e/Rt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7/7e/Rti-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739" cy="6377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3D2"/>
    <w:multiLevelType w:val="multilevel"/>
    <w:tmpl w:val="6BF4F18C"/>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0BB42FCC"/>
    <w:multiLevelType w:val="hybridMultilevel"/>
    <w:tmpl w:val="D1AA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55CE"/>
    <w:multiLevelType w:val="multilevel"/>
    <w:tmpl w:val="23DE8626"/>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3" w15:restartNumberingAfterBreak="0">
    <w:nsid w:val="1E0904CB"/>
    <w:multiLevelType w:val="multilevel"/>
    <w:tmpl w:val="07C209D4"/>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4" w15:restartNumberingAfterBreak="0">
    <w:nsid w:val="248E145E"/>
    <w:multiLevelType w:val="multilevel"/>
    <w:tmpl w:val="032C1F04"/>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5" w15:restartNumberingAfterBreak="0">
    <w:nsid w:val="27692104"/>
    <w:multiLevelType w:val="multilevel"/>
    <w:tmpl w:val="A69E73C4"/>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6" w15:restartNumberingAfterBreak="0">
    <w:nsid w:val="2CA739E6"/>
    <w:multiLevelType w:val="multilevel"/>
    <w:tmpl w:val="F79E1FAE"/>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7" w15:restartNumberingAfterBreak="0">
    <w:nsid w:val="2E984878"/>
    <w:multiLevelType w:val="hybridMultilevel"/>
    <w:tmpl w:val="B5FC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05CAE"/>
    <w:multiLevelType w:val="multilevel"/>
    <w:tmpl w:val="7BE23432"/>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9" w15:restartNumberingAfterBreak="0">
    <w:nsid w:val="389453E6"/>
    <w:multiLevelType w:val="hybridMultilevel"/>
    <w:tmpl w:val="0C6AA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A0F4F"/>
    <w:multiLevelType w:val="multilevel"/>
    <w:tmpl w:val="F8464D90"/>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1" w15:restartNumberingAfterBreak="0">
    <w:nsid w:val="3CA3788C"/>
    <w:multiLevelType w:val="multilevel"/>
    <w:tmpl w:val="D57E055C"/>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2" w15:restartNumberingAfterBreak="0">
    <w:nsid w:val="566106FB"/>
    <w:multiLevelType w:val="multilevel"/>
    <w:tmpl w:val="005AEFE8"/>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13" w15:restartNumberingAfterBreak="0">
    <w:nsid w:val="62440C26"/>
    <w:multiLevelType w:val="multilevel"/>
    <w:tmpl w:val="5BD4532A"/>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4" w15:restartNumberingAfterBreak="0">
    <w:nsid w:val="64A273EC"/>
    <w:multiLevelType w:val="multilevel"/>
    <w:tmpl w:val="D186BF4C"/>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5" w15:restartNumberingAfterBreak="0">
    <w:nsid w:val="67ED3A86"/>
    <w:multiLevelType w:val="multilevel"/>
    <w:tmpl w:val="E00A8360"/>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16" w15:restartNumberingAfterBreak="0">
    <w:nsid w:val="70DB5A2D"/>
    <w:multiLevelType w:val="multilevel"/>
    <w:tmpl w:val="777A24E2"/>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17" w15:restartNumberingAfterBreak="0">
    <w:nsid w:val="713132AE"/>
    <w:multiLevelType w:val="multilevel"/>
    <w:tmpl w:val="D562CD94"/>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8" w15:restartNumberingAfterBreak="0">
    <w:nsid w:val="78A4013E"/>
    <w:multiLevelType w:val="multilevel"/>
    <w:tmpl w:val="D20A7F54"/>
    <w:lvl w:ilvl="0">
      <w:start w:val="1"/>
      <w:numFmt w:val="bullet"/>
      <w:lvlText w:val="•"/>
      <w:lvlJc w:val="left"/>
      <w:pPr>
        <w:ind w:left="0" w:firstLine="0"/>
      </w:pPr>
      <w:rPr>
        <w:rFonts w:ascii="Arial" w:eastAsia="Arial" w:hAnsi="Arial" w:cs="Arial"/>
        <w:vertAlign w:val="baseline"/>
      </w:rPr>
    </w:lvl>
    <w:lvl w:ilv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9" w15:restartNumberingAfterBreak="0">
    <w:nsid w:val="7E1956A6"/>
    <w:multiLevelType w:val="hybridMultilevel"/>
    <w:tmpl w:val="68A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8"/>
  </w:num>
  <w:num w:numId="4">
    <w:abstractNumId w:val="3"/>
  </w:num>
  <w:num w:numId="5">
    <w:abstractNumId w:val="6"/>
  </w:num>
  <w:num w:numId="6">
    <w:abstractNumId w:val="15"/>
  </w:num>
  <w:num w:numId="7">
    <w:abstractNumId w:val="10"/>
  </w:num>
  <w:num w:numId="8">
    <w:abstractNumId w:val="17"/>
  </w:num>
  <w:num w:numId="9">
    <w:abstractNumId w:val="2"/>
  </w:num>
  <w:num w:numId="10">
    <w:abstractNumId w:val="16"/>
  </w:num>
  <w:num w:numId="11">
    <w:abstractNumId w:val="5"/>
  </w:num>
  <w:num w:numId="12">
    <w:abstractNumId w:val="13"/>
  </w:num>
  <w:num w:numId="13">
    <w:abstractNumId w:val="0"/>
  </w:num>
  <w:num w:numId="14">
    <w:abstractNumId w:val="4"/>
  </w:num>
  <w:num w:numId="15">
    <w:abstractNumId w:val="8"/>
  </w:num>
  <w:num w:numId="16">
    <w:abstractNumId w:val="12"/>
  </w:num>
  <w:num w:numId="17">
    <w:abstractNumId w:val="9"/>
  </w:num>
  <w:num w:numId="18">
    <w:abstractNumId w:val="7"/>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2E"/>
    <w:rsid w:val="000829D3"/>
    <w:rsid w:val="000A2F35"/>
    <w:rsid w:val="000B06A0"/>
    <w:rsid w:val="001A43A4"/>
    <w:rsid w:val="001B042E"/>
    <w:rsid w:val="001B65E3"/>
    <w:rsid w:val="001D36A5"/>
    <w:rsid w:val="001E1553"/>
    <w:rsid w:val="001F47DE"/>
    <w:rsid w:val="001F5BDF"/>
    <w:rsid w:val="00231A9B"/>
    <w:rsid w:val="00286B14"/>
    <w:rsid w:val="002B5164"/>
    <w:rsid w:val="002D175E"/>
    <w:rsid w:val="002E55D8"/>
    <w:rsid w:val="002F680E"/>
    <w:rsid w:val="00366013"/>
    <w:rsid w:val="003A14A1"/>
    <w:rsid w:val="003F075D"/>
    <w:rsid w:val="003F4290"/>
    <w:rsid w:val="003F5830"/>
    <w:rsid w:val="00436334"/>
    <w:rsid w:val="00471877"/>
    <w:rsid w:val="0059660E"/>
    <w:rsid w:val="005E4750"/>
    <w:rsid w:val="00630191"/>
    <w:rsid w:val="00736BC3"/>
    <w:rsid w:val="007F32EB"/>
    <w:rsid w:val="00827A2A"/>
    <w:rsid w:val="008C55F9"/>
    <w:rsid w:val="00A05952"/>
    <w:rsid w:val="00A12B7F"/>
    <w:rsid w:val="00B21BF1"/>
    <w:rsid w:val="00B6789C"/>
    <w:rsid w:val="00BD4C41"/>
    <w:rsid w:val="00CF648C"/>
    <w:rsid w:val="00D37A30"/>
    <w:rsid w:val="00D81C97"/>
    <w:rsid w:val="00E069B4"/>
    <w:rsid w:val="00E14D98"/>
    <w:rsid w:val="00E22753"/>
    <w:rsid w:val="00E8274E"/>
    <w:rsid w:val="00E87016"/>
    <w:rsid w:val="00E97AC9"/>
    <w:rsid w:val="00EF7A46"/>
    <w:rsid w:val="00F71859"/>
    <w:rsid w:val="00FC3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230CE5"/>
  <w15:docId w15:val="{B9B66A18-64CC-4F6A-854F-E0BE181E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A2F35"/>
    <w:rPr>
      <w:rFonts w:ascii="Lucida Grande" w:hAnsi="Lucida Grande"/>
      <w:sz w:val="18"/>
      <w:szCs w:val="18"/>
    </w:rPr>
  </w:style>
  <w:style w:type="character" w:customStyle="1" w:styleId="BalloonTextChar">
    <w:name w:val="Balloon Text Char"/>
    <w:basedOn w:val="DefaultParagraphFont"/>
    <w:link w:val="BalloonText"/>
    <w:uiPriority w:val="99"/>
    <w:semiHidden/>
    <w:rsid w:val="000A2F35"/>
    <w:rPr>
      <w:rFonts w:ascii="Lucida Grande" w:hAnsi="Lucida Grande"/>
      <w:sz w:val="18"/>
      <w:szCs w:val="18"/>
    </w:rPr>
  </w:style>
  <w:style w:type="paragraph" w:styleId="Header">
    <w:name w:val="header"/>
    <w:basedOn w:val="Normal"/>
    <w:link w:val="HeaderChar"/>
    <w:uiPriority w:val="99"/>
    <w:unhideWhenUsed/>
    <w:rsid w:val="001E1553"/>
    <w:pPr>
      <w:tabs>
        <w:tab w:val="center" w:pos="4320"/>
        <w:tab w:val="right" w:pos="8640"/>
      </w:tabs>
    </w:pPr>
  </w:style>
  <w:style w:type="character" w:customStyle="1" w:styleId="HeaderChar">
    <w:name w:val="Header Char"/>
    <w:basedOn w:val="DefaultParagraphFont"/>
    <w:link w:val="Header"/>
    <w:uiPriority w:val="99"/>
    <w:rsid w:val="001E1553"/>
  </w:style>
  <w:style w:type="paragraph" w:styleId="Footer">
    <w:name w:val="footer"/>
    <w:basedOn w:val="Normal"/>
    <w:link w:val="FooterChar"/>
    <w:uiPriority w:val="99"/>
    <w:unhideWhenUsed/>
    <w:rsid w:val="001E1553"/>
    <w:pPr>
      <w:tabs>
        <w:tab w:val="center" w:pos="4320"/>
        <w:tab w:val="right" w:pos="8640"/>
      </w:tabs>
    </w:pPr>
  </w:style>
  <w:style w:type="character" w:customStyle="1" w:styleId="FooterChar">
    <w:name w:val="Footer Char"/>
    <w:basedOn w:val="DefaultParagraphFont"/>
    <w:link w:val="Footer"/>
    <w:uiPriority w:val="99"/>
    <w:rsid w:val="001E1553"/>
  </w:style>
  <w:style w:type="paragraph" w:styleId="PlainText">
    <w:name w:val="Plain Text"/>
    <w:basedOn w:val="Normal"/>
    <w:link w:val="PlainTextChar"/>
    <w:rsid w:val="00BD4C41"/>
    <w:rPr>
      <w:rFonts w:ascii="Courier New" w:eastAsia="Times New Roman" w:hAnsi="Courier New" w:cs="Times New Roman"/>
      <w:color w:val="auto"/>
      <w:sz w:val="20"/>
    </w:rPr>
  </w:style>
  <w:style w:type="character" w:customStyle="1" w:styleId="PlainTextChar">
    <w:name w:val="Plain Text Char"/>
    <w:basedOn w:val="DefaultParagraphFont"/>
    <w:link w:val="PlainText"/>
    <w:rsid w:val="00BD4C41"/>
    <w:rPr>
      <w:rFonts w:ascii="Courier New" w:eastAsia="Times New Roman" w:hAnsi="Courier New"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Template Consent Document - PCC Toolkit.docx</vt:lpstr>
    </vt:vector>
  </TitlesOfParts>
  <Company>sage bionetworks</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Consent Document - PCC Toolkit.docx</dc:title>
  <dc:creator>Ortiz, Alexa</dc:creator>
  <cp:lastModifiedBy>Furberg, Robert</cp:lastModifiedBy>
  <cp:revision>16</cp:revision>
  <dcterms:created xsi:type="dcterms:W3CDTF">2016-06-01T19:39:00Z</dcterms:created>
  <dcterms:modified xsi:type="dcterms:W3CDTF">2018-01-24T15:28:00Z</dcterms:modified>
</cp:coreProperties>
</file>