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DEC17" w14:textId="68F38C5F" w:rsidR="00793D45" w:rsidRDefault="000E3BED">
      <w:pPr>
        <w:ind w:firstLine="480"/>
      </w:pPr>
      <w:r>
        <w:t xml:space="preserve">Background </w:t>
      </w:r>
    </w:p>
    <w:p w14:paraId="23DE2BF4" w14:textId="08BE1017" w:rsidR="000E3BED" w:rsidRDefault="000E3BED" w:rsidP="000E3BED">
      <w:pPr>
        <w:pStyle w:val="ListParagraph"/>
        <w:numPr>
          <w:ilvl w:val="0"/>
          <w:numId w:val="1"/>
        </w:numPr>
        <w:ind w:firstLineChars="0"/>
      </w:pPr>
      <w:r>
        <w:t xml:space="preserve"> Purpose of mm observation</w:t>
      </w:r>
    </w:p>
    <w:p w14:paraId="7405E463" w14:textId="5FDC95EB" w:rsidR="000E3BED" w:rsidRDefault="000E3BED" w:rsidP="000E3BED">
      <w:pPr>
        <w:pStyle w:val="ListParagraph"/>
        <w:numPr>
          <w:ilvl w:val="0"/>
          <w:numId w:val="1"/>
        </w:numPr>
        <w:ind w:firstLineChars="0"/>
      </w:pPr>
      <w:r>
        <w:t xml:space="preserve"> Summary(purpose) of array</w:t>
      </w:r>
    </w:p>
    <w:p w14:paraId="0EAEB0A9" w14:textId="7356AB7E" w:rsidR="000E3BED" w:rsidRDefault="000E3BED" w:rsidP="000E3BED">
      <w:pPr>
        <w:pStyle w:val="ListParagraph"/>
        <w:numPr>
          <w:ilvl w:val="0"/>
          <w:numId w:val="1"/>
        </w:numPr>
        <w:ind w:firstLineChars="0"/>
      </w:pPr>
      <w:r>
        <w:t xml:space="preserve"> Water vapor influence (purpose of study)</w:t>
      </w:r>
    </w:p>
    <w:p w14:paraId="6B568457" w14:textId="358B59BF" w:rsidR="000E3BED" w:rsidRDefault="000E3BED" w:rsidP="000E3BED">
      <w:pPr>
        <w:pStyle w:val="ListParagraph"/>
        <w:numPr>
          <w:ilvl w:val="0"/>
          <w:numId w:val="1"/>
        </w:numPr>
        <w:ind w:firstLineChars="0"/>
      </w:pPr>
      <w:r>
        <w:t xml:space="preserve"> Other W. V. influence “path different”</w:t>
      </w:r>
    </w:p>
    <w:p w14:paraId="4AF8CF27" w14:textId="58125C89" w:rsidR="000E3BED" w:rsidRDefault="000E3BED" w:rsidP="000E3BED">
      <w:pPr>
        <w:pStyle w:val="ListParagraph"/>
        <w:numPr>
          <w:ilvl w:val="0"/>
          <w:numId w:val="1"/>
        </w:numPr>
        <w:ind w:firstLineChars="0"/>
      </w:pPr>
      <w:r>
        <w:t xml:space="preserve"> Summery of influence/suggestion of site</w:t>
      </w:r>
    </w:p>
    <w:p w14:paraId="7628AA46" w14:textId="77777777" w:rsidR="000E3BED" w:rsidRDefault="000E3BED" w:rsidP="000E3BED">
      <w:pPr>
        <w:pStyle w:val="ListParagraph"/>
        <w:ind w:left="1200" w:firstLineChars="0" w:firstLine="0"/>
      </w:pPr>
    </w:p>
    <w:p w14:paraId="32B189F4" w14:textId="0CC0DFB5" w:rsidR="000E3BED" w:rsidRDefault="000E3BED" w:rsidP="000E3BED">
      <w:pPr>
        <w:widowControl/>
        <w:spacing w:after="160" w:line="259" w:lineRule="auto"/>
        <w:ind w:firstLineChars="0" w:firstLine="0"/>
        <w:jc w:val="left"/>
      </w:pPr>
      <w:r>
        <w:br w:type="page"/>
      </w:r>
      <w:r>
        <w:lastRenderedPageBreak/>
        <w:t>Question:</w:t>
      </w:r>
    </w:p>
    <w:p w14:paraId="11D4CE80" w14:textId="33B99572" w:rsidR="00722169" w:rsidRDefault="000F5933" w:rsidP="000E3BED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 </w:t>
      </w:r>
      <w:r w:rsidR="00722169">
        <w:t>Air mass (A &lt; 2)?</w:t>
      </w:r>
    </w:p>
    <w:p w14:paraId="6C6608EA" w14:textId="2C02CE61" w:rsidR="000E3BED" w:rsidRDefault="00722169" w:rsidP="000E3BED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 </w:t>
      </w:r>
      <w:r w:rsidR="000E3BED">
        <w:t>Influence of turbulence water vapor “path different”</w:t>
      </w:r>
    </w:p>
    <w:p w14:paraId="38748436" w14:textId="08ACB0EE" w:rsidR="000E3BED" w:rsidRDefault="000F5933" w:rsidP="000E3BED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 </w:t>
      </w:r>
      <w:r w:rsidR="000E3BED">
        <w:t xml:space="preserve">Why we care topography, a study of the forms and features of land surface. (land </w:t>
      </w:r>
      <w:r>
        <w:t>gentle slopes?</w:t>
      </w:r>
      <w:r w:rsidR="000E3BED">
        <w:t>)</w:t>
      </w:r>
    </w:p>
    <w:p w14:paraId="46BB809F" w14:textId="77777777" w:rsidR="00FB7DEB" w:rsidRDefault="000F5933" w:rsidP="00FB7DEB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  <w:r>
        <w:t xml:space="preserve"> </w:t>
      </w:r>
      <w:r w:rsidRPr="000F5933">
        <w:rPr>
          <w:b/>
          <w:bCs/>
        </w:rPr>
        <w:t>Flat terrain</w:t>
      </w:r>
      <w:r>
        <w:t xml:space="preserve"> </w:t>
      </w:r>
      <w:r w:rsidRPr="000F5933">
        <w:t>refers to a</w:t>
      </w:r>
      <w:r>
        <w:t xml:space="preserve"> </w:t>
      </w:r>
      <w:r w:rsidRPr="000F5933">
        <w:rPr>
          <w:b/>
          <w:bCs/>
        </w:rPr>
        <w:t>relatively level surface of land</w:t>
      </w:r>
      <w:r>
        <w:t xml:space="preserve"> </w:t>
      </w:r>
      <w:r w:rsidRPr="000F5933">
        <w:t>that does not change much in elevation.</w:t>
      </w:r>
    </w:p>
    <w:p w14:paraId="15AA1567" w14:textId="77777777" w:rsidR="00FB7DEB" w:rsidRDefault="00FB7DEB" w:rsidP="00FB7DEB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/>
        <w:jc w:val="left"/>
      </w:pPr>
    </w:p>
    <w:p w14:paraId="627BC2F9" w14:textId="77777777" w:rsidR="00FB7DEB" w:rsidRDefault="00FB7DEB" w:rsidP="00FB7DEB">
      <w:pPr>
        <w:widowControl/>
        <w:spacing w:after="160" w:line="259" w:lineRule="auto"/>
        <w:ind w:firstLineChars="0"/>
        <w:jc w:val="left"/>
      </w:pPr>
    </w:p>
    <w:p w14:paraId="0638AA39" w14:textId="3903D128" w:rsidR="009B1FCE" w:rsidRDefault="009B1FCE" w:rsidP="00FB7DEB">
      <w:pPr>
        <w:widowControl/>
        <w:spacing w:after="160" w:line="259" w:lineRule="auto"/>
        <w:ind w:firstLineChars="0"/>
        <w:jc w:val="left"/>
      </w:pPr>
      <w:r>
        <w:br w:type="page"/>
      </w:r>
    </w:p>
    <w:p w14:paraId="258EED4D" w14:textId="7D67CDA5" w:rsidR="009B1FCE" w:rsidRDefault="009B1FCE" w:rsidP="009B1FCE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lastRenderedPageBreak/>
        <w:t xml:space="preserve">Abstract </w:t>
      </w:r>
    </w:p>
    <w:p w14:paraId="3BFC7317" w14:textId="2442615F" w:rsidR="009B1FCE" w:rsidRDefault="009B1FCE" w:rsidP="009B1FCE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t>BG</w:t>
      </w:r>
    </w:p>
    <w:p w14:paraId="4D16AD3C" w14:textId="1440D0EE" w:rsidR="009B1FCE" w:rsidRDefault="009B1FCE" w:rsidP="009B1FCE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t xml:space="preserve">Candidate site: more like talk about </w:t>
      </w:r>
      <w:r w:rsidR="00FB7DEB">
        <w:t>geography</w:t>
      </w:r>
      <w:r>
        <w:t xml:space="preserve"> </w:t>
      </w:r>
    </w:p>
    <w:p w14:paraId="7FF56356" w14:textId="63D4BD1C" w:rsidR="009B1FCE" w:rsidRDefault="00FB7DEB" w:rsidP="009B1FCE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t>3.1 225 GHz (out of model)</w:t>
      </w:r>
    </w:p>
    <w:p w14:paraId="6F3B875E" w14:textId="1430C097" w:rsidR="00FB7DEB" w:rsidRDefault="00FB7DEB" w:rsidP="00FB7DEB">
      <w:pPr>
        <w:pStyle w:val="ListParagraph"/>
        <w:widowControl/>
        <w:spacing w:after="160" w:line="259" w:lineRule="auto"/>
        <w:ind w:firstLineChars="0" w:firstLine="0"/>
        <w:jc w:val="left"/>
      </w:pPr>
      <w:r>
        <w:t>3.2 350 micrometer</w:t>
      </w:r>
      <w:r w:rsidRPr="00FB7DEB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(</w:t>
      </w:r>
      <w:r w:rsidRPr="00FB7DEB">
        <w:t>μm</w:t>
      </w:r>
      <w:r>
        <w:t>)</w:t>
      </w:r>
    </w:p>
    <w:p w14:paraId="4BF2639F" w14:textId="4DBBD535" w:rsidR="00FB7DEB" w:rsidRDefault="00FB7DEB" w:rsidP="00FB7DEB">
      <w:pPr>
        <w:pStyle w:val="ListParagraph"/>
        <w:widowControl/>
        <w:spacing w:after="160" w:line="259" w:lineRule="auto"/>
        <w:ind w:firstLineChars="0" w:firstLine="0"/>
        <w:jc w:val="left"/>
      </w:pPr>
      <w:r>
        <w:t>3.3 Spectroscopy</w:t>
      </w:r>
    </w:p>
    <w:p w14:paraId="28A658F1" w14:textId="1AD8901C" w:rsidR="00FB7DEB" w:rsidRDefault="00FB7DEB" w:rsidP="00FB7DEB">
      <w:pPr>
        <w:pStyle w:val="ListParagraph"/>
        <w:widowControl/>
        <w:spacing w:after="160" w:line="259" w:lineRule="auto"/>
        <w:ind w:firstLineChars="0" w:firstLine="0"/>
        <w:jc w:val="left"/>
      </w:pPr>
      <w:r>
        <w:t>Talk about how do the measurement</w:t>
      </w:r>
    </w:p>
    <w:p w14:paraId="795353E4" w14:textId="75BA025C" w:rsidR="00B46F34" w:rsidRDefault="00B46F34" w:rsidP="00B46F34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t xml:space="preserve">Stability </w:t>
      </w:r>
    </w:p>
    <w:p w14:paraId="1ADFFC46" w14:textId="41CDBEC1" w:rsidR="00B46F34" w:rsidRDefault="00B46F34" w:rsidP="00B46F34">
      <w:pPr>
        <w:pStyle w:val="ListParagraph"/>
        <w:widowControl/>
        <w:numPr>
          <w:ilvl w:val="0"/>
          <w:numId w:val="6"/>
        </w:numPr>
        <w:spacing w:after="160" w:line="259" w:lineRule="auto"/>
        <w:ind w:firstLineChars="0"/>
        <w:jc w:val="left"/>
      </w:pPr>
      <w:r>
        <w:t xml:space="preserve"> How much error that water vapor cost</w:t>
      </w:r>
    </w:p>
    <w:p w14:paraId="0458730D" w14:textId="6D9035AC" w:rsidR="00B46F34" w:rsidRDefault="00B46F34" w:rsidP="00B46F34">
      <w:pPr>
        <w:pStyle w:val="ListParagraph"/>
        <w:widowControl/>
        <w:numPr>
          <w:ilvl w:val="0"/>
          <w:numId w:val="6"/>
        </w:numPr>
        <w:spacing w:after="160" w:line="259" w:lineRule="auto"/>
        <w:ind w:firstLineChars="0"/>
        <w:jc w:val="left"/>
      </w:pPr>
      <w:r>
        <w:t xml:space="preserve"> </w:t>
      </w:r>
    </w:p>
    <w:p w14:paraId="0CBBE78C" w14:textId="2B2E5DE4" w:rsidR="00722169" w:rsidRDefault="00722169" w:rsidP="00722169">
      <w:pPr>
        <w:pStyle w:val="ListParagraph"/>
        <w:widowControl/>
        <w:numPr>
          <w:ilvl w:val="0"/>
          <w:numId w:val="6"/>
        </w:numPr>
        <w:spacing w:after="160" w:line="259" w:lineRule="auto"/>
        <w:ind w:firstLineChars="0"/>
        <w:jc w:val="left"/>
      </w:pPr>
      <w:r>
        <w:t>Result / output figures</w:t>
      </w:r>
    </w:p>
    <w:p w14:paraId="77901112" w14:textId="389239FB" w:rsidR="00722169" w:rsidRDefault="00722169" w:rsidP="00722169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/>
        <w:jc w:val="left"/>
      </w:pPr>
      <w:r>
        <w:t xml:space="preserve">Summary: water vapor influence </w:t>
      </w:r>
    </w:p>
    <w:p w14:paraId="61B6532C" w14:textId="2476E97A" w:rsidR="00FB7DEB" w:rsidRDefault="00FB7DEB" w:rsidP="00722169">
      <w:pPr>
        <w:widowControl/>
        <w:spacing w:after="160" w:line="259" w:lineRule="auto"/>
        <w:ind w:firstLineChars="0"/>
        <w:jc w:val="left"/>
      </w:pPr>
      <w:r>
        <w:br w:type="page"/>
      </w:r>
    </w:p>
    <w:p w14:paraId="2CE04790" w14:textId="0E5BF5D7" w:rsidR="00722169" w:rsidRDefault="00722169" w:rsidP="00FB7DEB">
      <w:pPr>
        <w:widowControl/>
        <w:spacing w:after="160" w:line="259" w:lineRule="auto"/>
        <w:ind w:left="360" w:firstLineChars="0" w:firstLine="0"/>
        <w:jc w:val="left"/>
      </w:pPr>
      <w:r>
        <w:lastRenderedPageBreak/>
        <w:t>Check myself</w:t>
      </w:r>
    </w:p>
    <w:p w14:paraId="0D723911" w14:textId="71A6F3B4" w:rsidR="00FB7DEB" w:rsidRDefault="00FB7DEB" w:rsidP="00FB7DEB">
      <w:pPr>
        <w:widowControl/>
        <w:spacing w:after="160" w:line="259" w:lineRule="auto"/>
        <w:ind w:left="360" w:firstLineChars="0" w:firstLine="0"/>
        <w:jc w:val="left"/>
      </w:pPr>
      <w:r w:rsidRPr="00FB7DEB">
        <w:t>diurnal variation</w:t>
      </w:r>
      <w:r>
        <w:t xml:space="preserve"> – day night cycle</w:t>
      </w:r>
    </w:p>
    <w:p w14:paraId="0FB1E6AF" w14:textId="55E84EF5" w:rsidR="00FB7DEB" w:rsidRDefault="00722169" w:rsidP="00FB7DEB">
      <w:pPr>
        <w:widowControl/>
        <w:spacing w:after="160" w:line="259" w:lineRule="auto"/>
        <w:ind w:left="360" w:firstLineChars="0" w:firstLine="0"/>
        <w:jc w:val="left"/>
      </w:pPr>
      <w:r>
        <w:t>rms</w:t>
      </w:r>
    </w:p>
    <w:p w14:paraId="16567279" w14:textId="77777777" w:rsidR="00FB7DEB" w:rsidRDefault="00FB7DEB" w:rsidP="00FB7DEB">
      <w:pPr>
        <w:pStyle w:val="ListParagraph"/>
        <w:widowControl/>
        <w:spacing w:after="160" w:line="259" w:lineRule="auto"/>
        <w:ind w:firstLineChars="0" w:firstLine="0"/>
        <w:jc w:val="left"/>
      </w:pPr>
    </w:p>
    <w:p w14:paraId="7B5F1871" w14:textId="0A39AA2E" w:rsidR="004A7A40" w:rsidRDefault="004A7A40">
      <w:pPr>
        <w:widowControl/>
        <w:spacing w:after="160" w:line="259" w:lineRule="auto"/>
        <w:ind w:firstLineChars="0" w:firstLine="0"/>
        <w:jc w:val="left"/>
      </w:pPr>
      <w:r>
        <w:br w:type="page"/>
      </w:r>
    </w:p>
    <w:p w14:paraId="1B3A50B9" w14:textId="77777777" w:rsidR="004A5835" w:rsidRDefault="004A7A40" w:rsidP="004A7A40">
      <w:pPr>
        <w:widowControl/>
        <w:spacing w:after="160" w:line="259" w:lineRule="auto"/>
        <w:ind w:firstLineChars="0" w:firstLine="0"/>
        <w:jc w:val="left"/>
      </w:pPr>
      <w:r>
        <w:lastRenderedPageBreak/>
        <w:t xml:space="preserve">generated by AI </w:t>
      </w:r>
      <w:r w:rsidR="004A5835">
        <w:t>(</w:t>
      </w:r>
      <w:proofErr w:type="spellStart"/>
      <w:r w:rsidR="004A5835">
        <w:t>D</w:t>
      </w:r>
      <w:r>
        <w:t>eep</w:t>
      </w:r>
      <w:r w:rsidR="004A5835">
        <w:t>See</w:t>
      </w:r>
      <w:r>
        <w:t>k</w:t>
      </w:r>
      <w:proofErr w:type="spellEnd"/>
      <w:r w:rsidR="004A5835">
        <w:t>)</w:t>
      </w:r>
    </w:p>
    <w:p w14:paraId="37577C71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### Summary of the Paper  </w:t>
      </w:r>
    </w:p>
    <w:p w14:paraId="324DC4B5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This paper evaluates atmospheric conditions at the </w:t>
      </w:r>
      <w:proofErr w:type="spellStart"/>
      <w:r>
        <w:t>Chajnantor</w:t>
      </w:r>
      <w:proofErr w:type="spellEnd"/>
      <w:r>
        <w:t xml:space="preserve"> site in Chile (5000 m altitude) for submillimeter astronomy, focusing on how water vapor impacts observations. Key points:  </w:t>
      </w:r>
    </w:p>
    <w:p w14:paraId="6C801C6F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- **Water vapor effects**:  </w:t>
      </w:r>
    </w:p>
    <w:p w14:paraId="09CFAF83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- **Opacity**: Absorbs and emits radiation, degrading signal-to-noise ratio.  </w:t>
      </w:r>
    </w:p>
    <w:p w14:paraId="7F8CD854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- **Phase fluctuations**: Turbulence in water vapor distribution causes path length variations, introducing phase errors that degrade imaging resolution and sensitivity.  </w:t>
      </w:r>
    </w:p>
    <w:p w14:paraId="59540101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- **Site testing**: Instruments like tipping radiometers and interferometers measured transparency and stability. Results show </w:t>
      </w:r>
      <w:proofErr w:type="spellStart"/>
      <w:r>
        <w:t>Chajnantor</w:t>
      </w:r>
      <w:proofErr w:type="spellEnd"/>
      <w:r>
        <w:t xml:space="preserve"> has excellent transparency (better than Mauna Kea, comparable to the South Pole) and favorable stability.  </w:t>
      </w:r>
    </w:p>
    <w:p w14:paraId="06B77230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</w:p>
    <w:p w14:paraId="46A4415A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>---</w:t>
      </w:r>
    </w:p>
    <w:p w14:paraId="266BF017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</w:p>
    <w:p w14:paraId="15E66665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### Summary of Section 4: Stability  </w:t>
      </w:r>
    </w:p>
    <w:p w14:paraId="42F2E178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**Key Findings**:  </w:t>
      </w:r>
    </w:p>
    <w:p w14:paraId="7AC09BF2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1. **Cause of Instability**: Fluctuations in atmospheric water vapor create variations in the electrical path length, leading to phase errors in interferometric observations. These errors scale with frequency and degrade image quality.  </w:t>
      </w:r>
    </w:p>
    <w:p w14:paraId="4A2B8D92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2. **Measurement**:  </w:t>
      </w:r>
    </w:p>
    <w:p w14:paraId="03E30138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A 300 m baseline interferometer at 11.2 GHz monitored phase stability by observing a geostationary satellite.  </w:t>
      </w:r>
    </w:p>
    <w:p w14:paraId="36B27964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Phase fluctuations were scaled to zenith to estimate effects at higher frequencies (e.g., 350 GHz).  </w:t>
      </w:r>
    </w:p>
    <w:p w14:paraId="77E7C612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3. **Impact on Observations**:  </w:t>
      </w:r>
    </w:p>
    <w:p w14:paraId="11A68B17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**&lt;10° rms phase error**: Minimal impact.  </w:t>
      </w:r>
    </w:p>
    <w:p w14:paraId="3D32B039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**30° rms**: ~13% sensitivity loss, usable imaging.  </w:t>
      </w:r>
    </w:p>
    <w:p w14:paraId="5C9F3D64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**&gt;60° rms**: Imaging becomes impractical.  </w:t>
      </w:r>
    </w:p>
    <w:p w14:paraId="6403187E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4. **Environmental Factors**:  </w:t>
      </w:r>
    </w:p>
    <w:p w14:paraId="65CF7A94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**Diurnal variation**: Stability worsens in afternoon, correlating with increased wind speeds.  </w:t>
      </w:r>
    </w:p>
    <w:p w14:paraId="639E73AE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   - **Seasonal variation**: Winter has better stability despite higher wind speeds, likely due to unobstructed westerly winds. Summer easterly winds cause turbulence from terrain (e.g., Cerro </w:t>
      </w:r>
      <w:proofErr w:type="spellStart"/>
      <w:r>
        <w:t>Chascon</w:t>
      </w:r>
      <w:proofErr w:type="spellEnd"/>
      <w:r>
        <w:t xml:space="preserve">).  </w:t>
      </w:r>
    </w:p>
    <w:p w14:paraId="50C8B3F9" w14:textId="77777777" w:rsidR="004A5835" w:rsidRDefault="004A5835" w:rsidP="004A5835">
      <w:pPr>
        <w:widowControl/>
        <w:spacing w:after="160" w:line="259" w:lineRule="auto"/>
        <w:ind w:firstLineChars="0" w:firstLine="0"/>
        <w:jc w:val="left"/>
      </w:pPr>
    </w:p>
    <w:p w14:paraId="61425564" w14:textId="3EAD4886" w:rsidR="004A7A40" w:rsidRDefault="004A5835" w:rsidP="004A5835">
      <w:pPr>
        <w:widowControl/>
        <w:spacing w:after="160" w:line="259" w:lineRule="auto"/>
        <w:ind w:firstLineChars="0" w:firstLine="0"/>
        <w:jc w:val="left"/>
      </w:pPr>
      <w:r>
        <w:t xml:space="preserve">**Conclusion**: Section 4 is indeed the most relevant to water vapor’s influence on instruments. It details how dynamic water vapor fluctuations affect phase stability, directly impacting the performance of interferometers and filled-aperture telescopes. The </w:t>
      </w:r>
      <w:proofErr w:type="spellStart"/>
      <w:r>
        <w:t>Chajnantor</w:t>
      </w:r>
      <w:proofErr w:type="spellEnd"/>
      <w:r>
        <w:t xml:space="preserve"> site shows favorable stability, especially in winter, making it suitable for high-resolution submillimeter astronomy.</w:t>
      </w:r>
      <w:r w:rsidR="004A7A40">
        <w:t xml:space="preserve"> </w:t>
      </w:r>
    </w:p>
    <w:p w14:paraId="78A549B3" w14:textId="77777777" w:rsidR="004A5835" w:rsidRDefault="004A5835" w:rsidP="004A7A40">
      <w:pPr>
        <w:widowControl/>
        <w:spacing w:after="160" w:line="259" w:lineRule="auto"/>
        <w:ind w:firstLineChars="0" w:firstLine="0"/>
        <w:jc w:val="left"/>
      </w:pPr>
    </w:p>
    <w:sectPr w:rsidR="004A5835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4CDD"/>
    <w:multiLevelType w:val="hybridMultilevel"/>
    <w:tmpl w:val="F64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1D6D"/>
    <w:multiLevelType w:val="hybridMultilevel"/>
    <w:tmpl w:val="73BEB0BE"/>
    <w:lvl w:ilvl="0" w:tplc="FFFFFFFF">
      <w:start w:val="1"/>
      <w:numFmt w:val="decimal"/>
      <w:lvlText w:val="Q%1.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4D6F"/>
    <w:multiLevelType w:val="hybridMultilevel"/>
    <w:tmpl w:val="3F0C3586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3442"/>
    <w:multiLevelType w:val="hybridMultilevel"/>
    <w:tmpl w:val="1EE22E1C"/>
    <w:lvl w:ilvl="0" w:tplc="4EB2603E">
      <w:start w:val="1"/>
      <w:numFmt w:val="decimal"/>
      <w:lvlText w:val="G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06F7F"/>
    <w:multiLevelType w:val="hybridMultilevel"/>
    <w:tmpl w:val="5718B8C4"/>
    <w:lvl w:ilvl="0" w:tplc="4EB2603E">
      <w:start w:val="1"/>
      <w:numFmt w:val="decimal"/>
      <w:lvlText w:val="G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BE97A71"/>
    <w:multiLevelType w:val="hybridMultilevel"/>
    <w:tmpl w:val="73BEB0BE"/>
    <w:lvl w:ilvl="0" w:tplc="CD5E46CE">
      <w:start w:val="1"/>
      <w:numFmt w:val="decimal"/>
      <w:lvlText w:val="Q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8839">
    <w:abstractNumId w:val="3"/>
  </w:num>
  <w:num w:numId="2" w16cid:durableId="2008442002">
    <w:abstractNumId w:val="5"/>
  </w:num>
  <w:num w:numId="3" w16cid:durableId="560596869">
    <w:abstractNumId w:val="2"/>
  </w:num>
  <w:num w:numId="4" w16cid:durableId="134227022">
    <w:abstractNumId w:val="1"/>
  </w:num>
  <w:num w:numId="5" w16cid:durableId="727386235">
    <w:abstractNumId w:val="0"/>
  </w:num>
  <w:num w:numId="6" w16cid:durableId="172271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62"/>
    <w:rsid w:val="000E3BED"/>
    <w:rsid w:val="000F5933"/>
    <w:rsid w:val="004A5835"/>
    <w:rsid w:val="004A7A40"/>
    <w:rsid w:val="004C6EB8"/>
    <w:rsid w:val="005533D2"/>
    <w:rsid w:val="00694FB4"/>
    <w:rsid w:val="006C55DD"/>
    <w:rsid w:val="00722169"/>
    <w:rsid w:val="00793D45"/>
    <w:rsid w:val="0081056B"/>
    <w:rsid w:val="00931873"/>
    <w:rsid w:val="009B1FCE"/>
    <w:rsid w:val="009B506F"/>
    <w:rsid w:val="00B46F34"/>
    <w:rsid w:val="00C17170"/>
    <w:rsid w:val="00C5463B"/>
    <w:rsid w:val="00D63F62"/>
    <w:rsid w:val="00D65B67"/>
    <w:rsid w:val="00F440DF"/>
    <w:rsid w:val="00F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AEC"/>
  <w15:chartTrackingRefBased/>
  <w15:docId w15:val="{448088D9-4D43-4EE9-854F-6682AF1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62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62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62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62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62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62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63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6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62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6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63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62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63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62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63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3</cp:revision>
  <dcterms:created xsi:type="dcterms:W3CDTF">2025-03-17T20:27:00Z</dcterms:created>
  <dcterms:modified xsi:type="dcterms:W3CDTF">2025-03-17T21:57:00Z</dcterms:modified>
</cp:coreProperties>
</file>