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Нижегородский институт управления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Кафедра Информатики и информационных технологий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ОТЧЕТ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254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 w:val="false"/>
          <w:bCs w:val="false"/>
          <w:strike w:val="false"/>
          <w:dstrike w:val="false"/>
          <w:color w:val="000000"/>
          <w:sz w:val="28"/>
          <w:szCs w:val="28"/>
          <w:lang w:val="ru-RU"/>
        </w:rPr>
        <w:t>Лабораторная работа</w:t>
      </w:r>
      <w:r>
        <w:rPr>
          <w:rFonts w:eastAsia="Times New Roman" w:cs="Times New Roman" w:ascii="Times New Roman" w:hAnsi="Times New Roman"/>
          <w:b w:val="false"/>
          <w:bCs w:val="false"/>
          <w:strike w:val="false"/>
          <w:dstrike w:val="false"/>
          <w:color w:val="000000"/>
          <w:sz w:val="28"/>
          <w:szCs w:val="28"/>
        </w:rPr>
        <w:t xml:space="preserve"> №</w:t>
      </w:r>
      <w:r>
        <w:rPr>
          <w:rFonts w:eastAsia="Times New Roman" w:cs="Times New Roman" w:ascii="Times New Roman" w:hAnsi="Times New Roman"/>
          <w:b w:val="false"/>
          <w:bCs w:val="false"/>
          <w:strike w:val="false"/>
          <w:dstrike w:val="false"/>
          <w:color w:val="000000"/>
          <w:sz w:val="28"/>
          <w:szCs w:val="28"/>
          <w:lang w:val="ru-RU"/>
        </w:rPr>
        <w:t>0</w:t>
      </w:r>
    </w:p>
    <w:p>
      <w:pPr>
        <w:pStyle w:val="Normal"/>
        <w:spacing w:lineRule="auto" w:line="254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strike w:val="false"/>
          <w:dstrike w:val="false"/>
          <w:color w:val="000000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b w:val="false"/>
          <w:bCs w:val="false"/>
          <w:strike w:val="false"/>
          <w:dstrike w:val="false"/>
          <w:color w:val="000000"/>
          <w:sz w:val="28"/>
          <w:szCs w:val="28"/>
          <w:lang w:val="ru-RU"/>
        </w:rPr>
        <w:t>Программная инженерия</w:t>
      </w:r>
    </w:p>
    <w:p>
      <w:pPr>
        <w:pStyle w:val="ListParagraph"/>
        <w:spacing w:lineRule="auto" w:line="36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color w:val="000000"/>
          <w:sz w:val="28"/>
          <w:szCs w:val="28"/>
          <w:lang w:val="ru-RU"/>
        </w:rPr>
        <w:t>Освоение технологии работы с репозиторием</w:t>
      </w:r>
    </w:p>
    <w:p>
      <w:pPr>
        <w:pStyle w:val="Normal"/>
        <w:spacing w:lineRule="auto" w:line="36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/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Выполнил: студент группы:</w:t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ИБ-321</w:t>
      </w:r>
    </w:p>
    <w:p>
      <w:pPr>
        <w:pStyle w:val="Normal"/>
        <w:spacing w:lineRule="auto" w:line="360"/>
        <w:jc w:val="right"/>
        <w:rPr>
          <w:rFonts w:ascii="Times New Roman" w:hAnsi="Times New Roman" w:eastAsia="Times New Roman" w:cs="Times New Roman"/>
          <w:color w:val="000000"/>
          <w:kern w:val="0"/>
          <w:sz w:val="28"/>
          <w:szCs w:val="28"/>
          <w:lang w:val="ru-RU" w:eastAsia="en-US" w:bidi="ar-SA"/>
        </w:rPr>
      </w:pPr>
      <w:r>
        <w:rPr>
          <w:rFonts w:eastAsia="Times New Roman" w:cs="Times New Roman" w:ascii="Times New Roman" w:hAnsi="Times New Roman"/>
          <w:color w:val="000000"/>
          <w:kern w:val="0"/>
          <w:sz w:val="28"/>
          <w:szCs w:val="28"/>
          <w:lang w:val="ru-RU" w:eastAsia="en-US" w:bidi="ar-SA"/>
        </w:rPr>
        <w:t>Епанешников Никита</w:t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Нижний Новгород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>202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ru-RU"/>
        </w:rPr>
        <w:t>3</w:t>
      </w:r>
      <w:r>
        <w:rPr>
          <w:rFonts w:eastAsia="Times New Roman" w:cs="Times New Roman" w:ascii="Times New Roman" w:hAnsi="Times New Roman"/>
          <w:color w:val="000000"/>
          <w:sz w:val="28"/>
          <w:szCs w:val="28"/>
        </w:rPr>
        <w:t xml:space="preserve"> г.</w:t>
      </w:r>
    </w:p>
    <w:p>
      <w:pPr>
        <w:pStyle w:val="Normal"/>
        <w:spacing w:lineRule="auto" w:line="360"/>
        <w:jc w:val="center"/>
        <w:rPr/>
      </w:pPr>
      <w:r>
        <w:rPr>
          <w:rFonts w:ascii="Times New Roman" w:hAnsi="Times New Roman"/>
          <w:color w:val="000000"/>
          <w:sz w:val="28"/>
          <w:szCs w:val="28"/>
        </w:rPr>
        <w:br/>
      </w:r>
    </w:p>
    <w:p>
      <w:pPr>
        <w:pStyle w:val="TOAHeading"/>
        <w:rPr/>
      </w:pPr>
      <w:r>
        <w:rPr/>
        <w:t>Оглавление</w:t>
      </w:r>
    </w:p>
    <w:p>
      <w:pPr>
        <w:pStyle w:val="1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Регистрация……………………………………………………………………………………………………………………….3-5</w:t>
      </w:r>
    </w:p>
    <w:p>
      <w:pPr>
        <w:pStyle w:val="1"/>
        <w:rPr>
          <w:sz w:val="24"/>
          <w:szCs w:val="24"/>
        </w:rPr>
      </w:pPr>
      <w:r>
        <w:rPr>
          <w:sz w:val="24"/>
          <w:szCs w:val="24"/>
        </w:rPr>
        <w:t>Создание репозитория и её настройка…………………………………………………………………………….6-7</w:t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2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istParagraph"/>
        <w:ind w:left="720" w:hanging="0"/>
        <w:jc w:val="center"/>
        <w:rPr/>
      </w:pPr>
      <w:r>
        <w:rPr/>
      </w:r>
    </w:p>
    <w:p>
      <w:pPr>
        <w:pStyle w:val="ListParagraph"/>
        <w:widowControl/>
        <w:numPr>
          <w:ilvl w:val="0"/>
          <w:numId w:val="0"/>
        </w:numPr>
        <w:spacing w:lineRule="auto" w:line="259"/>
        <w:ind w:left="720" w:hanging="0"/>
        <w:jc w:val="center"/>
        <w:rPr>
          <w:sz w:val="36"/>
          <w:szCs w:val="36"/>
        </w:rPr>
      </w:pPr>
      <w:r>
        <w:rPr>
          <w:sz w:val="36"/>
          <w:szCs w:val="36"/>
        </w:rPr>
      </w:r>
      <w:r>
        <w:br w:type="page"/>
      </w:r>
    </w:p>
    <w:p>
      <w:pPr>
        <w:pStyle w:val="ListParagraph"/>
        <w:numPr>
          <w:ilvl w:val="0"/>
          <w:numId w:val="1"/>
        </w:num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Как происходит регистрация на сайте </w:t>
      </w:r>
      <w:r>
        <w:rPr>
          <w:sz w:val="36"/>
          <w:szCs w:val="36"/>
          <w:lang w:val="en-US"/>
        </w:rPr>
        <w:t>GitHub</w:t>
      </w:r>
      <w:r>
        <w:rPr>
          <w:sz w:val="36"/>
          <w:szCs w:val="36"/>
        </w:rPr>
        <w:t>:</w:t>
      </w:r>
    </w:p>
    <w:p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Просят ввести почту.</w:t>
      </w:r>
    </w:p>
    <w:p>
      <w:pPr>
        <w:pStyle w:val="Normal"/>
        <w:jc w:val="center"/>
        <w:rPr>
          <w:sz w:val="36"/>
          <w:szCs w:val="36"/>
        </w:rPr>
      </w:pPr>
      <w:r>
        <w:rPr/>
        <w:drawing>
          <wp:inline distT="0" distB="0" distL="0" distR="0">
            <wp:extent cx="5933440" cy="319024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Пароль.</w:t>
      </w:r>
    </w:p>
    <w:p>
      <w:pPr>
        <w:pStyle w:val="Normal"/>
        <w:jc w:val="center"/>
        <w:rPr>
          <w:sz w:val="36"/>
          <w:szCs w:val="36"/>
        </w:rPr>
      </w:pPr>
      <w:r>
        <w:rPr/>
        <w:drawing>
          <wp:inline distT="0" distB="0" distL="0" distR="0">
            <wp:extent cx="5944235" cy="3062605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Имя пользователя.</w:t>
      </w:r>
    </w:p>
    <w:p>
      <w:pPr>
        <w:pStyle w:val="Normal"/>
        <w:jc w:val="center"/>
        <w:rPr>
          <w:sz w:val="36"/>
          <w:szCs w:val="36"/>
        </w:rPr>
      </w:pPr>
      <w:r>
        <w:rPr/>
        <w:drawing>
          <wp:inline distT="0" distB="0" distL="0" distR="0">
            <wp:extent cx="5923280" cy="3062605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А так же пройти капчу и ввести символ </w:t>
      </w:r>
      <w:r>
        <w:rPr>
          <w:sz w:val="36"/>
          <w:szCs w:val="36"/>
          <w:lang w:val="en-US"/>
        </w:rPr>
        <w:t>n</w:t>
      </w:r>
      <w:r>
        <w:rPr>
          <w:sz w:val="36"/>
          <w:szCs w:val="36"/>
        </w:rPr>
        <w:t xml:space="preserve"> или </w:t>
      </w:r>
      <w:r>
        <w:rPr>
          <w:sz w:val="36"/>
          <w:szCs w:val="36"/>
          <w:lang w:val="en-US"/>
        </w:rPr>
        <w:t>y</w:t>
      </w:r>
      <w:r>
        <w:rPr>
          <w:sz w:val="36"/>
          <w:szCs w:val="36"/>
        </w:rPr>
        <w:t xml:space="preserve"> для отслеживания обновлений.</w:t>
      </w:r>
    </w:p>
    <w:p>
      <w:pPr>
        <w:pStyle w:val="Normal"/>
        <w:jc w:val="center"/>
        <w:rPr>
          <w:sz w:val="36"/>
          <w:szCs w:val="36"/>
        </w:rPr>
      </w:pPr>
      <w:r>
        <w:rPr/>
        <w:drawing>
          <wp:inline distT="0" distB="0" distL="0" distR="0">
            <wp:extent cx="5923280" cy="3052445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Дальше подтверждение почты.</w:t>
      </w:r>
    </w:p>
    <w:p>
      <w:pPr>
        <w:pStyle w:val="Normal"/>
        <w:jc w:val="center"/>
        <w:rPr>
          <w:sz w:val="36"/>
          <w:szCs w:val="36"/>
        </w:rPr>
      </w:pPr>
      <w:r>
        <w:rPr/>
        <w:drawing>
          <wp:inline distT="0" distB="0" distL="0" distR="0">
            <wp:extent cx="5923280" cy="3041650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И задают несколько вопросов.</w:t>
      </w:r>
    </w:p>
    <w:p>
      <w:pPr>
        <w:pStyle w:val="Normal"/>
        <w:jc w:val="center"/>
        <w:rPr>
          <w:sz w:val="36"/>
          <w:szCs w:val="36"/>
        </w:rPr>
      </w:pPr>
      <w:r>
        <w:rPr/>
        <w:drawing>
          <wp:inline distT="0" distB="0" distL="0" distR="0">
            <wp:extent cx="5923280" cy="3041650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center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ListParagraph"/>
        <w:numPr>
          <w:ilvl w:val="0"/>
          <w:numId w:val="1"/>
        </w:numPr>
        <w:jc w:val="center"/>
        <w:rPr>
          <w:sz w:val="36"/>
          <w:szCs w:val="36"/>
        </w:rPr>
      </w:pPr>
      <w:r>
        <w:rPr>
          <w:sz w:val="36"/>
          <w:szCs w:val="36"/>
        </w:rPr>
        <w:t>Дальше я попадаю на главную страницу.</w:t>
      </w:r>
    </w:p>
    <w:p>
      <w:pPr>
        <w:pStyle w:val="Normal"/>
        <w:jc w:val="center"/>
        <w:rPr>
          <w:sz w:val="36"/>
          <w:szCs w:val="36"/>
        </w:rPr>
      </w:pPr>
      <w:r>
        <w:rPr/>
        <w:drawing>
          <wp:inline distT="0" distB="0" distL="0" distR="0">
            <wp:extent cx="5923280" cy="3062605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Для создания репозитория, нужно нажать на плюсик в правом верхнем углу и нажать на “</w:t>
      </w:r>
      <w:r>
        <w:rPr>
          <w:sz w:val="36"/>
          <w:szCs w:val="36"/>
          <w:lang w:val="en-US"/>
        </w:rPr>
        <w:t>New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repository</w:t>
      </w:r>
      <w:r>
        <w:rPr>
          <w:sz w:val="36"/>
          <w:szCs w:val="36"/>
        </w:rPr>
        <w:t>”</w:t>
      </w:r>
    </w:p>
    <w:p>
      <w:pPr>
        <w:pStyle w:val="Normal"/>
        <w:jc w:val="center"/>
        <w:rPr>
          <w:sz w:val="36"/>
          <w:szCs w:val="36"/>
          <w:lang w:val="en-US"/>
        </w:rPr>
      </w:pPr>
      <w:r>
        <w:rPr/>
        <w:drawing>
          <wp:inline distT="0" distB="0" distL="0" distR="0">
            <wp:extent cx="5933440" cy="3062605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>Далее настраиваем репозиторий.</w:t>
      </w:r>
    </w:p>
    <w:p>
      <w:pPr>
        <w:pStyle w:val="Normal"/>
        <w:jc w:val="center"/>
        <w:rPr>
          <w:sz w:val="36"/>
          <w:szCs w:val="36"/>
        </w:rPr>
      </w:pPr>
      <w:r>
        <w:rPr/>
        <w:drawing>
          <wp:inline distT="0" distB="0" distL="0" distR="0">
            <wp:extent cx="5923280" cy="3052445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Репозиторий создан.</w:t>
      </w:r>
    </w:p>
    <w:p>
      <w:pPr>
        <w:pStyle w:val="Normal"/>
        <w:spacing w:before="0" w:after="160"/>
        <w:jc w:val="center"/>
        <w:rPr>
          <w:sz w:val="36"/>
          <w:szCs w:val="36"/>
        </w:rPr>
      </w:pPr>
      <w:r>
        <w:rPr/>
        <w:drawing>
          <wp:inline distT="0" distB="0" distL="0" distR="0">
            <wp:extent cx="5933440" cy="2956560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rPr>
      <w:color w:val="000080"/>
      <w:u w:val="single"/>
      <w:lang w:val="zxx" w:eastAsia="zxx" w:bidi="zxx"/>
    </w:rPr>
  </w:style>
  <w:style w:type="character" w:styleId="Style15">
    <w:name w:val="Ссылка указателя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Arial Unicode M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Arial Unicode MS"/>
    </w:rPr>
  </w:style>
  <w:style w:type="paragraph" w:styleId="ListParagraph">
    <w:name w:val="List Paragraph"/>
    <w:basedOn w:val="Normal"/>
    <w:uiPriority w:val="34"/>
    <w:qFormat/>
    <w:rsid w:val="00f80c9e"/>
    <w:pPr>
      <w:spacing w:before="0" w:after="160"/>
      <w:ind w:left="720" w:hanging="0"/>
      <w:contextualSpacing/>
    </w:pPr>
    <w:rPr/>
  </w:style>
  <w:style w:type="paragraph" w:styleId="2">
    <w:name w:val="TOC 2"/>
    <w:basedOn w:val="Style20"/>
    <w:pPr>
      <w:tabs>
        <w:tab w:val="clear" w:pos="708"/>
        <w:tab w:val="right" w:pos="9355" w:leader="dot"/>
      </w:tabs>
      <w:ind w:left="283" w:right="0" w:hanging="0"/>
    </w:pPr>
    <w:rPr/>
  </w:style>
  <w:style w:type="paragraph" w:styleId="Style21">
    <w:name w:val="Index Heading"/>
    <w:basedOn w:val="Style16"/>
    <w:pPr>
      <w:suppressLineNumbers/>
      <w:ind w:left="0" w:right="0" w:hanging="0"/>
    </w:pPr>
    <w:rPr>
      <w:b/>
      <w:bCs/>
      <w:sz w:val="32"/>
      <w:szCs w:val="32"/>
    </w:rPr>
  </w:style>
  <w:style w:type="paragraph" w:styleId="TOAHeading">
    <w:name w:val="TOA Heading"/>
    <w:basedOn w:val="Style21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1">
    <w:name w:val="TOC 1"/>
    <w:basedOn w:val="Style20"/>
    <w:pPr>
      <w:tabs>
        <w:tab w:val="clear" w:pos="708"/>
        <w:tab w:val="right" w:pos="9638" w:leader="dot"/>
      </w:tabs>
      <w:ind w:left="0" w:right="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7E2FD-FAB4-4EAF-8BF9-2FC287E69B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Application>LibreOffice/6.4.5.2$Windows_x86 LibreOffice_project/a726b36747cf2001e06b58ad5db1aa3a9a1872d6</Application>
  <Pages>8</Pages>
  <Words>126</Words>
  <Characters>908</Characters>
  <CharactersWithSpaces>999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2023-02-14T06:57:00Z</dcterms:created>
  <dc:creator>Nik</dc:creator>
  <dc:description/>
  <dc:language>ru-RU</dc:language>
  <cp:lastModifiedBy/>
  <dcterms:modified xsi:type="dcterms:W3CDTF">2023-04-01T13:41:33Z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