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Нижегородский институт управления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Кафедра Информатики и информационных технологий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ОТЧЕТ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56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trike w:val="false"/>
          <w:dstrike w:val="false"/>
          <w:color w:val="000000"/>
          <w:sz w:val="28"/>
          <w:szCs w:val="28"/>
          <w:lang w:val="ru-RU"/>
        </w:rPr>
        <w:t>Лабораторная работа</w:t>
      </w:r>
      <w:r>
        <w:rPr>
          <w:rFonts w:eastAsia="Times New Roman" w:cs="Times New Roman" w:ascii="Times New Roman" w:hAnsi="Times New Roman"/>
          <w:b w:val="false"/>
          <w:bCs w:val="false"/>
          <w:strike w:val="false"/>
          <w:dstrike w:val="false"/>
          <w:color w:val="000000"/>
          <w:sz w:val="28"/>
          <w:szCs w:val="28"/>
        </w:rPr>
        <w:t xml:space="preserve"> №</w:t>
      </w:r>
      <w:r>
        <w:rPr>
          <w:rFonts w:eastAsia="Times New Roman" w:cs="Times New Roman" w:ascii="Times New Roman" w:hAnsi="Times New Roman"/>
          <w:b w:val="false"/>
          <w:bCs w:val="false"/>
          <w:strike w:val="false"/>
          <w:dstrike w:val="false"/>
          <w:color w:val="000000"/>
          <w:sz w:val="28"/>
          <w:szCs w:val="28"/>
          <w:lang w:val="ru-RU"/>
        </w:rPr>
        <w:t>0</w:t>
      </w:r>
    </w:p>
    <w:p>
      <w:pPr>
        <w:pStyle w:val="Normal"/>
        <w:spacing w:lineRule="auto" w:line="256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trike w:val="false"/>
          <w:dstrike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trike w:val="false"/>
          <w:dstrike w:val="false"/>
          <w:color w:val="000000"/>
          <w:sz w:val="28"/>
          <w:szCs w:val="28"/>
          <w:lang w:val="ru-RU"/>
        </w:rPr>
        <w:t>Програм</w:t>
      </w:r>
      <w:r>
        <w:rPr>
          <w:rFonts w:eastAsia="Times New Roman" w:cs="Times New Roman" w:ascii="Times New Roman" w:hAnsi="Times New Roman"/>
          <w:b w:val="false"/>
          <w:bCs w:val="false"/>
          <w:strike w:val="false"/>
          <w:dstrike w:val="false"/>
          <w:color w:val="000000"/>
          <w:sz w:val="28"/>
          <w:szCs w:val="28"/>
          <w:lang w:val="ru-RU"/>
        </w:rPr>
        <w:t>м</w:t>
      </w:r>
      <w:r>
        <w:rPr>
          <w:rFonts w:eastAsia="Times New Roman" w:cs="Times New Roman" w:ascii="Times New Roman" w:hAnsi="Times New Roman"/>
          <w:b w:val="false"/>
          <w:bCs w:val="false"/>
          <w:strike w:val="false"/>
          <w:dstrike w:val="false"/>
          <w:color w:val="000000"/>
          <w:sz w:val="28"/>
          <w:szCs w:val="28"/>
          <w:lang w:val="ru-RU"/>
        </w:rPr>
        <w:t>ная инженерия</w:t>
      </w:r>
    </w:p>
    <w:p>
      <w:pPr>
        <w:pStyle w:val="ListParagraph"/>
        <w:spacing w:lineRule="auto" w:line="36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Освоение технологии работы с репозиторием</w:t>
      </w:r>
    </w:p>
    <w:p>
      <w:pPr>
        <w:pStyle w:val="Normal"/>
        <w:spacing w:lineRule="auto" w:line="36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/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Выполнил: студент группы:</w:t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ИБ-321</w:t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Ларионов Алексей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Нижний Новгород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202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3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г.</w:t>
      </w:r>
    </w:p>
    <w:p>
      <w:pPr>
        <w:pStyle w:val="Normal"/>
        <w:spacing w:lineRule="auto" w:line="360"/>
        <w:jc w:val="center"/>
        <w:rPr/>
      </w:pPr>
      <w:r>
        <w:rPr>
          <w:rFonts w:ascii="Times New Roman" w:hAnsi="Times New Roman"/>
          <w:color w:val="000000"/>
          <w:sz w:val="28"/>
          <w:szCs w:val="28"/>
        </w:rPr>
        <w:br/>
      </w:r>
    </w:p>
    <w:p>
      <w:pPr>
        <w:pStyle w:val="Style22"/>
        <w:rPr/>
      </w:pPr>
      <w:r>
        <w:rPr/>
        <w:t>Оглавление</w:t>
      </w:r>
    </w:p>
    <w:p>
      <w:pPr>
        <w:pStyle w:val="1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Регистрация……………………………………………………………………………………………………………………….3-5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Создание репозитория и её настройка…………………………………………………………………………….6-7</w:t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2"/>
        <w:jc w:val="center"/>
        <w:rPr>
          <w:sz w:val="36"/>
          <w:szCs w:val="36"/>
        </w:rPr>
      </w:pPr>
      <w:r>
        <w:rPr/>
      </w:r>
    </w:p>
    <w:p>
      <w:pPr>
        <w:pStyle w:val="ListParagraph"/>
        <w:ind w:hanging="0"/>
        <w:jc w:val="center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center"/>
        <w:rPr>
          <w:sz w:val="36"/>
          <w:szCs w:val="36"/>
        </w:rPr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Как происходит регистрация на сайте </w:t>
      </w:r>
      <w:r>
        <w:rPr>
          <w:sz w:val="36"/>
          <w:szCs w:val="36"/>
          <w:lang w:val="en-US"/>
        </w:rPr>
        <w:t>GitHub</w:t>
      </w:r>
      <w:r>
        <w:rPr>
          <w:sz w:val="36"/>
          <w:szCs w:val="36"/>
        </w:rPr>
        <w:t>:</w:t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Просят ввести почту.</w:t>
      </w:r>
    </w:p>
    <w:p>
      <w:pPr>
        <w:pStyle w:val="Normal"/>
        <w:jc w:val="center"/>
        <w:rPr>
          <w:sz w:val="36"/>
          <w:szCs w:val="36"/>
        </w:rPr>
      </w:pPr>
      <w:r>
        <w:rPr/>
        <mc:AlternateContent>
          <mc:Choice Requires="wps">
            <w:drawing>
              <wp:inline distT="0" distB="0" distL="0" distR="0">
                <wp:extent cx="5933440" cy="3190240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932800" cy="3189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style="position:absolute;margin-left:0pt;margin-top:-251.2pt;width:467.1pt;height:251.1pt;mso-position-vertical:top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Пароль.</w:t>
      </w:r>
    </w:p>
    <w:p>
      <w:pPr>
        <w:pStyle w:val="Normal"/>
        <w:jc w:val="center"/>
        <w:rPr>
          <w:sz w:val="36"/>
          <w:szCs w:val="36"/>
        </w:rPr>
      </w:pPr>
      <w:r>
        <w:rPr/>
        <mc:AlternateContent>
          <mc:Choice Requires="wps">
            <w:drawing>
              <wp:inline distT="0" distB="0" distL="0" distR="0">
                <wp:extent cx="5944235" cy="3062605"/>
                <wp:effectExtent l="0" t="0" r="0" b="0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943600" cy="3061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41.15pt;width:467.95pt;height:241.05pt;mso-position-vertical:top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Имя пользователя.</w:t>
      </w:r>
    </w:p>
    <w:p>
      <w:pPr>
        <w:pStyle w:val="Normal"/>
        <w:jc w:val="center"/>
        <w:rPr>
          <w:sz w:val="36"/>
          <w:szCs w:val="36"/>
        </w:rPr>
      </w:pPr>
      <w:r>
        <w:rPr/>
        <mc:AlternateContent>
          <mc:Choice Requires="wps">
            <w:drawing>
              <wp:inline distT="0" distB="0" distL="0" distR="0">
                <wp:extent cx="5923280" cy="3062605"/>
                <wp:effectExtent l="0" t="0" r="0" b="0"/>
                <wp:docPr id="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5922720" cy="3061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41.15pt;width:466.3pt;height:241.05pt;mso-position-vertical:top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А так же пройти капчу и ввести символ </w:t>
      </w:r>
      <w:r>
        <w:rPr>
          <w:sz w:val="36"/>
          <w:szCs w:val="36"/>
          <w:lang w:val="en-US"/>
        </w:rPr>
        <w:t>n</w:t>
      </w:r>
      <w:r>
        <w:rPr>
          <w:sz w:val="36"/>
          <w:szCs w:val="36"/>
        </w:rPr>
        <w:t xml:space="preserve"> или </w:t>
      </w:r>
      <w:r>
        <w:rPr>
          <w:sz w:val="36"/>
          <w:szCs w:val="36"/>
          <w:lang w:val="en-US"/>
        </w:rPr>
        <w:t>y</w:t>
      </w:r>
      <w:r>
        <w:rPr>
          <w:sz w:val="36"/>
          <w:szCs w:val="36"/>
        </w:rPr>
        <w:t xml:space="preserve"> для отслеживания обновлений.</w:t>
      </w:r>
    </w:p>
    <w:p>
      <w:pPr>
        <w:pStyle w:val="Normal"/>
        <w:jc w:val="center"/>
        <w:rPr>
          <w:sz w:val="36"/>
          <w:szCs w:val="36"/>
        </w:rPr>
      </w:pPr>
      <w:r>
        <w:rPr/>
        <mc:AlternateContent>
          <mc:Choice Requires="wps">
            <w:drawing>
              <wp:inline distT="0" distB="0" distL="0" distR="0">
                <wp:extent cx="5923280" cy="3052445"/>
                <wp:effectExtent l="0" t="0" r="0" b="0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922720" cy="3051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40.35pt;width:466.3pt;height:240.25pt;mso-position-vertical:top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Дальше подтверждение почты.</w:t>
      </w:r>
    </w:p>
    <w:p>
      <w:pPr>
        <w:pStyle w:val="Normal"/>
        <w:jc w:val="center"/>
        <w:rPr>
          <w:sz w:val="36"/>
          <w:szCs w:val="36"/>
        </w:rPr>
      </w:pPr>
      <w:r>
        <w:rPr/>
        <mc:AlternateContent>
          <mc:Choice Requires="wps">
            <w:drawing>
              <wp:inline distT="0" distB="0" distL="0" distR="0">
                <wp:extent cx="5923280" cy="3041650"/>
                <wp:effectExtent l="0" t="0" r="0" b="0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5922720" cy="3040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39.5pt;width:466.3pt;height:239.4pt;mso-position-vertical:top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И задают несколько вопросов.</w:t>
      </w:r>
    </w:p>
    <w:p>
      <w:pPr>
        <w:pStyle w:val="Normal"/>
        <w:jc w:val="center"/>
        <w:rPr>
          <w:sz w:val="36"/>
          <w:szCs w:val="36"/>
        </w:rPr>
      </w:pPr>
      <w:r>
        <w:rPr/>
        <mc:AlternateContent>
          <mc:Choice Requires="wps">
            <w:drawing>
              <wp:inline distT="0" distB="0" distL="0" distR="0">
                <wp:extent cx="5923280" cy="3041650"/>
                <wp:effectExtent l="0" t="0" r="0" b="0"/>
                <wp:docPr id="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5922720" cy="3040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39.5pt;width:466.3pt;height:239.4pt;mso-position-vertical:top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istParagraph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t>Дальше я попадаю на главную страницу.</w:t>
      </w:r>
    </w:p>
    <w:p>
      <w:pPr>
        <w:pStyle w:val="Normal"/>
        <w:jc w:val="center"/>
        <w:rPr>
          <w:sz w:val="36"/>
          <w:szCs w:val="36"/>
        </w:rPr>
      </w:pPr>
      <w:r>
        <w:rPr/>
        <mc:AlternateContent>
          <mc:Choice Requires="wps">
            <w:drawing>
              <wp:inline distT="0" distB="0" distL="0" distR="0">
                <wp:extent cx="5923280" cy="3062605"/>
                <wp:effectExtent l="0" t="0" r="0" b="0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922720" cy="3061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41.15pt;width:466.3pt;height:241.05pt;mso-position-vertical:top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Для создания репозитория, нужно нажать на плюсик в правом верхнем углу и нажать на “</w:t>
      </w:r>
      <w:r>
        <w:rPr>
          <w:sz w:val="36"/>
          <w:szCs w:val="36"/>
          <w:lang w:val="en-US"/>
        </w:rPr>
        <w:t>New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repository</w:t>
      </w:r>
      <w:r>
        <w:rPr>
          <w:sz w:val="36"/>
          <w:szCs w:val="36"/>
        </w:rPr>
        <w:t>”</w:t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5933440" cy="3062605"/>
                <wp:effectExtent l="0" t="0" r="0" b="0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932800" cy="3061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41.15pt;width:467.1pt;height:241.05pt;mso-position-vertical:top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Далее настраиваем репозиторий.</w:t>
      </w:r>
    </w:p>
    <w:p>
      <w:pPr>
        <w:pStyle w:val="Normal"/>
        <w:jc w:val="center"/>
        <w:rPr>
          <w:sz w:val="36"/>
          <w:szCs w:val="36"/>
        </w:rPr>
      </w:pPr>
      <w:r>
        <w:rPr/>
        <mc:AlternateContent>
          <mc:Choice Requires="wps">
            <w:drawing>
              <wp:inline distT="0" distB="0" distL="0" distR="0">
                <wp:extent cx="5923280" cy="3052445"/>
                <wp:effectExtent l="0" t="0" r="0" b="0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5922720" cy="3051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40.35pt;width:466.3pt;height:240.25pt;mso-position-vertical:top" type="shapetype_75">
                <v:imagedata r:id="rId9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Репозиторий создан.</w:t>
      </w:r>
    </w:p>
    <w:p>
      <w:pPr>
        <w:pStyle w:val="Normal"/>
        <w:spacing w:before="0" w:after="160"/>
        <w:jc w:val="center"/>
        <w:rPr>
          <w:sz w:val="36"/>
          <w:szCs w:val="36"/>
        </w:rPr>
      </w:pPr>
      <w:r>
        <w:rPr/>
        <mc:AlternateContent>
          <mc:Choice Requires="wps">
            <w:drawing>
              <wp:inline distT="0" distB="0" distL="0" distR="0">
                <wp:extent cx="5933440" cy="2956560"/>
                <wp:effectExtent l="0" t="0" r="0" b="0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32800" cy="2955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style="position:absolute;margin-left:0pt;margin-top:-232.8pt;width:467.1pt;height:232.7pt;mso-position-vertical:top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character" w:styleId="Style15">
    <w:name w:val="Ссылка указателя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 Unicode M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34"/>
    <w:qFormat/>
    <w:rsid w:val="00f80c9e"/>
    <w:pPr>
      <w:spacing w:before="0" w:after="160"/>
      <w:ind w:left="720" w:hanging="0"/>
      <w:contextualSpacing/>
    </w:pPr>
    <w:rPr/>
  </w:style>
  <w:style w:type="paragraph" w:styleId="2">
    <w:name w:val="TOC 2"/>
    <w:basedOn w:val="Style20"/>
    <w:pPr>
      <w:tabs>
        <w:tab w:val="clear" w:pos="708"/>
        <w:tab w:val="right" w:pos="9355" w:leader="dot"/>
      </w:tabs>
      <w:ind w:left="283" w:right="0" w:hanging="0"/>
    </w:pPr>
    <w:rPr/>
  </w:style>
  <w:style w:type="paragraph" w:styleId="Style21">
    <w:name w:val="Index Heading"/>
    <w:basedOn w:val="Style16"/>
    <w:pPr>
      <w:suppressLineNumbers/>
      <w:ind w:left="0" w:right="0" w:hanging="0"/>
    </w:pPr>
    <w:rPr>
      <w:b/>
      <w:bCs/>
      <w:sz w:val="32"/>
      <w:szCs w:val="32"/>
    </w:rPr>
  </w:style>
  <w:style w:type="paragraph" w:styleId="Style22">
    <w:name w:val="TOA Heading"/>
    <w:basedOn w:val="Style21"/>
    <w:pPr>
      <w:suppressLineNumbers/>
      <w:ind w:left="0" w:right="0" w:hanging="0"/>
    </w:pPr>
    <w:rPr>
      <w:b/>
      <w:bCs/>
      <w:sz w:val="32"/>
      <w:szCs w:val="32"/>
    </w:rPr>
  </w:style>
  <w:style w:type="paragraph" w:styleId="1">
    <w:name w:val="TOC 1"/>
    <w:basedOn w:val="Style20"/>
    <w:pPr>
      <w:tabs>
        <w:tab w:val="clear" w:pos="708"/>
        <w:tab w:val="right" w:pos="9638" w:leader="dot"/>
      </w:tabs>
      <w:ind w:left="0" w:right="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7E2FD-FAB4-4EAF-8BF9-2FC287E69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LibreOffice/6.4.5.2$Windows_x86 LibreOffice_project/a726b36747cf2001e06b58ad5db1aa3a9a1872d6</Application>
  <Pages>7</Pages>
  <Words>126</Words>
  <Characters>906</Characters>
  <CharactersWithSpaces>997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2023-02-14T06:57:00Z</dcterms:created>
  <dc:creator>Nik</dc:creator>
  <dc:description/>
  <dc:language>ru-RU</dc:language>
  <cp:lastModifiedBy/>
  <dcterms:modified xsi:type="dcterms:W3CDTF">2023-04-01T11:37:05Z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