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6F" w:rsidRDefault="00AD026F" w:rsidP="00AD026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6F" w:rsidRDefault="00AD026F" w:rsidP="00AD026F">
      <w:pPr>
        <w:pStyle w:val="Standard"/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к лекции №15</w:t>
      </w:r>
    </w:p>
    <w:p w:rsidR="00AD026F" w:rsidRDefault="00AD026F" w:rsidP="00AD026F">
      <w:pPr>
        <w:pStyle w:val="Standard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Приложения с графическим интерфейсом</w:t>
      </w: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AD026F" w:rsidRDefault="00AD026F" w:rsidP="00AD026F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AD026F" w:rsidRDefault="00AD026F" w:rsidP="00AD026F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AD026F" w:rsidRPr="00CF4CD3" w:rsidRDefault="00AD026F" w:rsidP="00AD026F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Епанешников Никита</w:t>
      </w: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AD026F" w:rsidRDefault="00AD026F" w:rsidP="00AD026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AD026F" w:rsidRDefault="00AD026F" w:rsidP="00AD026F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AD026F" w:rsidRDefault="00AD026F">
      <w:r>
        <w:br w:type="page"/>
      </w:r>
    </w:p>
    <w:p w:rsidR="00C24602" w:rsidRDefault="00AD026F">
      <w:r w:rsidRPr="00AD026F">
        <w:lastRenderedPageBreak/>
        <w:drawing>
          <wp:inline distT="0" distB="0" distL="0" distR="0" wp14:anchorId="41C58E98" wp14:editId="785DB449">
            <wp:extent cx="5940425" cy="24579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6F" w:rsidRDefault="00AD026F" w:rsidP="00AD026F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Два</w:t>
      </w:r>
    </w:p>
    <w:p w:rsidR="00AD026F" w:rsidRDefault="00AD026F" w:rsidP="00AD026F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NewFrame</w:t>
      </w:r>
      <w:proofErr w:type="spellEnd"/>
    </w:p>
    <w:p w:rsidR="00AD026F" w:rsidRDefault="00AD026F" w:rsidP="00AD026F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Создание объекта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JF</w:t>
      </w:r>
      <w:r>
        <w:rPr>
          <w:rFonts w:ascii="Times New Roman" w:hAnsi="Times New Roman"/>
          <w:sz w:val="28"/>
          <w:szCs w:val="28"/>
          <w:lang w:val="en-US"/>
        </w:rPr>
        <w:t>rame</w:t>
      </w:r>
      <w:proofErr w:type="spellEnd"/>
    </w:p>
    <w:p w:rsidR="00AD026F" w:rsidRPr="00AD026F" w:rsidRDefault="00AD026F" w:rsidP="00AD026F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4. 19</w:t>
      </w:r>
      <w:r w:rsidRPr="00AD026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ая</w:t>
      </w:r>
    </w:p>
    <w:p w:rsidR="00AD026F" w:rsidRDefault="00AD026F" w:rsidP="00AD026F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В вычислении</w:t>
      </w:r>
      <w:r>
        <w:rPr>
          <w:rFonts w:ascii="Times New Roman" w:hAnsi="Times New Roman"/>
          <w:sz w:val="28"/>
          <w:szCs w:val="28"/>
        </w:rPr>
        <w:t>, значок является пиктограмма или иероглиф от</w:t>
      </w:r>
      <w:r>
        <w:rPr>
          <w:rFonts w:ascii="Times New Roman" w:hAnsi="Times New Roman"/>
          <w:sz w:val="28"/>
          <w:szCs w:val="28"/>
        </w:rPr>
        <w:t>ображается на экране компьютера</w:t>
      </w:r>
      <w:r>
        <w:rPr>
          <w:rFonts w:ascii="Times New Roman" w:hAnsi="Times New Roman"/>
          <w:sz w:val="28"/>
          <w:szCs w:val="28"/>
        </w:rPr>
        <w:t xml:space="preserve">, чтобы помочь пользователю ориентироваться </w:t>
      </w:r>
      <w:r>
        <w:rPr>
          <w:rFonts w:ascii="Times New Roman" w:hAnsi="Times New Roman"/>
          <w:sz w:val="28"/>
          <w:szCs w:val="28"/>
        </w:rPr>
        <w:t>в компьютерной системе</w:t>
      </w:r>
      <w:r>
        <w:rPr>
          <w:rFonts w:ascii="Times New Roman" w:hAnsi="Times New Roman"/>
          <w:sz w:val="28"/>
          <w:szCs w:val="28"/>
        </w:rPr>
        <w:t>. Сам значок представляет собой быстро понятный символ программного инстру</w:t>
      </w:r>
      <w:r>
        <w:rPr>
          <w:rFonts w:ascii="Times New Roman" w:hAnsi="Times New Roman"/>
          <w:sz w:val="28"/>
          <w:szCs w:val="28"/>
        </w:rPr>
        <w:t>мента, функции или файла данных</w:t>
      </w:r>
      <w:r>
        <w:rPr>
          <w:rFonts w:ascii="Times New Roman" w:hAnsi="Times New Roman"/>
          <w:sz w:val="28"/>
          <w:szCs w:val="28"/>
        </w:rPr>
        <w:t>, доступный в системе, и больше похож на дорожный знак, чем на подробную иллюстрацию фактического объекта, который он представляет.</w:t>
      </w:r>
    </w:p>
    <w:p w:rsidR="00AD026F" w:rsidRDefault="00AD026F" w:rsidP="00AD026F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 Щелкнуть по крестику на экране, после чего произойдет реакция, написанная в коде на это действие.</w:t>
      </w:r>
    </w:p>
    <w:p w:rsidR="00AD026F" w:rsidRDefault="00AD026F" w:rsidP="00AD026F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Программа состоит из двух классов. Интерес представляет в первую очередь класс </w:t>
      </w:r>
      <w:proofErr w:type="spellStart"/>
      <w:r>
        <w:rPr>
          <w:rFonts w:ascii="Times New Roman" w:hAnsi="Times New Roman"/>
          <w:sz w:val="28"/>
          <w:szCs w:val="28"/>
        </w:rPr>
        <w:t>NewFrame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который является классом окна, которое создается и используется в программе. Этот класс состоит из единственного конструктора (кроме конструктора в классе </w:t>
      </w:r>
      <w:proofErr w:type="spellStart"/>
      <w:r>
        <w:rPr>
          <w:rFonts w:ascii="Times New Roman" w:hAnsi="Times New Roman"/>
          <w:sz w:val="28"/>
          <w:szCs w:val="28"/>
        </w:rPr>
        <w:t>NewFrame</w:t>
      </w:r>
      <w:proofErr w:type="spellEnd"/>
      <w:r>
        <w:rPr>
          <w:rFonts w:ascii="Times New Roman" w:hAnsi="Times New Roman"/>
          <w:sz w:val="28"/>
          <w:szCs w:val="28"/>
        </w:rPr>
        <w:t xml:space="preserve"> больше нет ни методов, ни полей). Поэтому функциональность класса полностью определяется кодом его конструктора. В конструкторе первой командой </w:t>
      </w:r>
      <w:proofErr w:type="spellStart"/>
      <w:r>
        <w:rPr>
          <w:rFonts w:ascii="Times New Roman" w:hAnsi="Times New Roman"/>
          <w:sz w:val="28"/>
          <w:szCs w:val="28"/>
        </w:rPr>
        <w:t>JFrame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MyFrame</w:t>
      </w:r>
      <w:proofErr w:type="spellEnd"/>
      <w:r>
        <w:rPr>
          <w:rFonts w:ascii="Times New Roman" w:hAnsi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JFrame</w:t>
      </w:r>
      <w:proofErr w:type="spellEnd"/>
      <w:r>
        <w:rPr>
          <w:rFonts w:ascii="Times New Roman" w:hAnsi="Times New Roman"/>
          <w:sz w:val="28"/>
          <w:szCs w:val="28"/>
        </w:rPr>
        <w:t xml:space="preserve">("Новое окно") создается объект </w:t>
      </w:r>
      <w:proofErr w:type="spellStart"/>
      <w:r>
        <w:rPr>
          <w:rFonts w:ascii="Times New Roman" w:hAnsi="Times New Roman"/>
          <w:sz w:val="28"/>
          <w:szCs w:val="28"/>
        </w:rPr>
        <w:t>MyFrame</w:t>
      </w:r>
      <w:proofErr w:type="spellEnd"/>
      <w:r>
        <w:rPr>
          <w:rFonts w:ascii="Times New Roman" w:hAnsi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/>
          <w:sz w:val="28"/>
          <w:szCs w:val="28"/>
        </w:rPr>
        <w:t>JFrame</w:t>
      </w:r>
      <w:proofErr w:type="spellEnd"/>
      <w:r>
        <w:rPr>
          <w:rFonts w:ascii="Times New Roman" w:hAnsi="Times New Roman"/>
          <w:sz w:val="28"/>
          <w:szCs w:val="28"/>
        </w:rPr>
        <w:t>. Это и есть окно! Текстовый аргумент конструктора (фраза "Новое окно") задает название окна. Это название отображается в полосе названий окна.</w:t>
      </w:r>
    </w:p>
    <w:p w:rsidR="00AD026F" w:rsidRDefault="00AD026F" w:rsidP="00AD026F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8.  Создание окна, задание имени окну, установка размеров окна, реакция на щелчок по кнопкам, отображение окна.</w:t>
      </w:r>
    </w:p>
    <w:p w:rsidR="00AD026F" w:rsidRDefault="00AD026F"/>
    <w:p w:rsidR="00AD026F" w:rsidRDefault="00AD026F">
      <w:r w:rsidRPr="00AD026F">
        <w:drawing>
          <wp:inline distT="0" distB="0" distL="0" distR="0" wp14:anchorId="12B2FADC" wp14:editId="50E372DE">
            <wp:extent cx="5940425" cy="2072926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6F" w:rsidRDefault="00AD026F" w:rsidP="00AD026F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frm</w:t>
      </w:r>
      <w:proofErr w:type="spellEnd"/>
      <w:r w:rsidRPr="00F469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создается в строке </w:t>
      </w:r>
      <w:proofErr w:type="spellStart"/>
      <w:r>
        <w:rPr>
          <w:rFonts w:ascii="Times New Roman" w:hAnsi="Times New Roman"/>
          <w:sz w:val="28"/>
          <w:szCs w:val="28"/>
        </w:rPr>
        <w:t>JFrame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frm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JFrame</w:t>
      </w:r>
      <w:proofErr w:type="spellEnd"/>
      <w:r>
        <w:rPr>
          <w:rFonts w:ascii="Times New Roman" w:hAnsi="Times New Roman"/>
          <w:sz w:val="28"/>
          <w:szCs w:val="28"/>
        </w:rPr>
        <w:t xml:space="preserve">(" Окно с меткой"); и относится к классу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JFrame</w:t>
      </w:r>
      <w:proofErr w:type="spellEnd"/>
      <w:r w:rsidRPr="00F46911">
        <w:rPr>
          <w:rFonts w:ascii="Times New Roman" w:hAnsi="Times New Roman"/>
          <w:sz w:val="28"/>
          <w:szCs w:val="28"/>
        </w:rPr>
        <w:t>.</w:t>
      </w:r>
    </w:p>
    <w:p w:rsidR="00AD026F" w:rsidRDefault="00AD026F" w:rsidP="00AD026F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название окна.</w:t>
      </w:r>
    </w:p>
    <w:p w:rsidR="00AD026F" w:rsidRDefault="00AD026F" w:rsidP="00AD026F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setBounds</w:t>
      </w:r>
      <w:proofErr w:type="spellEnd"/>
      <w:r>
        <w:rPr>
          <w:rFonts w:ascii="Times New Roman" w:hAnsi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/>
          <w:sz w:val="28"/>
          <w:szCs w:val="28"/>
        </w:rPr>
        <w:t>setDefaultCloseOperation</w:t>
      </w:r>
      <w:proofErr w:type="spellEnd"/>
      <w:r>
        <w:rPr>
          <w:rFonts w:ascii="Times New Roman" w:hAnsi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/>
          <w:sz w:val="28"/>
          <w:szCs w:val="28"/>
        </w:rPr>
        <w:t>add</w:t>
      </w:r>
      <w:proofErr w:type="spellEnd"/>
      <w:r>
        <w:rPr>
          <w:rFonts w:ascii="Times New Roman" w:hAnsi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/>
          <w:sz w:val="28"/>
          <w:szCs w:val="28"/>
        </w:rPr>
        <w:t>setVisible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:rsidR="00AD026F" w:rsidRDefault="00AD026F" w:rsidP="00AD026F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Практически все контейнеры (то есть объекты, которые могут содержать другие компоненты) имеют метод </w:t>
      </w:r>
      <w:proofErr w:type="spellStart"/>
      <w:r>
        <w:rPr>
          <w:rFonts w:ascii="Times New Roman" w:hAnsi="Times New Roman"/>
          <w:sz w:val="28"/>
          <w:szCs w:val="28"/>
        </w:rPr>
        <w:t>add</w:t>
      </w:r>
      <w:proofErr w:type="spellEnd"/>
      <w:r>
        <w:rPr>
          <w:rFonts w:ascii="Times New Roman" w:hAnsi="Times New Roman"/>
          <w:sz w:val="28"/>
          <w:szCs w:val="28"/>
        </w:rPr>
        <w:t>() для добавления компонентов. Метод вызывается из того объекта, в который компонент добавляется, а аргументом методу передается добавляемый компонент (его объект).</w:t>
      </w:r>
    </w:p>
    <w:p w:rsidR="00AD026F" w:rsidRDefault="00AD026F" w:rsidP="00AD026F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</w:t>
      </w:r>
      <w:proofErr w:type="gramStart"/>
      <w:r>
        <w:rPr>
          <w:rFonts w:ascii="Times New Roman" w:hAnsi="Times New Roman"/>
          <w:sz w:val="28"/>
          <w:szCs w:val="28"/>
        </w:rPr>
        <w:t>объекты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которые создаются но не записываются в переменную. Они перестают </w:t>
      </w:r>
      <w:proofErr w:type="gramStart"/>
      <w:r>
        <w:rPr>
          <w:rFonts w:ascii="Times New Roman" w:hAnsi="Times New Roman"/>
          <w:sz w:val="28"/>
          <w:szCs w:val="28"/>
        </w:rPr>
        <w:t>существовать</w:t>
      </w:r>
      <w:proofErr w:type="gramEnd"/>
      <w:r>
        <w:rPr>
          <w:rFonts w:ascii="Times New Roman" w:hAnsi="Times New Roman"/>
          <w:sz w:val="28"/>
          <w:szCs w:val="28"/>
        </w:rPr>
        <w:t xml:space="preserve"> как только перестают использоваться.</w:t>
      </w:r>
    </w:p>
    <w:p w:rsidR="00AD026F" w:rsidRDefault="00AD026F" w:rsidP="00AD026F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Строка </w:t>
      </w:r>
      <w:proofErr w:type="spellStart"/>
      <w:r>
        <w:rPr>
          <w:rFonts w:ascii="Times New Roman" w:hAnsi="Times New Roman"/>
          <w:sz w:val="28"/>
          <w:szCs w:val="28"/>
        </w:rPr>
        <w:t>frm.setVisible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AD026F" w:rsidRDefault="00AD026F">
      <w:bookmarkStart w:id="0" w:name="_GoBack"/>
      <w:bookmarkEnd w:id="0"/>
    </w:p>
    <w:sectPr w:rsidR="00AD0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17755"/>
    <w:multiLevelType w:val="multilevel"/>
    <w:tmpl w:val="AB84707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10"/>
    <w:rsid w:val="00566410"/>
    <w:rsid w:val="00AD026F"/>
    <w:rsid w:val="00C2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02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AD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02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AD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2023-05-23T23:26:00Z</dcterms:created>
  <dcterms:modified xsi:type="dcterms:W3CDTF">2023-05-23T23:31:00Z</dcterms:modified>
</cp:coreProperties>
</file>