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5669" w14:textId="18504C73" w:rsidR="008B1876" w:rsidRPr="0055470A" w:rsidRDefault="008B1876" w:rsidP="008B1876">
      <w:pPr>
        <w:spacing w:after="0" w:line="240" w:lineRule="auto"/>
        <w:rPr>
          <w:rFonts w:ascii="Assistant" w:eastAsia="Times New Roman" w:hAnsi="Assistant" w:cs="Assistant" w:hint="cs"/>
          <w:b/>
          <w:color w:val="1D1C1D"/>
          <w:sz w:val="32"/>
          <w:szCs w:val="32"/>
          <w:lang w:val="en-GB" w:eastAsia="de-DE"/>
        </w:rPr>
      </w:pPr>
      <w:r w:rsidRPr="0055470A">
        <w:rPr>
          <w:rFonts w:ascii="Assistant" w:eastAsia="Times New Roman" w:hAnsi="Assistant" w:cs="Assistant" w:hint="cs"/>
          <w:b/>
          <w:color w:val="1D1C1D"/>
          <w:sz w:val="32"/>
          <w:szCs w:val="32"/>
          <w:lang w:val="en-GB" w:eastAsia="de-DE"/>
        </w:rPr>
        <w:t>Project: Toxic comment classification</w:t>
      </w:r>
    </w:p>
    <w:p w14:paraId="3A10C974" w14:textId="65974D10" w:rsidR="008B1876" w:rsidRPr="0055470A" w:rsidRDefault="008B1876" w:rsidP="008B1876">
      <w:pPr>
        <w:spacing w:before="100" w:beforeAutospacing="1" w:after="0" w:line="240" w:lineRule="auto"/>
        <w:rPr>
          <w:rFonts w:ascii="Assistant" w:eastAsia="Times New Roman" w:hAnsi="Assistant" w:cs="Assistant" w:hint="cs"/>
          <w:b/>
          <w:color w:val="1D1C1D"/>
          <w:sz w:val="28"/>
          <w:szCs w:val="28"/>
          <w:lang w:eastAsia="de-DE"/>
        </w:rPr>
      </w:pPr>
      <w:r w:rsidRPr="0055470A">
        <w:rPr>
          <w:rFonts w:ascii="Assistant" w:eastAsia="Times New Roman" w:hAnsi="Assistant" w:cs="Assistant" w:hint="cs"/>
          <w:b/>
          <w:color w:val="1D1C1D"/>
          <w:sz w:val="28"/>
          <w:szCs w:val="28"/>
          <w:lang w:eastAsia="de-DE"/>
        </w:rPr>
        <w:t>Task</w:t>
      </w:r>
    </w:p>
    <w:p w14:paraId="02186D94" w14:textId="71FBF26F" w:rsidR="008B1876" w:rsidRPr="008B1876" w:rsidRDefault="008B1876" w:rsidP="008B1876">
      <w:pPr>
        <w:spacing w:after="24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</w:pPr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 xml:space="preserve">You are provided with a large number of comments which have been </w:t>
      </w: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labeled</w:t>
      </w:r>
      <w:proofErr w:type="spellEnd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 xml:space="preserve"> by human </w:t>
      </w: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raters</w:t>
      </w:r>
      <w:proofErr w:type="spellEnd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 xml:space="preserve"> for toxic </w:t>
      </w: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behavior</w:t>
      </w:r>
      <w:proofErr w:type="spellEnd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. The types of toxicity are:</w:t>
      </w:r>
    </w:p>
    <w:p w14:paraId="7E308960" w14:textId="77777777" w:rsidR="008B1876" w:rsidRPr="008B1876" w:rsidRDefault="008B1876" w:rsidP="008B1876">
      <w:pPr>
        <w:numPr>
          <w:ilvl w:val="0"/>
          <w:numId w:val="6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eastAsia="de-DE"/>
        </w:rPr>
      </w:pP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bdr w:val="none" w:sz="0" w:space="0" w:color="auto" w:frame="1"/>
          <w:shd w:val="clear" w:color="auto" w:fill="F1F3F4"/>
          <w:lang w:eastAsia="de-DE"/>
        </w:rPr>
        <w:t>toxic</w:t>
      </w:r>
      <w:proofErr w:type="spellEnd"/>
    </w:p>
    <w:p w14:paraId="27131413" w14:textId="77777777" w:rsidR="008B1876" w:rsidRPr="008B1876" w:rsidRDefault="008B1876" w:rsidP="008B1876">
      <w:pPr>
        <w:numPr>
          <w:ilvl w:val="0"/>
          <w:numId w:val="6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eastAsia="de-DE"/>
        </w:rPr>
      </w:pP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bdr w:val="none" w:sz="0" w:space="0" w:color="auto" w:frame="1"/>
          <w:shd w:val="clear" w:color="auto" w:fill="F1F3F4"/>
          <w:lang w:eastAsia="de-DE"/>
        </w:rPr>
        <w:t>severe_toxic</w:t>
      </w:r>
      <w:proofErr w:type="spellEnd"/>
    </w:p>
    <w:p w14:paraId="21F5F28C" w14:textId="77777777" w:rsidR="008B1876" w:rsidRPr="008B1876" w:rsidRDefault="008B1876" w:rsidP="008B1876">
      <w:pPr>
        <w:numPr>
          <w:ilvl w:val="0"/>
          <w:numId w:val="6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eastAsia="de-DE"/>
        </w:rPr>
      </w:pP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bdr w:val="none" w:sz="0" w:space="0" w:color="auto" w:frame="1"/>
          <w:shd w:val="clear" w:color="auto" w:fill="F1F3F4"/>
          <w:lang w:eastAsia="de-DE"/>
        </w:rPr>
        <w:t>obscene</w:t>
      </w:r>
      <w:proofErr w:type="spellEnd"/>
    </w:p>
    <w:p w14:paraId="7366AFEF" w14:textId="77777777" w:rsidR="008B1876" w:rsidRPr="008B1876" w:rsidRDefault="008B1876" w:rsidP="008B1876">
      <w:pPr>
        <w:numPr>
          <w:ilvl w:val="0"/>
          <w:numId w:val="6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eastAsia="de-DE"/>
        </w:rPr>
      </w:pP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bdr w:val="none" w:sz="0" w:space="0" w:color="auto" w:frame="1"/>
          <w:shd w:val="clear" w:color="auto" w:fill="F1F3F4"/>
          <w:lang w:eastAsia="de-DE"/>
        </w:rPr>
        <w:t>threat</w:t>
      </w:r>
      <w:proofErr w:type="spellEnd"/>
    </w:p>
    <w:p w14:paraId="4578642D" w14:textId="77777777" w:rsidR="008B1876" w:rsidRPr="008B1876" w:rsidRDefault="008B1876" w:rsidP="008B1876">
      <w:pPr>
        <w:numPr>
          <w:ilvl w:val="0"/>
          <w:numId w:val="6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eastAsia="de-DE"/>
        </w:rPr>
      </w:pP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bdr w:val="none" w:sz="0" w:space="0" w:color="auto" w:frame="1"/>
          <w:shd w:val="clear" w:color="auto" w:fill="F1F3F4"/>
          <w:lang w:eastAsia="de-DE"/>
        </w:rPr>
        <w:t>insult</w:t>
      </w:r>
      <w:proofErr w:type="spellEnd"/>
    </w:p>
    <w:p w14:paraId="36A7F208" w14:textId="77777777" w:rsidR="008B1876" w:rsidRPr="008B1876" w:rsidRDefault="008B1876" w:rsidP="008B1876">
      <w:pPr>
        <w:numPr>
          <w:ilvl w:val="0"/>
          <w:numId w:val="6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eastAsia="de-DE"/>
        </w:rPr>
      </w:pP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bdr w:val="none" w:sz="0" w:space="0" w:color="auto" w:frame="1"/>
          <w:shd w:val="clear" w:color="auto" w:fill="F1F3F4"/>
          <w:lang w:eastAsia="de-DE"/>
        </w:rPr>
        <w:t>identity_hate</w:t>
      </w:r>
      <w:proofErr w:type="spellEnd"/>
    </w:p>
    <w:p w14:paraId="63FCF505" w14:textId="77777777" w:rsidR="008B1876" w:rsidRPr="008B1876" w:rsidRDefault="008B1876" w:rsidP="008B1876">
      <w:pPr>
        <w:spacing w:after="24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</w:pPr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You must create a model which predicts a probability of each type of toxicity for each comment.</w:t>
      </w:r>
    </w:p>
    <w:p w14:paraId="7A50B208" w14:textId="77777777" w:rsidR="008B1876" w:rsidRPr="008B1876" w:rsidRDefault="008B1876" w:rsidP="0055470A">
      <w:pPr>
        <w:spacing w:before="100" w:beforeAutospacing="1" w:after="0" w:line="240" w:lineRule="auto"/>
        <w:rPr>
          <w:rFonts w:ascii="Assistant" w:eastAsia="Times New Roman" w:hAnsi="Assistant" w:cs="Assistant" w:hint="cs"/>
          <w:b/>
          <w:color w:val="1D1C1D"/>
          <w:sz w:val="28"/>
          <w:szCs w:val="28"/>
          <w:lang w:eastAsia="de-DE"/>
        </w:rPr>
      </w:pPr>
      <w:r w:rsidRPr="008B1876">
        <w:rPr>
          <w:rFonts w:ascii="Assistant" w:eastAsia="Times New Roman" w:hAnsi="Assistant" w:cs="Assistant" w:hint="cs"/>
          <w:b/>
          <w:color w:val="1D1C1D"/>
          <w:sz w:val="28"/>
          <w:szCs w:val="28"/>
          <w:lang w:eastAsia="de-DE"/>
        </w:rPr>
        <w:t xml:space="preserve">File </w:t>
      </w:r>
      <w:proofErr w:type="spellStart"/>
      <w:r w:rsidRPr="008B1876">
        <w:rPr>
          <w:rFonts w:ascii="Assistant" w:eastAsia="Times New Roman" w:hAnsi="Assistant" w:cs="Assistant" w:hint="cs"/>
          <w:b/>
          <w:color w:val="1D1C1D"/>
          <w:sz w:val="28"/>
          <w:szCs w:val="28"/>
          <w:lang w:eastAsia="de-DE"/>
        </w:rPr>
        <w:t>descriptions</w:t>
      </w:r>
      <w:proofErr w:type="spellEnd"/>
    </w:p>
    <w:p w14:paraId="04CAC85B" w14:textId="77777777" w:rsidR="008B1876" w:rsidRPr="008B1876" w:rsidRDefault="008B1876" w:rsidP="008B1876">
      <w:pPr>
        <w:numPr>
          <w:ilvl w:val="0"/>
          <w:numId w:val="7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</w:pPr>
      <w:r w:rsidRPr="008B1876">
        <w:rPr>
          <w:rFonts w:ascii="Assistant" w:eastAsia="Times New Roman" w:hAnsi="Assistant" w:cs="Assistant" w:hint="cs"/>
          <w:b/>
          <w:bCs/>
          <w:color w:val="3C4043"/>
          <w:sz w:val="24"/>
          <w:szCs w:val="24"/>
          <w:bdr w:val="none" w:sz="0" w:space="0" w:color="auto" w:frame="1"/>
          <w:lang w:val="en-GB" w:eastAsia="de-DE"/>
        </w:rPr>
        <w:t>train.csv</w:t>
      </w:r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 - the training set, contains comments with their binary labels</w:t>
      </w:r>
    </w:p>
    <w:p w14:paraId="727510D0" w14:textId="77777777" w:rsidR="008B1876" w:rsidRPr="008B1876" w:rsidRDefault="008B1876" w:rsidP="008B1876">
      <w:pPr>
        <w:numPr>
          <w:ilvl w:val="0"/>
          <w:numId w:val="7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</w:pPr>
      <w:r w:rsidRPr="008B1876">
        <w:rPr>
          <w:rFonts w:ascii="Assistant" w:eastAsia="Times New Roman" w:hAnsi="Assistant" w:cs="Assistant" w:hint="cs"/>
          <w:b/>
          <w:bCs/>
          <w:color w:val="3C4043"/>
          <w:sz w:val="24"/>
          <w:szCs w:val="24"/>
          <w:bdr w:val="none" w:sz="0" w:space="0" w:color="auto" w:frame="1"/>
          <w:lang w:val="en-GB" w:eastAsia="de-DE"/>
        </w:rPr>
        <w:t>test.csv</w:t>
      </w:r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 xml:space="preserve"> - the test set, you must predict the toxicity probabilities for these comments. To deter hand </w:t>
      </w:r>
      <w:proofErr w:type="spellStart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labeling</w:t>
      </w:r>
      <w:proofErr w:type="spellEnd"/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, the test set contains some comments which are not included in scoring.</w:t>
      </w:r>
    </w:p>
    <w:p w14:paraId="1012FFE4" w14:textId="69908375" w:rsidR="008B1876" w:rsidRPr="0055470A" w:rsidRDefault="008B1876" w:rsidP="008B1876">
      <w:pPr>
        <w:numPr>
          <w:ilvl w:val="0"/>
          <w:numId w:val="7"/>
        </w:numPr>
        <w:spacing w:after="0" w:line="240" w:lineRule="auto"/>
        <w:textAlignment w:val="baseline"/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</w:pPr>
      <w:r w:rsidRPr="008B1876">
        <w:rPr>
          <w:rFonts w:ascii="Assistant" w:eastAsia="Times New Roman" w:hAnsi="Assistant" w:cs="Assistant" w:hint="cs"/>
          <w:b/>
          <w:bCs/>
          <w:color w:val="3C4043"/>
          <w:sz w:val="24"/>
          <w:szCs w:val="24"/>
          <w:bdr w:val="none" w:sz="0" w:space="0" w:color="auto" w:frame="1"/>
          <w:lang w:val="en-GB" w:eastAsia="de-DE"/>
        </w:rPr>
        <w:t>sample_submission.csv</w:t>
      </w:r>
      <w:r w:rsidRPr="008B1876">
        <w:rPr>
          <w:rFonts w:ascii="Assistant" w:eastAsia="Times New Roman" w:hAnsi="Assistant" w:cs="Assistant" w:hint="cs"/>
          <w:color w:val="3C4043"/>
          <w:sz w:val="24"/>
          <w:szCs w:val="24"/>
          <w:lang w:val="en-GB" w:eastAsia="de-DE"/>
        </w:rPr>
        <w:t> - a sample submission file in the correct format</w:t>
      </w:r>
    </w:p>
    <w:p w14:paraId="68101883" w14:textId="4C8940D7" w:rsidR="008B1876" w:rsidRPr="0055470A" w:rsidRDefault="008B1876" w:rsidP="008B1876">
      <w:pPr>
        <w:spacing w:after="0" w:line="240" w:lineRule="auto"/>
        <w:textAlignment w:val="baseline"/>
        <w:rPr>
          <w:rFonts w:ascii="Assistant" w:eastAsia="Times New Roman" w:hAnsi="Assistant" w:cs="Assistant" w:hint="cs"/>
          <w:sz w:val="24"/>
          <w:szCs w:val="24"/>
          <w:lang w:val="en-GB" w:eastAsia="de-DE"/>
        </w:rPr>
      </w:pPr>
    </w:p>
    <w:p w14:paraId="5AD6EC2F" w14:textId="77777777" w:rsidR="008B1876" w:rsidRPr="0055470A" w:rsidRDefault="008B1876" w:rsidP="0055470A">
      <w:pPr>
        <w:spacing w:before="100" w:beforeAutospacing="1" w:after="0" w:line="240" w:lineRule="auto"/>
        <w:rPr>
          <w:rFonts w:ascii="Assistant" w:eastAsia="Times New Roman" w:hAnsi="Assistant" w:cs="Assistant" w:hint="cs"/>
          <w:b/>
          <w:color w:val="1D1C1D"/>
          <w:sz w:val="28"/>
          <w:szCs w:val="28"/>
          <w:lang w:eastAsia="de-DE"/>
        </w:rPr>
      </w:pPr>
      <w:r w:rsidRPr="0055470A">
        <w:rPr>
          <w:rFonts w:ascii="Assistant" w:eastAsia="Times New Roman" w:hAnsi="Assistant" w:cs="Assistant" w:hint="cs"/>
          <w:b/>
          <w:color w:val="1D1C1D"/>
          <w:sz w:val="28"/>
          <w:szCs w:val="28"/>
          <w:lang w:eastAsia="de-DE"/>
        </w:rPr>
        <w:t>Submission File</w:t>
      </w:r>
    </w:p>
    <w:p w14:paraId="022FBE24" w14:textId="77777777" w:rsidR="008B1876" w:rsidRPr="0055470A" w:rsidRDefault="008B1876" w:rsidP="008B1876">
      <w:pPr>
        <w:pStyle w:val="StandardWeb"/>
        <w:spacing w:before="0" w:beforeAutospacing="0" w:after="0" w:afterAutospacing="0"/>
        <w:textAlignment w:val="baseline"/>
        <w:rPr>
          <w:rFonts w:ascii="Assistant" w:hAnsi="Assistant" w:cs="Assistant" w:hint="cs"/>
          <w:color w:val="3C4043"/>
          <w:lang w:val="en-GB"/>
        </w:rPr>
      </w:pPr>
      <w:r w:rsidRPr="0055470A">
        <w:rPr>
          <w:rFonts w:ascii="Assistant" w:hAnsi="Assistant" w:cs="Assistant" w:hint="cs"/>
          <w:color w:val="3C4043"/>
          <w:lang w:val="en-GB"/>
        </w:rPr>
        <w:t>For each </w:t>
      </w:r>
      <w:r w:rsidRPr="0055470A">
        <w:rPr>
          <w:rStyle w:val="HTMLCode"/>
          <w:rFonts w:ascii="Assistant" w:hAnsi="Assistant" w:cs="Assistant" w:hint="cs"/>
          <w:color w:val="3C4043"/>
          <w:sz w:val="24"/>
          <w:szCs w:val="24"/>
          <w:bdr w:val="none" w:sz="0" w:space="0" w:color="auto" w:frame="1"/>
          <w:shd w:val="clear" w:color="auto" w:fill="F1F3F4"/>
          <w:lang w:val="en-GB"/>
        </w:rPr>
        <w:t>id</w:t>
      </w:r>
      <w:r w:rsidRPr="0055470A">
        <w:rPr>
          <w:rFonts w:ascii="Assistant" w:hAnsi="Assistant" w:cs="Assistant" w:hint="cs"/>
          <w:color w:val="3C4043"/>
          <w:lang w:val="en-GB"/>
        </w:rPr>
        <w:t xml:space="preserve"> in the test set, you must predict a probability for each of the six possible types of comment toxicity (toxic, </w:t>
      </w:r>
      <w:proofErr w:type="spellStart"/>
      <w:r w:rsidRPr="0055470A">
        <w:rPr>
          <w:rFonts w:ascii="Assistant" w:hAnsi="Assistant" w:cs="Assistant" w:hint="cs"/>
          <w:color w:val="3C4043"/>
          <w:lang w:val="en-GB"/>
        </w:rPr>
        <w:t>severe_toxic</w:t>
      </w:r>
      <w:proofErr w:type="spellEnd"/>
      <w:r w:rsidRPr="0055470A">
        <w:rPr>
          <w:rFonts w:ascii="Assistant" w:hAnsi="Assistant" w:cs="Assistant" w:hint="cs"/>
          <w:color w:val="3C4043"/>
          <w:lang w:val="en-GB"/>
        </w:rPr>
        <w:t xml:space="preserve">, obscene, threat, insult, </w:t>
      </w:r>
      <w:proofErr w:type="spellStart"/>
      <w:r w:rsidRPr="0055470A">
        <w:rPr>
          <w:rFonts w:ascii="Assistant" w:hAnsi="Assistant" w:cs="Assistant" w:hint="cs"/>
          <w:color w:val="3C4043"/>
          <w:lang w:val="en-GB"/>
        </w:rPr>
        <w:t>identity_hate</w:t>
      </w:r>
      <w:proofErr w:type="spellEnd"/>
      <w:r w:rsidRPr="0055470A">
        <w:rPr>
          <w:rFonts w:ascii="Assistant" w:hAnsi="Assistant" w:cs="Assistant" w:hint="cs"/>
          <w:color w:val="3C4043"/>
          <w:lang w:val="en-GB"/>
        </w:rPr>
        <w:t>). The columns must be in the same order as shown below. The file should contain a header and have the following format:</w:t>
      </w:r>
    </w:p>
    <w:p w14:paraId="7C9E103D" w14:textId="77777777" w:rsidR="008B1876" w:rsidRPr="008B1876" w:rsidRDefault="008B1876" w:rsidP="008B1876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  <w:lang w:val="en-GB"/>
        </w:rPr>
      </w:pPr>
      <w:proofErr w:type="spellStart"/>
      <w:proofErr w:type="gramStart"/>
      <w:r w:rsidRPr="008B1876">
        <w:rPr>
          <w:rStyle w:val="hljs-attribute"/>
          <w:rFonts w:ascii="inherit" w:hAnsi="inherit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  <w:t>id</w:t>
      </w:r>
      <w:r w:rsidRPr="008B1876"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  <w:lang w:val="en-GB"/>
        </w:rPr>
        <w:t>,toxic</w:t>
      </w:r>
      <w:proofErr w:type="gramEnd"/>
      <w:r w:rsidRPr="008B1876"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  <w:lang w:val="en-GB"/>
        </w:rPr>
        <w:t>,severe_toxic,obscene,threat,insult,identity_hate</w:t>
      </w:r>
      <w:proofErr w:type="spellEnd"/>
    </w:p>
    <w:p w14:paraId="56E1F7F6" w14:textId="77777777" w:rsidR="008B1876" w:rsidRDefault="008B1876" w:rsidP="008B1876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attribute"/>
          <w:rFonts w:ascii="inherit" w:hAnsi="inherit"/>
          <w:color w:val="AA5D00"/>
          <w:sz w:val="21"/>
          <w:szCs w:val="21"/>
          <w:bdr w:val="none" w:sz="0" w:space="0" w:color="auto" w:frame="1"/>
          <w:shd w:val="clear" w:color="auto" w:fill="F1F3F4"/>
        </w:rPr>
        <w:t>00001cee341fdb12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</w:p>
    <w:p w14:paraId="35F27641" w14:textId="77777777" w:rsidR="008B1876" w:rsidRDefault="008B1876" w:rsidP="008B1876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attribute"/>
          <w:rFonts w:ascii="inherit" w:hAnsi="inherit"/>
          <w:color w:val="AA5D00"/>
          <w:sz w:val="21"/>
          <w:szCs w:val="21"/>
          <w:bdr w:val="none" w:sz="0" w:space="0" w:color="auto" w:frame="1"/>
          <w:shd w:val="clear" w:color="auto" w:fill="F1F3F4"/>
        </w:rPr>
        <w:t>0000247867823ef7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,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5</w:t>
      </w:r>
    </w:p>
    <w:p w14:paraId="31AF65F1" w14:textId="77777777" w:rsidR="008B1876" w:rsidRDefault="008B1876" w:rsidP="008B1876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color w:val="3C4043"/>
          <w:sz w:val="21"/>
          <w:szCs w:val="21"/>
        </w:rPr>
      </w:pPr>
      <w:r>
        <w:rPr>
          <w:rStyle w:val="hljs-attribute"/>
          <w:rFonts w:ascii="inherit" w:hAnsi="inherit"/>
          <w:color w:val="AA5D00"/>
          <w:sz w:val="21"/>
          <w:szCs w:val="21"/>
          <w:bdr w:val="none" w:sz="0" w:space="0" w:color="auto" w:frame="1"/>
          <w:shd w:val="clear" w:color="auto" w:fill="F1F3F4"/>
        </w:rPr>
        <w:t>etc</w:t>
      </w: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48895D7C" w14:textId="14F8572F" w:rsidR="008B1876" w:rsidRDefault="008B1876" w:rsidP="008B1876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GB" w:eastAsia="de-DE"/>
        </w:rPr>
      </w:pPr>
    </w:p>
    <w:p w14:paraId="16355A14" w14:textId="4ACC3576" w:rsidR="0055470A" w:rsidRPr="0055470A" w:rsidRDefault="0055470A" w:rsidP="008B1876">
      <w:pPr>
        <w:spacing w:after="0" w:line="240" w:lineRule="auto"/>
        <w:textAlignment w:val="baseline"/>
        <w:rPr>
          <w:rFonts w:ascii="Assistant" w:eastAsia="Times New Roman" w:hAnsi="Assistant" w:cs="Assistant"/>
          <w:b/>
          <w:color w:val="1D1C1D"/>
          <w:sz w:val="28"/>
          <w:szCs w:val="28"/>
          <w:lang w:eastAsia="de-DE"/>
        </w:rPr>
      </w:pPr>
      <w:r w:rsidRPr="0055470A">
        <w:rPr>
          <w:rFonts w:ascii="Assistant" w:eastAsia="Times New Roman" w:hAnsi="Assistant" w:cs="Assistant"/>
          <w:b/>
          <w:color w:val="1D1C1D"/>
          <w:sz w:val="28"/>
          <w:szCs w:val="28"/>
          <w:lang w:eastAsia="de-DE"/>
        </w:rPr>
        <w:t>Evaluation</w:t>
      </w:r>
    </w:p>
    <w:p w14:paraId="172BD58C" w14:textId="758BEE82" w:rsidR="0055470A" w:rsidRPr="008B1876" w:rsidRDefault="0055470A" w:rsidP="008B1876">
      <w:pPr>
        <w:spacing w:after="0" w:line="240" w:lineRule="auto"/>
        <w:textAlignment w:val="baseline"/>
        <w:rPr>
          <w:rFonts w:ascii="Assistant" w:eastAsia="Times New Roman" w:hAnsi="Assistant" w:cs="Assistant"/>
          <w:color w:val="3C4043"/>
          <w:sz w:val="24"/>
          <w:szCs w:val="24"/>
          <w:lang w:val="en-GB" w:eastAsia="de-DE"/>
        </w:rPr>
      </w:pPr>
      <w:r w:rsidRPr="0055470A">
        <w:rPr>
          <w:rFonts w:ascii="Assistant" w:eastAsia="Times New Roman" w:hAnsi="Assistant" w:cs="Assistant"/>
          <w:color w:val="3C4043"/>
          <w:sz w:val="24"/>
          <w:szCs w:val="24"/>
          <w:lang w:val="en-GB" w:eastAsia="de-DE"/>
        </w:rPr>
        <w:t>Submissions are evaluated on the mean column-wise ROC AUC. In other words, the score is the average of the individual AUCs of each predicted column.</w:t>
      </w:r>
    </w:p>
    <w:sectPr w:rsidR="0055470A" w:rsidRPr="008B1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BFE"/>
    <w:multiLevelType w:val="hybridMultilevel"/>
    <w:tmpl w:val="77046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CA"/>
    <w:multiLevelType w:val="hybridMultilevel"/>
    <w:tmpl w:val="8C284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7C76"/>
    <w:multiLevelType w:val="hybridMultilevel"/>
    <w:tmpl w:val="11347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976F1"/>
    <w:multiLevelType w:val="multilevel"/>
    <w:tmpl w:val="8B5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41240"/>
    <w:multiLevelType w:val="multilevel"/>
    <w:tmpl w:val="8A5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3E7332"/>
    <w:multiLevelType w:val="multilevel"/>
    <w:tmpl w:val="2FEA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A2004"/>
    <w:multiLevelType w:val="multilevel"/>
    <w:tmpl w:val="DD38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76"/>
    <w:rsid w:val="0055470A"/>
    <w:rsid w:val="008B1876"/>
    <w:rsid w:val="00910FCD"/>
    <w:rsid w:val="00936A72"/>
    <w:rsid w:val="00B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6CFF"/>
  <w15:chartTrackingRefBased/>
  <w15:docId w15:val="{4EF75545-316A-4A66-9620-471ED79B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B1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B1876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8B1876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187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B187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B187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B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B1876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187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attribute">
    <w:name w:val="hljs-attribute"/>
    <w:basedOn w:val="Absatz-Standardschriftart"/>
    <w:rsid w:val="008B1876"/>
  </w:style>
  <w:style w:type="character" w:customStyle="1" w:styleId="hljs-number">
    <w:name w:val="hljs-number"/>
    <w:basedOn w:val="Absatz-Standardschriftart"/>
    <w:rsid w:val="008B1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Wyenbergh</dc:creator>
  <cp:keywords/>
  <dc:description/>
  <cp:lastModifiedBy>Timo Wyenbergh</cp:lastModifiedBy>
  <cp:revision>1</cp:revision>
  <dcterms:created xsi:type="dcterms:W3CDTF">2024-11-19T20:08:00Z</dcterms:created>
  <dcterms:modified xsi:type="dcterms:W3CDTF">2024-11-19T20:26:00Z</dcterms:modified>
</cp:coreProperties>
</file>