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3BBF" w14:textId="4EA66300" w:rsidR="00A947CD" w:rsidRPr="00A947CD" w:rsidRDefault="00A947CD" w:rsidP="00A947CD">
      <w:pPr>
        <w:rPr>
          <w:b/>
          <w:bCs/>
        </w:rPr>
      </w:pPr>
      <w:r w:rsidRPr="00A947CD">
        <w:rPr>
          <w:b/>
          <w:bCs/>
        </w:rPr>
        <w:t>К. Ясперс</w:t>
      </w:r>
    </w:p>
    <w:p w14:paraId="77C2D2A8" w14:textId="092B15F6" w:rsidR="00A947CD" w:rsidRPr="00A947CD" w:rsidRDefault="00A947CD" w:rsidP="00A947CD">
      <w:r>
        <w:t xml:space="preserve">• Карл Ясперс - немецкий философ, </w:t>
      </w:r>
      <w:r w:rsidRPr="00A947CD">
        <w:t>представитель экзистенциализма</w:t>
      </w:r>
      <w:r>
        <w:t xml:space="preserve">, </w:t>
      </w:r>
      <w:r>
        <w:t>пришедший в философию из психиатрии.</w:t>
      </w:r>
    </w:p>
    <w:p w14:paraId="0818690A" w14:textId="46A1447D" w:rsidR="00A947CD" w:rsidRPr="00A947CD" w:rsidRDefault="00A947CD" w:rsidP="00A947CD">
      <w:r>
        <w:t>•</w:t>
      </w:r>
      <w:r>
        <w:t xml:space="preserve"> </w:t>
      </w:r>
      <w:r w:rsidRPr="00A947CD">
        <w:t>Учился в университетах Мюнхена, Гёттингена и Гейдельберга, где в 1908 году окончил медицинский факультет. В 1909–1915 годах работал в психиатрической клинике Гейдельберга.</w:t>
      </w:r>
    </w:p>
    <w:p w14:paraId="2B825304" w14:textId="64075EDD" w:rsidR="00A947CD" w:rsidRPr="00A947CD" w:rsidRDefault="00A947CD" w:rsidP="00A947CD">
      <w:r>
        <w:t>•</w:t>
      </w:r>
      <w:r>
        <w:t xml:space="preserve"> </w:t>
      </w:r>
      <w:r w:rsidRPr="00A947CD">
        <w:t>После защиты диссертации «Общая психопатология» (1913) преподавал психологию в университете Гейдельберга. С 1921 года был профессором философии. В 1937 году был отстранён нацистами от преподавательской деятельности, к которой вернулся в 1945 году. С 1948 года — профессор Базельского университета.</w:t>
      </w:r>
    </w:p>
    <w:p w14:paraId="15266521" w14:textId="77777777" w:rsidR="00A947CD" w:rsidRDefault="00A947CD" w:rsidP="00A947CD">
      <w:r>
        <w:t xml:space="preserve">• Вклад Ясперса в науку включает </w:t>
      </w:r>
      <w:r w:rsidRPr="00A947CD">
        <w:rPr>
          <w:i/>
          <w:iCs/>
          <w:u w:val="single"/>
        </w:rPr>
        <w:t>феноменологический метод</w:t>
      </w:r>
      <w:r>
        <w:t xml:space="preserve"> и </w:t>
      </w:r>
      <w:r w:rsidRPr="00A947CD">
        <w:rPr>
          <w:i/>
          <w:iCs/>
          <w:u w:val="single"/>
        </w:rPr>
        <w:t>понятие осевого времени</w:t>
      </w:r>
      <w:r>
        <w:t>.</w:t>
      </w:r>
    </w:p>
    <w:p w14:paraId="7D0252B7" w14:textId="77777777" w:rsidR="00A947CD" w:rsidRDefault="00A947CD" w:rsidP="00A947CD"/>
    <w:p w14:paraId="06FCB668" w14:textId="51A4D394" w:rsidR="00A947CD" w:rsidRDefault="00A947CD" w:rsidP="00A947CD">
      <w:r w:rsidRPr="00A947CD">
        <w:rPr>
          <w:b/>
          <w:bCs/>
        </w:rPr>
        <w:t>Феноменологический метод</w:t>
      </w:r>
      <w:r>
        <w:rPr>
          <w:b/>
          <w:bCs/>
        </w:rPr>
        <w:br/>
      </w:r>
      <w:r>
        <w:t>•</w:t>
      </w:r>
      <w:r>
        <w:t xml:space="preserve"> </w:t>
      </w:r>
      <w:r w:rsidRPr="00A947CD">
        <w:t>Феноменологический метод Карла Ясперса — это эмпирический метод исследования, возможный только благодаря информации, поступающей от больного.</w:t>
      </w:r>
      <w:r>
        <w:t xml:space="preserve"> </w:t>
      </w:r>
      <w:r w:rsidRPr="00A947CD">
        <w:t>Феноменологический метод Карла Ясперса позволяет объективно изучать человеческие чувства, максимально приближаясь к непосредственному переживанию больного и гарантируя достоверность результатов.</w:t>
      </w:r>
    </w:p>
    <w:p w14:paraId="00861A72" w14:textId="2CC635D3" w:rsidR="00A947CD" w:rsidRDefault="00A947CD" w:rsidP="00A947CD">
      <w:r>
        <w:t>•</w:t>
      </w:r>
      <w:r>
        <w:t xml:space="preserve"> </w:t>
      </w:r>
      <w:r w:rsidRPr="00A947CD">
        <w:t>Суть метода в том, что всё внимание направлено на то, что действительно происходит с больным, что действительно имеется в его сознании. Описание психических феноменов должно быть защищено от всевозможных теоретических привнесений.</w:t>
      </w:r>
      <w:r>
        <w:br/>
      </w:r>
    </w:p>
    <w:p w14:paraId="33B13472" w14:textId="4C2D3540" w:rsidR="00A947CD" w:rsidRPr="00A947CD" w:rsidRDefault="00A947CD" w:rsidP="00A947CD">
      <w:pPr>
        <w:rPr>
          <w:b/>
          <w:bCs/>
        </w:rPr>
      </w:pPr>
      <w:r w:rsidRPr="00A947CD">
        <w:rPr>
          <w:b/>
          <w:bCs/>
        </w:rPr>
        <w:t>Применение феноменологического метода</w:t>
      </w:r>
    </w:p>
    <w:p w14:paraId="32F00AC8" w14:textId="1535ECB8" w:rsidR="00A947CD" w:rsidRPr="00A947CD" w:rsidRDefault="00A947CD" w:rsidP="00A947CD">
      <w:pPr>
        <w:numPr>
          <w:ilvl w:val="0"/>
          <w:numId w:val="1"/>
        </w:numPr>
      </w:pPr>
      <w:r w:rsidRPr="00A947CD">
        <w:rPr>
          <w:b/>
          <w:bCs/>
        </w:rPr>
        <w:t>Схватывание отдельных фактов</w:t>
      </w:r>
      <w:r w:rsidRPr="00A947CD">
        <w:t>. На начальном этапе происходит отбор, разграничение, дифференциация и описание отдельных переживаемых феноменов. Затем следует их терминологическое определение. </w:t>
      </w:r>
    </w:p>
    <w:p w14:paraId="3DDA747F" w14:textId="3173E023" w:rsidR="00A947CD" w:rsidRPr="00A947CD" w:rsidRDefault="00A947CD" w:rsidP="00A947CD">
      <w:pPr>
        <w:numPr>
          <w:ilvl w:val="0"/>
          <w:numId w:val="1"/>
        </w:numPr>
      </w:pPr>
      <w:r w:rsidRPr="00A947CD">
        <w:rPr>
          <w:b/>
          <w:bCs/>
        </w:rPr>
        <w:t>Исследование взаимосвязей</w:t>
      </w:r>
      <w:r w:rsidRPr="00A947CD">
        <w:t> (понимание и объяснение). </w:t>
      </w:r>
      <w:r w:rsidR="00013E89" w:rsidRPr="00013E89">
        <w:t>Для понимания взаимосвязи нужно изучать динамику психических явлений, то есть движение и множество внутренних связей, а также происхождение одних явлений из других в психическом пространстве.</w:t>
      </w:r>
    </w:p>
    <w:p w14:paraId="00B3FDD0" w14:textId="7454F11B" w:rsidR="00A947CD" w:rsidRPr="00A947CD" w:rsidRDefault="00A947CD" w:rsidP="00A947CD">
      <w:pPr>
        <w:numPr>
          <w:ilvl w:val="0"/>
          <w:numId w:val="1"/>
        </w:numPr>
      </w:pPr>
      <w:r w:rsidRPr="00A947CD">
        <w:rPr>
          <w:b/>
          <w:bCs/>
        </w:rPr>
        <w:t>Постижение целостностей</w:t>
      </w:r>
      <w:r w:rsidRPr="00A947CD">
        <w:t>. На этом этапе происходит интеграция и структурирование знаний о человеке посредством основополагающих принципов и категорий.</w:t>
      </w:r>
    </w:p>
    <w:p w14:paraId="328E875E" w14:textId="0E898A6B" w:rsidR="00A947CD" w:rsidRDefault="00A947CD" w:rsidP="00A947CD">
      <w:r>
        <w:t>•</w:t>
      </w:r>
      <w:r>
        <w:t xml:space="preserve"> </w:t>
      </w:r>
      <w:r w:rsidRPr="00A947CD">
        <w:t>Задачу феноменологии Ясперс видел в </w:t>
      </w:r>
      <w:r w:rsidRPr="00A947CD">
        <w:rPr>
          <w:b/>
          <w:bCs/>
        </w:rPr>
        <w:t>представлении в наглядной форме переживаемых больными психических состояний</w:t>
      </w:r>
      <w:r w:rsidRPr="00A947CD">
        <w:t>, в рассмотрении взаимосвязей между ними с последующей их дифференциацией и разработке соответствующей терминологии.</w:t>
      </w:r>
      <w:r>
        <w:br/>
      </w:r>
    </w:p>
    <w:p w14:paraId="6A7EC111" w14:textId="51ED88D1" w:rsidR="00EC4526" w:rsidRDefault="00A947CD" w:rsidP="00EC4526">
      <w:pPr>
        <w:rPr>
          <w:b/>
          <w:bCs/>
        </w:rPr>
      </w:pPr>
      <w:r w:rsidRPr="00A947CD">
        <w:rPr>
          <w:b/>
          <w:bCs/>
        </w:rPr>
        <w:t>Осевое время</w:t>
      </w:r>
      <w:r w:rsidR="00EC4526">
        <w:rPr>
          <w:b/>
          <w:bCs/>
        </w:rPr>
        <w:br/>
      </w:r>
      <w:r w:rsidR="00EC4526">
        <w:t>•</w:t>
      </w:r>
      <w:r w:rsidR="00EC4526">
        <w:t xml:space="preserve"> </w:t>
      </w:r>
      <w:r w:rsidR="00EC4526" w:rsidRPr="00EC4526">
        <w:t>Осевое время — термин, для обозначения периода в истории человечества, во время которого на смену мифологическому мировоззрению пришло рациональное и (или) философское.</w:t>
      </w:r>
    </w:p>
    <w:p w14:paraId="1FDDF997" w14:textId="20A693EB" w:rsidR="00EC4526" w:rsidRPr="00EC4526" w:rsidRDefault="00A947CD" w:rsidP="00EC4526">
      <w:pPr>
        <w:rPr>
          <w:b/>
          <w:bCs/>
        </w:rPr>
      </w:pPr>
      <w:r>
        <w:t xml:space="preserve">• </w:t>
      </w:r>
      <w:r w:rsidR="00EC4526" w:rsidRPr="00EC4526">
        <w:t>Ясперс датирует осевое время между 800–200 годами до н. э..</w:t>
      </w:r>
      <w:r w:rsidR="00EC4526" w:rsidRPr="00EC4526">
        <w:t xml:space="preserve"> </w:t>
      </w:r>
      <w:r w:rsidR="00EC4526" w:rsidRPr="00EC4526">
        <w:t>В этот период люди начинают задаваться вопросами о смысле жизни, о природе человека и общества, о справедливости и морали. Возникают религиозные и философские учения, которые призывают к внутреннему преобразованию человека, к поиску гармонии с собой и окружающим миром.</w:t>
      </w:r>
    </w:p>
    <w:p w14:paraId="5D6C37DE" w14:textId="4996C7C3" w:rsidR="00A947CD" w:rsidRDefault="00A947CD" w:rsidP="00A947CD">
      <w:r>
        <w:lastRenderedPageBreak/>
        <w:t xml:space="preserve">• </w:t>
      </w:r>
      <w:r w:rsidR="00EC4526" w:rsidRPr="00EC4526">
        <w:t>До осевого времени люди жили мифологически, так как их мировоззрение было основано на религиозных верованиях, символах и мифах, которые объясняли происхождение мира, природные явления и человеческое существование.</w:t>
      </w:r>
    </w:p>
    <w:p w14:paraId="1BA8263A" w14:textId="613D28CD" w:rsidR="00A947CD" w:rsidRDefault="00A947CD" w:rsidP="00A947CD">
      <w:r>
        <w:t>• В осевое время зародились религиозные учения, такие как буддизм и иудаизм.</w:t>
      </w:r>
      <w:r w:rsidR="00EC4526">
        <w:t xml:space="preserve"> </w:t>
      </w:r>
      <w:r w:rsidR="00EC4526" w:rsidRPr="00EC4526">
        <w:t>Центрами осевого времени Ясперс считал Грецию (Гомер, философия Парменида, Гераклита, Платона), Палестину (библейские пророки), Иран (зороастризм), Китай (конфуцианство, даосизм, моизм) и Индию (Упанишады, буддизм).</w:t>
      </w:r>
    </w:p>
    <w:p w14:paraId="1CCF4C19" w14:textId="75191C92" w:rsidR="00A947CD" w:rsidRDefault="00EC4526" w:rsidP="00A947CD">
      <w:r>
        <w:t>•</w:t>
      </w:r>
      <w:r>
        <w:t xml:space="preserve"> </w:t>
      </w:r>
      <w:r w:rsidRPr="00EC4526">
        <w:t>Этот переход от мифологии к рационализму сыграл ключевую роль в формировании современного мировоззрения, в котором научный метод и критическое мышление являются основными инструментами познания.</w:t>
      </w:r>
      <w:r>
        <w:br/>
      </w:r>
    </w:p>
    <w:p w14:paraId="57A72A6E" w14:textId="6292C137" w:rsidR="00A947CD" w:rsidRPr="00A947CD" w:rsidRDefault="00A947CD" w:rsidP="00A947CD">
      <w:pPr>
        <w:rPr>
          <w:b/>
          <w:bCs/>
        </w:rPr>
      </w:pPr>
      <w:r w:rsidRPr="00A947CD">
        <w:rPr>
          <w:b/>
          <w:bCs/>
        </w:rPr>
        <w:t>Философская вера</w:t>
      </w:r>
    </w:p>
    <w:p w14:paraId="63C16D7A" w14:textId="404A0012" w:rsidR="00A947CD" w:rsidRDefault="00A947CD" w:rsidP="00A947CD">
      <w:r>
        <w:t>• Ясперс ввел понятие философской веры, соединяющей веру и разум.</w:t>
      </w:r>
      <w:r w:rsidR="00013E89">
        <w:t xml:space="preserve"> </w:t>
      </w:r>
      <w:r w:rsidR="00013E89" w:rsidRPr="00013E89">
        <w:t xml:space="preserve">Философская вера, по </w:t>
      </w:r>
      <w:r w:rsidR="00013E89">
        <w:t>мнению Ясперса</w:t>
      </w:r>
      <w:r w:rsidR="00013E89" w:rsidRPr="00013E89">
        <w:t>, — это вера мыслящего человека, это </w:t>
      </w:r>
      <w:r w:rsidR="00013E89" w:rsidRPr="00013E89">
        <w:rPr>
          <w:b/>
          <w:bCs/>
        </w:rPr>
        <w:t>синтез веры и знания</w:t>
      </w:r>
      <w:r w:rsidR="00013E89" w:rsidRPr="00013E89">
        <w:t>. Объект философской веры — религиозный, содержание — философское, ведущий фактор формирования — научный.</w:t>
      </w:r>
    </w:p>
    <w:p w14:paraId="0E91C7D3" w14:textId="05598E05" w:rsidR="00A947CD" w:rsidRDefault="00A947CD" w:rsidP="00A947CD">
      <w:r>
        <w:t>• Вера должна быть основана на сознании и знании, а не быть догматичной.</w:t>
      </w:r>
      <w:r w:rsidR="00013E89">
        <w:t xml:space="preserve"> </w:t>
      </w:r>
      <w:r w:rsidR="00013E89" w:rsidRPr="00013E89">
        <w:t>Философская вера, по Ясперсу, существует только в союзе со знанием: она хочет знать то, что познаваемо, и понять себя.</w:t>
      </w:r>
    </w:p>
    <w:p w14:paraId="2B30C50B" w14:textId="00FE85E0" w:rsidR="00A947CD" w:rsidRDefault="00A947CD" w:rsidP="00A947CD">
      <w:r>
        <w:t>• Вера должна развиваться и соответствовать времени</w:t>
      </w:r>
      <w:r w:rsidR="00013E89">
        <w:t xml:space="preserve">, </w:t>
      </w:r>
      <w:r w:rsidR="00013E89" w:rsidRPr="00013E89">
        <w:t>так как философская вера во все времена существует только в связи с осознанием и рациональным знанием.</w:t>
      </w:r>
    </w:p>
    <w:p w14:paraId="168349E6" w14:textId="5078C659" w:rsidR="00A947CD" w:rsidRPr="005B626A" w:rsidRDefault="00A947CD" w:rsidP="00A947CD">
      <w:pPr>
        <w:rPr>
          <w:b/>
          <w:bCs/>
        </w:rPr>
      </w:pPr>
      <w:r w:rsidRPr="00A947CD">
        <w:rPr>
          <w:b/>
          <w:bCs/>
        </w:rPr>
        <w:t>Заключение</w:t>
      </w:r>
      <w:r w:rsidR="005B626A">
        <w:rPr>
          <w:b/>
          <w:bCs/>
        </w:rPr>
        <w:br/>
      </w:r>
      <w:r>
        <w:t>• Ясперс был бунтарем, понимавшим, что с миром и людьми что-то не так.</w:t>
      </w:r>
      <w:r w:rsidR="00013E89">
        <w:t xml:space="preserve"> </w:t>
      </w:r>
      <w:r w:rsidR="00013E89" w:rsidRPr="00013E89">
        <w:t>Философ отмечал, что исконный смысл и пафос бытия раскрываются человеку лишь в моменты кардинальных, жизнесоразмерных потрясений — пограничных ситуаций (болезнь, смерть, борьба, вина и т. п.).</w:t>
      </w:r>
    </w:p>
    <w:p w14:paraId="4F38C1A1" w14:textId="1DB78DF4" w:rsidR="005B626A" w:rsidRPr="005B626A" w:rsidRDefault="00A947CD">
      <w:r>
        <w:t>• Его вклад в науку заключается в возвышении человека и видении его как личности.</w:t>
      </w:r>
      <w:r w:rsidR="00013E89">
        <w:t xml:space="preserve"> </w:t>
      </w:r>
      <w:r w:rsidR="00013E89" w:rsidRPr="00013E89">
        <w:rPr>
          <w:b/>
          <w:bCs/>
        </w:rPr>
        <w:t> </w:t>
      </w:r>
      <w:r w:rsidR="00013E89">
        <w:rPr>
          <w:b/>
          <w:bCs/>
        </w:rPr>
        <w:br/>
      </w:r>
      <w:r w:rsidR="00013E89" w:rsidRPr="00013E89">
        <w:t>1)</w:t>
      </w:r>
      <w:r w:rsidR="00013E89">
        <w:rPr>
          <w:b/>
          <w:bCs/>
        </w:rPr>
        <w:t xml:space="preserve"> </w:t>
      </w:r>
      <w:r w:rsidR="00013E89" w:rsidRPr="005B626A">
        <w:rPr>
          <w:b/>
          <w:bCs/>
        </w:rPr>
        <w:t xml:space="preserve">В </w:t>
      </w:r>
      <w:r w:rsidR="00013E89" w:rsidRPr="005B626A">
        <w:rPr>
          <w:b/>
          <w:bCs/>
        </w:rPr>
        <w:t>области психиатрии</w:t>
      </w:r>
      <w:r w:rsidR="00013E89" w:rsidRPr="00013E89">
        <w:t> Ясперс разработал систематический подход к изучению психических расстройств, предложил различать объективные и субъективные симптомы, что позволило лучше понимать внутренний мир пациентов. Он применял феноменологический метод, изучая психические состояния через призму опыта пациента. Этот подход помог создать более глубокое и целостное понимание психических заболеваний, уходя от исключительно биологических объяснений.</w:t>
      </w:r>
      <w:r w:rsidR="005B626A">
        <w:br/>
        <w:t>2</w:t>
      </w:r>
      <w:r w:rsidR="005B626A" w:rsidRPr="005B626A">
        <w:rPr>
          <w:b/>
          <w:bCs/>
        </w:rPr>
        <w:t xml:space="preserve">) </w:t>
      </w:r>
      <w:r w:rsidR="005B626A" w:rsidRPr="005B626A">
        <w:rPr>
          <w:b/>
          <w:bCs/>
        </w:rPr>
        <w:t>В области экзистенциальной философии</w:t>
      </w:r>
      <w:r w:rsidR="005B626A" w:rsidRPr="005B626A">
        <w:t> Ясперс фокусировался на понятиях свободы, выбора и индивидуальности, подчёркивая роль личного опыта и самопознания в понимании существования. Он развивал идею о том, что истинное самопознание достигается через внутренние размышления и личный опыт, а не только через объективное научное познание.</w:t>
      </w:r>
      <w:r w:rsidR="005B626A">
        <w:br/>
      </w:r>
      <w:r w:rsidR="005B626A">
        <w:br/>
      </w:r>
      <w:r w:rsidR="005B626A" w:rsidRPr="005B626A">
        <w:rPr>
          <w:b/>
          <w:bCs/>
        </w:rPr>
        <w:t>Источники:</w:t>
      </w:r>
      <w:r w:rsidR="005B626A" w:rsidRPr="005B626A">
        <w:br/>
      </w:r>
      <w:r w:rsidR="005B626A">
        <w:t xml:space="preserve">1) </w:t>
      </w:r>
      <w:hyperlink r:id="rId5" w:history="1">
        <w:r w:rsidR="005B626A" w:rsidRPr="0078080A">
          <w:rPr>
            <w:rStyle w:val="Hyperlink"/>
          </w:rPr>
          <w:t>https://concepture.club/post/obrazovanie/teorii-psihologicheskie-prichiny-filosofstvovanija-versija-karla-jaspersa</w:t>
        </w:r>
      </w:hyperlink>
      <w:r w:rsidR="005B626A">
        <w:br/>
        <w:t xml:space="preserve">2) </w:t>
      </w:r>
      <w:hyperlink r:id="rId6" w:history="1">
        <w:r w:rsidR="005B626A" w:rsidRPr="0078080A">
          <w:rPr>
            <w:rStyle w:val="Hyperlink"/>
          </w:rPr>
          <w:t>https://infourok.ru/statya-na-tem</w:t>
        </w:r>
        <w:r w:rsidR="005B626A" w:rsidRPr="0078080A">
          <w:rPr>
            <w:rStyle w:val="Hyperlink"/>
          </w:rPr>
          <w:t>u</w:t>
        </w:r>
        <w:r w:rsidR="005B626A" w:rsidRPr="0078080A">
          <w:rPr>
            <w:rStyle w:val="Hyperlink"/>
          </w:rPr>
          <w:t>-k-yaspersa-chto-takoe-filosofiya-5791767.html</w:t>
        </w:r>
      </w:hyperlink>
      <w:r w:rsidR="005B626A">
        <w:br/>
        <w:t xml:space="preserve">3) </w:t>
      </w:r>
      <w:hyperlink r:id="rId7" w:history="1">
        <w:r w:rsidR="005B626A" w:rsidRPr="0078080A">
          <w:rPr>
            <w:rStyle w:val="Hyperlink"/>
          </w:rPr>
          <w:t>https://nauchkor.ru/media/chto-takoe-filosofiya-karl-yaspers-o-znanii-vseh-znaniy-i-iskusstve-vseh-iskusstv-56d161945f1be7463300197b</w:t>
        </w:r>
      </w:hyperlink>
      <w:r w:rsidR="005B626A">
        <w:br/>
        <w:t xml:space="preserve">4) </w:t>
      </w:r>
      <w:hyperlink r:id="rId8" w:history="1">
        <w:r w:rsidR="005B626A" w:rsidRPr="0078080A">
          <w:rPr>
            <w:rStyle w:val="Hyperlink"/>
          </w:rPr>
          <w:t>https://www.youtube.com/watch?v=IVosh</w:t>
        </w:r>
        <w:r w:rsidR="005B626A" w:rsidRPr="0078080A">
          <w:rPr>
            <w:rStyle w:val="Hyperlink"/>
          </w:rPr>
          <w:t>x</w:t>
        </w:r>
        <w:r w:rsidR="005B626A" w:rsidRPr="0078080A">
          <w:rPr>
            <w:rStyle w:val="Hyperlink"/>
          </w:rPr>
          <w:t>WPtbw</w:t>
        </w:r>
      </w:hyperlink>
      <w:r w:rsidR="005B626A">
        <w:br/>
        <w:t xml:space="preserve">5) </w:t>
      </w:r>
      <w:hyperlink r:id="rId9" w:history="1">
        <w:r w:rsidR="005B626A" w:rsidRPr="0078080A">
          <w:rPr>
            <w:rStyle w:val="Hyperlink"/>
          </w:rPr>
          <w:t>https://ru.wikipedia.org/wiki/Ясперс,_Карл</w:t>
        </w:r>
      </w:hyperlink>
      <w:r w:rsidR="005B626A">
        <w:br/>
      </w:r>
    </w:p>
    <w:sectPr w:rsidR="005B626A" w:rsidRPr="005B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7505"/>
    <w:multiLevelType w:val="multilevel"/>
    <w:tmpl w:val="3D50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3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D"/>
    <w:rsid w:val="00013E89"/>
    <w:rsid w:val="001946E7"/>
    <w:rsid w:val="005B626A"/>
    <w:rsid w:val="00A947CD"/>
    <w:rsid w:val="00EC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D23A"/>
  <w15:chartTrackingRefBased/>
  <w15:docId w15:val="{C2594FBB-806A-44F3-89D6-9F31E538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VoshxWPtb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chkor.ru/media/chto-takoe-filosofiya-karl-yaspers-o-znanii-vseh-znaniy-i-iskusstve-vseh-iskusstv-56d161945f1be746330019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urok.ru/statya-na-temu-k-yaspersa-chto-takoe-filosofiya-579176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cepture.club/post/obrazovanie/teorii-psihologicheskie-prichiny-filosofstvovanija-versija-karla-jaspers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71;&#1089;&#1087;&#1077;&#1088;&#1089;,_&#1050;&#1072;&#1088;&#108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Левин Антон</dc:creator>
  <cp:keywords/>
  <dc:description/>
  <cp:lastModifiedBy>Левин Антон</cp:lastModifiedBy>
  <cp:revision>1</cp:revision>
  <dcterms:created xsi:type="dcterms:W3CDTF">2024-11-08T11:25:00Z</dcterms:created>
  <dcterms:modified xsi:type="dcterms:W3CDTF">2024-11-08T12:04:00Z</dcterms:modified>
</cp:coreProperties>
</file>