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000"/>
        <w:jc w:val="center"/>
      </w:pPr>
      <w:r>
        <w:rPr>
          <w:rFonts w:ascii="Arial" w:cs="Arial" w:eastAsia="Arial" w:hAnsi="Arial"/>
          <w:b/>
          <w:bCs/>
          <w:color w:val="1F3864"/>
          <w:sz w:val="48"/>
          <w:szCs w:val="48"/>
        </w:rPr>
        <w:t xml:space="preserve">Платформа reHome</w:t>
      </w:r>
    </w:p>
    <w:p>
      <w:pPr>
        <w:spacing w:after="120"/>
        <w:jc w:val="center"/>
      </w:pPr>
      <w:r>
        <w:rPr>
          <w:rFonts w:ascii="Arial" w:cs="Arial" w:eastAsia="Arial" w:hAnsi="Arial"/>
          <w:color w:val="595959"/>
          <w:sz w:val="28"/>
          <w:szCs w:val="28"/>
        </w:rPr>
        <w:t xml:space="preserve">Процессное ТЗ для разработки силами Claude Code</w:t>
      </w:r>
    </w:p>
    <w:p>
      <w:pPr>
        <w:spacing w:after="600"/>
        <w:jc w:val="center"/>
      </w:pPr>
      <w:r>
        <w:rPr>
          <w:rFonts w:ascii="Arial" w:cs="Arial" w:eastAsia="Arial" w:hAnsi="Arial"/>
          <w:i/>
          <w:iCs/>
          <w:color w:val="808080"/>
          <w:sz w:val="22"/>
          <w:szCs w:val="22"/>
        </w:rPr>
        <w:t xml:space="preserve">Двухагентная схема: Разработчик + Проверяющий + Архитектор</w:t>
      </w:r>
    </w:p>
    <w:p>
      <w:pPr>
        <w:spacing w:after="1600"/>
        <w:jc w:val="center"/>
      </w:pPr>
      <w:r>
        <w:rPr>
          <w:rFonts w:ascii="Arial" w:cs="Arial" w:eastAsia="Arial" w:hAnsi="Arial"/>
          <w:color w:val="808080"/>
          <w:sz w:val="22"/>
          <w:szCs w:val="22"/>
        </w:rPr>
        <w:t xml:space="preserve">ООО «РЕХОМ» · Версия 1.0 · Май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2EFDA" w:val="clear"/>
            <w:tcMar>
              <w:top w:type="dxa" w:w="120"/>
              <w:left w:type="dxa" w:w="160"/>
              <w:bottom w:type="dxa" w:w="120"/>
              <w:right w:type="dxa" w:w="160"/>
            </w:tcMar>
          </w:tcPr>
          <w:p>
            <w:pPr>
              <w:spacing w:after="80"/>
            </w:pPr>
            <w:r>
              <w:rPr>
                <w:rFonts w:ascii="Arial" w:cs="Arial" w:eastAsia="Arial" w:hAnsi="Arial"/>
                <w:b/>
                <w:bCs/>
                <w:sz w:val="22"/>
                <w:szCs w:val="22"/>
              </w:rPr>
              <w:t xml:space="preserve">Назначение документа</w:t>
            </w:r>
          </w:p>
          <w:p>
            <w:r>
              <w:rPr>
                <w:rFonts w:ascii="Arial" w:cs="Arial" w:eastAsia="Arial" w:hAnsi="Arial"/>
                <w:sz w:val="22"/>
                <w:szCs w:val="22"/>
              </w:rPr>
              <w:t xml:space="preserve">Документ описывает ПРОЦЕСС разработки платформы базы знаний reHome (содержательное ТЗ — в документе «База знаний reHome — структура v1.2» и «Чат-поиск ТЗ v2»). Здесь зафиксированы правила работы Claude Code в роли двух независимых агентов (Разработчик и Проверяющий) под управлением человека-Архитектора, набор обязательных артефактов, контрольные точки и критерии готовности кода. Цель — обеспечить дисциплину, трассируемость и качество при разработке AI-агентами под наблюдением человека.</w:t>
            </w:r>
          </w:p>
        </w:tc>
      </w:tr>
    </w:tbl>
    <w:p>
      <w:pPr>
        <w:spacing w:after="8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val="clear"/>
            <w:tcMar>
              <w:top w:type="dxa" w:w="120"/>
              <w:left w:type="dxa" w:w="160"/>
              <w:bottom w:type="dxa" w:w="120"/>
              <w:right w:type="dxa" w:w="160"/>
            </w:tcMar>
          </w:tcPr>
          <w:p>
            <w:pPr>
              <w:spacing w:after="80"/>
            </w:pPr>
            <w:r>
              <w:rPr>
                <w:rFonts w:ascii="Arial" w:cs="Arial" w:eastAsia="Arial" w:hAnsi="Arial"/>
                <w:b/>
                <w:bCs/>
                <w:sz w:val="22"/>
                <w:szCs w:val="22"/>
              </w:rPr>
              <w:t xml:space="preserve">Связь с другими документами проекта</w:t>
            </w:r>
          </w:p>
          <w:p>
            <w:r>
              <w:rPr>
                <w:rFonts w:ascii="Arial" w:cs="Arial" w:eastAsia="Arial" w:hAnsi="Arial"/>
                <w:sz w:val="22"/>
                <w:szCs w:val="22"/>
              </w:rPr>
              <w:t xml:space="preserve">ПЗ (постановка задачи — функциональные требования): «База знаний reHome — структура v1.2» + «Чат-поиск ТЗ v2». ТЗ (этот документ — как строим): процесс, правила, агенты, артефакты. CLAUDE.md в корне репозитория: операционные инструкции для агентов, выводимые из ТЗ (см. Приложения A и B). ADR (Architecture Decision Records): фиксация архитектурных решений по ходу разработки в /docs/adr/. State of Code Report: артефакт Phase 0, инвентаризация существующего кода reHome. При расхождениях приоритет: ТЗ → ПЗ → CLAUDE.md → ADR.</w:t>
            </w:r>
          </w:p>
        </w:tc>
      </w:tr>
    </w:tbl>
    <w:p>
      <w:r>
        <w:br w:type="page"/>
      </w:r>
    </w:p>
    <w:p>
      <w:pPr>
        <w:pStyle w:val="Heading1"/>
        <w:spacing w:after="200" w:before="360"/>
      </w:pPr>
      <w:r>
        <w:rPr>
          <w:rFonts w:ascii="Arial" w:cs="Arial" w:eastAsia="Arial" w:hAnsi="Arial"/>
          <w:b/>
          <w:bCs/>
          <w:color w:val="1F3864"/>
          <w:sz w:val="36"/>
          <w:szCs w:val="36"/>
        </w:rPr>
        <w:t xml:space="preserve">Оглавление</w:t>
      </w:r>
    </w:p>
    <w:p>
      <w:pPr>
        <w:spacing w:after="200"/>
      </w:pPr>
      <w:r>
        <w:rPr>
          <w:rFonts w:ascii="Arial" w:cs="Arial" w:eastAsia="Arial" w:hAnsi="Arial"/>
          <w:i/>
          <w:iCs/>
          <w:color w:val="595959"/>
          <w:sz w:val="22"/>
          <w:szCs w:val="22"/>
        </w:rPr>
        <w:t xml:space="preserve">Содержание будет автоматически сгенерировано Word при открытии (правый клик → «Обновить поле»).</w:t>
      </w:r>
    </w:p>
    <w:sdt>
      <w:sdtPr>
        <w:alias w:val="Оглавление"/>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F3864"/>
          <w:sz w:val="36"/>
          <w:szCs w:val="36"/>
        </w:rPr>
        <w:t xml:space="preserve">1. Введение</w:t>
      </w:r>
    </w:p>
    <w:p>
      <w:pPr>
        <w:pStyle w:val="Heading2"/>
        <w:spacing w:after="160" w:before="280"/>
      </w:pPr>
      <w:r>
        <w:rPr>
          <w:rFonts w:ascii="Arial" w:cs="Arial" w:eastAsia="Arial" w:hAnsi="Arial"/>
          <w:b/>
          <w:bCs/>
          <w:color w:val="2E75B6"/>
          <w:sz w:val="30"/>
          <w:szCs w:val="30"/>
        </w:rPr>
        <w:t xml:space="preserve">1.1. Зачем двухагентная схема</w:t>
      </w:r>
    </w:p>
    <w:p>
      <w:pPr>
        <w:spacing w:after="100"/>
        <w:jc w:val="left"/>
      </w:pPr>
      <w:r>
        <w:rPr>
          <w:rFonts w:ascii="Arial" w:cs="Arial" w:eastAsia="Arial" w:hAnsi="Arial"/>
          <w:b w:val="false"/>
          <w:bCs w:val="false"/>
          <w:i w:val="false"/>
          <w:iCs w:val="false"/>
          <w:color w:val="000000"/>
          <w:sz w:val="22"/>
          <w:szCs w:val="22"/>
        </w:rPr>
        <w:t xml:space="preserve">Платформа базы знаний reHome разрабатывается AI-агентами Claude Code. Один и тот же агент-разработчик не может объективно оценить собственную работу: он подвержен confirmation bias, склонен «доделать чуть позже», может не заметить нарушения собственного плана. Двухагентная схема (Разработчик + независимый Проверяющий) решает эти проблемы:</w:t>
      </w:r>
    </w:p>
    <w:p>
      <w:pPr>
        <w:pStyle w:val="ListParagraph"/>
        <w:numPr>
          <w:ilvl w:val="0"/>
          <w:numId w:val="2"/>
        </w:numPr>
        <w:spacing w:after="60"/>
      </w:pPr>
      <w:r>
        <w:rPr>
          <w:rFonts w:ascii="Arial" w:cs="Arial" w:eastAsia="Arial" w:hAnsi="Arial"/>
          <w:b w:val="false"/>
          <w:bCs w:val="false"/>
          <w:i w:val="false"/>
          <w:iCs w:val="false"/>
          <w:sz w:val="22"/>
          <w:szCs w:val="22"/>
        </w:rPr>
        <w:t xml:space="preserve">Разделение труда: один пишет — другой проверяет. У каждого роль и зона ответственности.</w:t>
      </w:r>
    </w:p>
    <w:p>
      <w:pPr>
        <w:pStyle w:val="ListParagraph"/>
        <w:numPr>
          <w:ilvl w:val="0"/>
          <w:numId w:val="2"/>
        </w:numPr>
        <w:spacing w:after="60"/>
      </w:pPr>
      <w:r>
        <w:rPr>
          <w:rFonts w:ascii="Arial" w:cs="Arial" w:eastAsia="Arial" w:hAnsi="Arial"/>
          <w:b w:val="false"/>
          <w:bCs w:val="false"/>
          <w:i w:val="false"/>
          <w:iCs w:val="false"/>
          <w:sz w:val="22"/>
          <w:szCs w:val="22"/>
        </w:rPr>
        <w:t xml:space="preserve">Объективность: Проверяющий не имеет инвестиции в конкретное решение и судит по критериям ТЗ.</w:t>
      </w:r>
    </w:p>
    <w:p>
      <w:pPr>
        <w:pStyle w:val="ListParagraph"/>
        <w:numPr>
          <w:ilvl w:val="0"/>
          <w:numId w:val="2"/>
        </w:numPr>
        <w:spacing w:after="60"/>
      </w:pPr>
      <w:r>
        <w:rPr>
          <w:rFonts w:ascii="Arial" w:cs="Arial" w:eastAsia="Arial" w:hAnsi="Arial"/>
          <w:b w:val="false"/>
          <w:bCs w:val="false"/>
          <w:i w:val="false"/>
          <w:iCs w:val="false"/>
          <w:sz w:val="22"/>
          <w:szCs w:val="22"/>
        </w:rPr>
        <w:t xml:space="preserve">Трассируемость: каждое решение проходит ревью, фиксируется в PR, остаётся в истории.</w:t>
      </w:r>
    </w:p>
    <w:p>
      <w:pPr>
        <w:pStyle w:val="ListParagraph"/>
        <w:numPr>
          <w:ilvl w:val="0"/>
          <w:numId w:val="2"/>
        </w:numPr>
        <w:spacing w:after="60"/>
      </w:pPr>
      <w:r>
        <w:rPr>
          <w:rFonts w:ascii="Arial" w:cs="Arial" w:eastAsia="Arial" w:hAnsi="Arial"/>
          <w:b w:val="false"/>
          <w:bCs w:val="false"/>
          <w:i w:val="false"/>
          <w:iCs w:val="false"/>
          <w:sz w:val="22"/>
          <w:szCs w:val="22"/>
        </w:rPr>
        <w:t xml:space="preserve">Защита от регрессий: правила раздела 5 (запрет костылей, защита закоммиченного кода) исполняются автоматически.</w:t>
      </w:r>
    </w:p>
    <w:p>
      <w:pPr>
        <w:pStyle w:val="ListParagraph"/>
        <w:numPr>
          <w:ilvl w:val="0"/>
          <w:numId w:val="2"/>
        </w:numPr>
        <w:spacing w:after="60"/>
      </w:pPr>
      <w:r>
        <w:rPr>
          <w:rFonts w:ascii="Arial" w:cs="Arial" w:eastAsia="Arial" w:hAnsi="Arial"/>
          <w:b w:val="false"/>
          <w:bCs w:val="false"/>
          <w:i w:val="false"/>
          <w:iCs w:val="false"/>
          <w:sz w:val="22"/>
          <w:szCs w:val="22"/>
        </w:rPr>
        <w:t xml:space="preserve">Эскалация к человеку-Архитектору только в спорных случаях — это экономит время и снижает риск ошибок при автономной работе.</w:t>
      </w:r>
    </w:p>
    <w:p>
      <w:pPr>
        <w:pStyle w:val="Heading2"/>
        <w:spacing w:after="160" w:before="280"/>
      </w:pPr>
      <w:r>
        <w:rPr>
          <w:rFonts w:ascii="Arial" w:cs="Arial" w:eastAsia="Arial" w:hAnsi="Arial"/>
          <w:b/>
          <w:bCs/>
          <w:color w:val="2E75B6"/>
          <w:sz w:val="30"/>
          <w:szCs w:val="30"/>
        </w:rPr>
        <w:t xml:space="preserve">1.2. Область применения</w:t>
      </w:r>
    </w:p>
    <w:p>
      <w:pPr>
        <w:pStyle w:val="ListParagraph"/>
        <w:numPr>
          <w:ilvl w:val="0"/>
          <w:numId w:val="2"/>
        </w:numPr>
        <w:spacing w:after="60"/>
      </w:pPr>
      <w:r>
        <w:rPr>
          <w:rFonts w:ascii="Arial" w:cs="Arial" w:eastAsia="Arial" w:hAnsi="Arial"/>
          <w:b w:val="false"/>
          <w:bCs w:val="false"/>
          <w:i w:val="false"/>
          <w:iCs w:val="false"/>
          <w:sz w:val="22"/>
          <w:szCs w:val="22"/>
        </w:rPr>
        <w:t xml:space="preserve">Этот документ применяется ко всем коммитам в защищённые ветки репозиториев платформы reHome после даты введения.</w:t>
      </w:r>
    </w:p>
    <w:p>
      <w:pPr>
        <w:pStyle w:val="ListParagraph"/>
        <w:numPr>
          <w:ilvl w:val="0"/>
          <w:numId w:val="2"/>
        </w:numPr>
        <w:spacing w:after="60"/>
      </w:pPr>
      <w:r>
        <w:rPr>
          <w:rFonts w:ascii="Arial" w:cs="Arial" w:eastAsia="Arial" w:hAnsi="Arial"/>
          <w:b w:val="false"/>
          <w:bCs w:val="false"/>
          <w:i w:val="false"/>
          <w:iCs w:val="false"/>
          <w:sz w:val="22"/>
          <w:szCs w:val="22"/>
        </w:rPr>
        <w:t xml:space="preserve">Существующий код проекта (на момент введения ТЗ) — это baseline, не подлежащий ретроактивной проверке.</w:t>
      </w:r>
    </w:p>
    <w:p>
      <w:pPr>
        <w:pStyle w:val="ListParagraph"/>
        <w:numPr>
          <w:ilvl w:val="0"/>
          <w:numId w:val="2"/>
        </w:numPr>
        <w:spacing w:after="60"/>
      </w:pPr>
      <w:r>
        <w:rPr>
          <w:rFonts w:ascii="Arial" w:cs="Arial" w:eastAsia="Arial" w:hAnsi="Arial"/>
          <w:b w:val="false"/>
          <w:bCs w:val="false"/>
          <w:i w:val="false"/>
          <w:iCs w:val="false"/>
          <w:sz w:val="22"/>
          <w:szCs w:val="22"/>
        </w:rPr>
        <w:t xml:space="preserve">В рамках первой итерации применяется к новым репозиториям компонентов базы знаний: wiki, vault (менеджер паролей), files (хранилище документов), kb-search (RAG-движок), staff (админка).</w:t>
      </w:r>
    </w:p>
    <w:p>
      <w:pPr>
        <w:pStyle w:val="ListParagraph"/>
        <w:numPr>
          <w:ilvl w:val="0"/>
          <w:numId w:val="2"/>
        </w:numPr>
        <w:spacing w:after="60"/>
      </w:pPr>
      <w:r>
        <w:rPr>
          <w:rFonts w:ascii="Arial" w:cs="Arial" w:eastAsia="Arial" w:hAnsi="Arial"/>
          <w:b w:val="false"/>
          <w:bCs w:val="false"/>
          <w:i w:val="false"/>
          <w:iCs w:val="false"/>
          <w:sz w:val="22"/>
          <w:szCs w:val="22"/>
        </w:rPr>
        <w:t xml:space="preserve">При успешной обкатке схема распространяется на основной репозиторий платформы reHome (бэкенд Django, фронтенд Next.js).</w:t>
      </w:r>
    </w:p>
    <w:p>
      <w:pPr>
        <w:pStyle w:val="Heading2"/>
        <w:spacing w:after="160" w:before="280"/>
      </w:pPr>
      <w:r>
        <w:rPr>
          <w:rFonts w:ascii="Arial" w:cs="Arial" w:eastAsia="Arial" w:hAnsi="Arial"/>
          <w:b/>
          <w:bCs/>
          <w:color w:val="2E75B6"/>
          <w:sz w:val="30"/>
          <w:szCs w:val="30"/>
        </w:rPr>
        <w:t xml:space="preserve">1.3. Допущения</w:t>
      </w:r>
    </w:p>
    <w:p>
      <w:pPr>
        <w:pStyle w:val="ListParagraph"/>
        <w:numPr>
          <w:ilvl w:val="0"/>
          <w:numId w:val="2"/>
        </w:numPr>
        <w:spacing w:after="60"/>
      </w:pPr>
      <w:r>
        <w:rPr>
          <w:rFonts w:ascii="Arial" w:cs="Arial" w:eastAsia="Arial" w:hAnsi="Arial"/>
          <w:b w:val="false"/>
          <w:bCs w:val="false"/>
          <w:i w:val="false"/>
          <w:iCs w:val="false"/>
          <w:sz w:val="22"/>
          <w:szCs w:val="22"/>
        </w:rPr>
        <w:t xml:space="preserve">Разработка ведётся преимущественно AI-агентами Claude Code под наблюдением человека-Архитектора (директор / технический руководитель).</w:t>
      </w:r>
    </w:p>
    <w:p>
      <w:pPr>
        <w:pStyle w:val="ListParagraph"/>
        <w:numPr>
          <w:ilvl w:val="0"/>
          <w:numId w:val="2"/>
        </w:numPr>
        <w:spacing w:after="60"/>
      </w:pPr>
      <w:r>
        <w:rPr>
          <w:rFonts w:ascii="Arial" w:cs="Arial" w:eastAsia="Arial" w:hAnsi="Arial"/>
          <w:b w:val="false"/>
          <w:bCs w:val="false"/>
          <w:i w:val="false"/>
          <w:iCs w:val="false"/>
          <w:sz w:val="22"/>
          <w:szCs w:val="22"/>
        </w:rPr>
        <w:t xml:space="preserve">Архитектор имеет право решающего голоса по любому спорному вопросу.</w:t>
      </w:r>
    </w:p>
    <w:p>
      <w:pPr>
        <w:pStyle w:val="ListParagraph"/>
        <w:numPr>
          <w:ilvl w:val="0"/>
          <w:numId w:val="2"/>
        </w:numPr>
        <w:spacing w:after="60"/>
      </w:pPr>
      <w:r>
        <w:rPr>
          <w:rFonts w:ascii="Arial" w:cs="Arial" w:eastAsia="Arial" w:hAnsi="Arial"/>
          <w:b w:val="false"/>
          <w:bCs w:val="false"/>
          <w:i w:val="false"/>
          <w:iCs w:val="false"/>
          <w:sz w:val="22"/>
          <w:szCs w:val="22"/>
        </w:rPr>
        <w:t xml:space="preserve">Проект разворачивается итеративно (см. Roadmap в основных ТЗ) — не «всё и сразу».</w:t>
      </w:r>
    </w:p>
    <w:p>
      <w:pPr>
        <w:pStyle w:val="ListParagraph"/>
        <w:numPr>
          <w:ilvl w:val="0"/>
          <w:numId w:val="2"/>
        </w:numPr>
        <w:spacing w:after="60"/>
      </w:pPr>
      <w:r>
        <w:rPr>
          <w:rFonts w:ascii="Arial" w:cs="Arial" w:eastAsia="Arial" w:hAnsi="Arial"/>
          <w:b w:val="false"/>
          <w:bCs w:val="false"/>
          <w:i w:val="false"/>
          <w:iCs w:val="false"/>
          <w:sz w:val="22"/>
          <w:szCs w:val="22"/>
        </w:rPr>
        <w:t xml:space="preserve">Существующий код в репозиториях до введения ТЗ — это контекст, а не догма; он может быть переиспользован, переработан или замещён по результатам Phase 0.</w:t>
      </w:r>
    </w:p>
    <w:p>
      <w:pPr>
        <w:pStyle w:val="Heading2"/>
        <w:spacing w:after="160" w:before="280"/>
      </w:pPr>
      <w:r>
        <w:rPr>
          <w:rFonts w:ascii="Arial" w:cs="Arial" w:eastAsia="Arial" w:hAnsi="Arial"/>
          <w:b/>
          <w:bCs/>
          <w:color w:val="2E75B6"/>
          <w:sz w:val="30"/>
          <w:szCs w:val="30"/>
        </w:rPr>
        <w:t xml:space="preserve">1.4. Глоссарий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Arial" w:cs="Arial" w:eastAsia="Arial" w:hAnsi="Arial"/>
                <w:b/>
                <w:bCs/>
                <w:sz w:val="20"/>
                <w:szCs w:val="20"/>
              </w:rPr>
              <w:t xml:space="preserve">Термин</w:t>
            </w:r>
          </w:p>
        </w:tc>
        <w:tc>
          <w:tcPr>
            <w:tcW w:type="dxa" w:w="6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Arial" w:cs="Arial" w:eastAsia="Arial" w:hAnsi="Arial"/>
                <w:b/>
                <w:bCs/>
                <w:sz w:val="20"/>
                <w:szCs w:val="20"/>
              </w:rPr>
              <w:t xml:space="preserve">Определение</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Агент-Разработчик</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Сессия Claude Code, выполняющая задачи кодирования: планирование, реализация, тесты, документация. Не имеет права коммитить в защищённые ветки самостоятельно.</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Агент-Проверяющий</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Отдельная сессия Claude Code, проверяющая работу Разработчика. Утверждает или отклоняет PR, контролирует исполнение правил, инициирует merge.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Архитектор</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Человек-владелец проекта (директор reHome или назначенный технический руководитель), арбитр в спорных ситуациях, последняя инстанция при конфликтах между агентами.</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Однофазный коммит</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Упрощённая процедура слияния для тривиальных задач: одно ревью → merge. Критерии — см. раздел 4.2.</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Двухфазный коммит</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Стандартная процедура для нетривиальных задач: первое ревью → правки → второе ревью → merge.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Костыль</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Временное или субоптимальное решение, обходящее настоящую проблему вместо её устранения. Операционный список — раздел 5.2.</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Закоммиченный код</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Код, попавший в защищённую ветку (main/develop) через одобренный PR. Изменения в нём допустимы только через новый PR с явным согласованием.</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DoD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Definition of Done — критерии, при выполнении которых задача считается завершённой (раздел 8.1).</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ADR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Architecture Decision Record — фиксация принятого архитектурного решения с контекстом и альтернативами.</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FR / NFR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Functional Requirement / Non-Functional Requirement — функциональное / нефункциональное требование из ПЗ.</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Phase 0</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Инвентаризационная фаза перед началом разработки: чтение существующего кода, составление State of Code Report, формулировка ADR-0001 о базовой архитектуре.</w:t>
            </w:r>
          </w:p>
        </w:tc>
      </w:tr>
    </w:tbl>
    <w:p>
      <w:r>
        <w:br w:type="page"/>
      </w:r>
    </w:p>
    <w:p>
      <w:pPr>
        <w:pStyle w:val="Heading1"/>
        <w:spacing w:after="200" w:before="360"/>
      </w:pPr>
      <w:r>
        <w:rPr>
          <w:rFonts w:ascii="Arial" w:cs="Arial" w:eastAsia="Arial" w:hAnsi="Arial"/>
          <w:b/>
          <w:bCs/>
          <w:color w:val="1F3864"/>
          <w:sz w:val="36"/>
          <w:szCs w:val="36"/>
        </w:rPr>
        <w:t xml:space="preserve">2. Принципы разработки — жёсткие правила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CE4D6" w:val="clear"/>
            <w:tcMar>
              <w:top w:type="dxa" w:w="120"/>
              <w:left w:type="dxa" w:w="160"/>
              <w:bottom w:type="dxa" w:w="120"/>
              <w:right w:type="dxa" w:w="160"/>
            </w:tcMar>
          </w:tcPr>
          <w:p>
            <w:pPr>
              <w:spacing w:after="80"/>
            </w:pPr>
            <w:r>
              <w:rPr>
                <w:rFonts w:ascii="Arial" w:cs="Arial" w:eastAsia="Arial" w:hAnsi="Arial"/>
                <w:b/>
                <w:bCs/>
                <w:sz w:val="22"/>
                <w:szCs w:val="22"/>
              </w:rPr>
              <w:t xml:space="preserve">Высший приоритет</w:t>
            </w:r>
          </w:p>
          <w:p>
            <w:r>
              <w:rPr>
                <w:rFonts w:ascii="Arial" w:cs="Arial" w:eastAsia="Arial" w:hAnsi="Arial"/>
                <w:sz w:val="22"/>
                <w:szCs w:val="22"/>
              </w:rPr>
              <w:t xml:space="preserve">Правила этого раздела имеют высший приоритет. Их нарушение блокирует merge независимо от технического качества кода. Проверяющий обязан отклонить PR при любом нарушении правил данного раздела. Отступление допустимо только через явное согласование Архитектора.</w:t>
            </w:r>
          </w:p>
        </w:tc>
      </w:tr>
    </w:tbl>
    <w:p>
      <w:pPr>
        <w:pStyle w:val="Heading2"/>
        <w:spacing w:after="160" w:before="280"/>
      </w:pPr>
      <w:r>
        <w:rPr>
          <w:rFonts w:ascii="Arial" w:cs="Arial" w:eastAsia="Arial" w:hAnsi="Arial"/>
          <w:b/>
          <w:bCs/>
          <w:color w:val="2E75B6"/>
          <w:sz w:val="30"/>
          <w:szCs w:val="30"/>
        </w:rPr>
        <w:t xml:space="preserve">2.1. Двухагентный процесс — обязателен</w:t>
      </w:r>
    </w:p>
    <w:p>
      <w:pPr>
        <w:spacing w:after="100"/>
        <w:jc w:val="left"/>
      </w:pPr>
      <w:r>
        <w:rPr>
          <w:rFonts w:ascii="Arial" w:cs="Arial" w:eastAsia="Arial" w:hAnsi="Arial"/>
          <w:b w:val="false"/>
          <w:bCs w:val="false"/>
          <w:i w:val="false"/>
          <w:iCs w:val="false"/>
          <w:color w:val="000000"/>
          <w:sz w:val="22"/>
          <w:szCs w:val="22"/>
        </w:rPr>
        <w:t xml:space="preserve">Любая задача, результатом которой является изменение защищённой ветки репозитория, проходит через два независимых AI-агента: Разработчика и Проверяющего.</w:t>
      </w:r>
    </w:p>
    <w:p>
      <w:pPr>
        <w:pStyle w:val="ListParagraph"/>
        <w:numPr>
          <w:ilvl w:val="0"/>
          <w:numId w:val="2"/>
        </w:numPr>
        <w:spacing w:after="60"/>
      </w:pPr>
      <w:r>
        <w:rPr>
          <w:rFonts w:ascii="Arial" w:cs="Arial" w:eastAsia="Arial" w:hAnsi="Arial"/>
          <w:b/>
          <w:bCs/>
          <w:i w:val="false"/>
          <w:iCs w:val="false"/>
          <w:color w:val="000000"/>
          <w:sz w:val="22"/>
          <w:szCs w:val="22"/>
        </w:rPr>
        <w:t xml:space="preserve">Запрещено: </w:t>
      </w:r>
      <w:r>
        <w:rPr>
          <w:rFonts w:ascii="Arial" w:cs="Arial" w:eastAsia="Arial" w:hAnsi="Arial"/>
          <w:b w:val="false"/>
          <w:bCs w:val="false"/>
          <w:i w:val="false"/>
          <w:iCs w:val="false"/>
          <w:color w:val="000000"/>
          <w:sz w:val="22"/>
          <w:szCs w:val="22"/>
        </w:rPr>
        <w:t xml:space="preserve">Разработчик коммитит самостоятельно, минуя Проверяющего.</w:t>
      </w:r>
    </w:p>
    <w:p>
      <w:pPr>
        <w:pStyle w:val="ListParagraph"/>
        <w:numPr>
          <w:ilvl w:val="0"/>
          <w:numId w:val="2"/>
        </w:numPr>
        <w:spacing w:after="60"/>
      </w:pPr>
      <w:r>
        <w:rPr>
          <w:rFonts w:ascii="Arial" w:cs="Arial" w:eastAsia="Arial" w:hAnsi="Arial"/>
          <w:b/>
          <w:bCs/>
          <w:i w:val="false"/>
          <w:iCs w:val="false"/>
          <w:color w:val="000000"/>
          <w:sz w:val="22"/>
          <w:szCs w:val="22"/>
        </w:rPr>
        <w:t xml:space="preserve">Запрещено: </w:t>
      </w:r>
      <w:r>
        <w:rPr>
          <w:rFonts w:ascii="Arial" w:cs="Arial" w:eastAsia="Arial" w:hAnsi="Arial"/>
          <w:b w:val="false"/>
          <w:bCs w:val="false"/>
          <w:i w:val="false"/>
          <w:iCs w:val="false"/>
          <w:color w:val="000000"/>
          <w:sz w:val="22"/>
          <w:szCs w:val="22"/>
        </w:rPr>
        <w:t xml:space="preserve">Проверяющий пишет код за Разработчика — он только проверяет.</w:t>
      </w:r>
    </w:p>
    <w:p>
      <w:pPr>
        <w:pStyle w:val="ListParagraph"/>
        <w:numPr>
          <w:ilvl w:val="0"/>
          <w:numId w:val="2"/>
        </w:numPr>
        <w:spacing w:after="60"/>
      </w:pPr>
      <w:r>
        <w:rPr>
          <w:rFonts w:ascii="Arial" w:cs="Arial" w:eastAsia="Arial" w:hAnsi="Arial"/>
          <w:b/>
          <w:bCs/>
          <w:i w:val="false"/>
          <w:iCs w:val="false"/>
          <w:color w:val="000000"/>
          <w:sz w:val="22"/>
          <w:szCs w:val="22"/>
        </w:rPr>
        <w:t xml:space="preserve">Запрещено: </w:t>
      </w:r>
      <w:r>
        <w:rPr>
          <w:rFonts w:ascii="Arial" w:cs="Arial" w:eastAsia="Arial" w:hAnsi="Arial"/>
          <w:b w:val="false"/>
          <w:bCs w:val="false"/>
          <w:i w:val="false"/>
          <w:iCs w:val="false"/>
          <w:color w:val="000000"/>
          <w:sz w:val="22"/>
          <w:szCs w:val="22"/>
        </w:rPr>
        <w:t xml:space="preserve">Использование одного агентского контекста для обеих ролей в рамках одной задачи.</w:t>
      </w:r>
    </w:p>
    <w:p>
      <w:pPr>
        <w:pStyle w:val="ListParagraph"/>
        <w:numPr>
          <w:ilvl w:val="0"/>
          <w:numId w:val="2"/>
        </w:numPr>
        <w:spacing w:after="60"/>
      </w:pPr>
      <w:r>
        <w:rPr>
          <w:rFonts w:ascii="Arial" w:cs="Arial" w:eastAsia="Arial" w:hAnsi="Arial"/>
          <w:b/>
          <w:bCs/>
          <w:i w:val="false"/>
          <w:iCs w:val="false"/>
          <w:color w:val="000000"/>
          <w:sz w:val="22"/>
          <w:szCs w:val="22"/>
        </w:rPr>
        <w:t xml:space="preserve">Допустимо: </w:t>
      </w:r>
      <w:r>
        <w:rPr>
          <w:rFonts w:ascii="Arial" w:cs="Arial" w:eastAsia="Arial" w:hAnsi="Arial"/>
          <w:b w:val="false"/>
          <w:bCs w:val="false"/>
          <w:i w:val="false"/>
          <w:iCs w:val="false"/>
          <w:color w:val="000000"/>
          <w:sz w:val="22"/>
          <w:szCs w:val="22"/>
        </w:rPr>
        <w:t xml:space="preserve">Архитектор может выполнить любую роль вручную в случае эскалации.</w:t>
      </w:r>
    </w:p>
    <w:p>
      <w:pPr>
        <w:pStyle w:val="Heading2"/>
        <w:spacing w:after="160" w:before="280"/>
      </w:pPr>
      <w:r>
        <w:rPr>
          <w:rFonts w:ascii="Arial" w:cs="Arial" w:eastAsia="Arial" w:hAnsi="Arial"/>
          <w:b/>
          <w:bCs/>
          <w:color w:val="2E75B6"/>
          <w:sz w:val="30"/>
          <w:szCs w:val="30"/>
        </w:rPr>
        <w:t xml:space="preserve">2.2. Запрет на костыли</w:t>
      </w:r>
    </w:p>
    <w:p>
      <w:pPr>
        <w:spacing w:after="100"/>
        <w:jc w:val="left"/>
      </w:pPr>
      <w:r>
        <w:rPr>
          <w:rFonts w:ascii="Arial" w:cs="Arial" w:eastAsia="Arial" w:hAnsi="Arial"/>
          <w:b w:val="false"/>
          <w:bCs w:val="false"/>
          <w:i w:val="false"/>
          <w:iCs w:val="false"/>
          <w:color w:val="000000"/>
          <w:sz w:val="22"/>
          <w:szCs w:val="22"/>
        </w:rPr>
        <w:t xml:space="preserve">Разработчик обязан решать поставленную задачу по существу. Костыли — временные или субоптимальные обходы, скрывающие проблему вместо её устранения — запрещены. Полный операционный список — раздел 5.2.</w:t>
      </w:r>
    </w:p>
    <w:p>
      <w:pPr>
        <w:spacing w:after="100"/>
        <w:jc w:val="left"/>
      </w:pPr>
      <w:r>
        <w:rPr>
          <w:rFonts w:ascii="Arial" w:cs="Arial" w:eastAsia="Arial" w:hAnsi="Arial"/>
          <w:b w:val="false"/>
          <w:bCs w:val="false"/>
          <w:i w:val="false"/>
          <w:iCs w:val="false"/>
          <w:color w:val="000000"/>
          <w:sz w:val="22"/>
          <w:szCs w:val="22"/>
        </w:rPr>
        <w:t xml:space="preserve">Если Разработчик считает, что без временного решения не обойтись, он обязан:</w:t>
      </w:r>
    </w:p>
    <w:p>
      <w:pPr>
        <w:pStyle w:val="ListParagraph"/>
        <w:numPr>
          <w:ilvl w:val="0"/>
          <w:numId w:val="3"/>
        </w:numPr>
        <w:spacing w:after="60"/>
      </w:pPr>
      <w:r>
        <w:rPr>
          <w:rFonts w:ascii="Arial" w:cs="Arial" w:eastAsia="Arial" w:hAnsi="Arial"/>
          <w:sz w:val="22"/>
          <w:szCs w:val="22"/>
        </w:rPr>
        <w:t xml:space="preserve">Явно остановиться и сообщить Проверяющему/Архитектору о ситуации.</w:t>
      </w:r>
    </w:p>
    <w:p>
      <w:pPr>
        <w:pStyle w:val="ListParagraph"/>
        <w:numPr>
          <w:ilvl w:val="0"/>
          <w:numId w:val="3"/>
        </w:numPr>
        <w:spacing w:after="60"/>
      </w:pPr>
      <w:r>
        <w:rPr>
          <w:rFonts w:ascii="Arial" w:cs="Arial" w:eastAsia="Arial" w:hAnsi="Arial"/>
          <w:sz w:val="22"/>
          <w:szCs w:val="22"/>
        </w:rPr>
        <w:t xml:space="preserve">Предложить корректное решение и оценить его трудоёмкость.</w:t>
      </w:r>
    </w:p>
    <w:p>
      <w:pPr>
        <w:pStyle w:val="ListParagraph"/>
        <w:numPr>
          <w:ilvl w:val="0"/>
          <w:numId w:val="3"/>
        </w:numPr>
        <w:spacing w:after="60"/>
      </w:pPr>
      <w:r>
        <w:rPr>
          <w:rFonts w:ascii="Arial" w:cs="Arial" w:eastAsia="Arial" w:hAnsi="Arial"/>
          <w:sz w:val="22"/>
          <w:szCs w:val="22"/>
        </w:rPr>
        <w:t xml:space="preserve">Получить явное согласование на временное решение, если корректное признано слишком дорогим прямо сейчас.</w:t>
      </w:r>
    </w:p>
    <w:p>
      <w:pPr>
        <w:pStyle w:val="ListParagraph"/>
        <w:numPr>
          <w:ilvl w:val="0"/>
          <w:numId w:val="3"/>
        </w:numPr>
        <w:spacing w:after="60"/>
      </w:pPr>
      <w:r>
        <w:rPr>
          <w:rFonts w:ascii="Arial" w:cs="Arial" w:eastAsia="Arial" w:hAnsi="Arial"/>
          <w:sz w:val="22"/>
          <w:szCs w:val="22"/>
        </w:rPr>
        <w:t xml:space="preserve">Зафиксировать временное решение как технический долг (TODO с tracking-номером и сроком).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val="clear"/>
            <w:tcMar>
              <w:top w:type="dxa" w:w="120"/>
              <w:left w:type="dxa" w:w="160"/>
              <w:bottom w:type="dxa" w:w="120"/>
              <w:right w:type="dxa" w:w="160"/>
            </w:tcMar>
          </w:tcPr>
          <w:p>
            <w:pPr>
              <w:spacing w:after="80"/>
            </w:pPr>
            <w:r>
              <w:rPr>
                <w:rFonts w:ascii="Arial" w:cs="Arial" w:eastAsia="Arial" w:hAnsi="Arial"/>
                <w:b/>
                <w:bCs/>
                <w:sz w:val="22"/>
                <w:szCs w:val="22"/>
              </w:rPr>
              <w:t xml:space="preserve">Важно</w:t>
            </w:r>
          </w:p>
          <w:p>
            <w:r>
              <w:rPr>
                <w:rFonts w:ascii="Arial" w:cs="Arial" w:eastAsia="Arial" w:hAnsi="Arial"/>
                <w:sz w:val="22"/>
                <w:szCs w:val="22"/>
              </w:rPr>
              <w:t xml:space="preserve">«Получил согласование» означает явное письменное «да» от Архитектора в комментарии к задаче или PR. Молчаливого согласия или предположения «он бы согласился» — недостаточно.</w:t>
            </w:r>
          </w:p>
        </w:tc>
      </w:tr>
    </w:tbl>
    <w:p>
      <w:pPr>
        <w:pStyle w:val="Heading2"/>
        <w:spacing w:after="160" w:before="280"/>
      </w:pPr>
      <w:r>
        <w:rPr>
          <w:rFonts w:ascii="Arial" w:cs="Arial" w:eastAsia="Arial" w:hAnsi="Arial"/>
          <w:b/>
          <w:bCs/>
          <w:color w:val="2E75B6"/>
          <w:sz w:val="30"/>
          <w:szCs w:val="30"/>
        </w:rPr>
        <w:t xml:space="preserve">2.3. Запрет на изменение закоммиченного кода без согласия</w:t>
      </w:r>
    </w:p>
    <w:p>
      <w:pPr>
        <w:spacing w:after="100"/>
        <w:jc w:val="left"/>
      </w:pPr>
      <w:r>
        <w:rPr>
          <w:rFonts w:ascii="Arial" w:cs="Arial" w:eastAsia="Arial" w:hAnsi="Arial"/>
          <w:b w:val="false"/>
          <w:bCs w:val="false"/>
          <w:i w:val="false"/>
          <w:iCs w:val="false"/>
          <w:color w:val="000000"/>
          <w:sz w:val="22"/>
          <w:szCs w:val="22"/>
        </w:rPr>
        <w:t xml:space="preserve">После того как код попал в защищённую ветку через одобренный PR, он считается стабильной частью проекта. Изменения в нём допустимы только в следующих случаях:</w:t>
      </w:r>
    </w:p>
    <w:p>
      <w:pPr>
        <w:pStyle w:val="ListParagraph"/>
        <w:numPr>
          <w:ilvl w:val="0"/>
          <w:numId w:val="2"/>
        </w:numPr>
        <w:spacing w:after="60"/>
      </w:pPr>
      <w:r>
        <w:rPr>
          <w:rFonts w:ascii="Arial" w:cs="Arial" w:eastAsia="Arial" w:hAnsi="Arial"/>
          <w:b w:val="false"/>
          <w:bCs w:val="false"/>
          <w:i w:val="false"/>
          <w:iCs w:val="false"/>
          <w:sz w:val="22"/>
          <w:szCs w:val="22"/>
        </w:rPr>
        <w:t xml:space="preserve">Найден баг, требующий правки — оформляется как отдельный PR с явной отметкой «fix», ревьюится по полной процедуре.</w:t>
      </w:r>
    </w:p>
    <w:p>
      <w:pPr>
        <w:pStyle w:val="ListParagraph"/>
        <w:numPr>
          <w:ilvl w:val="0"/>
          <w:numId w:val="2"/>
        </w:numPr>
        <w:spacing w:after="60"/>
      </w:pPr>
      <w:r>
        <w:rPr>
          <w:rFonts w:ascii="Arial" w:cs="Arial" w:eastAsia="Arial" w:hAnsi="Arial"/>
          <w:b w:val="false"/>
          <w:bCs w:val="false"/>
          <w:i w:val="false"/>
          <w:iCs w:val="false"/>
          <w:sz w:val="22"/>
          <w:szCs w:val="22"/>
        </w:rPr>
        <w:t xml:space="preserve">Архитектор явно одобрил рефакторинг — указывается коммит/файлы и причина.</w:t>
      </w:r>
    </w:p>
    <w:p>
      <w:pPr>
        <w:pStyle w:val="ListParagraph"/>
        <w:numPr>
          <w:ilvl w:val="0"/>
          <w:numId w:val="2"/>
        </w:numPr>
        <w:spacing w:after="60"/>
      </w:pPr>
      <w:r>
        <w:rPr>
          <w:rFonts w:ascii="Arial" w:cs="Arial" w:eastAsia="Arial" w:hAnsi="Arial"/>
          <w:b w:val="false"/>
          <w:bCs w:val="false"/>
          <w:i w:val="false"/>
          <w:iCs w:val="false"/>
          <w:sz w:val="22"/>
          <w:szCs w:val="22"/>
        </w:rPr>
        <w:t xml:space="preserve">Изменение требуется для выполнения новой задачи, и Проверяющий явно одобрил его в рамках текущего PR.</w:t>
      </w:r>
    </w:p>
    <w:p>
      <w:pPr>
        <w:pStyle w:val="ListParagraph"/>
        <w:numPr>
          <w:ilvl w:val="0"/>
          <w:numId w:val="2"/>
        </w:numPr>
        <w:spacing w:after="60"/>
      </w:pPr>
      <w:r>
        <w:rPr>
          <w:rFonts w:ascii="Arial" w:cs="Arial" w:eastAsia="Arial" w:hAnsi="Arial"/>
          <w:b/>
          <w:bCs/>
          <w:i w:val="false"/>
          <w:iCs w:val="false"/>
          <w:color w:val="000000"/>
          <w:sz w:val="22"/>
          <w:szCs w:val="22"/>
        </w:rPr>
        <w:t xml:space="preserve">Запрещено: </w:t>
      </w:r>
      <w:r>
        <w:rPr>
          <w:rFonts w:ascii="Arial" w:cs="Arial" w:eastAsia="Arial" w:hAnsi="Arial"/>
          <w:b w:val="false"/>
          <w:bCs w:val="false"/>
          <w:i w:val="false"/>
          <w:iCs w:val="false"/>
          <w:color w:val="000000"/>
          <w:sz w:val="22"/>
          <w:szCs w:val="22"/>
        </w:rPr>
        <w:t xml:space="preserve">Менять, переписывать или удалять чужой ранее закоммиченный код «по дороге» (drive-by changes) без отдельного согласования.</w:t>
      </w:r>
    </w:p>
    <w:p>
      <w:pPr>
        <w:pStyle w:val="ListParagraph"/>
        <w:numPr>
          <w:ilvl w:val="0"/>
          <w:numId w:val="2"/>
        </w:numPr>
        <w:spacing w:after="60"/>
      </w:pPr>
      <w:r>
        <w:rPr>
          <w:rFonts w:ascii="Arial" w:cs="Arial" w:eastAsia="Arial" w:hAnsi="Arial"/>
          <w:b/>
          <w:bCs/>
          <w:i w:val="false"/>
          <w:iCs w:val="false"/>
          <w:color w:val="000000"/>
          <w:sz w:val="22"/>
          <w:szCs w:val="22"/>
        </w:rPr>
        <w:t xml:space="preserve">Запрещено: </w:t>
      </w:r>
      <w:r>
        <w:rPr>
          <w:rFonts w:ascii="Arial" w:cs="Arial" w:eastAsia="Arial" w:hAnsi="Arial"/>
          <w:b w:val="false"/>
          <w:bCs w:val="false"/>
          <w:i w:val="false"/>
          <w:iCs w:val="false"/>
          <w:color w:val="000000"/>
          <w:sz w:val="22"/>
          <w:szCs w:val="22"/>
        </w:rPr>
        <w:t xml:space="preserve">Использовать git commit --amend или git rebase -i на коммитах, уже попавших в защищённую ветку.</w:t>
      </w:r>
    </w:p>
    <w:p>
      <w:pPr>
        <w:pStyle w:val="ListParagraph"/>
        <w:numPr>
          <w:ilvl w:val="0"/>
          <w:numId w:val="2"/>
        </w:numPr>
        <w:spacing w:after="60"/>
      </w:pPr>
      <w:r>
        <w:rPr>
          <w:rFonts w:ascii="Arial" w:cs="Arial" w:eastAsia="Arial" w:hAnsi="Arial"/>
          <w:b/>
          <w:bCs/>
          <w:i w:val="false"/>
          <w:iCs w:val="false"/>
          <w:color w:val="000000"/>
          <w:sz w:val="22"/>
          <w:szCs w:val="22"/>
        </w:rPr>
        <w:t xml:space="preserve">Запрещено: </w:t>
      </w:r>
      <w:r>
        <w:rPr>
          <w:rFonts w:ascii="Arial" w:cs="Arial" w:eastAsia="Arial" w:hAnsi="Arial"/>
          <w:b w:val="false"/>
          <w:bCs w:val="false"/>
          <w:i w:val="false"/>
          <w:iCs w:val="false"/>
          <w:color w:val="000000"/>
          <w:sz w:val="22"/>
          <w:szCs w:val="22"/>
        </w:rPr>
        <w:t xml:space="preserve">force-push в защищённые ветки в любых обстоятельствах.</w:t>
      </w:r>
    </w:p>
    <w:p>
      <w:pPr>
        <w:pStyle w:val="Heading2"/>
        <w:spacing w:after="160" w:before="280"/>
      </w:pPr>
      <w:r>
        <w:rPr>
          <w:rFonts w:ascii="Arial" w:cs="Arial" w:eastAsia="Arial" w:hAnsi="Arial"/>
          <w:b/>
          <w:bCs/>
          <w:color w:val="2E75B6"/>
          <w:sz w:val="30"/>
          <w:szCs w:val="30"/>
        </w:rPr>
        <w:t xml:space="preserve">2.4. Прозрачность и трассируемость</w:t>
      </w:r>
    </w:p>
    <w:p>
      <w:pPr>
        <w:spacing w:after="100"/>
        <w:jc w:val="left"/>
      </w:pPr>
      <w:r>
        <w:rPr>
          <w:rFonts w:ascii="Arial" w:cs="Arial" w:eastAsia="Arial" w:hAnsi="Arial"/>
          <w:b w:val="false"/>
          <w:bCs w:val="false"/>
          <w:i w:val="false"/>
          <w:iCs w:val="false"/>
          <w:color w:val="000000"/>
          <w:sz w:val="22"/>
          <w:szCs w:val="22"/>
        </w:rPr>
        <w:t xml:space="preserve">Каждое действие в репозитории должно быть восстановимо по артефактам:</w:t>
      </w:r>
    </w:p>
    <w:p>
      <w:pPr>
        <w:pStyle w:val="ListParagraph"/>
        <w:numPr>
          <w:ilvl w:val="0"/>
          <w:numId w:val="2"/>
        </w:numPr>
        <w:spacing w:after="60"/>
      </w:pPr>
      <w:r>
        <w:rPr>
          <w:rFonts w:ascii="Arial" w:cs="Arial" w:eastAsia="Arial" w:hAnsi="Arial"/>
          <w:b w:val="false"/>
          <w:bCs w:val="false"/>
          <w:i w:val="false"/>
          <w:iCs w:val="false"/>
          <w:sz w:val="22"/>
          <w:szCs w:val="22"/>
        </w:rPr>
        <w:t xml:space="preserve">Каждый PR ссылается на конкретное FR из ПЗ либо на конкретный пункт ТЗ.</w:t>
      </w:r>
    </w:p>
    <w:p>
      <w:pPr>
        <w:pStyle w:val="ListParagraph"/>
        <w:numPr>
          <w:ilvl w:val="0"/>
          <w:numId w:val="2"/>
        </w:numPr>
        <w:spacing w:after="60"/>
      </w:pPr>
      <w:r>
        <w:rPr>
          <w:rFonts w:ascii="Arial" w:cs="Arial" w:eastAsia="Arial" w:hAnsi="Arial"/>
          <w:b w:val="false"/>
          <w:bCs w:val="false"/>
          <w:i w:val="false"/>
          <w:iCs w:val="false"/>
          <w:sz w:val="22"/>
          <w:szCs w:val="22"/>
        </w:rPr>
        <w:t xml:space="preserve">Каждый коммит имеет внятное сообщение в формате Conventional Commits (см. раздел 6.2).</w:t>
      </w:r>
    </w:p>
    <w:p>
      <w:pPr>
        <w:pStyle w:val="ListParagraph"/>
        <w:numPr>
          <w:ilvl w:val="0"/>
          <w:numId w:val="2"/>
        </w:numPr>
        <w:spacing w:after="60"/>
      </w:pPr>
      <w:r>
        <w:rPr>
          <w:rFonts w:ascii="Arial" w:cs="Arial" w:eastAsia="Arial" w:hAnsi="Arial"/>
          <w:b w:val="false"/>
          <w:bCs w:val="false"/>
          <w:i w:val="false"/>
          <w:iCs w:val="false"/>
          <w:sz w:val="22"/>
          <w:szCs w:val="22"/>
        </w:rPr>
        <w:t xml:space="preserve">Каждое архитектурное решение фиксируется в ADR в директории /docs/adr.</w:t>
      </w:r>
    </w:p>
    <w:p>
      <w:pPr>
        <w:pStyle w:val="ListParagraph"/>
        <w:numPr>
          <w:ilvl w:val="0"/>
          <w:numId w:val="2"/>
        </w:numPr>
        <w:spacing w:after="60"/>
      </w:pPr>
      <w:r>
        <w:rPr>
          <w:rFonts w:ascii="Arial" w:cs="Arial" w:eastAsia="Arial" w:hAnsi="Arial"/>
          <w:b w:val="false"/>
          <w:bCs w:val="false"/>
          <w:i w:val="false"/>
          <w:iCs w:val="false"/>
          <w:sz w:val="22"/>
          <w:szCs w:val="22"/>
        </w:rPr>
        <w:t xml:space="preserve">Каждое отступление от правила фиксируется в комментарии PR с обоснованием и подтверждением Архитектора.</w:t>
      </w:r>
    </w:p>
    <w:p>
      <w:pPr>
        <w:pStyle w:val="Heading2"/>
        <w:spacing w:after="160" w:before="280"/>
      </w:pPr>
      <w:r>
        <w:rPr>
          <w:rFonts w:ascii="Arial" w:cs="Arial" w:eastAsia="Arial" w:hAnsi="Arial"/>
          <w:b/>
          <w:bCs/>
          <w:color w:val="2E75B6"/>
          <w:sz w:val="30"/>
          <w:szCs w:val="30"/>
        </w:rPr>
        <w:t xml:space="preserve">2.5. Принципы, специфичные для reHome</w:t>
      </w:r>
    </w:p>
    <w:p>
      <w:pPr>
        <w:pStyle w:val="Heading3"/>
        <w:spacing w:after="120" w:before="220"/>
      </w:pPr>
      <w:r>
        <w:rPr>
          <w:rFonts w:ascii="Arial" w:cs="Arial" w:eastAsia="Arial" w:hAnsi="Arial"/>
          <w:b/>
          <w:bCs/>
          <w:color w:val="404040"/>
          <w:sz w:val="26"/>
          <w:szCs w:val="26"/>
        </w:rPr>
        <w:t xml:space="preserve">2.5.1. Минимум внешних сервисов</w:t>
      </w:r>
    </w:p>
    <w:p>
      <w:pPr>
        <w:spacing w:after="100"/>
        <w:jc w:val="left"/>
      </w:pPr>
      <w:r>
        <w:rPr>
          <w:rFonts w:ascii="Arial" w:cs="Arial" w:eastAsia="Arial" w:hAnsi="Arial"/>
          <w:b w:val="false"/>
          <w:bCs w:val="false"/>
          <w:i w:val="false"/>
          <w:iCs w:val="false"/>
          <w:color w:val="000000"/>
          <w:sz w:val="22"/>
          <w:szCs w:val="22"/>
        </w:rPr>
        <w:t xml:space="preserve">Принцип reHome: разрабатываем сами, внешние сервисы — только критически необходимый минимум (см. документ «База знаний v1.2», раздел 1.4). При появлении новой задачи Разработчик в плане обязан явно ответить на вопрос: можно ли решить задачу с использованием уже существующего самописного кода или open-source self-hosted компонентов? Подключение нового внешнего SaaS-сервиса — отдельное архитектурное решение, требует ADR и согласования Архитектора.</w:t>
      </w:r>
    </w:p>
    <w:p>
      <w:pPr>
        <w:pStyle w:val="Heading3"/>
        <w:spacing w:after="120" w:before="220"/>
      </w:pPr>
      <w:r>
        <w:rPr>
          <w:rFonts w:ascii="Arial" w:cs="Arial" w:eastAsia="Arial" w:hAnsi="Arial"/>
          <w:b/>
          <w:bCs/>
          <w:color w:val="404040"/>
          <w:sz w:val="26"/>
          <w:szCs w:val="26"/>
        </w:rPr>
        <w:t xml:space="preserve">2.5.2. Соответствие ФЗ-152 по умолчанию</w:t>
      </w:r>
    </w:p>
    <w:p>
      <w:pPr>
        <w:spacing w:after="100"/>
        <w:jc w:val="left"/>
      </w:pPr>
      <w:r>
        <w:rPr>
          <w:rFonts w:ascii="Arial" w:cs="Arial" w:eastAsia="Arial" w:hAnsi="Arial"/>
          <w:b w:val="false"/>
          <w:bCs w:val="false"/>
          <w:i w:val="false"/>
          <w:iCs w:val="false"/>
          <w:color w:val="000000"/>
          <w:sz w:val="22"/>
          <w:szCs w:val="22"/>
        </w:rPr>
        <w:t xml:space="preserve">Любой код, обрабатывающий персональные данные пользователей, обязан соответствовать требованиям ФЗ-152 (см. документ «База знаний v1.2», раздел 4). Это означает:</w:t>
      </w:r>
    </w:p>
    <w:p>
      <w:pPr>
        <w:pStyle w:val="ListParagraph"/>
        <w:numPr>
          <w:ilvl w:val="0"/>
          <w:numId w:val="2"/>
        </w:numPr>
        <w:spacing w:after="60"/>
      </w:pPr>
      <w:r>
        <w:rPr>
          <w:rFonts w:ascii="Arial" w:cs="Arial" w:eastAsia="Arial" w:hAnsi="Arial"/>
          <w:b w:val="false"/>
          <w:bCs w:val="false"/>
          <w:i w:val="false"/>
          <w:iCs w:val="false"/>
          <w:sz w:val="22"/>
          <w:szCs w:val="22"/>
        </w:rPr>
        <w:t xml:space="preserve">Все ПДн шифруются в покое (AES-256) и в передаче (TLS 1.3).</w:t>
      </w:r>
    </w:p>
    <w:p>
      <w:pPr>
        <w:pStyle w:val="ListParagraph"/>
        <w:numPr>
          <w:ilvl w:val="0"/>
          <w:numId w:val="2"/>
        </w:numPr>
        <w:spacing w:after="60"/>
      </w:pPr>
      <w:r>
        <w:rPr>
          <w:rFonts w:ascii="Arial" w:cs="Arial" w:eastAsia="Arial" w:hAnsi="Arial"/>
          <w:b w:val="false"/>
          <w:bCs w:val="false"/>
          <w:i w:val="false"/>
          <w:iCs w:val="false"/>
          <w:sz w:val="22"/>
          <w:szCs w:val="22"/>
        </w:rPr>
        <w:t xml:space="preserve">Логирование операций с ПДн — обязательно: actor, action, timestamp, IP, related_entity.</w:t>
      </w:r>
    </w:p>
    <w:p>
      <w:pPr>
        <w:pStyle w:val="ListParagraph"/>
        <w:numPr>
          <w:ilvl w:val="0"/>
          <w:numId w:val="2"/>
        </w:numPr>
        <w:spacing w:after="60"/>
      </w:pPr>
      <w:r>
        <w:rPr>
          <w:rFonts w:ascii="Arial" w:cs="Arial" w:eastAsia="Arial" w:hAnsi="Arial"/>
          <w:b w:val="false"/>
          <w:bCs w:val="false"/>
          <w:i w:val="false"/>
          <w:iCs w:val="false"/>
          <w:sz w:val="22"/>
          <w:szCs w:val="22"/>
        </w:rPr>
        <w:t xml:space="preserve">Ролевая модель доступа (RBAC) — проверка прав на каждое чтение и каждую запись.</w:t>
      </w:r>
    </w:p>
    <w:p>
      <w:pPr>
        <w:pStyle w:val="ListParagraph"/>
        <w:numPr>
          <w:ilvl w:val="0"/>
          <w:numId w:val="2"/>
        </w:numPr>
        <w:spacing w:after="60"/>
      </w:pPr>
      <w:r>
        <w:rPr>
          <w:rFonts w:ascii="Arial" w:cs="Arial" w:eastAsia="Arial" w:hAnsi="Arial"/>
          <w:b w:val="false"/>
          <w:bCs w:val="false"/>
          <w:i w:val="false"/>
          <w:iCs w:val="false"/>
          <w:sz w:val="22"/>
          <w:szCs w:val="22"/>
        </w:rPr>
        <w:t xml:space="preserve">Данные хранятся на серверах в РФ.</w:t>
      </w:r>
    </w:p>
    <w:p>
      <w:pPr>
        <w:pStyle w:val="ListParagraph"/>
        <w:numPr>
          <w:ilvl w:val="0"/>
          <w:numId w:val="2"/>
        </w:numPr>
        <w:spacing w:after="60"/>
      </w:pPr>
      <w:r>
        <w:rPr>
          <w:rFonts w:ascii="Arial" w:cs="Arial" w:eastAsia="Arial" w:hAnsi="Arial"/>
          <w:b w:val="false"/>
          <w:bCs w:val="false"/>
          <w:i w:val="false"/>
          <w:iCs w:val="false"/>
          <w:sz w:val="22"/>
          <w:szCs w:val="22"/>
        </w:rPr>
        <w:t xml:space="preserve">Передача ПДн третьим лицам — только при наличии согласия пользователя на конкретного получателя.</w:t>
      </w:r>
    </w:p>
    <w:p>
      <w:pPr>
        <w:spacing w:after="100"/>
        <w:jc w:val="left"/>
      </w:pPr>
      <w:r>
        <w:rPr>
          <w:rFonts w:ascii="Arial" w:cs="Arial" w:eastAsia="Arial" w:hAnsi="Arial"/>
          <w:b w:val="false"/>
          <w:bCs w:val="false"/>
          <w:i w:val="false"/>
          <w:iCs w:val="false"/>
          <w:color w:val="000000"/>
          <w:sz w:val="22"/>
          <w:szCs w:val="22"/>
        </w:rPr>
        <w:t xml:space="preserve">Проверяющий обязан при ревью кода, обрабатывающего ПДн, отдельно проверить эти пункты. Без согласования Архитектора код, нарушающий хотя бы одно требование, не попадает в защищённые ветки.</w:t>
      </w:r>
    </w:p>
    <w:p>
      <w:pPr>
        <w:pStyle w:val="Heading3"/>
        <w:spacing w:after="120" w:before="220"/>
      </w:pPr>
      <w:r>
        <w:rPr>
          <w:rFonts w:ascii="Arial" w:cs="Arial" w:eastAsia="Arial" w:hAnsi="Arial"/>
          <w:b/>
          <w:bCs/>
          <w:color w:val="404040"/>
          <w:sz w:val="26"/>
          <w:szCs w:val="26"/>
        </w:rPr>
        <w:t xml:space="preserve">2.5.3. Двухконтурность данных — критическая инвариант</w:t>
      </w:r>
    </w:p>
    <w:p>
      <w:pPr>
        <w:spacing w:after="100"/>
        <w:jc w:val="left"/>
      </w:pPr>
      <w:r>
        <w:rPr>
          <w:rFonts w:ascii="Arial" w:cs="Arial" w:eastAsia="Arial" w:hAnsi="Arial"/>
          <w:b w:val="false"/>
          <w:bCs w:val="false"/>
          <w:i w:val="false"/>
          <w:iCs w:val="false"/>
          <w:color w:val="000000"/>
          <w:sz w:val="22"/>
          <w:szCs w:val="22"/>
        </w:rPr>
        <w:t xml:space="preserve">Базы знаний reHome разделены на публичный и внутренний контуры (см. документ «База знаний v1.2», раздел 1.2). Это разделение должно быть инвариантом архитектуры:</w:t>
      </w:r>
    </w:p>
    <w:p>
      <w:pPr>
        <w:pStyle w:val="ListParagraph"/>
        <w:numPr>
          <w:ilvl w:val="0"/>
          <w:numId w:val="2"/>
        </w:numPr>
        <w:spacing w:after="60"/>
      </w:pPr>
      <w:r>
        <w:rPr>
          <w:rFonts w:ascii="Arial" w:cs="Arial" w:eastAsia="Arial" w:hAnsi="Arial"/>
          <w:b w:val="false"/>
          <w:bCs w:val="false"/>
          <w:i w:val="false"/>
          <w:iCs w:val="false"/>
          <w:sz w:val="22"/>
          <w:szCs w:val="22"/>
        </w:rPr>
        <w:t xml:space="preserve">В моделях данных у каждой статьи/чанка/документа есть поле access_level.</w:t>
      </w:r>
    </w:p>
    <w:p>
      <w:pPr>
        <w:pStyle w:val="ListParagraph"/>
        <w:numPr>
          <w:ilvl w:val="0"/>
          <w:numId w:val="2"/>
        </w:numPr>
        <w:spacing w:after="60"/>
      </w:pPr>
      <w:r>
        <w:rPr>
          <w:rFonts w:ascii="Arial" w:cs="Arial" w:eastAsia="Arial" w:hAnsi="Arial"/>
          <w:b w:val="false"/>
          <w:bCs w:val="false"/>
          <w:i w:val="false"/>
          <w:iCs w:val="false"/>
          <w:sz w:val="22"/>
          <w:szCs w:val="22"/>
        </w:rPr>
        <w:t xml:space="preserve">Фильтрация по access_level применяется на уровне хранилища (Qdrant payload filter, Postgres WHERE), а не на уровне приложения.</w:t>
      </w:r>
    </w:p>
    <w:p>
      <w:pPr>
        <w:pStyle w:val="ListParagraph"/>
        <w:numPr>
          <w:ilvl w:val="0"/>
          <w:numId w:val="2"/>
        </w:numPr>
        <w:spacing w:after="60"/>
      </w:pPr>
      <w:r>
        <w:rPr>
          <w:rFonts w:ascii="Arial" w:cs="Arial" w:eastAsia="Arial" w:hAnsi="Arial"/>
          <w:b w:val="false"/>
          <w:bCs w:val="false"/>
          <w:i w:val="false"/>
          <w:iCs w:val="false"/>
          <w:sz w:val="22"/>
          <w:szCs w:val="22"/>
        </w:rPr>
        <w:t xml:space="preserve">scope-параметр запроса (см. документ «Чат-поиск ТЗ v2», раздел 2.2) определяется бэкендом из сессии пользователя, не передаётся клиентом.</w:t>
      </w:r>
    </w:p>
    <w:p>
      <w:pPr>
        <w:pStyle w:val="ListParagraph"/>
        <w:numPr>
          <w:ilvl w:val="0"/>
          <w:numId w:val="2"/>
        </w:numPr>
        <w:spacing w:after="60"/>
      </w:pPr>
      <w:r>
        <w:rPr>
          <w:rFonts w:ascii="Arial" w:cs="Arial" w:eastAsia="Arial" w:hAnsi="Arial"/>
          <w:b w:val="false"/>
          <w:bCs w:val="false"/>
          <w:i w:val="false"/>
          <w:iCs w:val="false"/>
          <w:sz w:val="22"/>
          <w:szCs w:val="22"/>
        </w:rPr>
        <w:t xml:space="preserve">Любой PR, потенциально влияющий на разделение контуров, требует security-теста: гость / арендатор / собственник пытаются получить контент с access_level выше своих прав — все попытки должны быть отклонены.</w:t>
      </w:r>
    </w:p>
    <w:p>
      <w:r>
        <w:br w:type="page"/>
      </w:r>
    </w:p>
    <w:p>
      <w:pPr>
        <w:pStyle w:val="Heading1"/>
        <w:spacing w:after="200" w:before="360"/>
      </w:pPr>
      <w:r>
        <w:rPr>
          <w:rFonts w:ascii="Arial" w:cs="Arial" w:eastAsia="Arial" w:hAnsi="Arial"/>
          <w:b/>
          <w:bCs/>
          <w:color w:val="1F3864"/>
          <w:sz w:val="36"/>
          <w:szCs w:val="36"/>
        </w:rPr>
        <w:t xml:space="preserve">3. Роли агентов</w:t>
      </w:r>
    </w:p>
    <w:p>
      <w:pPr>
        <w:pStyle w:val="Heading2"/>
        <w:spacing w:after="160" w:before="280"/>
      </w:pPr>
      <w:r>
        <w:rPr>
          <w:rFonts w:ascii="Arial" w:cs="Arial" w:eastAsia="Arial" w:hAnsi="Arial"/>
          <w:b/>
          <w:bCs/>
          <w:color w:val="2E75B6"/>
          <w:sz w:val="30"/>
          <w:szCs w:val="30"/>
        </w:rPr>
        <w:t xml:space="preserve">3.1. Агент-Разработчик</w:t>
      </w:r>
    </w:p>
    <w:p>
      <w:pPr>
        <w:spacing w:after="100"/>
        <w:jc w:val="left"/>
      </w:pPr>
      <w:r>
        <w:rPr>
          <w:rFonts w:ascii="Arial" w:cs="Arial" w:eastAsia="Arial" w:hAnsi="Arial"/>
          <w:b w:val="false"/>
          <w:bCs w:val="false"/>
          <w:i w:val="false"/>
          <w:iCs w:val="false"/>
          <w:color w:val="000000"/>
          <w:sz w:val="22"/>
          <w:szCs w:val="22"/>
        </w:rPr>
        <w:t xml:space="preserve">Запускается как сессия Claude Code с CLAUDE.md разработчика (см. Приложение A). Цель: реализовать одну задачу за один цикл.</w:t>
      </w:r>
    </w:p>
    <w:p>
      <w:pPr>
        <w:pStyle w:val="Heading3"/>
        <w:spacing w:after="120" w:before="220"/>
      </w:pPr>
      <w:r>
        <w:rPr>
          <w:rFonts w:ascii="Arial" w:cs="Arial" w:eastAsia="Arial" w:hAnsi="Arial"/>
          <w:b/>
          <w:bCs/>
          <w:color w:val="404040"/>
          <w:sz w:val="26"/>
          <w:szCs w:val="26"/>
        </w:rPr>
        <w:t xml:space="preserve">3.1.1. Обязанности</w:t>
      </w:r>
    </w:p>
    <w:p>
      <w:pPr>
        <w:pStyle w:val="ListParagraph"/>
        <w:numPr>
          <w:ilvl w:val="0"/>
          <w:numId w:val="3"/>
        </w:numPr>
        <w:spacing w:after="60"/>
      </w:pPr>
      <w:r>
        <w:rPr>
          <w:rFonts w:ascii="Arial" w:cs="Arial" w:eastAsia="Arial" w:hAnsi="Arial"/>
          <w:sz w:val="22"/>
          <w:szCs w:val="22"/>
        </w:rPr>
        <w:t xml:space="preserve">Прочитать задачу, ПЗ (документы «База знаний v1.2», «Чат-поиск ТЗ v2») и релевантные ADR.</w:t>
      </w:r>
    </w:p>
    <w:p>
      <w:pPr>
        <w:pStyle w:val="ListParagraph"/>
        <w:numPr>
          <w:ilvl w:val="0"/>
          <w:numId w:val="3"/>
        </w:numPr>
        <w:spacing w:after="60"/>
      </w:pPr>
      <w:r>
        <w:rPr>
          <w:rFonts w:ascii="Arial" w:cs="Arial" w:eastAsia="Arial" w:hAnsi="Arial"/>
          <w:sz w:val="22"/>
          <w:szCs w:val="22"/>
        </w:rPr>
        <w:t xml:space="preserve">Прочитать State of Code Report (артефакт Phase 0), чтобы понимать существующий контекст.</w:t>
      </w:r>
    </w:p>
    <w:p>
      <w:pPr>
        <w:pStyle w:val="ListParagraph"/>
        <w:numPr>
          <w:ilvl w:val="0"/>
          <w:numId w:val="3"/>
        </w:numPr>
        <w:spacing w:after="60"/>
      </w:pPr>
      <w:r>
        <w:rPr>
          <w:rFonts w:ascii="Arial" w:cs="Arial" w:eastAsia="Arial" w:hAnsi="Arial"/>
          <w:sz w:val="22"/>
          <w:szCs w:val="22"/>
        </w:rPr>
        <w:t xml:space="preserve">Составить План разработчика (см. раздел 4.1) до написания первой строки кода.</w:t>
      </w:r>
    </w:p>
    <w:p>
      <w:pPr>
        <w:pStyle w:val="ListParagraph"/>
        <w:numPr>
          <w:ilvl w:val="0"/>
          <w:numId w:val="3"/>
        </w:numPr>
        <w:spacing w:after="60"/>
      </w:pPr>
      <w:r>
        <w:rPr>
          <w:rFonts w:ascii="Arial" w:cs="Arial" w:eastAsia="Arial" w:hAnsi="Arial"/>
          <w:sz w:val="22"/>
          <w:szCs w:val="22"/>
        </w:rPr>
        <w:t xml:space="preserve">Получить одобрение плана у Проверяющего перед началом реализации.</w:t>
      </w:r>
    </w:p>
    <w:p>
      <w:pPr>
        <w:pStyle w:val="ListParagraph"/>
        <w:numPr>
          <w:ilvl w:val="0"/>
          <w:numId w:val="3"/>
        </w:numPr>
        <w:spacing w:after="60"/>
      </w:pPr>
      <w:r>
        <w:rPr>
          <w:rFonts w:ascii="Arial" w:cs="Arial" w:eastAsia="Arial" w:hAnsi="Arial"/>
          <w:sz w:val="22"/>
          <w:szCs w:val="22"/>
        </w:rPr>
        <w:t xml:space="preserve">Реализовать задачу строго по утверждённому плану. Отклонения от плана требуют отдельного согласования.</w:t>
      </w:r>
    </w:p>
    <w:p>
      <w:pPr>
        <w:pStyle w:val="ListParagraph"/>
        <w:numPr>
          <w:ilvl w:val="0"/>
          <w:numId w:val="3"/>
        </w:numPr>
        <w:spacing w:after="60"/>
      </w:pPr>
      <w:r>
        <w:rPr>
          <w:rFonts w:ascii="Arial" w:cs="Arial" w:eastAsia="Arial" w:hAnsi="Arial"/>
          <w:sz w:val="22"/>
          <w:szCs w:val="22"/>
        </w:rPr>
        <w:t xml:space="preserve">Написать тесты до или одновременно с кодом (TDD предпочтительно, не обязательно).</w:t>
      </w:r>
    </w:p>
    <w:p>
      <w:pPr>
        <w:pStyle w:val="ListParagraph"/>
        <w:numPr>
          <w:ilvl w:val="0"/>
          <w:numId w:val="3"/>
        </w:numPr>
        <w:spacing w:after="60"/>
      </w:pPr>
      <w:r>
        <w:rPr>
          <w:rFonts w:ascii="Arial" w:cs="Arial" w:eastAsia="Arial" w:hAnsi="Arial"/>
          <w:sz w:val="22"/>
          <w:szCs w:val="22"/>
        </w:rPr>
        <w:t xml:space="preserve">Прогнать локально: lint, type-check, unit-tests, integration-tests.</w:t>
      </w:r>
    </w:p>
    <w:p>
      <w:pPr>
        <w:pStyle w:val="ListParagraph"/>
        <w:numPr>
          <w:ilvl w:val="0"/>
          <w:numId w:val="3"/>
        </w:numPr>
        <w:spacing w:after="60"/>
      </w:pPr>
      <w:r>
        <w:rPr>
          <w:rFonts w:ascii="Arial" w:cs="Arial" w:eastAsia="Arial" w:hAnsi="Arial"/>
          <w:sz w:val="22"/>
          <w:szCs w:val="22"/>
        </w:rPr>
        <w:t xml:space="preserve">Создать PR с заполненным шаблоном (см. Приложение C).</w:t>
      </w:r>
    </w:p>
    <w:p>
      <w:pPr>
        <w:pStyle w:val="ListParagraph"/>
        <w:numPr>
          <w:ilvl w:val="0"/>
          <w:numId w:val="3"/>
        </w:numPr>
        <w:spacing w:after="60"/>
      </w:pPr>
      <w:r>
        <w:rPr>
          <w:rFonts w:ascii="Arial" w:cs="Arial" w:eastAsia="Arial" w:hAnsi="Arial"/>
          <w:sz w:val="22"/>
          <w:szCs w:val="22"/>
        </w:rPr>
        <w:t xml:space="preserve">Реагировать на замечания Проверяющего.</w:t>
      </w:r>
    </w:p>
    <w:p>
      <w:pPr>
        <w:pStyle w:val="Heading3"/>
        <w:spacing w:after="120" w:before="220"/>
      </w:pPr>
      <w:r>
        <w:rPr>
          <w:rFonts w:ascii="Arial" w:cs="Arial" w:eastAsia="Arial" w:hAnsi="Arial"/>
          <w:b/>
          <w:bCs/>
          <w:color w:val="404040"/>
          <w:sz w:val="26"/>
          <w:szCs w:val="26"/>
        </w:rPr>
        <w:t xml:space="preserve">3.1.2. Ограничения</w:t>
      </w:r>
    </w:p>
    <w:p>
      <w:pPr>
        <w:pStyle w:val="ListParagraph"/>
        <w:numPr>
          <w:ilvl w:val="0"/>
          <w:numId w:val="2"/>
        </w:numPr>
        <w:spacing w:after="60"/>
      </w:pPr>
      <w:r>
        <w:rPr>
          <w:rFonts w:ascii="Arial" w:cs="Arial" w:eastAsia="Arial" w:hAnsi="Arial"/>
          <w:b w:val="false"/>
          <w:bCs w:val="false"/>
          <w:i w:val="false"/>
          <w:iCs w:val="false"/>
          <w:sz w:val="22"/>
          <w:szCs w:val="22"/>
        </w:rPr>
        <w:t xml:space="preserve">НЕ имеет прав на merge в защищённые ветки.</w:t>
      </w:r>
    </w:p>
    <w:p>
      <w:pPr>
        <w:pStyle w:val="ListParagraph"/>
        <w:numPr>
          <w:ilvl w:val="0"/>
          <w:numId w:val="2"/>
        </w:numPr>
        <w:spacing w:after="60"/>
      </w:pPr>
      <w:r>
        <w:rPr>
          <w:rFonts w:ascii="Arial" w:cs="Arial" w:eastAsia="Arial" w:hAnsi="Arial"/>
          <w:b w:val="false"/>
          <w:bCs w:val="false"/>
          <w:i w:val="false"/>
          <w:iCs w:val="false"/>
          <w:sz w:val="22"/>
          <w:szCs w:val="22"/>
        </w:rPr>
        <w:t xml:space="preserve">НЕ имеет прав на force-push, rebase или amend закоммиченного кода.</w:t>
      </w:r>
    </w:p>
    <w:p>
      <w:pPr>
        <w:pStyle w:val="ListParagraph"/>
        <w:numPr>
          <w:ilvl w:val="0"/>
          <w:numId w:val="2"/>
        </w:numPr>
        <w:spacing w:after="60"/>
      </w:pPr>
      <w:r>
        <w:rPr>
          <w:rFonts w:ascii="Arial" w:cs="Arial" w:eastAsia="Arial" w:hAnsi="Arial"/>
          <w:b w:val="false"/>
          <w:bCs w:val="false"/>
          <w:i w:val="false"/>
          <w:iCs w:val="false"/>
          <w:sz w:val="22"/>
          <w:szCs w:val="22"/>
        </w:rPr>
        <w:t xml:space="preserve">НЕ может менять «попутно» код, не относящийся к задаче, даже если видит «явный недостаток».</w:t>
      </w:r>
    </w:p>
    <w:p>
      <w:pPr>
        <w:pStyle w:val="ListParagraph"/>
        <w:numPr>
          <w:ilvl w:val="0"/>
          <w:numId w:val="2"/>
        </w:numPr>
        <w:spacing w:after="60"/>
      </w:pPr>
      <w:r>
        <w:rPr>
          <w:rFonts w:ascii="Arial" w:cs="Arial" w:eastAsia="Arial" w:hAnsi="Arial"/>
          <w:b w:val="false"/>
          <w:bCs w:val="false"/>
          <w:i w:val="false"/>
          <w:iCs w:val="false"/>
          <w:sz w:val="22"/>
          <w:szCs w:val="22"/>
        </w:rPr>
        <w:t xml:space="preserve">НЕ может отключать или пропускать тесты — даже временно — без явного согласования.</w:t>
      </w:r>
    </w:p>
    <w:p>
      <w:pPr>
        <w:pStyle w:val="ListParagraph"/>
        <w:numPr>
          <w:ilvl w:val="0"/>
          <w:numId w:val="2"/>
        </w:numPr>
        <w:spacing w:after="60"/>
      </w:pPr>
      <w:r>
        <w:rPr>
          <w:rFonts w:ascii="Arial" w:cs="Arial" w:eastAsia="Arial" w:hAnsi="Arial"/>
          <w:b w:val="false"/>
          <w:bCs w:val="false"/>
          <w:i w:val="false"/>
          <w:iCs w:val="false"/>
          <w:sz w:val="22"/>
          <w:szCs w:val="22"/>
        </w:rPr>
        <w:t xml:space="preserve">НЕ может подключать новые внешние сервисы или библиотеки без явной фиксации в плане и одобрения Проверяющим.</w:t>
      </w:r>
    </w:p>
    <w:p>
      <w:pPr>
        <w:pStyle w:val="Heading2"/>
        <w:spacing w:after="160" w:before="280"/>
      </w:pPr>
      <w:r>
        <w:rPr>
          <w:rFonts w:ascii="Arial" w:cs="Arial" w:eastAsia="Arial" w:hAnsi="Arial"/>
          <w:b/>
          <w:bCs/>
          <w:color w:val="2E75B6"/>
          <w:sz w:val="30"/>
          <w:szCs w:val="30"/>
        </w:rPr>
        <w:t xml:space="preserve">3.2. Агент-Проверяющий</w:t>
      </w:r>
    </w:p>
    <w:p>
      <w:pPr>
        <w:spacing w:after="100"/>
        <w:jc w:val="left"/>
      </w:pPr>
      <w:r>
        <w:rPr>
          <w:rFonts w:ascii="Arial" w:cs="Arial" w:eastAsia="Arial" w:hAnsi="Arial"/>
          <w:b w:val="false"/>
          <w:bCs w:val="false"/>
          <w:i w:val="false"/>
          <w:iCs w:val="false"/>
          <w:color w:val="000000"/>
          <w:sz w:val="22"/>
          <w:szCs w:val="22"/>
        </w:rPr>
        <w:t xml:space="preserve">Запускается как отдельная сессия Claude Code с CLAUDE.md проверяющего (см. Приложение B). Цель: убедиться, что работа Разработчика соответствует задаче, ПЗ, ТЗ и не нарушает правил.</w:t>
      </w:r>
    </w:p>
    <w:p>
      <w:pPr>
        <w:pStyle w:val="Heading3"/>
        <w:spacing w:after="120" w:before="220"/>
      </w:pPr>
      <w:r>
        <w:rPr>
          <w:rFonts w:ascii="Arial" w:cs="Arial" w:eastAsia="Arial" w:hAnsi="Arial"/>
          <w:b/>
          <w:bCs/>
          <w:color w:val="404040"/>
          <w:sz w:val="26"/>
          <w:szCs w:val="26"/>
        </w:rPr>
        <w:t xml:space="preserve">3.2.1. Обязанности</w:t>
      </w:r>
    </w:p>
    <w:p>
      <w:pPr>
        <w:pStyle w:val="ListParagraph"/>
        <w:numPr>
          <w:ilvl w:val="0"/>
          <w:numId w:val="3"/>
        </w:numPr>
        <w:spacing w:after="60"/>
      </w:pPr>
      <w:r>
        <w:rPr>
          <w:rFonts w:ascii="Arial" w:cs="Arial" w:eastAsia="Arial" w:hAnsi="Arial"/>
          <w:sz w:val="22"/>
          <w:szCs w:val="22"/>
        </w:rPr>
        <w:t xml:space="preserve">Прочитать задачу, План разработчика и PR.</w:t>
      </w:r>
    </w:p>
    <w:p>
      <w:pPr>
        <w:pStyle w:val="ListParagraph"/>
        <w:numPr>
          <w:ilvl w:val="0"/>
          <w:numId w:val="3"/>
        </w:numPr>
        <w:spacing w:after="60"/>
      </w:pPr>
      <w:r>
        <w:rPr>
          <w:rFonts w:ascii="Arial" w:cs="Arial" w:eastAsia="Arial" w:hAnsi="Arial"/>
          <w:sz w:val="22"/>
          <w:szCs w:val="22"/>
        </w:rPr>
        <w:t xml:space="preserve">Пройти по чек-листу проверки (см. Приложение D) полностью, не выборочно.</w:t>
      </w:r>
    </w:p>
    <w:p>
      <w:pPr>
        <w:pStyle w:val="ListParagraph"/>
        <w:numPr>
          <w:ilvl w:val="0"/>
          <w:numId w:val="3"/>
        </w:numPr>
        <w:spacing w:after="60"/>
      </w:pPr>
      <w:r>
        <w:rPr>
          <w:rFonts w:ascii="Arial" w:cs="Arial" w:eastAsia="Arial" w:hAnsi="Arial"/>
          <w:sz w:val="22"/>
          <w:szCs w:val="22"/>
        </w:rPr>
        <w:t xml:space="preserve">Принять решение по PR: approve / request-changes / reject.</w:t>
      </w:r>
    </w:p>
    <w:p>
      <w:pPr>
        <w:pStyle w:val="ListParagraph"/>
        <w:numPr>
          <w:ilvl w:val="0"/>
          <w:numId w:val="3"/>
        </w:numPr>
        <w:spacing w:after="60"/>
      </w:pPr>
      <w:r>
        <w:rPr>
          <w:rFonts w:ascii="Arial" w:cs="Arial" w:eastAsia="Arial" w:hAnsi="Arial"/>
          <w:sz w:val="22"/>
          <w:szCs w:val="22"/>
        </w:rPr>
        <w:t xml:space="preserve">При двухфазном коммите — провести второе ревью после правок.</w:t>
      </w:r>
    </w:p>
    <w:p>
      <w:pPr>
        <w:pStyle w:val="ListParagraph"/>
        <w:numPr>
          <w:ilvl w:val="0"/>
          <w:numId w:val="3"/>
        </w:numPr>
        <w:spacing w:after="60"/>
      </w:pPr>
      <w:r>
        <w:rPr>
          <w:rFonts w:ascii="Arial" w:cs="Arial" w:eastAsia="Arial" w:hAnsi="Arial"/>
          <w:sz w:val="22"/>
          <w:szCs w:val="22"/>
        </w:rPr>
        <w:t xml:space="preserve">Выполнить merge после финального approve.</w:t>
      </w:r>
    </w:p>
    <w:p>
      <w:pPr>
        <w:pStyle w:val="ListParagraph"/>
        <w:numPr>
          <w:ilvl w:val="0"/>
          <w:numId w:val="3"/>
        </w:numPr>
        <w:spacing w:after="60"/>
      </w:pPr>
      <w:r>
        <w:rPr>
          <w:rFonts w:ascii="Arial" w:cs="Arial" w:eastAsia="Arial" w:hAnsi="Arial"/>
          <w:sz w:val="22"/>
          <w:szCs w:val="22"/>
        </w:rPr>
        <w:t xml:space="preserve">Зафиксировать результат проверки в комментарии PR (трассируемость).</w:t>
      </w:r>
    </w:p>
    <w:p>
      <w:pPr>
        <w:pStyle w:val="Heading3"/>
        <w:spacing w:after="120" w:before="220"/>
      </w:pPr>
      <w:r>
        <w:rPr>
          <w:rFonts w:ascii="Arial" w:cs="Arial" w:eastAsia="Arial" w:hAnsi="Arial"/>
          <w:b/>
          <w:bCs/>
          <w:color w:val="404040"/>
          <w:sz w:val="26"/>
          <w:szCs w:val="26"/>
        </w:rPr>
        <w:t xml:space="preserve">3.2.2. Ограничения</w:t>
      </w:r>
    </w:p>
    <w:p>
      <w:pPr>
        <w:pStyle w:val="ListParagraph"/>
        <w:numPr>
          <w:ilvl w:val="0"/>
          <w:numId w:val="2"/>
        </w:numPr>
        <w:spacing w:after="60"/>
      </w:pPr>
      <w:r>
        <w:rPr>
          <w:rFonts w:ascii="Arial" w:cs="Arial" w:eastAsia="Arial" w:hAnsi="Arial"/>
          <w:b w:val="false"/>
          <w:bCs w:val="false"/>
          <w:i w:val="false"/>
          <w:iCs w:val="false"/>
          <w:sz w:val="22"/>
          <w:szCs w:val="22"/>
        </w:rPr>
        <w:t xml:space="preserve">НЕ пишет код за Разработчика. Может предложить псевдокод или ссылки на документацию.</w:t>
      </w:r>
    </w:p>
    <w:p>
      <w:pPr>
        <w:pStyle w:val="ListParagraph"/>
        <w:numPr>
          <w:ilvl w:val="0"/>
          <w:numId w:val="2"/>
        </w:numPr>
        <w:spacing w:after="60"/>
      </w:pPr>
      <w:r>
        <w:rPr>
          <w:rFonts w:ascii="Arial" w:cs="Arial" w:eastAsia="Arial" w:hAnsi="Arial"/>
          <w:b w:val="false"/>
          <w:bCs w:val="false"/>
          <w:i w:val="false"/>
          <w:iCs w:val="false"/>
          <w:sz w:val="22"/>
          <w:szCs w:val="22"/>
        </w:rPr>
        <w:t xml:space="preserve">НЕ одобряет PR, не пройдя полный чек-лист — даже если «всё выглядит нормально».</w:t>
      </w:r>
    </w:p>
    <w:p>
      <w:pPr>
        <w:pStyle w:val="ListParagraph"/>
        <w:numPr>
          <w:ilvl w:val="0"/>
          <w:numId w:val="2"/>
        </w:numPr>
        <w:spacing w:after="60"/>
      </w:pPr>
      <w:r>
        <w:rPr>
          <w:rFonts w:ascii="Arial" w:cs="Arial" w:eastAsia="Arial" w:hAnsi="Arial"/>
          <w:b w:val="false"/>
          <w:bCs w:val="false"/>
          <w:i w:val="false"/>
          <w:iCs w:val="false"/>
          <w:sz w:val="22"/>
          <w:szCs w:val="22"/>
        </w:rPr>
        <w:t xml:space="preserve">НЕ скрывает обнаруженные нарушения правил из соображений «удобства» или скорости.</w:t>
      </w:r>
    </w:p>
    <w:p>
      <w:pPr>
        <w:pStyle w:val="ListParagraph"/>
        <w:numPr>
          <w:ilvl w:val="0"/>
          <w:numId w:val="2"/>
        </w:numPr>
        <w:spacing w:after="60"/>
      </w:pPr>
      <w:r>
        <w:rPr>
          <w:rFonts w:ascii="Arial" w:cs="Arial" w:eastAsia="Arial" w:hAnsi="Arial"/>
          <w:b w:val="false"/>
          <w:bCs w:val="false"/>
          <w:i w:val="false"/>
          <w:iCs w:val="false"/>
          <w:sz w:val="22"/>
          <w:szCs w:val="22"/>
        </w:rPr>
        <w:t xml:space="preserve">НЕ имеет права единолично разрешить отступление от правил из раздела 2 — это компетенция Архитектора.</w:t>
      </w:r>
    </w:p>
    <w:p>
      <w:pPr>
        <w:pStyle w:val="Heading2"/>
        <w:spacing w:after="160" w:before="280"/>
      </w:pPr>
      <w:r>
        <w:rPr>
          <w:rFonts w:ascii="Arial" w:cs="Arial" w:eastAsia="Arial" w:hAnsi="Arial"/>
          <w:b/>
          <w:bCs/>
          <w:color w:val="2E75B6"/>
          <w:sz w:val="30"/>
          <w:szCs w:val="30"/>
        </w:rPr>
        <w:t xml:space="preserve">3.3. Архитектор (человек-владелец)</w:t>
      </w:r>
    </w:p>
    <w:p>
      <w:pPr>
        <w:spacing w:after="100"/>
        <w:jc w:val="left"/>
      </w:pPr>
      <w:r>
        <w:rPr>
          <w:rFonts w:ascii="Arial" w:cs="Arial" w:eastAsia="Arial" w:hAnsi="Arial"/>
          <w:b w:val="false"/>
          <w:bCs w:val="false"/>
          <w:i w:val="false"/>
          <w:iCs w:val="false"/>
          <w:color w:val="000000"/>
          <w:sz w:val="22"/>
          <w:szCs w:val="22"/>
        </w:rPr>
        <w:t xml:space="preserve">Не агент. Человек, который владеет проектом и принимает финальные решения. Подключается:</w:t>
      </w:r>
    </w:p>
    <w:p>
      <w:pPr>
        <w:pStyle w:val="ListParagraph"/>
        <w:numPr>
          <w:ilvl w:val="0"/>
          <w:numId w:val="2"/>
        </w:numPr>
        <w:spacing w:after="60"/>
      </w:pPr>
      <w:r>
        <w:rPr>
          <w:rFonts w:ascii="Arial" w:cs="Arial" w:eastAsia="Arial" w:hAnsi="Arial"/>
          <w:b w:val="false"/>
          <w:bCs w:val="false"/>
          <w:i w:val="false"/>
          <w:iCs w:val="false"/>
          <w:sz w:val="22"/>
          <w:szCs w:val="22"/>
        </w:rPr>
        <w:t xml:space="preserve">При эскалации спора между Разработчиком и Проверяющим (раздел 4.4).</w:t>
      </w:r>
    </w:p>
    <w:p>
      <w:pPr>
        <w:pStyle w:val="ListParagraph"/>
        <w:numPr>
          <w:ilvl w:val="0"/>
          <w:numId w:val="2"/>
        </w:numPr>
        <w:spacing w:after="60"/>
      </w:pPr>
      <w:r>
        <w:rPr>
          <w:rFonts w:ascii="Arial" w:cs="Arial" w:eastAsia="Arial" w:hAnsi="Arial"/>
          <w:b w:val="false"/>
          <w:bCs w:val="false"/>
          <w:i w:val="false"/>
          <w:iCs w:val="false"/>
          <w:sz w:val="22"/>
          <w:szCs w:val="22"/>
        </w:rPr>
        <w:t xml:space="preserve">При запросе на отступление от правил из раздела 2.</w:t>
      </w:r>
    </w:p>
    <w:p>
      <w:pPr>
        <w:pStyle w:val="ListParagraph"/>
        <w:numPr>
          <w:ilvl w:val="0"/>
          <w:numId w:val="2"/>
        </w:numPr>
        <w:spacing w:after="60"/>
      </w:pPr>
      <w:r>
        <w:rPr>
          <w:rFonts w:ascii="Arial" w:cs="Arial" w:eastAsia="Arial" w:hAnsi="Arial"/>
          <w:b w:val="false"/>
          <w:bCs w:val="false"/>
          <w:i w:val="false"/>
          <w:iCs w:val="false"/>
          <w:sz w:val="22"/>
          <w:szCs w:val="22"/>
        </w:rPr>
        <w:t xml:space="preserve">При фиксации архитектурных решений (создание ADR).</w:t>
      </w:r>
    </w:p>
    <w:p>
      <w:pPr>
        <w:pStyle w:val="ListParagraph"/>
        <w:numPr>
          <w:ilvl w:val="0"/>
          <w:numId w:val="2"/>
        </w:numPr>
        <w:spacing w:after="60"/>
      </w:pPr>
      <w:r>
        <w:rPr>
          <w:rFonts w:ascii="Arial" w:cs="Arial" w:eastAsia="Arial" w:hAnsi="Arial"/>
          <w:b w:val="false"/>
          <w:bCs w:val="false"/>
          <w:i w:val="false"/>
          <w:iCs w:val="false"/>
          <w:sz w:val="22"/>
          <w:szCs w:val="22"/>
        </w:rPr>
        <w:t xml:space="preserve">При ревью результатов целой фазы разработки.</w:t>
      </w:r>
    </w:p>
    <w:p>
      <w:pPr>
        <w:pStyle w:val="ListParagraph"/>
        <w:numPr>
          <w:ilvl w:val="0"/>
          <w:numId w:val="2"/>
        </w:numPr>
        <w:spacing w:after="60"/>
      </w:pPr>
      <w:r>
        <w:rPr>
          <w:rFonts w:ascii="Arial" w:cs="Arial" w:eastAsia="Arial" w:hAnsi="Arial"/>
          <w:b w:val="false"/>
          <w:bCs w:val="false"/>
          <w:i w:val="false"/>
          <w:iCs w:val="false"/>
          <w:sz w:val="22"/>
          <w:szCs w:val="22"/>
        </w:rPr>
        <w:t xml:space="preserve">При принятии решения, требующего бизнес-контекста (например, по сервисному платежу, налоговой модели, юридическим формулировкам).</w:t>
      </w:r>
    </w:p>
    <w:p>
      <w:pPr>
        <w:pStyle w:val="ListParagraph"/>
        <w:numPr>
          <w:ilvl w:val="0"/>
          <w:numId w:val="2"/>
        </w:numPr>
        <w:spacing w:after="60"/>
      </w:pPr>
      <w:r>
        <w:rPr>
          <w:rFonts w:ascii="Arial" w:cs="Arial" w:eastAsia="Arial" w:hAnsi="Arial"/>
          <w:b w:val="false"/>
          <w:bCs w:val="false"/>
          <w:i w:val="false"/>
          <w:iCs w:val="false"/>
          <w:sz w:val="22"/>
          <w:szCs w:val="22"/>
        </w:rPr>
        <w:t xml:space="preserve">В любой момент по собственной инициативе.</w:t>
      </w:r>
    </w:p>
    <w:p>
      <w:r>
        <w:br w:type="page"/>
      </w:r>
    </w:p>
    <w:p>
      <w:pPr>
        <w:pStyle w:val="Heading1"/>
        <w:spacing w:after="200" w:before="360"/>
      </w:pPr>
      <w:r>
        <w:rPr>
          <w:rFonts w:ascii="Arial" w:cs="Arial" w:eastAsia="Arial" w:hAnsi="Arial"/>
          <w:b/>
          <w:bCs/>
          <w:color w:val="1F3864"/>
          <w:sz w:val="36"/>
          <w:szCs w:val="36"/>
        </w:rPr>
        <w:t xml:space="preserve">4. Процесс работы (Workflow)</w:t>
      </w:r>
    </w:p>
    <w:p>
      <w:pPr>
        <w:pStyle w:val="Heading2"/>
        <w:spacing w:after="160" w:before="280"/>
      </w:pPr>
      <w:r>
        <w:rPr>
          <w:rFonts w:ascii="Arial" w:cs="Arial" w:eastAsia="Arial" w:hAnsi="Arial"/>
          <w:b/>
          <w:bCs/>
          <w:color w:val="2E75B6"/>
          <w:sz w:val="30"/>
          <w:szCs w:val="30"/>
        </w:rPr>
        <w:t xml:space="preserve">4.1. Жизненный цикл задачи</w:t>
      </w:r>
    </w:p>
    <w:p>
      <w:pPr>
        <w:spacing w:after="100"/>
        <w:jc w:val="left"/>
      </w:pPr>
      <w:r>
        <w:rPr>
          <w:rFonts w:ascii="Arial" w:cs="Arial" w:eastAsia="Arial" w:hAnsi="Arial"/>
          <w:b w:val="false"/>
          <w:bCs w:val="false"/>
          <w:i w:val="false"/>
          <w:iCs w:val="false"/>
          <w:color w:val="000000"/>
          <w:sz w:val="22"/>
          <w:szCs w:val="22"/>
        </w:rPr>
        <w:t xml:space="preserve">Стандартный цикл состоит из шести этапов:</w:t>
      </w:r>
    </w:p>
    <w:p>
      <w:pPr>
        <w:pStyle w:val="ListParagraph"/>
        <w:numPr>
          <w:ilvl w:val="0"/>
          <w:numId w:val="3"/>
        </w:numPr>
        <w:spacing w:after="60"/>
      </w:pPr>
      <w:r>
        <w:rPr>
          <w:rFonts w:ascii="Arial" w:cs="Arial" w:eastAsia="Arial" w:hAnsi="Arial"/>
          <w:sz w:val="22"/>
          <w:szCs w:val="22"/>
        </w:rPr>
        <w:t xml:space="preserve">Постановка задачи. Архитектор (или backlog) формулирует задачу со ссылкой на конкретное FR/раздел ПЗ или пункт ТЗ. Задача оформляется как GitHub Issue (или эквивалент) с шаблоном (см. Приложение E).</w:t>
      </w:r>
    </w:p>
    <w:p>
      <w:pPr>
        <w:pStyle w:val="ListParagraph"/>
        <w:numPr>
          <w:ilvl w:val="0"/>
          <w:numId w:val="3"/>
        </w:numPr>
        <w:spacing w:after="60"/>
      </w:pPr>
      <w:r>
        <w:rPr>
          <w:rFonts w:ascii="Arial" w:cs="Arial" w:eastAsia="Arial" w:hAnsi="Arial"/>
          <w:sz w:val="22"/>
          <w:szCs w:val="22"/>
        </w:rPr>
        <w:t xml:space="preserve">Планирование. Разработчик читает задачу, релевантные документы и существующий код. Создаёт План разработчика, публикует его в комментарии Issue.</w:t>
      </w:r>
    </w:p>
    <w:p>
      <w:pPr>
        <w:pStyle w:val="ListParagraph"/>
        <w:numPr>
          <w:ilvl w:val="0"/>
          <w:numId w:val="3"/>
        </w:numPr>
        <w:spacing w:after="60"/>
      </w:pPr>
      <w:r>
        <w:rPr>
          <w:rFonts w:ascii="Arial" w:cs="Arial" w:eastAsia="Arial" w:hAnsi="Arial"/>
          <w:sz w:val="22"/>
          <w:szCs w:val="22"/>
        </w:rPr>
        <w:t xml:space="preserve">Утверждение плана. Проверяющий читает план и либо approve, либо request-changes. Без approve плана Разработчик не пишет код.</w:t>
      </w:r>
    </w:p>
    <w:p>
      <w:pPr>
        <w:pStyle w:val="ListParagraph"/>
        <w:numPr>
          <w:ilvl w:val="0"/>
          <w:numId w:val="3"/>
        </w:numPr>
        <w:spacing w:after="60"/>
      </w:pPr>
      <w:r>
        <w:rPr>
          <w:rFonts w:ascii="Arial" w:cs="Arial" w:eastAsia="Arial" w:hAnsi="Arial"/>
          <w:sz w:val="22"/>
          <w:szCs w:val="22"/>
        </w:rPr>
        <w:t xml:space="preserve">Реализация. Разработчик в отдельной ветке реализует задачу согласно утверждённому плану. По завершении создаёт PR.</w:t>
      </w:r>
    </w:p>
    <w:p>
      <w:pPr>
        <w:pStyle w:val="ListParagraph"/>
        <w:numPr>
          <w:ilvl w:val="0"/>
          <w:numId w:val="3"/>
        </w:numPr>
        <w:spacing w:after="60"/>
      </w:pPr>
      <w:r>
        <w:rPr>
          <w:rFonts w:ascii="Arial" w:cs="Arial" w:eastAsia="Arial" w:hAnsi="Arial"/>
          <w:sz w:val="22"/>
          <w:szCs w:val="22"/>
        </w:rPr>
        <w:t xml:space="preserve">Проверка. Проверяющий ревьюит PR по чек-листу. Принимает решение: однофазный или двухфазный коммит.</w:t>
      </w:r>
    </w:p>
    <w:p>
      <w:pPr>
        <w:pStyle w:val="ListParagraph"/>
        <w:numPr>
          <w:ilvl w:val="0"/>
          <w:numId w:val="3"/>
        </w:numPr>
        <w:spacing w:after="60"/>
      </w:pPr>
      <w:r>
        <w:rPr>
          <w:rFonts w:ascii="Arial" w:cs="Arial" w:eastAsia="Arial" w:hAnsi="Arial"/>
          <w:sz w:val="22"/>
          <w:szCs w:val="22"/>
        </w:rPr>
        <w:t xml:space="preserve">Merge. Проверяющий выполняет merge после финального approve. Ветка задачи удаляется.</w:t>
      </w:r>
    </w:p>
    <w:p>
      <w:pPr>
        <w:pStyle w:val="Heading3"/>
        <w:spacing w:after="120" w:before="220"/>
      </w:pPr>
      <w:r>
        <w:rPr>
          <w:rFonts w:ascii="Arial" w:cs="Arial" w:eastAsia="Arial" w:hAnsi="Arial"/>
          <w:b/>
          <w:bCs/>
          <w:color w:val="404040"/>
          <w:sz w:val="26"/>
          <w:szCs w:val="26"/>
        </w:rPr>
        <w:t xml:space="preserve">4.1.1. Структура Плана разработчика</w:t>
      </w:r>
    </w:p>
    <w:p>
      <w:pPr>
        <w:spacing w:after="100"/>
        <w:jc w:val="left"/>
      </w:pPr>
      <w:r>
        <w:rPr>
          <w:rFonts w:ascii="Arial" w:cs="Arial" w:eastAsia="Arial" w:hAnsi="Arial"/>
          <w:b w:val="false"/>
          <w:bCs w:val="false"/>
          <w:i w:val="false"/>
          <w:iCs w:val="false"/>
          <w:color w:val="000000"/>
          <w:sz w:val="22"/>
          <w:szCs w:val="22"/>
        </w:rPr>
        <w:t xml:space="preserve">План разработчика — обязательный артефакт. Минимальная структура:</w:t>
      </w:r>
    </w:p>
    <w:p>
      <w:pPr>
        <w:pStyle w:val="ListParagraph"/>
        <w:numPr>
          <w:ilvl w:val="0"/>
          <w:numId w:val="2"/>
        </w:numPr>
        <w:spacing w:after="60"/>
      </w:pPr>
      <w:r>
        <w:rPr>
          <w:rFonts w:ascii="Arial" w:cs="Arial" w:eastAsia="Arial" w:hAnsi="Arial"/>
          <w:b w:val="false"/>
          <w:bCs w:val="false"/>
          <w:i w:val="false"/>
          <w:iCs w:val="false"/>
          <w:sz w:val="22"/>
          <w:szCs w:val="22"/>
        </w:rPr>
        <w:t xml:space="preserve">Связь с ПЗ/ТЗ: номер FR / раздел / пункт.</w:t>
      </w:r>
    </w:p>
    <w:p>
      <w:pPr>
        <w:pStyle w:val="ListParagraph"/>
        <w:numPr>
          <w:ilvl w:val="0"/>
          <w:numId w:val="2"/>
        </w:numPr>
        <w:spacing w:after="60"/>
      </w:pPr>
      <w:r>
        <w:rPr>
          <w:rFonts w:ascii="Arial" w:cs="Arial" w:eastAsia="Arial" w:hAnsi="Arial"/>
          <w:b w:val="false"/>
          <w:bCs w:val="false"/>
          <w:i w:val="false"/>
          <w:iCs w:val="false"/>
          <w:sz w:val="22"/>
          <w:szCs w:val="22"/>
        </w:rPr>
        <w:t xml:space="preserve">Что меняется: список затрагиваемых файлов и модулей.</w:t>
      </w:r>
    </w:p>
    <w:p>
      <w:pPr>
        <w:pStyle w:val="ListParagraph"/>
        <w:numPr>
          <w:ilvl w:val="0"/>
          <w:numId w:val="2"/>
        </w:numPr>
        <w:spacing w:after="60"/>
      </w:pPr>
      <w:r>
        <w:rPr>
          <w:rFonts w:ascii="Arial" w:cs="Arial" w:eastAsia="Arial" w:hAnsi="Arial"/>
          <w:b w:val="false"/>
          <w:bCs w:val="false"/>
          <w:i w:val="false"/>
          <w:iCs w:val="false"/>
          <w:sz w:val="22"/>
          <w:szCs w:val="22"/>
        </w:rPr>
        <w:t xml:space="preserve">Что не меняется (но рассматривалось): чтобы Проверяющий не сомневался в полноте охвата.</w:t>
      </w:r>
    </w:p>
    <w:p>
      <w:pPr>
        <w:pStyle w:val="ListParagraph"/>
        <w:numPr>
          <w:ilvl w:val="0"/>
          <w:numId w:val="2"/>
        </w:numPr>
        <w:spacing w:after="60"/>
      </w:pPr>
      <w:r>
        <w:rPr>
          <w:rFonts w:ascii="Arial" w:cs="Arial" w:eastAsia="Arial" w:hAnsi="Arial"/>
          <w:b w:val="false"/>
          <w:bCs w:val="false"/>
          <w:i w:val="false"/>
          <w:iCs w:val="false"/>
          <w:sz w:val="22"/>
          <w:szCs w:val="22"/>
        </w:rPr>
        <w:t xml:space="preserve">Подход: краткое описание решения, ключевые архитектурные выборы, отвергнутые альтернативы.</w:t>
      </w:r>
    </w:p>
    <w:p>
      <w:pPr>
        <w:pStyle w:val="ListParagraph"/>
        <w:numPr>
          <w:ilvl w:val="0"/>
          <w:numId w:val="2"/>
        </w:numPr>
        <w:spacing w:after="60"/>
      </w:pPr>
      <w:r>
        <w:rPr>
          <w:rFonts w:ascii="Arial" w:cs="Arial" w:eastAsia="Arial" w:hAnsi="Arial"/>
          <w:b w:val="false"/>
          <w:bCs w:val="false"/>
          <w:i w:val="false"/>
          <w:iCs w:val="false"/>
          <w:sz w:val="22"/>
          <w:szCs w:val="22"/>
        </w:rPr>
        <w:t xml:space="preserve">Внешние сервисы: какие используются (из категории C документа «База знаний v1.2», раздел 1.4); требуется ли подключать новые (если да — обоснование).</w:t>
      </w:r>
    </w:p>
    <w:p>
      <w:pPr>
        <w:pStyle w:val="ListParagraph"/>
        <w:numPr>
          <w:ilvl w:val="0"/>
          <w:numId w:val="2"/>
        </w:numPr>
        <w:spacing w:after="60"/>
      </w:pPr>
      <w:r>
        <w:rPr>
          <w:rFonts w:ascii="Arial" w:cs="Arial" w:eastAsia="Arial" w:hAnsi="Arial"/>
          <w:b w:val="false"/>
          <w:bCs w:val="false"/>
          <w:i w:val="false"/>
          <w:iCs w:val="false"/>
          <w:sz w:val="22"/>
          <w:szCs w:val="22"/>
        </w:rPr>
        <w:t xml:space="preserve">ФЗ-152 чек-лист: затрагиваются ли ПДн; если да — какие меры предусмотрены (шифрование, журналирование, RBAC).</w:t>
      </w:r>
    </w:p>
    <w:p>
      <w:pPr>
        <w:pStyle w:val="ListParagraph"/>
        <w:numPr>
          <w:ilvl w:val="0"/>
          <w:numId w:val="2"/>
        </w:numPr>
        <w:spacing w:after="60"/>
      </w:pPr>
      <w:r>
        <w:rPr>
          <w:rFonts w:ascii="Arial" w:cs="Arial" w:eastAsia="Arial" w:hAnsi="Arial"/>
          <w:b w:val="false"/>
          <w:bCs w:val="false"/>
          <w:i w:val="false"/>
          <w:iCs w:val="false"/>
          <w:sz w:val="22"/>
          <w:szCs w:val="22"/>
        </w:rPr>
        <w:t xml:space="preserve">Тесты: какие unit/integration тесты будут добавлены, какие edge cases покрыты.</w:t>
      </w:r>
    </w:p>
    <w:p>
      <w:pPr>
        <w:pStyle w:val="ListParagraph"/>
        <w:numPr>
          <w:ilvl w:val="0"/>
          <w:numId w:val="2"/>
        </w:numPr>
        <w:spacing w:after="60"/>
      </w:pPr>
      <w:r>
        <w:rPr>
          <w:rFonts w:ascii="Arial" w:cs="Arial" w:eastAsia="Arial" w:hAnsi="Arial"/>
          <w:b w:val="false"/>
          <w:bCs w:val="false"/>
          <w:i w:val="false"/>
          <w:iCs w:val="false"/>
          <w:sz w:val="22"/>
          <w:szCs w:val="22"/>
        </w:rPr>
        <w:t xml:space="preserve">Риски и допущения: что может пойти не так, какие предположения о существующем коде сделаны.</w:t>
      </w:r>
    </w:p>
    <w:p>
      <w:pPr>
        <w:pStyle w:val="ListParagraph"/>
        <w:numPr>
          <w:ilvl w:val="0"/>
          <w:numId w:val="2"/>
        </w:numPr>
        <w:spacing w:after="60"/>
      </w:pPr>
      <w:r>
        <w:rPr>
          <w:rFonts w:ascii="Arial" w:cs="Arial" w:eastAsia="Arial" w:hAnsi="Arial"/>
          <w:b w:val="false"/>
          <w:bCs w:val="false"/>
          <w:i w:val="false"/>
          <w:iCs w:val="false"/>
          <w:sz w:val="22"/>
          <w:szCs w:val="22"/>
        </w:rPr>
        <w:t xml:space="preserve">Оценка масштаба: ориентировочный размер изменений (количество файлов, строк) — для выбора между однофазным и двухфазным коммитом.</w:t>
      </w:r>
    </w:p>
    <w:p>
      <w:pPr>
        <w:pStyle w:val="Heading2"/>
        <w:spacing w:after="160" w:before="280"/>
      </w:pPr>
      <w:r>
        <w:rPr>
          <w:rFonts w:ascii="Arial" w:cs="Arial" w:eastAsia="Arial" w:hAnsi="Arial"/>
          <w:b/>
          <w:bCs/>
          <w:color w:val="2E75B6"/>
          <w:sz w:val="30"/>
          <w:szCs w:val="30"/>
        </w:rPr>
        <w:t xml:space="preserve">4.2. Однофазный коммит</w:t>
      </w:r>
    </w:p>
    <w:p>
      <w:pPr>
        <w:spacing w:after="100"/>
        <w:jc w:val="left"/>
      </w:pPr>
      <w:r>
        <w:rPr>
          <w:rFonts w:ascii="Arial" w:cs="Arial" w:eastAsia="Arial" w:hAnsi="Arial"/>
          <w:b w:val="false"/>
          <w:bCs w:val="false"/>
          <w:i w:val="false"/>
          <w:iCs w:val="false"/>
          <w:color w:val="000000"/>
          <w:sz w:val="22"/>
          <w:szCs w:val="22"/>
        </w:rPr>
        <w:t xml:space="preserve">Применяется только к задачам, удовлетворяющим всем нижеперечисленным критериям одновременно:</w:t>
      </w:r>
    </w:p>
    <w:p>
      <w:pPr>
        <w:pStyle w:val="ListParagraph"/>
        <w:numPr>
          <w:ilvl w:val="0"/>
          <w:numId w:val="2"/>
        </w:numPr>
        <w:spacing w:after="60"/>
      </w:pPr>
      <w:r>
        <w:rPr>
          <w:rFonts w:ascii="Arial" w:cs="Arial" w:eastAsia="Arial" w:hAnsi="Arial"/>
          <w:b w:val="false"/>
          <w:bCs w:val="false"/>
          <w:i w:val="false"/>
          <w:iCs w:val="false"/>
          <w:sz w:val="22"/>
          <w:szCs w:val="22"/>
        </w:rPr>
        <w:t xml:space="preserve">Изменение касается ≤ 3 файлов и ≤ 100 строк кода (без учёта тестов).</w:t>
      </w:r>
    </w:p>
    <w:p>
      <w:pPr>
        <w:pStyle w:val="ListParagraph"/>
        <w:numPr>
          <w:ilvl w:val="0"/>
          <w:numId w:val="2"/>
        </w:numPr>
        <w:spacing w:after="60"/>
      </w:pPr>
      <w:r>
        <w:rPr>
          <w:rFonts w:ascii="Arial" w:cs="Arial" w:eastAsia="Arial" w:hAnsi="Arial"/>
          <w:b w:val="false"/>
          <w:bCs w:val="false"/>
          <w:i w:val="false"/>
          <w:iCs w:val="false"/>
          <w:sz w:val="22"/>
          <w:szCs w:val="22"/>
        </w:rPr>
        <w:t xml:space="preserve">Не вносит новых публичных API, новых сущностей в доменной модели, новых зависимостей.</w:t>
      </w:r>
    </w:p>
    <w:p>
      <w:pPr>
        <w:pStyle w:val="ListParagraph"/>
        <w:numPr>
          <w:ilvl w:val="0"/>
          <w:numId w:val="2"/>
        </w:numPr>
        <w:spacing w:after="60"/>
      </w:pPr>
      <w:r>
        <w:rPr>
          <w:rFonts w:ascii="Arial" w:cs="Arial" w:eastAsia="Arial" w:hAnsi="Arial"/>
          <w:b w:val="false"/>
          <w:bCs w:val="false"/>
          <w:i w:val="false"/>
          <w:iCs w:val="false"/>
          <w:sz w:val="22"/>
          <w:szCs w:val="22"/>
        </w:rPr>
        <w:t xml:space="preserve">Не затрагивает критические пути: KYC, платежи (номинальный счёт и сервисный платёж), ПДн, авторизация, целостность данных, фильтрация access_level в базе знаний.</w:t>
      </w:r>
    </w:p>
    <w:p>
      <w:pPr>
        <w:pStyle w:val="ListParagraph"/>
        <w:numPr>
          <w:ilvl w:val="0"/>
          <w:numId w:val="2"/>
        </w:numPr>
        <w:spacing w:after="60"/>
      </w:pPr>
      <w:r>
        <w:rPr>
          <w:rFonts w:ascii="Arial" w:cs="Arial" w:eastAsia="Arial" w:hAnsi="Arial"/>
          <w:b w:val="false"/>
          <w:bCs w:val="false"/>
          <w:i w:val="false"/>
          <w:iCs w:val="false"/>
          <w:sz w:val="22"/>
          <w:szCs w:val="22"/>
        </w:rPr>
        <w:t xml:space="preserve">Имеет тесты, которые проходят локально и в CI.</w:t>
      </w:r>
    </w:p>
    <w:p>
      <w:pPr>
        <w:pStyle w:val="ListParagraph"/>
        <w:numPr>
          <w:ilvl w:val="0"/>
          <w:numId w:val="2"/>
        </w:numPr>
        <w:spacing w:after="60"/>
      </w:pPr>
      <w:r>
        <w:rPr>
          <w:rFonts w:ascii="Arial" w:cs="Arial" w:eastAsia="Arial" w:hAnsi="Arial"/>
          <w:b w:val="false"/>
          <w:bCs w:val="false"/>
          <w:i w:val="false"/>
          <w:iCs w:val="false"/>
          <w:sz w:val="22"/>
          <w:szCs w:val="22"/>
        </w:rPr>
        <w:t xml:space="preserve">План разработчика был одобрен Проверяющим без замечаний.</w:t>
      </w:r>
    </w:p>
    <w:p>
      <w:pPr>
        <w:spacing w:after="100"/>
        <w:jc w:val="left"/>
      </w:pPr>
      <w:r>
        <w:rPr>
          <w:rFonts w:ascii="Arial" w:cs="Arial" w:eastAsia="Arial" w:hAnsi="Arial"/>
          <w:b w:val="false"/>
          <w:bCs w:val="false"/>
          <w:i w:val="false"/>
          <w:iCs w:val="false"/>
          <w:color w:val="000000"/>
          <w:sz w:val="22"/>
          <w:szCs w:val="22"/>
        </w:rPr>
        <w:t xml:space="preserve">Процедура однофазного коммита:</w:t>
      </w:r>
    </w:p>
    <w:p>
      <w:pPr>
        <w:pStyle w:val="ListParagraph"/>
        <w:numPr>
          <w:ilvl w:val="0"/>
          <w:numId w:val="3"/>
        </w:numPr>
        <w:spacing w:after="60"/>
      </w:pPr>
      <w:r>
        <w:rPr>
          <w:rFonts w:ascii="Arial" w:cs="Arial" w:eastAsia="Arial" w:hAnsi="Arial"/>
          <w:sz w:val="22"/>
          <w:szCs w:val="22"/>
        </w:rPr>
        <w:t xml:space="preserve">Разработчик создаёт PR.</w:t>
      </w:r>
    </w:p>
    <w:p>
      <w:pPr>
        <w:pStyle w:val="ListParagraph"/>
        <w:numPr>
          <w:ilvl w:val="0"/>
          <w:numId w:val="3"/>
        </w:numPr>
        <w:spacing w:after="60"/>
      </w:pPr>
      <w:r>
        <w:rPr>
          <w:rFonts w:ascii="Arial" w:cs="Arial" w:eastAsia="Arial" w:hAnsi="Arial"/>
          <w:sz w:val="22"/>
          <w:szCs w:val="22"/>
        </w:rPr>
        <w:t xml:space="preserve">Проверяющий проводит ревью по чек-листу.</w:t>
      </w:r>
    </w:p>
    <w:p>
      <w:pPr>
        <w:pStyle w:val="ListParagraph"/>
        <w:numPr>
          <w:ilvl w:val="0"/>
          <w:numId w:val="3"/>
        </w:numPr>
        <w:spacing w:after="60"/>
      </w:pPr>
      <w:r>
        <w:rPr>
          <w:rFonts w:ascii="Arial" w:cs="Arial" w:eastAsia="Arial" w:hAnsi="Arial"/>
          <w:sz w:val="22"/>
          <w:szCs w:val="22"/>
        </w:rPr>
        <w:t xml:space="preserve">Если всё в порядке — Проверяющий ставит approve и выполняет merge.</w:t>
      </w:r>
    </w:p>
    <w:p>
      <w:pPr>
        <w:pStyle w:val="ListParagraph"/>
        <w:numPr>
          <w:ilvl w:val="0"/>
          <w:numId w:val="3"/>
        </w:numPr>
        <w:spacing w:after="60"/>
      </w:pPr>
      <w:r>
        <w:rPr>
          <w:rFonts w:ascii="Arial" w:cs="Arial" w:eastAsia="Arial" w:hAnsi="Arial"/>
          <w:sz w:val="22"/>
          <w:szCs w:val="22"/>
        </w:rPr>
        <w:t xml:space="preserve">Если есть любые замечания — задача автоматически переходит в режим двухфазного коммита.</w:t>
      </w:r>
    </w:p>
    <w:p>
      <w:pPr>
        <w:pStyle w:val="Heading2"/>
        <w:spacing w:after="160" w:before="280"/>
      </w:pPr>
      <w:r>
        <w:rPr>
          <w:rFonts w:ascii="Arial" w:cs="Arial" w:eastAsia="Arial" w:hAnsi="Arial"/>
          <w:b/>
          <w:bCs/>
          <w:color w:val="2E75B6"/>
          <w:sz w:val="30"/>
          <w:szCs w:val="30"/>
        </w:rPr>
        <w:t xml:space="preserve">4.3. Двухфазный коммит</w:t>
      </w:r>
    </w:p>
    <w:p>
      <w:pPr>
        <w:spacing w:after="100"/>
        <w:jc w:val="left"/>
      </w:pPr>
      <w:r>
        <w:rPr>
          <w:rFonts w:ascii="Arial" w:cs="Arial" w:eastAsia="Arial" w:hAnsi="Arial"/>
          <w:b w:val="false"/>
          <w:bCs w:val="false"/>
          <w:i w:val="false"/>
          <w:iCs w:val="false"/>
          <w:color w:val="000000"/>
          <w:sz w:val="22"/>
          <w:szCs w:val="22"/>
        </w:rPr>
        <w:t xml:space="preserve">Стандартный режим. Применяется ко всем задачам, не подпадающим под критерии 4.2, а также к любой задаче, где Проверяющий обнаружил замечания при первом ревью.</w:t>
      </w:r>
    </w:p>
    <w:p>
      <w:pPr>
        <w:spacing w:after="100"/>
        <w:jc w:val="left"/>
      </w:pPr>
      <w:r>
        <w:rPr>
          <w:rFonts w:ascii="Arial" w:cs="Arial" w:eastAsia="Arial" w:hAnsi="Arial"/>
          <w:b w:val="false"/>
          <w:bCs w:val="false"/>
          <w:i w:val="false"/>
          <w:iCs w:val="false"/>
          <w:color w:val="000000"/>
          <w:sz w:val="22"/>
          <w:szCs w:val="22"/>
        </w:rPr>
        <w:t xml:space="preserve">Процедура:</w:t>
      </w:r>
    </w:p>
    <w:p>
      <w:pPr>
        <w:pStyle w:val="ListParagraph"/>
        <w:numPr>
          <w:ilvl w:val="0"/>
          <w:numId w:val="3"/>
        </w:numPr>
        <w:spacing w:after="60"/>
      </w:pPr>
      <w:r>
        <w:rPr>
          <w:rFonts w:ascii="Arial" w:cs="Arial" w:eastAsia="Arial" w:hAnsi="Arial"/>
          <w:sz w:val="22"/>
          <w:szCs w:val="22"/>
        </w:rPr>
        <w:t xml:space="preserve">Фаза 1 — Первое ревью. Разработчик создаёт PR. Проверяющий ревьюит, оставляет комментарии (request-changes). PR в статусе «ожидает правок».</w:t>
      </w:r>
    </w:p>
    <w:p>
      <w:pPr>
        <w:pStyle w:val="ListParagraph"/>
        <w:numPr>
          <w:ilvl w:val="0"/>
          <w:numId w:val="3"/>
        </w:numPr>
        <w:spacing w:after="60"/>
      </w:pPr>
      <w:r>
        <w:rPr>
          <w:rFonts w:ascii="Arial" w:cs="Arial" w:eastAsia="Arial" w:hAnsi="Arial"/>
          <w:sz w:val="22"/>
          <w:szCs w:val="22"/>
        </w:rPr>
        <w:t xml:space="preserve">Фаза правок. Разработчик отвечает на каждый комментарий: либо вносит правку, либо аргументирует отказ. На каждый ответ — отдельный коммит (без amend).</w:t>
      </w:r>
    </w:p>
    <w:p>
      <w:pPr>
        <w:pStyle w:val="ListParagraph"/>
        <w:numPr>
          <w:ilvl w:val="0"/>
          <w:numId w:val="3"/>
        </w:numPr>
        <w:spacing w:after="60"/>
      </w:pPr>
      <w:r>
        <w:rPr>
          <w:rFonts w:ascii="Arial" w:cs="Arial" w:eastAsia="Arial" w:hAnsi="Arial"/>
          <w:sz w:val="22"/>
          <w:szCs w:val="22"/>
        </w:rPr>
        <w:t xml:space="preserve">Фаза 2 — Второе ревью. Проверяющий перечитывает изменения с момента первого ревью, проверяет, что все замечания закрыты. Если нет — повторяет фазу правок (без ограничения количества раундов).</w:t>
      </w:r>
    </w:p>
    <w:p>
      <w:pPr>
        <w:pStyle w:val="ListParagraph"/>
        <w:numPr>
          <w:ilvl w:val="0"/>
          <w:numId w:val="3"/>
        </w:numPr>
        <w:spacing w:after="60"/>
      </w:pPr>
      <w:r>
        <w:rPr>
          <w:rFonts w:ascii="Arial" w:cs="Arial" w:eastAsia="Arial" w:hAnsi="Arial"/>
          <w:sz w:val="22"/>
          <w:szCs w:val="22"/>
        </w:rPr>
        <w:t xml:space="preserve">Финальное approve и merge. Когда все замечания закрыты, Проверяющий ставит approve и выполняет merge.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val="clear"/>
            <w:tcMar>
              <w:top w:type="dxa" w:w="120"/>
              <w:left w:type="dxa" w:w="160"/>
              <w:bottom w:type="dxa" w:w="120"/>
              <w:right w:type="dxa" w:w="160"/>
            </w:tcMar>
          </w:tcPr>
          <w:p>
            <w:pPr>
              <w:spacing w:after="80"/>
            </w:pPr>
            <w:r>
              <w:rPr>
                <w:rFonts w:ascii="Arial" w:cs="Arial" w:eastAsia="Arial" w:hAnsi="Arial"/>
                <w:b/>
                <w:bCs/>
                <w:sz w:val="22"/>
                <w:szCs w:val="22"/>
              </w:rPr>
              <w:t xml:space="preserve">Squash или merge?</w:t>
            </w:r>
          </w:p>
          <w:p>
            <w:r>
              <w:rPr>
                <w:rFonts w:ascii="Arial" w:cs="Arial" w:eastAsia="Arial" w:hAnsi="Arial"/>
                <w:sz w:val="22"/>
                <w:szCs w:val="22"/>
              </w:rPr>
              <w:t xml:space="preserve">По умолчанию используется merge с сохранением истории коммитов задачи (потому что они показывают ход обсуждения и правок). Squash допустим только если Проверяющий явно решил, что промежуточные коммиты не несут ценности — это решение фиксируется в комментарии PR.</w:t>
            </w:r>
          </w:p>
        </w:tc>
      </w:tr>
    </w:tbl>
    <w:p>
      <w:pPr>
        <w:pStyle w:val="Heading2"/>
        <w:spacing w:after="160" w:before="280"/>
      </w:pPr>
      <w:r>
        <w:rPr>
          <w:rFonts w:ascii="Arial" w:cs="Arial" w:eastAsia="Arial" w:hAnsi="Arial"/>
          <w:b/>
          <w:bCs/>
          <w:color w:val="2E75B6"/>
          <w:sz w:val="30"/>
          <w:szCs w:val="30"/>
        </w:rPr>
        <w:t xml:space="preserve">4.4. Эскалация и конфликты</w:t>
      </w:r>
    </w:p>
    <w:p>
      <w:pPr>
        <w:spacing w:after="100"/>
        <w:jc w:val="left"/>
      </w:pPr>
      <w:r>
        <w:rPr>
          <w:rFonts w:ascii="Arial" w:cs="Arial" w:eastAsia="Arial" w:hAnsi="Arial"/>
          <w:b w:val="false"/>
          <w:bCs w:val="false"/>
          <w:i w:val="false"/>
          <w:iCs w:val="false"/>
          <w:color w:val="000000"/>
          <w:sz w:val="22"/>
          <w:szCs w:val="22"/>
        </w:rPr>
        <w:t xml:space="preserve">Сценарии, когда задача эскалируется Архитектору:</w:t>
      </w:r>
    </w:p>
    <w:p>
      <w:pPr>
        <w:pStyle w:val="ListParagraph"/>
        <w:numPr>
          <w:ilvl w:val="0"/>
          <w:numId w:val="2"/>
        </w:numPr>
        <w:spacing w:after="60"/>
      </w:pPr>
      <w:r>
        <w:rPr>
          <w:rFonts w:ascii="Arial" w:cs="Arial" w:eastAsia="Arial" w:hAnsi="Arial"/>
          <w:b w:val="false"/>
          <w:bCs w:val="false"/>
          <w:i w:val="false"/>
          <w:iCs w:val="false"/>
          <w:sz w:val="22"/>
          <w:szCs w:val="22"/>
        </w:rPr>
        <w:t xml:space="preserve">Разработчик и Проверяющий не сходятся в третьем раунде по одному и тому же замечанию.</w:t>
      </w:r>
    </w:p>
    <w:p>
      <w:pPr>
        <w:pStyle w:val="ListParagraph"/>
        <w:numPr>
          <w:ilvl w:val="0"/>
          <w:numId w:val="2"/>
        </w:numPr>
        <w:spacing w:after="60"/>
      </w:pPr>
      <w:r>
        <w:rPr>
          <w:rFonts w:ascii="Arial" w:cs="Arial" w:eastAsia="Arial" w:hAnsi="Arial"/>
          <w:b w:val="false"/>
          <w:bCs w:val="false"/>
          <w:i w:val="false"/>
          <w:iCs w:val="false"/>
          <w:sz w:val="22"/>
          <w:szCs w:val="22"/>
        </w:rPr>
        <w:t xml:space="preserve">Разработчик запрашивает отступление от правил раздела 2.</w:t>
      </w:r>
    </w:p>
    <w:p>
      <w:pPr>
        <w:pStyle w:val="ListParagraph"/>
        <w:numPr>
          <w:ilvl w:val="0"/>
          <w:numId w:val="2"/>
        </w:numPr>
        <w:spacing w:after="60"/>
      </w:pPr>
      <w:r>
        <w:rPr>
          <w:rFonts w:ascii="Arial" w:cs="Arial" w:eastAsia="Arial" w:hAnsi="Arial"/>
          <w:b w:val="false"/>
          <w:bCs w:val="false"/>
          <w:i w:val="false"/>
          <w:iCs w:val="false"/>
          <w:sz w:val="22"/>
          <w:szCs w:val="22"/>
        </w:rPr>
        <w:t xml:space="preserve">Проверяющий считает, что задача поставлена некорректно и противоречит ПЗ.</w:t>
      </w:r>
    </w:p>
    <w:p>
      <w:pPr>
        <w:pStyle w:val="ListParagraph"/>
        <w:numPr>
          <w:ilvl w:val="0"/>
          <w:numId w:val="2"/>
        </w:numPr>
        <w:spacing w:after="60"/>
      </w:pPr>
      <w:r>
        <w:rPr>
          <w:rFonts w:ascii="Arial" w:cs="Arial" w:eastAsia="Arial" w:hAnsi="Arial"/>
          <w:b w:val="false"/>
          <w:bCs w:val="false"/>
          <w:i w:val="false"/>
          <w:iCs w:val="false"/>
          <w:sz w:val="22"/>
          <w:szCs w:val="22"/>
        </w:rPr>
        <w:t xml:space="preserve">Обнаружено критическое расхождение между ПЗ, ТЗ и реальностью существующего кода.</w:t>
      </w:r>
    </w:p>
    <w:p>
      <w:pPr>
        <w:pStyle w:val="ListParagraph"/>
        <w:numPr>
          <w:ilvl w:val="0"/>
          <w:numId w:val="2"/>
        </w:numPr>
        <w:spacing w:after="60"/>
      </w:pPr>
      <w:r>
        <w:rPr>
          <w:rFonts w:ascii="Arial" w:cs="Arial" w:eastAsia="Arial" w:hAnsi="Arial"/>
          <w:b w:val="false"/>
          <w:bCs w:val="false"/>
          <w:i w:val="false"/>
          <w:iCs w:val="false"/>
          <w:sz w:val="22"/>
          <w:szCs w:val="22"/>
        </w:rPr>
        <w:t xml:space="preserve">PR блокирован более 3 рабочих дней без прогресса.</w:t>
      </w:r>
    </w:p>
    <w:p>
      <w:pPr>
        <w:pStyle w:val="ListParagraph"/>
        <w:numPr>
          <w:ilvl w:val="0"/>
          <w:numId w:val="2"/>
        </w:numPr>
        <w:spacing w:after="60"/>
      </w:pPr>
      <w:r>
        <w:rPr>
          <w:rFonts w:ascii="Arial" w:cs="Arial" w:eastAsia="Arial" w:hAnsi="Arial"/>
          <w:b w:val="false"/>
          <w:bCs w:val="false"/>
          <w:i w:val="false"/>
          <w:iCs w:val="false"/>
          <w:sz w:val="22"/>
          <w:szCs w:val="22"/>
        </w:rPr>
        <w:t xml:space="preserve">Задача требует решения, выходящего за компетенцию агентов: юридическая формулировка (например, по сервисному платежу), бизнес-решение (тарифы, размер комиссии), стратегический выбор (новый внешний партнёр).</w:t>
      </w:r>
    </w:p>
    <w:p>
      <w:pPr>
        <w:spacing w:after="100"/>
        <w:jc w:val="left"/>
      </w:pPr>
      <w:r>
        <w:rPr>
          <w:rFonts w:ascii="Arial" w:cs="Arial" w:eastAsia="Arial" w:hAnsi="Arial"/>
          <w:b w:val="false"/>
          <w:bCs w:val="false"/>
          <w:i w:val="false"/>
          <w:iCs w:val="false"/>
          <w:color w:val="000000"/>
          <w:sz w:val="22"/>
          <w:szCs w:val="22"/>
        </w:rPr>
        <w:t xml:space="preserve">Эскалация оформляется явно: комментарий в PR с тегом @architect (или соответствующим механизмом нотификации), краткое описание разногласия, позиции обеих сторон. Архитектор выносит решение, фиксирует его в комментарии — это решение становится прецедентом и при необходимости попадает в ADR.</w:t>
      </w:r>
    </w:p>
    <w:p>
      <w:r>
        <w:br w:type="page"/>
      </w:r>
    </w:p>
    <w:p>
      <w:pPr>
        <w:pStyle w:val="Heading1"/>
        <w:spacing w:after="200" w:before="360"/>
      </w:pPr>
      <w:r>
        <w:rPr>
          <w:rFonts w:ascii="Arial" w:cs="Arial" w:eastAsia="Arial" w:hAnsi="Arial"/>
          <w:b/>
          <w:bCs/>
          <w:color w:val="1F3864"/>
          <w:sz w:val="36"/>
          <w:szCs w:val="36"/>
        </w:rPr>
        <w:t xml:space="preserve">5. Правила работы с кодом</w:t>
      </w:r>
    </w:p>
    <w:p>
      <w:pPr>
        <w:pStyle w:val="Heading2"/>
        <w:spacing w:after="160" w:before="280"/>
      </w:pPr>
      <w:r>
        <w:rPr>
          <w:rFonts w:ascii="Arial" w:cs="Arial" w:eastAsia="Arial" w:hAnsi="Arial"/>
          <w:b/>
          <w:bCs/>
          <w:color w:val="2E75B6"/>
          <w:sz w:val="30"/>
          <w:szCs w:val="30"/>
        </w:rPr>
        <w:t xml:space="preserve">5.1. Структура коммитов</w:t>
      </w:r>
    </w:p>
    <w:p>
      <w:pPr>
        <w:spacing w:after="100"/>
        <w:jc w:val="left"/>
      </w:pPr>
      <w:r>
        <w:rPr>
          <w:rFonts w:ascii="Arial" w:cs="Arial" w:eastAsia="Arial" w:hAnsi="Arial"/>
          <w:b w:val="false"/>
          <w:bCs w:val="false"/>
          <w:i w:val="false"/>
          <w:iCs w:val="false"/>
          <w:color w:val="000000"/>
          <w:sz w:val="22"/>
          <w:szCs w:val="22"/>
        </w:rPr>
        <w:t xml:space="preserve">Коммит должен быть атомарным — содержать одно логическое изменение, которое можно откатить целиком без побочных эффектов. Признаки правильного коммита:</w:t>
      </w:r>
    </w:p>
    <w:p>
      <w:pPr>
        <w:pStyle w:val="ListParagraph"/>
        <w:numPr>
          <w:ilvl w:val="0"/>
          <w:numId w:val="2"/>
        </w:numPr>
        <w:spacing w:after="60"/>
      </w:pPr>
      <w:r>
        <w:rPr>
          <w:rFonts w:ascii="Arial" w:cs="Arial" w:eastAsia="Arial" w:hAnsi="Arial"/>
          <w:b w:val="false"/>
          <w:bCs w:val="false"/>
          <w:i w:val="false"/>
          <w:iCs w:val="false"/>
          <w:sz w:val="22"/>
          <w:szCs w:val="22"/>
        </w:rPr>
        <w:t xml:space="preserve">Все тесты проходят на каждом коммите (зелёная история).</w:t>
      </w:r>
    </w:p>
    <w:p>
      <w:pPr>
        <w:pStyle w:val="ListParagraph"/>
        <w:numPr>
          <w:ilvl w:val="0"/>
          <w:numId w:val="2"/>
        </w:numPr>
        <w:spacing w:after="60"/>
      </w:pPr>
      <w:r>
        <w:rPr>
          <w:rFonts w:ascii="Arial" w:cs="Arial" w:eastAsia="Arial" w:hAnsi="Arial"/>
          <w:b w:val="false"/>
          <w:bCs w:val="false"/>
          <w:i w:val="false"/>
          <w:iCs w:val="false"/>
          <w:sz w:val="22"/>
          <w:szCs w:val="22"/>
        </w:rPr>
        <w:t xml:space="preserve">Сообщение коммита однозначно описывает изменение.</w:t>
      </w:r>
    </w:p>
    <w:p>
      <w:pPr>
        <w:pStyle w:val="ListParagraph"/>
        <w:numPr>
          <w:ilvl w:val="0"/>
          <w:numId w:val="2"/>
        </w:numPr>
        <w:spacing w:after="60"/>
      </w:pPr>
      <w:r>
        <w:rPr>
          <w:rFonts w:ascii="Arial" w:cs="Arial" w:eastAsia="Arial" w:hAnsi="Arial"/>
          <w:b w:val="false"/>
          <w:bCs w:val="false"/>
          <w:i w:val="false"/>
          <w:iCs w:val="false"/>
          <w:sz w:val="22"/>
          <w:szCs w:val="22"/>
        </w:rPr>
        <w:t xml:space="preserve">В коммите нет смешения рефакторинга и новой функциональности.</w:t>
      </w:r>
    </w:p>
    <w:p>
      <w:pPr>
        <w:pStyle w:val="ListParagraph"/>
        <w:numPr>
          <w:ilvl w:val="0"/>
          <w:numId w:val="2"/>
        </w:numPr>
        <w:spacing w:after="60"/>
      </w:pPr>
      <w:r>
        <w:rPr>
          <w:rFonts w:ascii="Arial" w:cs="Arial" w:eastAsia="Arial" w:hAnsi="Arial"/>
          <w:b w:val="false"/>
          <w:bCs w:val="false"/>
          <w:i w:val="false"/>
          <w:iCs w:val="false"/>
          <w:sz w:val="22"/>
          <w:szCs w:val="22"/>
        </w:rPr>
        <w:t xml:space="preserve">В коммите нет автогенерируемых файлов, которые должны быть в .gitignore.</w:t>
      </w:r>
    </w:p>
    <w:p>
      <w:pPr>
        <w:pStyle w:val="ListParagraph"/>
        <w:numPr>
          <w:ilvl w:val="0"/>
          <w:numId w:val="2"/>
        </w:numPr>
        <w:spacing w:after="60"/>
      </w:pPr>
      <w:r>
        <w:rPr>
          <w:rFonts w:ascii="Arial" w:cs="Arial" w:eastAsia="Arial" w:hAnsi="Arial"/>
          <w:b w:val="false"/>
          <w:bCs w:val="false"/>
          <w:i w:val="false"/>
          <w:iCs w:val="false"/>
          <w:sz w:val="22"/>
          <w:szCs w:val="22"/>
        </w:rPr>
        <w:t xml:space="preserve">В коммите нет личных конфигов, секретов, временных файлов.</w:t>
      </w:r>
    </w:p>
    <w:p>
      <w:pPr>
        <w:pStyle w:val="Heading2"/>
        <w:spacing w:after="160" w:before="280"/>
      </w:pPr>
      <w:r>
        <w:rPr>
          <w:rFonts w:ascii="Arial" w:cs="Arial" w:eastAsia="Arial" w:hAnsi="Arial"/>
          <w:b/>
          <w:bCs/>
          <w:color w:val="2E75B6"/>
          <w:sz w:val="30"/>
          <w:szCs w:val="30"/>
        </w:rPr>
        <w:t xml:space="preserve">5.2. Определение «костыля» — операционный список</w:t>
      </w:r>
    </w:p>
    <w:p>
      <w:pPr>
        <w:spacing w:after="100"/>
        <w:jc w:val="left"/>
      </w:pPr>
      <w:r>
        <w:rPr>
          <w:rFonts w:ascii="Arial" w:cs="Arial" w:eastAsia="Arial" w:hAnsi="Arial"/>
          <w:b w:val="false"/>
          <w:bCs w:val="false"/>
          <w:i w:val="false"/>
          <w:iCs w:val="false"/>
          <w:color w:val="000000"/>
          <w:sz w:val="22"/>
          <w:szCs w:val="22"/>
        </w:rPr>
        <w:t xml:space="preserve">Костылём считается любой из следующих паттернов, если он не явно согласован с Архитектором:</w:t>
      </w:r>
    </w:p>
    <w:p>
      <w:pPr>
        <w:pStyle w:val="ListParagraph"/>
        <w:numPr>
          <w:ilvl w:val="0"/>
          <w:numId w:val="2"/>
        </w:numPr>
        <w:spacing w:after="60"/>
      </w:pPr>
      <w:r>
        <w:rPr>
          <w:rFonts w:ascii="Arial" w:cs="Arial" w:eastAsia="Arial" w:hAnsi="Arial"/>
          <w:b/>
          <w:bCs/>
          <w:i w:val="false"/>
          <w:iCs w:val="false"/>
          <w:color w:val="000000"/>
          <w:sz w:val="22"/>
          <w:szCs w:val="22"/>
        </w:rPr>
        <w:t xml:space="preserve">Хардкод того, что должно быть конфигурируемым. </w:t>
      </w:r>
      <w:r>
        <w:rPr>
          <w:rFonts w:ascii="Arial" w:cs="Arial" w:eastAsia="Arial" w:hAnsi="Arial"/>
          <w:b w:val="false"/>
          <w:bCs w:val="false"/>
          <w:i w:val="false"/>
          <w:iCs w:val="false"/>
          <w:color w:val="000000"/>
          <w:sz w:val="22"/>
          <w:szCs w:val="22"/>
        </w:rPr>
        <w:t xml:space="preserve">Магические числа, URL, пути, креды в коде вместо конфига или переменных окружения.</w:t>
      </w:r>
    </w:p>
    <w:p>
      <w:pPr>
        <w:pStyle w:val="ListParagraph"/>
        <w:numPr>
          <w:ilvl w:val="0"/>
          <w:numId w:val="2"/>
        </w:numPr>
        <w:spacing w:after="60"/>
      </w:pPr>
      <w:r>
        <w:rPr>
          <w:rFonts w:ascii="Arial" w:cs="Arial" w:eastAsia="Arial" w:hAnsi="Arial"/>
          <w:b/>
          <w:bCs/>
          <w:i w:val="false"/>
          <w:iCs w:val="false"/>
          <w:color w:val="000000"/>
          <w:sz w:val="22"/>
          <w:szCs w:val="22"/>
        </w:rPr>
        <w:t xml:space="preserve">Закомментированный код вместо удаления. </w:t>
      </w:r>
      <w:r>
        <w:rPr>
          <w:rFonts w:ascii="Arial" w:cs="Arial" w:eastAsia="Arial" w:hAnsi="Arial"/>
          <w:b w:val="false"/>
          <w:bCs w:val="false"/>
          <w:i w:val="false"/>
          <w:iCs w:val="false"/>
          <w:color w:val="000000"/>
          <w:sz w:val="22"/>
          <w:szCs w:val="22"/>
        </w:rPr>
        <w:t xml:space="preserve">Если код больше не нужен — он удаляется (история в git). Закомментированные блоки запрещены, кроме случаев документирования будущего восстановления — с явным TODO и сроком.</w:t>
      </w:r>
    </w:p>
    <w:p>
      <w:pPr>
        <w:pStyle w:val="ListParagraph"/>
        <w:numPr>
          <w:ilvl w:val="0"/>
          <w:numId w:val="2"/>
        </w:numPr>
        <w:spacing w:after="60"/>
      </w:pPr>
      <w:r>
        <w:rPr>
          <w:rFonts w:ascii="Arial" w:cs="Arial" w:eastAsia="Arial" w:hAnsi="Arial"/>
          <w:b/>
          <w:bCs/>
          <w:i w:val="false"/>
          <w:iCs w:val="false"/>
          <w:color w:val="000000"/>
          <w:sz w:val="22"/>
          <w:szCs w:val="22"/>
        </w:rPr>
        <w:t xml:space="preserve">Отключённые тесты без объяснения. </w:t>
      </w:r>
      <w:r>
        <w:rPr>
          <w:rFonts w:ascii="Arial" w:cs="Arial" w:eastAsia="Arial" w:hAnsi="Arial"/>
          <w:b w:val="false"/>
          <w:bCs w:val="false"/>
          <w:i w:val="false"/>
          <w:iCs w:val="false"/>
          <w:color w:val="000000"/>
          <w:sz w:val="22"/>
          <w:szCs w:val="22"/>
        </w:rPr>
        <w:t xml:space="preserve">.skip, .only, @pytest.mark.skip, закомментированные тесты — все требуют тикета и срока восстановления в комментарии.</w:t>
      </w:r>
    </w:p>
    <w:p>
      <w:pPr>
        <w:pStyle w:val="ListParagraph"/>
        <w:numPr>
          <w:ilvl w:val="0"/>
          <w:numId w:val="2"/>
        </w:numPr>
        <w:spacing w:after="60"/>
      </w:pPr>
      <w:r>
        <w:rPr>
          <w:rFonts w:ascii="Arial" w:cs="Arial" w:eastAsia="Arial" w:hAnsi="Arial"/>
          <w:b/>
          <w:bCs/>
          <w:i w:val="false"/>
          <w:iCs w:val="false"/>
          <w:color w:val="000000"/>
          <w:sz w:val="22"/>
          <w:szCs w:val="22"/>
        </w:rPr>
        <w:t xml:space="preserve">Try/except, глотающий ошибки. </w:t>
      </w:r>
      <w:r>
        <w:rPr>
          <w:rFonts w:ascii="Arial" w:cs="Arial" w:eastAsia="Arial" w:hAnsi="Arial"/>
          <w:b w:val="false"/>
          <w:bCs w:val="false"/>
          <w:i w:val="false"/>
          <w:iCs w:val="false"/>
          <w:color w:val="000000"/>
          <w:sz w:val="22"/>
          <w:szCs w:val="22"/>
        </w:rPr>
        <w:t xml:space="preserve">Перехват без логирования и без специфической обработки — запрещён. except: pass — кардинальный костыль.</w:t>
      </w:r>
    </w:p>
    <w:p>
      <w:pPr>
        <w:pStyle w:val="ListParagraph"/>
        <w:numPr>
          <w:ilvl w:val="0"/>
          <w:numId w:val="2"/>
        </w:numPr>
        <w:spacing w:after="60"/>
      </w:pPr>
      <w:r>
        <w:rPr>
          <w:rFonts w:ascii="Arial" w:cs="Arial" w:eastAsia="Arial" w:hAnsi="Arial"/>
          <w:b/>
          <w:bCs/>
          <w:i w:val="false"/>
          <w:iCs w:val="false"/>
          <w:color w:val="000000"/>
          <w:sz w:val="22"/>
          <w:szCs w:val="22"/>
        </w:rPr>
        <w:t xml:space="preserve">Дублирование вместо извлечения общего. </w:t>
      </w:r>
      <w:r>
        <w:rPr>
          <w:rFonts w:ascii="Arial" w:cs="Arial" w:eastAsia="Arial" w:hAnsi="Arial"/>
          <w:b w:val="false"/>
          <w:bCs w:val="false"/>
          <w:i w:val="false"/>
          <w:iCs w:val="false"/>
          <w:color w:val="000000"/>
          <w:sz w:val="22"/>
          <w:szCs w:val="22"/>
        </w:rPr>
        <w:t xml:space="preserve">Если один и тот же блок логики появляется в третьем месте — извлекается. Принцип «правило трёх» жёсткое.</w:t>
      </w:r>
    </w:p>
    <w:p>
      <w:pPr>
        <w:pStyle w:val="ListParagraph"/>
        <w:numPr>
          <w:ilvl w:val="0"/>
          <w:numId w:val="2"/>
        </w:numPr>
        <w:spacing w:after="60"/>
      </w:pPr>
      <w:r>
        <w:rPr>
          <w:rFonts w:ascii="Arial" w:cs="Arial" w:eastAsia="Arial" w:hAnsi="Arial"/>
          <w:b/>
          <w:bCs/>
          <w:i w:val="false"/>
          <w:iCs w:val="false"/>
          <w:color w:val="000000"/>
          <w:sz w:val="22"/>
          <w:szCs w:val="22"/>
        </w:rPr>
        <w:t xml:space="preserve">Обход системы типов. </w:t>
      </w:r>
      <w:r>
        <w:rPr>
          <w:rFonts w:ascii="Arial" w:cs="Arial" w:eastAsia="Arial" w:hAnsi="Arial"/>
          <w:b w:val="false"/>
          <w:bCs w:val="false"/>
          <w:i w:val="false"/>
          <w:iCs w:val="false"/>
          <w:color w:val="000000"/>
          <w:sz w:val="22"/>
          <w:szCs w:val="22"/>
        </w:rPr>
        <w:t xml:space="preserve">any, # type: ignore, as unknown as X без обоснования в комментарии.</w:t>
      </w:r>
    </w:p>
    <w:p>
      <w:pPr>
        <w:pStyle w:val="ListParagraph"/>
        <w:numPr>
          <w:ilvl w:val="0"/>
          <w:numId w:val="2"/>
        </w:numPr>
        <w:spacing w:after="60"/>
      </w:pPr>
      <w:r>
        <w:rPr>
          <w:rFonts w:ascii="Arial" w:cs="Arial" w:eastAsia="Arial" w:hAnsi="Arial"/>
          <w:b/>
          <w:bCs/>
          <w:i w:val="false"/>
          <w:iCs w:val="false"/>
          <w:color w:val="000000"/>
          <w:sz w:val="22"/>
          <w:szCs w:val="22"/>
        </w:rPr>
        <w:t xml:space="preserve">Жёсткая зависимость от внутренних деталей других модулей. </w:t>
      </w:r>
      <w:r>
        <w:rPr>
          <w:rFonts w:ascii="Arial" w:cs="Arial" w:eastAsia="Arial" w:hAnsi="Arial"/>
          <w:b w:val="false"/>
          <w:bCs w:val="false"/>
          <w:i w:val="false"/>
          <w:iCs w:val="false"/>
          <w:color w:val="000000"/>
          <w:sz w:val="22"/>
          <w:szCs w:val="22"/>
        </w:rPr>
        <w:t xml:space="preserve">Импорт из приватных путей, обращение к _private атрибутам, monkey-patching.</w:t>
      </w:r>
    </w:p>
    <w:p>
      <w:pPr>
        <w:pStyle w:val="ListParagraph"/>
        <w:numPr>
          <w:ilvl w:val="0"/>
          <w:numId w:val="2"/>
        </w:numPr>
        <w:spacing w:after="60"/>
      </w:pPr>
      <w:r>
        <w:rPr>
          <w:rFonts w:ascii="Arial" w:cs="Arial" w:eastAsia="Arial" w:hAnsi="Arial"/>
          <w:b/>
          <w:bCs/>
          <w:i w:val="false"/>
          <w:iCs w:val="false"/>
          <w:color w:val="000000"/>
          <w:sz w:val="22"/>
          <w:szCs w:val="22"/>
        </w:rPr>
        <w:t xml:space="preserve">Сторонние эффекты в чистых функциях. </w:t>
      </w:r>
      <w:r>
        <w:rPr>
          <w:rFonts w:ascii="Arial" w:cs="Arial" w:eastAsia="Arial" w:hAnsi="Arial"/>
          <w:b w:val="false"/>
          <w:bCs w:val="false"/>
          <w:i w:val="false"/>
          <w:iCs w:val="false"/>
          <w:color w:val="000000"/>
          <w:sz w:val="22"/>
          <w:szCs w:val="22"/>
        </w:rPr>
        <w:t xml:space="preserve">Запись в глобальный state, обращение к файловой системе или БД из функции, которая по контракту обязана быть чистой.</w:t>
      </w:r>
    </w:p>
    <w:p>
      <w:pPr>
        <w:pStyle w:val="ListParagraph"/>
        <w:numPr>
          <w:ilvl w:val="0"/>
          <w:numId w:val="2"/>
        </w:numPr>
        <w:spacing w:after="60"/>
      </w:pPr>
      <w:r>
        <w:rPr>
          <w:rFonts w:ascii="Arial" w:cs="Arial" w:eastAsia="Arial" w:hAnsi="Arial"/>
          <w:b/>
          <w:bCs/>
          <w:i w:val="false"/>
          <w:iCs w:val="false"/>
          <w:color w:val="000000"/>
          <w:sz w:val="22"/>
          <w:szCs w:val="22"/>
        </w:rPr>
        <w:t xml:space="preserve">Отключение CI-проверок. </w:t>
      </w:r>
      <w:r>
        <w:rPr>
          <w:rFonts w:ascii="Arial" w:cs="Arial" w:eastAsia="Arial" w:hAnsi="Arial"/>
          <w:b w:val="false"/>
          <w:bCs w:val="false"/>
          <w:i w:val="false"/>
          <w:iCs w:val="false"/>
          <w:color w:val="000000"/>
          <w:sz w:val="22"/>
          <w:szCs w:val="22"/>
        </w:rPr>
        <w:t xml:space="preserve">Любые [skip ci], изменения .github/workflows, .eslintrc, tsconfig.json в сторону смягчения — требуют отдельного PR с обоснованием.</w:t>
      </w:r>
    </w:p>
    <w:p>
      <w:pPr>
        <w:pStyle w:val="ListParagraph"/>
        <w:numPr>
          <w:ilvl w:val="0"/>
          <w:numId w:val="2"/>
        </w:numPr>
        <w:spacing w:after="60"/>
      </w:pPr>
      <w:r>
        <w:rPr>
          <w:rFonts w:ascii="Arial" w:cs="Arial" w:eastAsia="Arial" w:hAnsi="Arial"/>
          <w:b/>
          <w:bCs/>
          <w:i w:val="false"/>
          <w:iCs w:val="false"/>
          <w:color w:val="000000"/>
          <w:sz w:val="22"/>
          <w:szCs w:val="22"/>
        </w:rPr>
        <w:t xml:space="preserve">Длинный TODO без срока и владельца. </w:t>
      </w:r>
      <w:r>
        <w:rPr>
          <w:rFonts w:ascii="Arial" w:cs="Arial" w:eastAsia="Arial" w:hAnsi="Arial"/>
          <w:b w:val="false"/>
          <w:bCs w:val="false"/>
          <w:i w:val="false"/>
          <w:iCs w:val="false"/>
          <w:color w:val="000000"/>
          <w:sz w:val="22"/>
          <w:szCs w:val="22"/>
        </w:rPr>
        <w:t xml:space="preserve">Любой TODO/FIXME/HACK должен включать ссылку на тикет и ответственного. «TODO: позже починить» — костыль.</w:t>
      </w:r>
    </w:p>
    <w:p>
      <w:pPr>
        <w:pStyle w:val="ListParagraph"/>
        <w:numPr>
          <w:ilvl w:val="0"/>
          <w:numId w:val="2"/>
        </w:numPr>
        <w:spacing w:after="60"/>
      </w:pPr>
      <w:r>
        <w:rPr>
          <w:rFonts w:ascii="Arial" w:cs="Arial" w:eastAsia="Arial" w:hAnsi="Arial"/>
          <w:b/>
          <w:bCs/>
          <w:i w:val="false"/>
          <w:iCs w:val="false"/>
          <w:color w:val="000000"/>
          <w:sz w:val="22"/>
          <w:szCs w:val="22"/>
        </w:rPr>
        <w:t xml:space="preserve">Сильная связанность через глобальное состояние. </w:t>
      </w:r>
      <w:r>
        <w:rPr>
          <w:rFonts w:ascii="Arial" w:cs="Arial" w:eastAsia="Arial" w:hAnsi="Arial"/>
          <w:b w:val="false"/>
          <w:bCs w:val="false"/>
          <w:i w:val="false"/>
          <w:iCs w:val="false"/>
          <w:color w:val="000000"/>
          <w:sz w:val="22"/>
          <w:szCs w:val="22"/>
        </w:rPr>
        <w:t xml:space="preserve">Singleton-ы, модульные глобальные переменные — допустимы только с явным обоснованием в ADR.</w:t>
      </w:r>
    </w:p>
    <w:p>
      <w:pPr>
        <w:pStyle w:val="ListParagraph"/>
        <w:numPr>
          <w:ilvl w:val="0"/>
          <w:numId w:val="2"/>
        </w:numPr>
        <w:spacing w:after="60"/>
      </w:pPr>
      <w:r>
        <w:rPr>
          <w:rFonts w:ascii="Arial" w:cs="Arial" w:eastAsia="Arial" w:hAnsi="Arial"/>
          <w:b/>
          <w:bCs/>
          <w:i w:val="false"/>
          <w:iCs w:val="false"/>
          <w:color w:val="000000"/>
          <w:sz w:val="22"/>
          <w:szCs w:val="22"/>
        </w:rPr>
        <w:t xml:space="preserve">Магические строки. </w:t>
      </w:r>
      <w:r>
        <w:rPr>
          <w:rFonts w:ascii="Arial" w:cs="Arial" w:eastAsia="Arial" w:hAnsi="Arial"/>
          <w:b w:val="false"/>
          <w:bCs w:val="false"/>
          <w:i w:val="false"/>
          <w:iCs w:val="false"/>
          <w:color w:val="000000"/>
          <w:sz w:val="22"/>
          <w:szCs w:val="22"/>
        </w:rPr>
        <w:t xml:space="preserve">Строковые литералы, по которым происходит ветвление логики, выносятся в enum/const.</w:t>
      </w:r>
    </w:p>
    <w:p>
      <w:pPr>
        <w:pStyle w:val="Heading3"/>
        <w:spacing w:after="120" w:before="220"/>
      </w:pPr>
      <w:r>
        <w:rPr>
          <w:rFonts w:ascii="Arial" w:cs="Arial" w:eastAsia="Arial" w:hAnsi="Arial"/>
          <w:b/>
          <w:bCs/>
          <w:color w:val="404040"/>
          <w:sz w:val="26"/>
          <w:szCs w:val="26"/>
        </w:rPr>
        <w:t xml:space="preserve">5.2.1. Дополнительные костыли, специфичные для reHome</w:t>
      </w:r>
    </w:p>
    <w:p>
      <w:pPr>
        <w:pStyle w:val="ListParagraph"/>
        <w:numPr>
          <w:ilvl w:val="0"/>
          <w:numId w:val="2"/>
        </w:numPr>
        <w:spacing w:after="60"/>
      </w:pPr>
      <w:r>
        <w:rPr>
          <w:rFonts w:ascii="Arial" w:cs="Arial" w:eastAsia="Arial" w:hAnsi="Arial"/>
          <w:b/>
          <w:bCs/>
          <w:i w:val="false"/>
          <w:iCs w:val="false"/>
          <w:color w:val="000000"/>
          <w:sz w:val="22"/>
          <w:szCs w:val="22"/>
        </w:rPr>
        <w:t xml:space="preserve">Утечки ПДн в логи. </w:t>
      </w:r>
      <w:r>
        <w:rPr>
          <w:rFonts w:ascii="Arial" w:cs="Arial" w:eastAsia="Arial" w:hAnsi="Arial"/>
          <w:b w:val="false"/>
          <w:bCs w:val="false"/>
          <w:i w:val="false"/>
          <w:iCs w:val="false"/>
          <w:color w:val="000000"/>
          <w:sz w:val="22"/>
          <w:szCs w:val="22"/>
        </w:rPr>
        <w:t xml:space="preserve">Логирование паспортных данных, полных номеров карт, КЭП-сертификатов, мастер-паролей — запрещено. Только маскированные представления (последние 4 цифры, хеш).</w:t>
      </w:r>
    </w:p>
    <w:p>
      <w:pPr>
        <w:pStyle w:val="ListParagraph"/>
        <w:numPr>
          <w:ilvl w:val="0"/>
          <w:numId w:val="2"/>
        </w:numPr>
        <w:spacing w:after="60"/>
      </w:pPr>
      <w:r>
        <w:rPr>
          <w:rFonts w:ascii="Arial" w:cs="Arial" w:eastAsia="Arial" w:hAnsi="Arial"/>
          <w:b/>
          <w:bCs/>
          <w:i w:val="false"/>
          <w:iCs w:val="false"/>
          <w:color w:val="000000"/>
          <w:sz w:val="22"/>
          <w:szCs w:val="22"/>
        </w:rPr>
        <w:t xml:space="preserve">Пропуск проверки access_level. </w:t>
      </w:r>
      <w:r>
        <w:rPr>
          <w:rFonts w:ascii="Arial" w:cs="Arial" w:eastAsia="Arial" w:hAnsi="Arial"/>
          <w:b w:val="false"/>
          <w:bCs w:val="false"/>
          <w:i w:val="false"/>
          <w:iCs w:val="false"/>
          <w:color w:val="000000"/>
          <w:sz w:val="22"/>
          <w:szCs w:val="22"/>
        </w:rPr>
        <w:t xml:space="preserve">Любой запрос к базе знаний / хранилищу документов / реестру квартир обязан фильтровать по access_level. Прямые SELECT * без WHERE access_level IN (...) — запрещены.</w:t>
      </w:r>
    </w:p>
    <w:p>
      <w:pPr>
        <w:pStyle w:val="ListParagraph"/>
        <w:numPr>
          <w:ilvl w:val="0"/>
          <w:numId w:val="2"/>
        </w:numPr>
        <w:spacing w:after="60"/>
      </w:pPr>
      <w:r>
        <w:rPr>
          <w:rFonts w:ascii="Arial" w:cs="Arial" w:eastAsia="Arial" w:hAnsi="Arial"/>
          <w:b/>
          <w:bCs/>
          <w:i w:val="false"/>
          <w:iCs w:val="false"/>
          <w:color w:val="000000"/>
          <w:sz w:val="22"/>
          <w:szCs w:val="22"/>
        </w:rPr>
        <w:t xml:space="preserve">Хардкод scope или роли. </w:t>
      </w:r>
      <w:r>
        <w:rPr>
          <w:rFonts w:ascii="Arial" w:cs="Arial" w:eastAsia="Arial" w:hAnsi="Arial"/>
          <w:b w:val="false"/>
          <w:bCs w:val="false"/>
          <w:i w:val="false"/>
          <w:iCs w:val="false"/>
          <w:color w:val="000000"/>
          <w:sz w:val="22"/>
          <w:szCs w:val="22"/>
        </w:rPr>
        <w:t xml:space="preserve">Передача scope от клиента или вычисление прав на стороне фронтенда — кардинальный костыль. Только серверная проверка по сессии.</w:t>
      </w:r>
    </w:p>
    <w:p>
      <w:pPr>
        <w:pStyle w:val="ListParagraph"/>
        <w:numPr>
          <w:ilvl w:val="0"/>
          <w:numId w:val="2"/>
        </w:numPr>
        <w:spacing w:after="60"/>
      </w:pPr>
      <w:r>
        <w:rPr>
          <w:rFonts w:ascii="Arial" w:cs="Arial" w:eastAsia="Arial" w:hAnsi="Arial"/>
          <w:b/>
          <w:bCs/>
          <w:i w:val="false"/>
          <w:iCs w:val="false"/>
          <w:color w:val="000000"/>
          <w:sz w:val="22"/>
          <w:szCs w:val="22"/>
        </w:rPr>
        <w:t xml:space="preserve">Обход номинального счёта. </w:t>
      </w:r>
      <w:r>
        <w:rPr>
          <w:rFonts w:ascii="Arial" w:cs="Arial" w:eastAsia="Arial" w:hAnsi="Arial"/>
          <w:b w:val="false"/>
          <w:bCs w:val="false"/>
          <w:i w:val="false"/>
          <w:iCs w:val="false"/>
          <w:color w:val="000000"/>
          <w:sz w:val="22"/>
          <w:szCs w:val="22"/>
        </w:rPr>
        <w:t xml:space="preserve">Любая попытка провести деньги нанимателя собственнику напрямую, минуя номинальный счёт, — нарушение ст. 860.1 ГК РФ. Запрещено даже «для тестов».</w:t>
      </w:r>
    </w:p>
    <w:p>
      <w:pPr>
        <w:pStyle w:val="ListParagraph"/>
        <w:numPr>
          <w:ilvl w:val="0"/>
          <w:numId w:val="2"/>
        </w:numPr>
        <w:spacing w:after="60"/>
      </w:pPr>
      <w:r>
        <w:rPr>
          <w:rFonts w:ascii="Arial" w:cs="Arial" w:eastAsia="Arial" w:hAnsi="Arial"/>
          <w:b/>
          <w:bCs/>
          <w:i w:val="false"/>
          <w:iCs w:val="false"/>
          <w:color w:val="000000"/>
          <w:sz w:val="22"/>
          <w:szCs w:val="22"/>
        </w:rPr>
        <w:t xml:space="preserve">Mock-данные в продакшн-коде. </w:t>
      </w:r>
      <w:r>
        <w:rPr>
          <w:rFonts w:ascii="Arial" w:cs="Arial" w:eastAsia="Arial" w:hAnsi="Arial"/>
          <w:b w:val="false"/>
          <w:bCs w:val="false"/>
          <w:i w:val="false"/>
          <w:iCs w:val="false"/>
          <w:color w:val="000000"/>
          <w:sz w:val="22"/>
          <w:szCs w:val="22"/>
        </w:rPr>
        <w:t xml:space="preserve">Hardcoded тестовые пользователи, тестовые объявления, mock-ответы внешних API — должны быть в отдельных fixture-файлах, не доступных в продакшн-сборке.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val="clear"/>
            <w:tcMar>
              <w:top w:type="dxa" w:w="120"/>
              <w:left w:type="dxa" w:w="160"/>
              <w:bottom w:type="dxa" w:w="120"/>
              <w:right w:type="dxa" w:w="160"/>
            </w:tcMar>
          </w:tcPr>
          <w:p>
            <w:pPr>
              <w:spacing w:after="80"/>
            </w:pPr>
            <w:r>
              <w:rPr>
                <w:rFonts w:ascii="Arial" w:cs="Arial" w:eastAsia="Arial" w:hAnsi="Arial"/>
                <w:b/>
                <w:bCs/>
                <w:sz w:val="22"/>
                <w:szCs w:val="22"/>
              </w:rPr>
              <w:t xml:space="preserve">Принцип проверки</w:t>
            </w:r>
          </w:p>
          <w:p>
            <w:r>
              <w:rPr>
                <w:rFonts w:ascii="Arial" w:cs="Arial" w:eastAsia="Arial" w:hAnsi="Arial"/>
                <w:sz w:val="22"/>
                <w:szCs w:val="22"/>
              </w:rPr>
              <w:t xml:space="preserve">Проверяющий, обнаружив паттерн из этого списка, обязан указать конкретный пункт. Разработчик может либо устранить, либо аргументированно запросить исключение через Архитектора.</w:t>
            </w:r>
          </w:p>
        </w:tc>
      </w:tr>
    </w:tbl>
    <w:p>
      <w:pPr>
        <w:pStyle w:val="Heading2"/>
        <w:spacing w:after="160" w:before="280"/>
      </w:pPr>
      <w:r>
        <w:rPr>
          <w:rFonts w:ascii="Arial" w:cs="Arial" w:eastAsia="Arial" w:hAnsi="Arial"/>
          <w:b/>
          <w:bCs/>
          <w:color w:val="2E75B6"/>
          <w:sz w:val="30"/>
          <w:szCs w:val="30"/>
        </w:rPr>
        <w:t xml:space="preserve">5.3. Запрет на изменение закоммиченного кода</w:t>
      </w:r>
    </w:p>
    <w:p>
      <w:pPr>
        <w:spacing w:after="100"/>
        <w:jc w:val="left"/>
      </w:pPr>
      <w:r>
        <w:rPr>
          <w:rFonts w:ascii="Arial" w:cs="Arial" w:eastAsia="Arial" w:hAnsi="Arial"/>
          <w:b w:val="false"/>
          <w:bCs w:val="false"/>
          <w:i w:val="false"/>
          <w:iCs w:val="false"/>
          <w:color w:val="000000"/>
          <w:sz w:val="22"/>
          <w:szCs w:val="22"/>
        </w:rPr>
        <w:t xml:space="preserve">Закоммиченным считается код, попавший в защищённую ветку через одобренный PR (то есть прошедший двухагентный процесс).</w:t>
      </w:r>
    </w:p>
    <w:p>
      <w:pPr>
        <w:spacing w:after="100"/>
        <w:jc w:val="left"/>
      </w:pPr>
      <w:r>
        <w:rPr>
          <w:rFonts w:ascii="Arial" w:cs="Arial" w:eastAsia="Arial" w:hAnsi="Arial"/>
          <w:b/>
          <w:bCs/>
          <w:i w:val="false"/>
          <w:iCs w:val="false"/>
          <w:color w:val="000000"/>
          <w:sz w:val="22"/>
          <w:szCs w:val="22"/>
        </w:rPr>
        <w:t xml:space="preserve">Что разрешено:</w:t>
      </w:r>
    </w:p>
    <w:p>
      <w:pPr>
        <w:pStyle w:val="ListParagraph"/>
        <w:numPr>
          <w:ilvl w:val="0"/>
          <w:numId w:val="2"/>
        </w:numPr>
        <w:spacing w:after="60"/>
      </w:pPr>
      <w:r>
        <w:rPr>
          <w:rFonts w:ascii="Arial" w:cs="Arial" w:eastAsia="Arial" w:hAnsi="Arial"/>
          <w:b w:val="false"/>
          <w:bCs w:val="false"/>
          <w:i w:val="false"/>
          <w:iCs w:val="false"/>
          <w:sz w:val="22"/>
          <w:szCs w:val="22"/>
        </w:rPr>
        <w:t xml:space="preserve">Изменять чужой закоммиченный код, если это часть текущей задачи и план это явно предусматривает (одобрено Проверяющим в фазе планирования).</w:t>
      </w:r>
    </w:p>
    <w:p>
      <w:pPr>
        <w:pStyle w:val="ListParagraph"/>
        <w:numPr>
          <w:ilvl w:val="0"/>
          <w:numId w:val="2"/>
        </w:numPr>
        <w:spacing w:after="60"/>
      </w:pPr>
      <w:r>
        <w:rPr>
          <w:rFonts w:ascii="Arial" w:cs="Arial" w:eastAsia="Arial" w:hAnsi="Arial"/>
          <w:b w:val="false"/>
          <w:bCs w:val="false"/>
          <w:i w:val="false"/>
          <w:iCs w:val="false"/>
          <w:sz w:val="22"/>
          <w:szCs w:val="22"/>
        </w:rPr>
        <w:t xml:space="preserve">Исправлять баги отдельным PR с меткой «fix:».</w:t>
      </w:r>
    </w:p>
    <w:p>
      <w:pPr>
        <w:pStyle w:val="ListParagraph"/>
        <w:numPr>
          <w:ilvl w:val="0"/>
          <w:numId w:val="2"/>
        </w:numPr>
        <w:spacing w:after="60"/>
      </w:pPr>
      <w:r>
        <w:rPr>
          <w:rFonts w:ascii="Arial" w:cs="Arial" w:eastAsia="Arial" w:hAnsi="Arial"/>
          <w:b w:val="false"/>
          <w:bCs w:val="false"/>
          <w:i w:val="false"/>
          <w:iCs w:val="false"/>
          <w:sz w:val="22"/>
          <w:szCs w:val="22"/>
        </w:rPr>
        <w:t xml:space="preserve">Рефакторить отдельным PR с меткой «refactor:» и обязательным ADR на крупные рефакторинги.</w:t>
      </w:r>
    </w:p>
    <w:p>
      <w:pPr>
        <w:spacing w:after="100"/>
        <w:jc w:val="left"/>
      </w:pPr>
      <w:r>
        <w:rPr>
          <w:rFonts w:ascii="Arial" w:cs="Arial" w:eastAsia="Arial" w:hAnsi="Arial"/>
          <w:b/>
          <w:bCs/>
          <w:i w:val="false"/>
          <w:iCs w:val="false"/>
          <w:color w:val="000000"/>
          <w:sz w:val="22"/>
          <w:szCs w:val="22"/>
        </w:rPr>
        <w:t xml:space="preserve">Что запрещено:</w:t>
      </w:r>
    </w:p>
    <w:p>
      <w:pPr>
        <w:pStyle w:val="ListParagraph"/>
        <w:numPr>
          <w:ilvl w:val="0"/>
          <w:numId w:val="2"/>
        </w:numPr>
        <w:spacing w:after="60"/>
      </w:pPr>
      <w:r>
        <w:rPr>
          <w:rFonts w:ascii="Arial" w:cs="Arial" w:eastAsia="Arial" w:hAnsi="Arial"/>
          <w:b w:val="false"/>
          <w:bCs w:val="false"/>
          <w:i w:val="false"/>
          <w:iCs w:val="false"/>
          <w:sz w:val="22"/>
          <w:szCs w:val="22"/>
        </w:rPr>
        <w:t xml:space="preserve">«По дороге» поправить чей-то стиль, переименовать переменную, переформатировать файл.</w:t>
      </w:r>
    </w:p>
    <w:p>
      <w:pPr>
        <w:pStyle w:val="ListParagraph"/>
        <w:numPr>
          <w:ilvl w:val="0"/>
          <w:numId w:val="2"/>
        </w:numPr>
        <w:spacing w:after="60"/>
      </w:pPr>
      <w:r>
        <w:rPr>
          <w:rFonts w:ascii="Arial" w:cs="Arial" w:eastAsia="Arial" w:hAnsi="Arial"/>
          <w:b w:val="false"/>
          <w:bCs w:val="false"/>
          <w:i w:val="false"/>
          <w:iCs w:val="false"/>
          <w:sz w:val="22"/>
          <w:szCs w:val="22"/>
        </w:rPr>
        <w:t xml:space="preserve">Удалять или менять чужие тесты под предлогом «они не релевантны».</w:t>
      </w:r>
    </w:p>
    <w:p>
      <w:pPr>
        <w:pStyle w:val="ListParagraph"/>
        <w:numPr>
          <w:ilvl w:val="0"/>
          <w:numId w:val="2"/>
        </w:numPr>
        <w:spacing w:after="60"/>
      </w:pPr>
      <w:r>
        <w:rPr>
          <w:rFonts w:ascii="Arial" w:cs="Arial" w:eastAsia="Arial" w:hAnsi="Arial"/>
          <w:b w:val="false"/>
          <w:bCs w:val="false"/>
          <w:i w:val="false"/>
          <w:iCs w:val="false"/>
          <w:sz w:val="22"/>
          <w:szCs w:val="22"/>
        </w:rPr>
        <w:t xml:space="preserve">Изменять API публичных функций, если задача этого не требует.</w:t>
      </w:r>
    </w:p>
    <w:p>
      <w:pPr>
        <w:pStyle w:val="ListParagraph"/>
        <w:numPr>
          <w:ilvl w:val="0"/>
          <w:numId w:val="2"/>
        </w:numPr>
        <w:spacing w:after="60"/>
      </w:pPr>
      <w:r>
        <w:rPr>
          <w:rFonts w:ascii="Arial" w:cs="Arial" w:eastAsia="Arial" w:hAnsi="Arial"/>
          <w:b w:val="false"/>
          <w:bCs w:val="false"/>
          <w:i w:val="false"/>
          <w:iCs w:val="false"/>
          <w:sz w:val="22"/>
          <w:szCs w:val="22"/>
        </w:rPr>
        <w:t xml:space="preserve">Любые операции, переписывающие историю коммитов (rebase, amend, force-push) на защищённых ветках.</w:t>
      </w:r>
    </w:p>
    <w:p>
      <w:pPr>
        <w:pStyle w:val="Heading2"/>
        <w:spacing w:after="160" w:before="280"/>
      </w:pPr>
      <w:r>
        <w:rPr>
          <w:rFonts w:ascii="Arial" w:cs="Arial" w:eastAsia="Arial" w:hAnsi="Arial"/>
          <w:b/>
          <w:bCs/>
          <w:color w:val="2E75B6"/>
          <w:sz w:val="30"/>
          <w:szCs w:val="30"/>
        </w:rPr>
        <w:t xml:space="preserve">5.4. Тесты, линт, типизация — обязательны</w:t>
      </w:r>
    </w:p>
    <w:p>
      <w:pPr>
        <w:spacing w:after="100"/>
        <w:jc w:val="left"/>
      </w:pPr>
      <w:r>
        <w:rPr>
          <w:rFonts w:ascii="Arial" w:cs="Arial" w:eastAsia="Arial" w:hAnsi="Arial"/>
          <w:b w:val="false"/>
          <w:bCs w:val="false"/>
          <w:i w:val="false"/>
          <w:iCs w:val="false"/>
          <w:color w:val="000000"/>
          <w:sz w:val="22"/>
          <w:szCs w:val="22"/>
        </w:rPr>
        <w:t xml:space="preserve">Каждый PR обязан удовлетворять следующим условиям до merge:</w:t>
      </w:r>
    </w:p>
    <w:p>
      <w:pPr>
        <w:pStyle w:val="ListParagraph"/>
        <w:numPr>
          <w:ilvl w:val="0"/>
          <w:numId w:val="2"/>
        </w:numPr>
        <w:spacing w:after="60"/>
      </w:pPr>
      <w:r>
        <w:rPr>
          <w:rFonts w:ascii="Arial" w:cs="Arial" w:eastAsia="Arial" w:hAnsi="Arial"/>
          <w:b w:val="false"/>
          <w:bCs w:val="false"/>
          <w:i w:val="false"/>
          <w:iCs w:val="false"/>
          <w:sz w:val="22"/>
          <w:szCs w:val="22"/>
        </w:rPr>
        <w:t xml:space="preserve">Все unit-тесты проходят локально и в CI.</w:t>
      </w:r>
    </w:p>
    <w:p>
      <w:pPr>
        <w:pStyle w:val="ListParagraph"/>
        <w:numPr>
          <w:ilvl w:val="0"/>
          <w:numId w:val="2"/>
        </w:numPr>
        <w:spacing w:after="60"/>
      </w:pPr>
      <w:r>
        <w:rPr>
          <w:rFonts w:ascii="Arial" w:cs="Arial" w:eastAsia="Arial" w:hAnsi="Arial"/>
          <w:b w:val="false"/>
          <w:bCs w:val="false"/>
          <w:i w:val="false"/>
          <w:iCs w:val="false"/>
          <w:sz w:val="22"/>
          <w:szCs w:val="22"/>
        </w:rPr>
        <w:t xml:space="preserve">Все integration-тесты проходят (если применимы).</w:t>
      </w:r>
    </w:p>
    <w:p>
      <w:pPr>
        <w:pStyle w:val="ListParagraph"/>
        <w:numPr>
          <w:ilvl w:val="0"/>
          <w:numId w:val="2"/>
        </w:numPr>
        <w:spacing w:after="60"/>
      </w:pPr>
      <w:r>
        <w:rPr>
          <w:rFonts w:ascii="Arial" w:cs="Arial" w:eastAsia="Arial" w:hAnsi="Arial"/>
          <w:b w:val="false"/>
          <w:bCs w:val="false"/>
          <w:i w:val="false"/>
          <w:iCs w:val="false"/>
          <w:sz w:val="22"/>
          <w:szCs w:val="22"/>
        </w:rPr>
        <w:t xml:space="preserve">Линтер не показывает ошибок (предупреждения — на усмотрение Проверяющего, по умолчанию не блокирующие).</w:t>
      </w:r>
    </w:p>
    <w:p>
      <w:pPr>
        <w:pStyle w:val="ListParagraph"/>
        <w:numPr>
          <w:ilvl w:val="0"/>
          <w:numId w:val="2"/>
        </w:numPr>
        <w:spacing w:after="60"/>
      </w:pPr>
      <w:r>
        <w:rPr>
          <w:rFonts w:ascii="Arial" w:cs="Arial" w:eastAsia="Arial" w:hAnsi="Arial"/>
          <w:b w:val="false"/>
          <w:bCs w:val="false"/>
          <w:i w:val="false"/>
          <w:iCs w:val="false"/>
          <w:sz w:val="22"/>
          <w:szCs w:val="22"/>
        </w:rPr>
        <w:t xml:space="preserve">Type-check проходит без ошибок (Python: mypy strict; TypeScript: tsc --strict).</w:t>
      </w:r>
    </w:p>
    <w:p>
      <w:pPr>
        <w:pStyle w:val="ListParagraph"/>
        <w:numPr>
          <w:ilvl w:val="0"/>
          <w:numId w:val="2"/>
        </w:numPr>
        <w:spacing w:after="60"/>
      </w:pPr>
      <w:r>
        <w:rPr>
          <w:rFonts w:ascii="Arial" w:cs="Arial" w:eastAsia="Arial" w:hAnsi="Arial"/>
          <w:b w:val="false"/>
          <w:bCs w:val="false"/>
          <w:i w:val="false"/>
          <w:iCs w:val="false"/>
          <w:sz w:val="22"/>
          <w:szCs w:val="22"/>
        </w:rPr>
        <w:t xml:space="preserve">Покрытие тестами для нового кода — не ниже целевого порога: 80% для бизнес-логики, 60% для UI-компонентов. Конкретные цифры фиксируются в Phase 0.</w:t>
      </w:r>
    </w:p>
    <w:p>
      <w:pPr>
        <w:pStyle w:val="ListParagraph"/>
        <w:numPr>
          <w:ilvl w:val="0"/>
          <w:numId w:val="2"/>
        </w:numPr>
        <w:spacing w:after="60"/>
      </w:pPr>
      <w:r>
        <w:rPr>
          <w:rFonts w:ascii="Arial" w:cs="Arial" w:eastAsia="Arial" w:hAnsi="Arial"/>
          <w:b w:val="false"/>
          <w:bCs w:val="false"/>
          <w:i w:val="false"/>
          <w:iCs w:val="false"/>
          <w:sz w:val="22"/>
          <w:szCs w:val="22"/>
        </w:rPr>
        <w:t xml:space="preserve">Новые публичные функции/классы имеют unit-тесты на основные пути (happy path + минимум 1 edge case + минимум 1 error case).</w:t>
      </w:r>
    </w:p>
    <w:p>
      <w:pPr>
        <w:pStyle w:val="ListParagraph"/>
        <w:numPr>
          <w:ilvl w:val="0"/>
          <w:numId w:val="2"/>
        </w:numPr>
        <w:spacing w:after="60"/>
      </w:pPr>
      <w:r>
        <w:rPr>
          <w:rFonts w:ascii="Arial" w:cs="Arial" w:eastAsia="Arial" w:hAnsi="Arial"/>
          <w:b w:val="false"/>
          <w:bCs w:val="false"/>
          <w:i w:val="false"/>
          <w:iCs w:val="false"/>
          <w:sz w:val="22"/>
          <w:szCs w:val="22"/>
        </w:rPr>
        <w:t xml:space="preserve">Для security-критичного кода (KYC, платежи, access_level) — отдельный набор тестов на попытки обхода прав.</w:t>
      </w:r>
    </w:p>
    <w:p>
      <w:pPr>
        <w:pStyle w:val="Heading2"/>
        <w:spacing w:after="160" w:before="280"/>
      </w:pPr>
      <w:r>
        <w:rPr>
          <w:rFonts w:ascii="Arial" w:cs="Arial" w:eastAsia="Arial" w:hAnsi="Arial"/>
          <w:b/>
          <w:bCs/>
          <w:color w:val="2E75B6"/>
          <w:sz w:val="30"/>
          <w:szCs w:val="30"/>
        </w:rPr>
        <w:t xml:space="preserve">5.5. Документация — обязательна</w:t>
      </w:r>
    </w:p>
    <w:p>
      <w:pPr>
        <w:spacing w:after="100"/>
        <w:jc w:val="left"/>
      </w:pPr>
      <w:r>
        <w:rPr>
          <w:rFonts w:ascii="Arial" w:cs="Arial" w:eastAsia="Arial" w:hAnsi="Arial"/>
          <w:b w:val="false"/>
          <w:bCs w:val="false"/>
          <w:i w:val="false"/>
          <w:iCs w:val="false"/>
          <w:color w:val="000000"/>
          <w:sz w:val="22"/>
          <w:szCs w:val="22"/>
        </w:rPr>
        <w:t xml:space="preserve">Документация считается частью «готового» кода, а не отдельной задачей:</w:t>
      </w:r>
    </w:p>
    <w:p>
      <w:pPr>
        <w:pStyle w:val="ListParagraph"/>
        <w:numPr>
          <w:ilvl w:val="0"/>
          <w:numId w:val="2"/>
        </w:numPr>
        <w:spacing w:after="60"/>
      </w:pPr>
      <w:r>
        <w:rPr>
          <w:rFonts w:ascii="Arial" w:cs="Arial" w:eastAsia="Arial" w:hAnsi="Arial"/>
          <w:b w:val="false"/>
          <w:bCs w:val="false"/>
          <w:i w:val="false"/>
          <w:iCs w:val="false"/>
          <w:sz w:val="22"/>
          <w:szCs w:val="22"/>
        </w:rPr>
        <w:t xml:space="preserve">Публичные функции, классы, модули — JSDoc/docstring с описанием, параметрами, возвращаемым значением, примерами в нетривиальных случаях.</w:t>
      </w:r>
    </w:p>
    <w:p>
      <w:pPr>
        <w:pStyle w:val="ListParagraph"/>
        <w:numPr>
          <w:ilvl w:val="0"/>
          <w:numId w:val="2"/>
        </w:numPr>
        <w:spacing w:after="60"/>
      </w:pPr>
      <w:r>
        <w:rPr>
          <w:rFonts w:ascii="Arial" w:cs="Arial" w:eastAsia="Arial" w:hAnsi="Arial"/>
          <w:b w:val="false"/>
          <w:bCs w:val="false"/>
          <w:i w:val="false"/>
          <w:iCs w:val="false"/>
          <w:sz w:val="22"/>
          <w:szCs w:val="22"/>
        </w:rPr>
        <w:t xml:space="preserve">README модуля — для каждого нетривиального модуля, с разделами «что это», «как использовать», «как тестировать».</w:t>
      </w:r>
    </w:p>
    <w:p>
      <w:pPr>
        <w:pStyle w:val="ListParagraph"/>
        <w:numPr>
          <w:ilvl w:val="0"/>
          <w:numId w:val="2"/>
        </w:numPr>
        <w:spacing w:after="60"/>
      </w:pPr>
      <w:r>
        <w:rPr>
          <w:rFonts w:ascii="Arial" w:cs="Arial" w:eastAsia="Arial" w:hAnsi="Arial"/>
          <w:b w:val="false"/>
          <w:bCs w:val="false"/>
          <w:i w:val="false"/>
          <w:iCs w:val="false"/>
          <w:sz w:val="22"/>
          <w:szCs w:val="22"/>
        </w:rPr>
        <w:t xml:space="preserve">ADR — для каждого архитектурного решения, влияющего на ≥ 2 модуля.</w:t>
      </w:r>
    </w:p>
    <w:p>
      <w:pPr>
        <w:pStyle w:val="ListParagraph"/>
        <w:numPr>
          <w:ilvl w:val="0"/>
          <w:numId w:val="2"/>
        </w:numPr>
        <w:spacing w:after="60"/>
      </w:pPr>
      <w:r>
        <w:rPr>
          <w:rFonts w:ascii="Arial" w:cs="Arial" w:eastAsia="Arial" w:hAnsi="Arial"/>
          <w:b w:val="false"/>
          <w:bCs w:val="false"/>
          <w:i w:val="false"/>
          <w:iCs w:val="false"/>
          <w:sz w:val="22"/>
          <w:szCs w:val="22"/>
        </w:rPr>
        <w:t xml:space="preserve">Обновление CHANGELOG.md — для всех изменений, влияющих на пользователя или на API.</w:t>
      </w:r>
    </w:p>
    <w:p>
      <w:pPr>
        <w:pStyle w:val="ListParagraph"/>
        <w:numPr>
          <w:ilvl w:val="0"/>
          <w:numId w:val="2"/>
        </w:numPr>
        <w:spacing w:after="60"/>
      </w:pPr>
      <w:r>
        <w:rPr>
          <w:rFonts w:ascii="Arial" w:cs="Arial" w:eastAsia="Arial" w:hAnsi="Arial"/>
          <w:b w:val="false"/>
          <w:bCs w:val="false"/>
          <w:i w:val="false"/>
          <w:iCs w:val="false"/>
          <w:sz w:val="22"/>
          <w:szCs w:val="22"/>
        </w:rPr>
        <w:t xml:space="preserve">Обновление README проекта — при изменении инструкций по запуску, тестированию, развёртыванию.</w:t>
      </w:r>
    </w:p>
    <w:p>
      <w:r>
        <w:br w:type="page"/>
      </w:r>
    </w:p>
    <w:p>
      <w:pPr>
        <w:pStyle w:val="Heading1"/>
        <w:spacing w:after="200" w:before="360"/>
      </w:pPr>
      <w:r>
        <w:rPr>
          <w:rFonts w:ascii="Arial" w:cs="Arial" w:eastAsia="Arial" w:hAnsi="Arial"/>
          <w:b/>
          <w:bCs/>
          <w:color w:val="1F3864"/>
          <w:sz w:val="36"/>
          <w:szCs w:val="36"/>
        </w:rPr>
        <w:t xml:space="preserve">6. Правила работы с git</w:t>
      </w:r>
    </w:p>
    <w:p>
      <w:pPr>
        <w:pStyle w:val="Heading2"/>
        <w:spacing w:after="160" w:before="280"/>
      </w:pPr>
      <w:r>
        <w:rPr>
          <w:rFonts w:ascii="Arial" w:cs="Arial" w:eastAsia="Arial" w:hAnsi="Arial"/>
          <w:b/>
          <w:bCs/>
          <w:color w:val="2E75B6"/>
          <w:sz w:val="30"/>
          <w:szCs w:val="30"/>
        </w:rPr>
        <w:t xml:space="preserve">6.1. Branching model</w:t>
      </w:r>
    </w:p>
    <w:p>
      <w:pPr>
        <w:spacing w:after="100"/>
        <w:jc w:val="left"/>
      </w:pPr>
      <w:r>
        <w:rPr>
          <w:rFonts w:ascii="Arial" w:cs="Arial" w:eastAsia="Arial" w:hAnsi="Arial"/>
          <w:b w:val="false"/>
          <w:bCs w:val="false"/>
          <w:i w:val="false"/>
          <w:iCs w:val="false"/>
          <w:color w:val="000000"/>
          <w:sz w:val="22"/>
          <w:szCs w:val="22"/>
        </w:rPr>
        <w:t xml:space="preserve">Используется упрощённая модель Trunk-Based Development с короткоживущими feature-ветками:</w:t>
      </w:r>
    </w:p>
    <w:p>
      <w:pPr>
        <w:pStyle w:val="ListParagraph"/>
        <w:numPr>
          <w:ilvl w:val="0"/>
          <w:numId w:val="2"/>
        </w:numPr>
        <w:spacing w:after="60"/>
      </w:pPr>
      <w:r>
        <w:rPr>
          <w:rFonts w:ascii="Arial" w:cs="Arial" w:eastAsia="Arial" w:hAnsi="Arial"/>
          <w:b w:val="false"/>
          <w:bCs w:val="false"/>
          <w:i w:val="false"/>
          <w:iCs w:val="false"/>
          <w:sz w:val="22"/>
          <w:szCs w:val="22"/>
        </w:rPr>
        <w:t xml:space="preserve">main — защищённая ветка, готова к деплою в любой момент. Прямой push запрещён.</w:t>
      </w:r>
    </w:p>
    <w:p>
      <w:pPr>
        <w:pStyle w:val="ListParagraph"/>
        <w:numPr>
          <w:ilvl w:val="0"/>
          <w:numId w:val="2"/>
        </w:numPr>
        <w:spacing w:after="60"/>
      </w:pPr>
      <w:r>
        <w:rPr>
          <w:rFonts w:ascii="Arial" w:cs="Arial" w:eastAsia="Arial" w:hAnsi="Arial"/>
          <w:b w:val="false"/>
          <w:bCs w:val="false"/>
          <w:i w:val="false"/>
          <w:iCs w:val="false"/>
          <w:sz w:val="22"/>
          <w:szCs w:val="22"/>
        </w:rPr>
        <w:t xml:space="preserve">develop (опционально, по решению Архитектора в Phase 0) — интеграционная ветка для накопления изменений между релизами.</w:t>
      </w:r>
    </w:p>
    <w:p>
      <w:pPr>
        <w:pStyle w:val="ListParagraph"/>
        <w:numPr>
          <w:ilvl w:val="0"/>
          <w:numId w:val="2"/>
        </w:numPr>
        <w:spacing w:after="60"/>
      </w:pPr>
      <w:r>
        <w:rPr>
          <w:rFonts w:ascii="Arial" w:cs="Arial" w:eastAsia="Arial" w:hAnsi="Arial"/>
          <w:b w:val="false"/>
          <w:bCs w:val="false"/>
          <w:i w:val="false"/>
          <w:iCs w:val="false"/>
          <w:sz w:val="22"/>
          <w:szCs w:val="22"/>
        </w:rPr>
        <w:t xml:space="preserve">feature/&lt;номер-задачи&gt;-&lt;краткое-описание&gt; — для новой функциональности.</w:t>
      </w:r>
    </w:p>
    <w:p>
      <w:pPr>
        <w:pStyle w:val="ListParagraph"/>
        <w:numPr>
          <w:ilvl w:val="0"/>
          <w:numId w:val="2"/>
        </w:numPr>
        <w:spacing w:after="60"/>
      </w:pPr>
      <w:r>
        <w:rPr>
          <w:rFonts w:ascii="Arial" w:cs="Arial" w:eastAsia="Arial" w:hAnsi="Arial"/>
          <w:b w:val="false"/>
          <w:bCs w:val="false"/>
          <w:i w:val="false"/>
          <w:iCs w:val="false"/>
          <w:sz w:val="22"/>
          <w:szCs w:val="22"/>
        </w:rPr>
        <w:t xml:space="preserve">fix/&lt;номер-задачи&gt;-&lt;краткое-описание&gt; — для исправлений багов.</w:t>
      </w:r>
    </w:p>
    <w:p>
      <w:pPr>
        <w:pStyle w:val="ListParagraph"/>
        <w:numPr>
          <w:ilvl w:val="0"/>
          <w:numId w:val="2"/>
        </w:numPr>
        <w:spacing w:after="60"/>
      </w:pPr>
      <w:r>
        <w:rPr>
          <w:rFonts w:ascii="Arial" w:cs="Arial" w:eastAsia="Arial" w:hAnsi="Arial"/>
          <w:b w:val="false"/>
          <w:bCs w:val="false"/>
          <w:i w:val="false"/>
          <w:iCs w:val="false"/>
          <w:sz w:val="22"/>
          <w:szCs w:val="22"/>
        </w:rPr>
        <w:t xml:space="preserve">refactor/&lt;номер-задачи&gt;-&lt;краткое-описание&gt; — для рефакторинга.</w:t>
      </w:r>
    </w:p>
    <w:p>
      <w:pPr>
        <w:pStyle w:val="ListParagraph"/>
        <w:numPr>
          <w:ilvl w:val="0"/>
          <w:numId w:val="2"/>
        </w:numPr>
        <w:spacing w:after="60"/>
      </w:pPr>
      <w:r>
        <w:rPr>
          <w:rFonts w:ascii="Arial" w:cs="Arial" w:eastAsia="Arial" w:hAnsi="Arial"/>
          <w:b w:val="false"/>
          <w:bCs w:val="false"/>
          <w:i w:val="false"/>
          <w:iCs w:val="false"/>
          <w:sz w:val="22"/>
          <w:szCs w:val="22"/>
        </w:rPr>
        <w:t xml:space="preserve">docs/&lt;краткое-описание&gt; — для изменений в документации, не затрагивающих код.</w:t>
      </w:r>
    </w:p>
    <w:p>
      <w:pPr>
        <w:spacing w:after="100"/>
        <w:jc w:val="left"/>
      </w:pPr>
      <w:r>
        <w:rPr>
          <w:rFonts w:ascii="Arial" w:cs="Arial" w:eastAsia="Arial" w:hAnsi="Arial"/>
          <w:b w:val="false"/>
          <w:bCs w:val="false"/>
          <w:i w:val="false"/>
          <w:iCs w:val="false"/>
          <w:color w:val="000000"/>
          <w:sz w:val="22"/>
          <w:szCs w:val="22"/>
        </w:rPr>
        <w:t xml:space="preserve">Ветки задач удаляются сразу после merge. Долгоживущие ветки — только develop и release/* (если используются).</w:t>
      </w:r>
    </w:p>
    <w:p>
      <w:pPr>
        <w:pStyle w:val="Heading2"/>
        <w:spacing w:after="160" w:before="280"/>
      </w:pPr>
      <w:r>
        <w:rPr>
          <w:rFonts w:ascii="Arial" w:cs="Arial" w:eastAsia="Arial" w:hAnsi="Arial"/>
          <w:b/>
          <w:bCs/>
          <w:color w:val="2E75B6"/>
          <w:sz w:val="30"/>
          <w:szCs w:val="30"/>
        </w:rPr>
        <w:t xml:space="preserve">6.2. Conventional Commits</w:t>
      </w:r>
    </w:p>
    <w:p>
      <w:pPr>
        <w:spacing w:after="100"/>
        <w:jc w:val="left"/>
      </w:pPr>
      <w:r>
        <w:rPr>
          <w:rFonts w:ascii="Arial" w:cs="Arial" w:eastAsia="Arial" w:hAnsi="Arial"/>
          <w:b w:val="false"/>
          <w:bCs w:val="false"/>
          <w:i w:val="false"/>
          <w:iCs w:val="false"/>
          <w:color w:val="000000"/>
          <w:sz w:val="22"/>
          <w:szCs w:val="22"/>
        </w:rPr>
        <w:t xml:space="preserve">Сообщения коммитов следуют формату Conventional Commits:</w:t>
      </w:r>
    </w:p>
    <w:p>
      <w:pPr>
        <w:shd w:fill="F2F2F2" w:val="clear"/>
        <w:spacing w:after="100" w:before="60"/>
      </w:pPr>
      <w:r>
        <w:rPr>
          <w:rFonts w:ascii="Consolas" w:cs="Consolas" w:eastAsia="Consolas" w:hAnsi="Consolas"/>
          <w:sz w:val="18"/>
          <w:szCs w:val="18"/>
        </w:rPr>
        <w:t xml:space="preserve">&lt;type&gt;(&lt;scope&gt;): &lt;описание&gt;
[опциональное тело]
[опциональный футер: BREAKING CHANGE / Refs]</w:t>
      </w:r>
    </w:p>
    <w:p>
      <w:pPr>
        <w:spacing w:after="100"/>
        <w:jc w:val="left"/>
      </w:pPr>
      <w:r>
        <w:rPr>
          <w:rFonts w:ascii="Arial" w:cs="Arial" w:eastAsia="Arial" w:hAnsi="Arial"/>
          <w:b w:val="false"/>
          <w:bCs w:val="false"/>
          <w:i w:val="false"/>
          <w:iCs w:val="false"/>
          <w:color w:val="000000"/>
          <w:sz w:val="22"/>
          <w:szCs w:val="22"/>
        </w:rPr>
        <w:t xml:space="preserve">Допустимые типы: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Arial" w:cs="Arial" w:eastAsia="Arial" w:hAnsi="Arial"/>
                <w:b/>
                <w:bCs/>
                <w:sz w:val="20"/>
                <w:szCs w:val="20"/>
              </w:rPr>
              <w:t xml:space="preserve">Тип</w:t>
            </w:r>
          </w:p>
        </w:tc>
        <w:tc>
          <w:tcPr>
            <w:tcW w:type="dxa" w:w="78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Arial" w:cs="Arial" w:eastAsia="Arial" w:hAnsi="Arial"/>
                <w:b/>
                <w:bCs/>
                <w:sz w:val="20"/>
                <w:szCs w:val="20"/>
              </w:rPr>
              <w:t xml:space="preserve">Когда использовать</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feat</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Новая функциональность для пользователя.</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fix</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Исправление бага.</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refactor</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Изменение кода без изменения внешнего поведения.</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test</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Добавление/изменение тестов.</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docs</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Изменение документации.</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chore</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Рутинные задачи: обновление зависимостей, конфигурация инструментов.</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perf</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Изменение, улучшающее производительность.</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style</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Форматирование, без изменения логики.</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build</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Изменения в системе сборки или внешних зависимостях.</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ci</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Изменения в CI-конфигурации.</w:t>
            </w:r>
          </w:p>
        </w:tc>
      </w:tr>
    </w:tbl>
    <w:p>
      <w:pPr>
        <w:spacing w:after="80"/>
      </w:pPr>
      <w:r>
        <w:rPr>
          <w:rFonts w:ascii="Arial" w:cs="Arial" w:eastAsia="Arial" w:hAnsi="Arial"/>
          <w:sz w:val="20"/>
          <w:szCs w:val="20"/>
        </w:rPr>
        <w:t xml:space="preserve"/>
      </w:r>
    </w:p>
    <w:p>
      <w:pPr>
        <w:spacing w:after="100"/>
        <w:jc w:val="left"/>
      </w:pPr>
      <w:r>
        <w:rPr>
          <w:rFonts w:ascii="Arial" w:cs="Arial" w:eastAsia="Arial" w:hAnsi="Arial"/>
          <w:b w:val="false"/>
          <w:bCs w:val="false"/>
          <w:i w:val="false"/>
          <w:iCs w:val="false"/>
          <w:color w:val="000000"/>
          <w:sz w:val="22"/>
          <w:szCs w:val="22"/>
        </w:rPr>
        <w:t xml:space="preserve">Поле scope соответствует модулю проекта. Для reHome предлагаемый набор scope:</w:t>
      </w:r>
    </w:p>
    <w:p>
      <w:pPr>
        <w:pStyle w:val="ListParagraph"/>
        <w:numPr>
          <w:ilvl w:val="0"/>
          <w:numId w:val="2"/>
        </w:numPr>
        <w:spacing w:after="60"/>
      </w:pPr>
      <w:r>
        <w:rPr>
          <w:rFonts w:ascii="Arial" w:cs="Arial" w:eastAsia="Arial" w:hAnsi="Arial"/>
          <w:b w:val="false"/>
          <w:bCs w:val="false"/>
          <w:i w:val="false"/>
          <w:iCs w:val="false"/>
          <w:sz w:val="22"/>
          <w:szCs w:val="22"/>
        </w:rPr>
        <w:t xml:space="preserve">kb-wiki — внутренняя wiki базы знаний</w:t>
      </w:r>
    </w:p>
    <w:p>
      <w:pPr>
        <w:pStyle w:val="ListParagraph"/>
        <w:numPr>
          <w:ilvl w:val="0"/>
          <w:numId w:val="2"/>
        </w:numPr>
        <w:spacing w:after="60"/>
      </w:pPr>
      <w:r>
        <w:rPr>
          <w:rFonts w:ascii="Arial" w:cs="Arial" w:eastAsia="Arial" w:hAnsi="Arial"/>
          <w:b w:val="false"/>
          <w:bCs w:val="false"/>
          <w:i w:val="false"/>
          <w:iCs w:val="false"/>
          <w:sz w:val="22"/>
          <w:szCs w:val="22"/>
        </w:rPr>
        <w:t xml:space="preserve">kb-help — публичный help-центр</w:t>
      </w:r>
    </w:p>
    <w:p>
      <w:pPr>
        <w:pStyle w:val="ListParagraph"/>
        <w:numPr>
          <w:ilvl w:val="0"/>
          <w:numId w:val="2"/>
        </w:numPr>
        <w:spacing w:after="60"/>
      </w:pPr>
      <w:r>
        <w:rPr>
          <w:rFonts w:ascii="Arial" w:cs="Arial" w:eastAsia="Arial" w:hAnsi="Arial"/>
          <w:b w:val="false"/>
          <w:bCs w:val="false"/>
          <w:i w:val="false"/>
          <w:iCs w:val="false"/>
          <w:sz w:val="22"/>
          <w:szCs w:val="22"/>
        </w:rPr>
        <w:t xml:space="preserve">kb-files — хранилище документов</w:t>
      </w:r>
    </w:p>
    <w:p>
      <w:pPr>
        <w:pStyle w:val="ListParagraph"/>
        <w:numPr>
          <w:ilvl w:val="0"/>
          <w:numId w:val="2"/>
        </w:numPr>
        <w:spacing w:after="60"/>
      </w:pPr>
      <w:r>
        <w:rPr>
          <w:rFonts w:ascii="Arial" w:cs="Arial" w:eastAsia="Arial" w:hAnsi="Arial"/>
          <w:b w:val="false"/>
          <w:bCs w:val="false"/>
          <w:i w:val="false"/>
          <w:iCs w:val="false"/>
          <w:sz w:val="22"/>
          <w:szCs w:val="22"/>
        </w:rPr>
        <w:t xml:space="preserve">kb-vault — менеджер паролей</w:t>
      </w:r>
    </w:p>
    <w:p>
      <w:pPr>
        <w:pStyle w:val="ListParagraph"/>
        <w:numPr>
          <w:ilvl w:val="0"/>
          <w:numId w:val="2"/>
        </w:numPr>
        <w:spacing w:after="60"/>
      </w:pPr>
      <w:r>
        <w:rPr>
          <w:rFonts w:ascii="Arial" w:cs="Arial" w:eastAsia="Arial" w:hAnsi="Arial"/>
          <w:b w:val="false"/>
          <w:bCs w:val="false"/>
          <w:i w:val="false"/>
          <w:iCs w:val="false"/>
          <w:sz w:val="22"/>
          <w:szCs w:val="22"/>
        </w:rPr>
        <w:t xml:space="preserve">kb-staff — админка реестра квартир и пользователей</w:t>
      </w:r>
    </w:p>
    <w:p>
      <w:pPr>
        <w:pStyle w:val="ListParagraph"/>
        <w:numPr>
          <w:ilvl w:val="0"/>
          <w:numId w:val="2"/>
        </w:numPr>
        <w:spacing w:after="60"/>
      </w:pPr>
      <w:r>
        <w:rPr>
          <w:rFonts w:ascii="Arial" w:cs="Arial" w:eastAsia="Arial" w:hAnsi="Arial"/>
          <w:b w:val="false"/>
          <w:bCs w:val="false"/>
          <w:i w:val="false"/>
          <w:iCs w:val="false"/>
          <w:sz w:val="22"/>
          <w:szCs w:val="22"/>
        </w:rPr>
        <w:t xml:space="preserve">kb-hr — кадровый портал</w:t>
      </w:r>
    </w:p>
    <w:p>
      <w:pPr>
        <w:pStyle w:val="ListParagraph"/>
        <w:numPr>
          <w:ilvl w:val="0"/>
          <w:numId w:val="2"/>
        </w:numPr>
        <w:spacing w:after="60"/>
      </w:pPr>
      <w:r>
        <w:rPr>
          <w:rFonts w:ascii="Arial" w:cs="Arial" w:eastAsia="Arial" w:hAnsi="Arial"/>
          <w:b w:val="false"/>
          <w:bCs w:val="false"/>
          <w:i w:val="false"/>
          <w:iCs w:val="false"/>
          <w:sz w:val="22"/>
          <w:szCs w:val="22"/>
        </w:rPr>
        <w:t xml:space="preserve">kb-search — RAG-движок чат-поиска</w:t>
      </w:r>
    </w:p>
    <w:p>
      <w:pPr>
        <w:pStyle w:val="ListParagraph"/>
        <w:numPr>
          <w:ilvl w:val="0"/>
          <w:numId w:val="2"/>
        </w:numPr>
        <w:spacing w:after="60"/>
      </w:pPr>
      <w:r>
        <w:rPr>
          <w:rFonts w:ascii="Arial" w:cs="Arial" w:eastAsia="Arial" w:hAnsi="Arial"/>
          <w:b w:val="false"/>
          <w:bCs w:val="false"/>
          <w:i w:val="false"/>
          <w:iCs w:val="false"/>
          <w:sz w:val="22"/>
          <w:szCs w:val="22"/>
        </w:rPr>
        <w:t xml:space="preserve">kb-eval — eval-стенд для AI</w:t>
      </w:r>
    </w:p>
    <w:p>
      <w:pPr>
        <w:pStyle w:val="ListParagraph"/>
        <w:numPr>
          <w:ilvl w:val="0"/>
          <w:numId w:val="2"/>
        </w:numPr>
        <w:spacing w:after="60"/>
      </w:pPr>
      <w:r>
        <w:rPr>
          <w:rFonts w:ascii="Arial" w:cs="Arial" w:eastAsia="Arial" w:hAnsi="Arial"/>
          <w:b w:val="false"/>
          <w:bCs w:val="false"/>
          <w:i w:val="false"/>
          <w:iCs w:val="false"/>
          <w:sz w:val="22"/>
          <w:szCs w:val="22"/>
        </w:rPr>
        <w:t xml:space="preserve">kb-auth — единый SSO (Keycloak / собственный модуль)</w:t>
      </w:r>
    </w:p>
    <w:p>
      <w:pPr>
        <w:pStyle w:val="ListParagraph"/>
        <w:numPr>
          <w:ilvl w:val="0"/>
          <w:numId w:val="2"/>
        </w:numPr>
        <w:spacing w:after="60"/>
      </w:pPr>
      <w:r>
        <w:rPr>
          <w:rFonts w:ascii="Arial" w:cs="Arial" w:eastAsia="Arial" w:hAnsi="Arial"/>
          <w:b w:val="false"/>
          <w:bCs w:val="false"/>
          <w:i w:val="false"/>
          <w:iCs w:val="false"/>
          <w:sz w:val="22"/>
          <w:szCs w:val="22"/>
        </w:rPr>
        <w:t xml:space="preserve">kb-infra — общая инфраструктура, миграции, деплой</w:t>
      </w:r>
    </w:p>
    <w:p>
      <w:pPr>
        <w:spacing w:after="100"/>
        <w:jc w:val="left"/>
      </w:pPr>
      <w:r>
        <w:rPr>
          <w:rFonts w:ascii="Arial" w:cs="Arial" w:eastAsia="Arial" w:hAnsi="Arial"/>
          <w:b w:val="false"/>
          <w:bCs w:val="false"/>
          <w:i w:val="false"/>
          <w:iCs w:val="false"/>
          <w:color w:val="000000"/>
          <w:sz w:val="22"/>
          <w:szCs w:val="22"/>
        </w:rPr>
        <w:t xml:space="preserve">Описание — в повелительном наклонении, на русском, без точки в конце, до 72 символов. Пример: «feat(kb-search): добавить hybrid retrieval поверх Qdrant и MeiliSearch».</w:t>
      </w:r>
    </w:p>
    <w:p>
      <w:pPr>
        <w:pStyle w:val="Heading2"/>
        <w:spacing w:after="160" w:before="280"/>
      </w:pPr>
      <w:r>
        <w:rPr>
          <w:rFonts w:ascii="Arial" w:cs="Arial" w:eastAsia="Arial" w:hAnsi="Arial"/>
          <w:b/>
          <w:bCs/>
          <w:color w:val="2E75B6"/>
          <w:sz w:val="30"/>
          <w:szCs w:val="30"/>
        </w:rPr>
        <w:t xml:space="preserve">6.3. PR/MR процесс</w:t>
      </w:r>
    </w:p>
    <w:p>
      <w:pPr>
        <w:spacing w:after="100"/>
        <w:jc w:val="left"/>
      </w:pPr>
      <w:r>
        <w:rPr>
          <w:rFonts w:ascii="Arial" w:cs="Arial" w:eastAsia="Arial" w:hAnsi="Arial"/>
          <w:b w:val="false"/>
          <w:bCs w:val="false"/>
          <w:i w:val="false"/>
          <w:iCs w:val="false"/>
          <w:color w:val="000000"/>
          <w:sz w:val="22"/>
          <w:szCs w:val="22"/>
        </w:rPr>
        <w:t xml:space="preserve">Каждый PR должен:</w:t>
      </w:r>
    </w:p>
    <w:p>
      <w:pPr>
        <w:pStyle w:val="ListParagraph"/>
        <w:numPr>
          <w:ilvl w:val="0"/>
          <w:numId w:val="2"/>
        </w:numPr>
        <w:spacing w:after="60"/>
      </w:pPr>
      <w:r>
        <w:rPr>
          <w:rFonts w:ascii="Arial" w:cs="Arial" w:eastAsia="Arial" w:hAnsi="Arial"/>
          <w:b w:val="false"/>
          <w:bCs w:val="false"/>
          <w:i w:val="false"/>
          <w:iCs w:val="false"/>
          <w:sz w:val="22"/>
          <w:szCs w:val="22"/>
        </w:rPr>
        <w:t xml:space="preserve">Иметь заполненный шаблон (см. Приложение C).</w:t>
      </w:r>
    </w:p>
    <w:p>
      <w:pPr>
        <w:pStyle w:val="ListParagraph"/>
        <w:numPr>
          <w:ilvl w:val="0"/>
          <w:numId w:val="2"/>
        </w:numPr>
        <w:spacing w:after="60"/>
      </w:pPr>
      <w:r>
        <w:rPr>
          <w:rFonts w:ascii="Arial" w:cs="Arial" w:eastAsia="Arial" w:hAnsi="Arial"/>
          <w:b w:val="false"/>
          <w:bCs w:val="false"/>
          <w:i w:val="false"/>
          <w:iCs w:val="false"/>
          <w:sz w:val="22"/>
          <w:szCs w:val="22"/>
        </w:rPr>
        <w:t xml:space="preserve">Ссылаться на конкретный Issue/задачу.</w:t>
      </w:r>
    </w:p>
    <w:p>
      <w:pPr>
        <w:pStyle w:val="ListParagraph"/>
        <w:numPr>
          <w:ilvl w:val="0"/>
          <w:numId w:val="2"/>
        </w:numPr>
        <w:spacing w:after="60"/>
      </w:pPr>
      <w:r>
        <w:rPr>
          <w:rFonts w:ascii="Arial" w:cs="Arial" w:eastAsia="Arial" w:hAnsi="Arial"/>
          <w:b w:val="false"/>
          <w:bCs w:val="false"/>
          <w:i w:val="false"/>
          <w:iCs w:val="false"/>
          <w:sz w:val="22"/>
          <w:szCs w:val="22"/>
        </w:rPr>
        <w:t xml:space="preserve">Иметь зелёный CI до запроса ревью.</w:t>
      </w:r>
    </w:p>
    <w:p>
      <w:pPr>
        <w:pStyle w:val="ListParagraph"/>
        <w:numPr>
          <w:ilvl w:val="0"/>
          <w:numId w:val="2"/>
        </w:numPr>
        <w:spacing w:after="60"/>
      </w:pPr>
      <w:r>
        <w:rPr>
          <w:rFonts w:ascii="Arial" w:cs="Arial" w:eastAsia="Arial" w:hAnsi="Arial"/>
          <w:b w:val="false"/>
          <w:bCs w:val="false"/>
          <w:i w:val="false"/>
          <w:iCs w:val="false"/>
          <w:sz w:val="22"/>
          <w:szCs w:val="22"/>
        </w:rPr>
        <w:t xml:space="preserve">Не содержать конфликтов с целевой веткой.</w:t>
      </w:r>
    </w:p>
    <w:p>
      <w:pPr>
        <w:pStyle w:val="ListParagraph"/>
        <w:numPr>
          <w:ilvl w:val="0"/>
          <w:numId w:val="2"/>
        </w:numPr>
        <w:spacing w:after="60"/>
      </w:pPr>
      <w:r>
        <w:rPr>
          <w:rFonts w:ascii="Arial" w:cs="Arial" w:eastAsia="Arial" w:hAnsi="Arial"/>
          <w:b w:val="false"/>
          <w:bCs w:val="false"/>
          <w:i w:val="false"/>
          <w:iCs w:val="false"/>
          <w:sz w:val="22"/>
          <w:szCs w:val="22"/>
        </w:rPr>
        <w:t xml:space="preserve">Быть атомарным — одна задача, один PR. Большие задачи разбиваются на подзадачи с отдельными PR.</w:t>
      </w:r>
    </w:p>
    <w:p>
      <w:pPr>
        <w:spacing w:after="100"/>
        <w:jc w:val="left"/>
      </w:pPr>
      <w:r>
        <w:rPr>
          <w:rFonts w:ascii="Arial" w:cs="Arial" w:eastAsia="Arial" w:hAnsi="Arial"/>
          <w:b w:val="false"/>
          <w:bCs w:val="false"/>
          <w:i w:val="false"/>
          <w:iCs w:val="false"/>
          <w:color w:val="000000"/>
          <w:sz w:val="22"/>
          <w:szCs w:val="22"/>
        </w:rPr>
        <w:t xml:space="preserve">Размер PR: рекомендуемый — до 400 строк изменений, целевой максимум — 800 строк. PR &gt; 800 строк требует обоснования и согласования с Архитектором (исключения: первичная структура нового модуля, миграции, генерируемый код).</w:t>
      </w:r>
    </w:p>
    <w:p>
      <w:pPr>
        <w:pStyle w:val="Heading2"/>
        <w:spacing w:after="160" w:before="280"/>
      </w:pPr>
      <w:r>
        <w:rPr>
          <w:rFonts w:ascii="Arial" w:cs="Arial" w:eastAsia="Arial" w:hAnsi="Arial"/>
          <w:b/>
          <w:bCs/>
          <w:color w:val="2E75B6"/>
          <w:sz w:val="30"/>
          <w:szCs w:val="30"/>
        </w:rPr>
        <w:t xml:space="preserve">6.4. Защита веток</w:t>
      </w:r>
    </w:p>
    <w:p>
      <w:pPr>
        <w:spacing w:after="100"/>
        <w:jc w:val="left"/>
      </w:pPr>
      <w:r>
        <w:rPr>
          <w:rFonts w:ascii="Arial" w:cs="Arial" w:eastAsia="Arial" w:hAnsi="Arial"/>
          <w:b w:val="false"/>
          <w:bCs w:val="false"/>
          <w:i w:val="false"/>
          <w:iCs w:val="false"/>
          <w:color w:val="000000"/>
          <w:sz w:val="22"/>
          <w:szCs w:val="22"/>
        </w:rPr>
        <w:t xml:space="preserve">Защищённые ветки (main, develop) настроены так, чтобы технически блокировать нарушения правил. Минимальный набор настроек:</w:t>
      </w:r>
    </w:p>
    <w:p>
      <w:pPr>
        <w:pStyle w:val="ListParagraph"/>
        <w:numPr>
          <w:ilvl w:val="0"/>
          <w:numId w:val="2"/>
        </w:numPr>
        <w:spacing w:after="60"/>
      </w:pPr>
      <w:r>
        <w:rPr>
          <w:rFonts w:ascii="Arial" w:cs="Arial" w:eastAsia="Arial" w:hAnsi="Arial"/>
          <w:b w:val="false"/>
          <w:bCs w:val="false"/>
          <w:i w:val="false"/>
          <w:iCs w:val="false"/>
          <w:sz w:val="22"/>
          <w:szCs w:val="22"/>
        </w:rPr>
        <w:t xml:space="preserve">Запрет прямого push (только через PR).</w:t>
      </w:r>
    </w:p>
    <w:p>
      <w:pPr>
        <w:pStyle w:val="ListParagraph"/>
        <w:numPr>
          <w:ilvl w:val="0"/>
          <w:numId w:val="2"/>
        </w:numPr>
        <w:spacing w:after="60"/>
      </w:pPr>
      <w:r>
        <w:rPr>
          <w:rFonts w:ascii="Arial" w:cs="Arial" w:eastAsia="Arial" w:hAnsi="Arial"/>
          <w:b w:val="false"/>
          <w:bCs w:val="false"/>
          <w:i w:val="false"/>
          <w:iCs w:val="false"/>
          <w:sz w:val="22"/>
          <w:szCs w:val="22"/>
        </w:rPr>
        <w:t xml:space="preserve">Обязательное прохождение CI до merge.</w:t>
      </w:r>
    </w:p>
    <w:p>
      <w:pPr>
        <w:pStyle w:val="ListParagraph"/>
        <w:numPr>
          <w:ilvl w:val="0"/>
          <w:numId w:val="2"/>
        </w:numPr>
        <w:spacing w:after="60"/>
      </w:pPr>
      <w:r>
        <w:rPr>
          <w:rFonts w:ascii="Arial" w:cs="Arial" w:eastAsia="Arial" w:hAnsi="Arial"/>
          <w:b w:val="false"/>
          <w:bCs w:val="false"/>
          <w:i w:val="false"/>
          <w:iCs w:val="false"/>
          <w:sz w:val="22"/>
          <w:szCs w:val="22"/>
        </w:rPr>
        <w:t xml:space="preserve">Обязательное review approval (≥ 1 одобрение).</w:t>
      </w:r>
    </w:p>
    <w:p>
      <w:pPr>
        <w:pStyle w:val="ListParagraph"/>
        <w:numPr>
          <w:ilvl w:val="0"/>
          <w:numId w:val="2"/>
        </w:numPr>
        <w:spacing w:after="60"/>
      </w:pPr>
      <w:r>
        <w:rPr>
          <w:rFonts w:ascii="Arial" w:cs="Arial" w:eastAsia="Arial" w:hAnsi="Arial"/>
          <w:b w:val="false"/>
          <w:bCs w:val="false"/>
          <w:i w:val="false"/>
          <w:iCs w:val="false"/>
          <w:sz w:val="22"/>
          <w:szCs w:val="22"/>
        </w:rPr>
        <w:t xml:space="preserve">Запрет force-push.</w:t>
      </w:r>
    </w:p>
    <w:p>
      <w:pPr>
        <w:pStyle w:val="ListParagraph"/>
        <w:numPr>
          <w:ilvl w:val="0"/>
          <w:numId w:val="2"/>
        </w:numPr>
        <w:spacing w:after="60"/>
      </w:pPr>
      <w:r>
        <w:rPr>
          <w:rFonts w:ascii="Arial" w:cs="Arial" w:eastAsia="Arial" w:hAnsi="Arial"/>
          <w:b w:val="false"/>
          <w:bCs w:val="false"/>
          <w:i w:val="false"/>
          <w:iCs w:val="false"/>
          <w:sz w:val="22"/>
          <w:szCs w:val="22"/>
        </w:rPr>
        <w:t xml:space="preserve">Запрет удаления ветки.</w:t>
      </w:r>
    </w:p>
    <w:p>
      <w:pPr>
        <w:pStyle w:val="ListParagraph"/>
        <w:numPr>
          <w:ilvl w:val="0"/>
          <w:numId w:val="2"/>
        </w:numPr>
        <w:spacing w:after="60"/>
      </w:pPr>
      <w:r>
        <w:rPr>
          <w:rFonts w:ascii="Arial" w:cs="Arial" w:eastAsia="Arial" w:hAnsi="Arial"/>
          <w:b w:val="false"/>
          <w:bCs w:val="false"/>
          <w:i w:val="false"/>
          <w:iCs w:val="false"/>
          <w:sz w:val="22"/>
          <w:szCs w:val="22"/>
        </w:rPr>
        <w:t xml:space="preserve">Linear history (опционально, если используется squash-merge).</w:t>
      </w:r>
    </w:p>
    <w:p>
      <w:pPr>
        <w:pStyle w:val="ListParagraph"/>
        <w:numPr>
          <w:ilvl w:val="0"/>
          <w:numId w:val="2"/>
        </w:numPr>
        <w:spacing w:after="60"/>
      </w:pPr>
      <w:r>
        <w:rPr>
          <w:rFonts w:ascii="Arial" w:cs="Arial" w:eastAsia="Arial" w:hAnsi="Arial"/>
          <w:b w:val="false"/>
          <w:bCs w:val="false"/>
          <w:i w:val="false"/>
          <w:iCs w:val="false"/>
          <w:sz w:val="22"/>
          <w:szCs w:val="22"/>
        </w:rPr>
        <w:t xml:space="preserve">Подписанные коммиты (если включены GPG-подписи в Phase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CE4D6" w:val="clear"/>
            <w:tcMar>
              <w:top w:type="dxa" w:w="120"/>
              <w:left w:type="dxa" w:w="160"/>
              <w:bottom w:type="dxa" w:w="120"/>
              <w:right w:type="dxa" w:w="160"/>
            </w:tcMar>
          </w:tcPr>
          <w:p>
            <w:pPr>
              <w:spacing w:after="80"/>
            </w:pPr>
            <w:r>
              <w:rPr>
                <w:rFonts w:ascii="Arial" w:cs="Arial" w:eastAsia="Arial" w:hAnsi="Arial"/>
                <w:b/>
                <w:bCs/>
                <w:sz w:val="22"/>
                <w:szCs w:val="22"/>
              </w:rPr>
              <w:t xml:space="preserve">Технический контроль</w:t>
            </w:r>
          </w:p>
          <w:p>
            <w:r>
              <w:rPr>
                <w:rFonts w:ascii="Arial" w:cs="Arial" w:eastAsia="Arial" w:hAnsi="Arial"/>
                <w:sz w:val="22"/>
                <w:szCs w:val="22"/>
              </w:rPr>
              <w:t xml:space="preserve">Правила раздела 2 дублируются на уровне настроек репозитория. Это критично: словесных запретов в ТЗ недостаточно — агент может их «забыть»; настройки GitHub/Gitea/GitLab делают нарушение технически невозможным.</w:t>
            </w:r>
          </w:p>
        </w:tc>
      </w:tr>
    </w:tbl>
    <w:p>
      <w:r>
        <w:br w:type="page"/>
      </w:r>
    </w:p>
    <w:p>
      <w:pPr>
        <w:pStyle w:val="Heading1"/>
        <w:spacing w:after="200" w:before="360"/>
      </w:pPr>
      <w:r>
        <w:rPr>
          <w:rFonts w:ascii="Arial" w:cs="Arial" w:eastAsia="Arial" w:hAnsi="Arial"/>
          <w:b/>
          <w:bCs/>
          <w:color w:val="1F3864"/>
          <w:sz w:val="36"/>
          <w:szCs w:val="36"/>
        </w:rPr>
        <w:t xml:space="preserve">7. Дорожная карта разработки</w:t>
      </w:r>
    </w:p>
    <w:p>
      <w:pPr>
        <w:pStyle w:val="Heading2"/>
        <w:spacing w:after="160" w:before="280"/>
      </w:pPr>
      <w:r>
        <w:rPr>
          <w:rFonts w:ascii="Arial" w:cs="Arial" w:eastAsia="Arial" w:hAnsi="Arial"/>
          <w:b/>
          <w:bCs/>
          <w:color w:val="2E75B6"/>
          <w:sz w:val="30"/>
          <w:szCs w:val="30"/>
        </w:rPr>
        <w:t xml:space="preserve">7.1. Phase 0 — Инвентаризация и фундамент</w:t>
      </w:r>
    </w:p>
    <w:p>
      <w:pPr>
        <w:spacing w:after="100"/>
        <w:jc w:val="left"/>
      </w:pPr>
      <w:r>
        <w:rPr>
          <w:rFonts w:ascii="Arial" w:cs="Arial" w:eastAsia="Arial" w:hAnsi="Arial"/>
          <w:b w:val="false"/>
          <w:bCs w:val="false"/>
          <w:i w:val="false"/>
          <w:iCs w:val="false"/>
          <w:color w:val="000000"/>
          <w:sz w:val="22"/>
          <w:szCs w:val="22"/>
        </w:rPr>
        <w:t xml:space="preserve">Длительность: 2 недели. Цель: понять текущее состояние проекта reHome и заложить фундамент для дальнейшей разработки по двухагентной схеме.</w:t>
      </w:r>
    </w:p>
    <w:p>
      <w:pPr>
        <w:pStyle w:val="Heading3"/>
        <w:spacing w:after="120" w:before="220"/>
      </w:pPr>
      <w:r>
        <w:rPr>
          <w:rFonts w:ascii="Arial" w:cs="Arial" w:eastAsia="Arial" w:hAnsi="Arial"/>
          <w:b/>
          <w:bCs/>
          <w:color w:val="404040"/>
          <w:sz w:val="26"/>
          <w:szCs w:val="26"/>
        </w:rPr>
        <w:t xml:space="preserve">7.1.1. Артефакты Phase 0</w:t>
      </w:r>
    </w:p>
    <w:p>
      <w:pPr>
        <w:pStyle w:val="ListParagraph"/>
        <w:numPr>
          <w:ilvl w:val="0"/>
          <w:numId w:val="3"/>
        </w:numPr>
        <w:spacing w:after="60"/>
      </w:pPr>
      <w:r>
        <w:rPr>
          <w:rFonts w:ascii="Arial" w:cs="Arial" w:eastAsia="Arial" w:hAnsi="Arial"/>
          <w:sz w:val="22"/>
          <w:szCs w:val="22"/>
        </w:rPr>
        <w:t xml:space="preserve">State of Code Report — инвентаризация существующего кода:</w:t>
      </w:r>
    </w:p>
    <w:p>
      <w:pPr>
        <w:pStyle w:val="ListParagraph"/>
        <w:numPr>
          <w:ilvl w:val="1"/>
          <w:numId w:val="2"/>
        </w:numPr>
        <w:spacing w:after="60"/>
      </w:pPr>
      <w:r>
        <w:rPr>
          <w:rFonts w:ascii="Arial" w:cs="Arial" w:eastAsia="Arial" w:hAnsi="Arial"/>
          <w:b w:val="false"/>
          <w:bCs w:val="false"/>
          <w:i w:val="false"/>
          <w:iCs w:val="false"/>
          <w:sz w:val="22"/>
          <w:szCs w:val="22"/>
        </w:rPr>
        <w:t xml:space="preserve">Структура репозиториев, технологический стек, версии библиотек</w:t>
      </w:r>
    </w:p>
    <w:p>
      <w:pPr>
        <w:pStyle w:val="ListParagraph"/>
        <w:numPr>
          <w:ilvl w:val="1"/>
          <w:numId w:val="2"/>
        </w:numPr>
        <w:spacing w:after="60"/>
      </w:pPr>
      <w:r>
        <w:rPr>
          <w:rFonts w:ascii="Arial" w:cs="Arial" w:eastAsia="Arial" w:hAnsi="Arial"/>
          <w:b w:val="false"/>
          <w:bCs w:val="false"/>
          <w:i w:val="false"/>
          <w:iCs w:val="false"/>
          <w:sz w:val="22"/>
          <w:szCs w:val="22"/>
        </w:rPr>
        <w:t xml:space="preserve">Состав модулей и их назначение</w:t>
      </w:r>
    </w:p>
    <w:p>
      <w:pPr>
        <w:pStyle w:val="ListParagraph"/>
        <w:numPr>
          <w:ilvl w:val="1"/>
          <w:numId w:val="2"/>
        </w:numPr>
        <w:spacing w:after="60"/>
      </w:pPr>
      <w:r>
        <w:rPr>
          <w:rFonts w:ascii="Arial" w:cs="Arial" w:eastAsia="Arial" w:hAnsi="Arial"/>
          <w:b w:val="false"/>
          <w:bCs w:val="false"/>
          <w:i w:val="false"/>
          <w:iCs w:val="false"/>
          <w:sz w:val="22"/>
          <w:szCs w:val="22"/>
        </w:rPr>
        <w:t xml:space="preserve">Тестовое покрытие на момент введения ТЗ (baseline)</w:t>
      </w:r>
    </w:p>
    <w:p>
      <w:pPr>
        <w:pStyle w:val="ListParagraph"/>
        <w:numPr>
          <w:ilvl w:val="1"/>
          <w:numId w:val="2"/>
        </w:numPr>
        <w:spacing w:after="60"/>
      </w:pPr>
      <w:r>
        <w:rPr>
          <w:rFonts w:ascii="Arial" w:cs="Arial" w:eastAsia="Arial" w:hAnsi="Arial"/>
          <w:b w:val="false"/>
          <w:bCs w:val="false"/>
          <w:i w:val="false"/>
          <w:iCs w:val="false"/>
          <w:sz w:val="22"/>
          <w:szCs w:val="22"/>
        </w:rPr>
        <w:t xml:space="preserve">Список известных багов и технического долга</w:t>
      </w:r>
    </w:p>
    <w:p>
      <w:pPr>
        <w:pStyle w:val="ListParagraph"/>
        <w:numPr>
          <w:ilvl w:val="1"/>
          <w:numId w:val="2"/>
        </w:numPr>
        <w:spacing w:after="60"/>
      </w:pPr>
      <w:r>
        <w:rPr>
          <w:rFonts w:ascii="Arial" w:cs="Arial" w:eastAsia="Arial" w:hAnsi="Arial"/>
          <w:b w:val="false"/>
          <w:bCs w:val="false"/>
          <w:i w:val="false"/>
          <w:iCs w:val="false"/>
          <w:sz w:val="22"/>
          <w:szCs w:val="22"/>
        </w:rPr>
        <w:t xml:space="preserve">Список текущих внешних зависимостей (категория C по разделу 1.4 «Базы знаний v1.2»)</w:t>
      </w:r>
    </w:p>
    <w:p>
      <w:pPr>
        <w:pStyle w:val="ListParagraph"/>
        <w:numPr>
          <w:ilvl w:val="1"/>
          <w:numId w:val="2"/>
        </w:numPr>
        <w:spacing w:after="60"/>
      </w:pPr>
      <w:r>
        <w:rPr>
          <w:rFonts w:ascii="Arial" w:cs="Arial" w:eastAsia="Arial" w:hAnsi="Arial"/>
          <w:b w:val="false"/>
          <w:bCs w:val="false"/>
          <w:i w:val="false"/>
          <w:iCs w:val="false"/>
          <w:sz w:val="22"/>
          <w:szCs w:val="22"/>
        </w:rPr>
        <w:t xml:space="preserve">Соответствие/несоответствие текущего кода требованиям ФЗ-152</w:t>
      </w:r>
    </w:p>
    <w:p>
      <w:pPr>
        <w:pStyle w:val="ListParagraph"/>
        <w:numPr>
          <w:ilvl w:val="0"/>
          <w:numId w:val="3"/>
        </w:numPr>
        <w:spacing w:after="60"/>
      </w:pPr>
      <w:r>
        <w:rPr>
          <w:rFonts w:ascii="Arial" w:cs="Arial" w:eastAsia="Arial" w:hAnsi="Arial"/>
          <w:sz w:val="22"/>
          <w:szCs w:val="22"/>
        </w:rPr>
        <w:t xml:space="preserve">ADR-0001: базовая архитектура платформы reHome — фиксация принятых решений по технологическому стеку (раздел 1.4 «Базы знаний v1.2»).</w:t>
      </w:r>
    </w:p>
    <w:p>
      <w:pPr>
        <w:pStyle w:val="ListParagraph"/>
        <w:numPr>
          <w:ilvl w:val="0"/>
          <w:numId w:val="3"/>
        </w:numPr>
        <w:spacing w:after="60"/>
      </w:pPr>
      <w:r>
        <w:rPr>
          <w:rFonts w:ascii="Arial" w:cs="Arial" w:eastAsia="Arial" w:hAnsi="Arial"/>
          <w:sz w:val="22"/>
          <w:szCs w:val="22"/>
        </w:rPr>
        <w:t xml:space="preserve">ADR-0002: финансовая модель — фиксация решения по сервисному платежу (раздел 5.2 «Базы знаний v1.2»).</w:t>
      </w:r>
    </w:p>
    <w:p>
      <w:pPr>
        <w:pStyle w:val="ListParagraph"/>
        <w:numPr>
          <w:ilvl w:val="0"/>
          <w:numId w:val="3"/>
        </w:numPr>
        <w:spacing w:after="60"/>
      </w:pPr>
      <w:r>
        <w:rPr>
          <w:rFonts w:ascii="Arial" w:cs="Arial" w:eastAsia="Arial" w:hAnsi="Arial"/>
          <w:sz w:val="22"/>
          <w:szCs w:val="22"/>
        </w:rPr>
        <w:t xml:space="preserve">ADR-0003: двухконтурная архитектура базы знаний — фиксация решения по разделению публичного и внутреннего контуров.</w:t>
      </w:r>
    </w:p>
    <w:p>
      <w:pPr>
        <w:pStyle w:val="ListParagraph"/>
        <w:numPr>
          <w:ilvl w:val="0"/>
          <w:numId w:val="3"/>
        </w:numPr>
        <w:spacing w:after="60"/>
      </w:pPr>
      <w:r>
        <w:rPr>
          <w:rFonts w:ascii="Arial" w:cs="Arial" w:eastAsia="Arial" w:hAnsi="Arial"/>
          <w:sz w:val="22"/>
          <w:szCs w:val="22"/>
        </w:rPr>
        <w:t xml:space="preserve">CLAUDE.md файлы для Разработчика и Проверяющего (см. Приложения A и B), размещённые в корне каждого репозитория.</w:t>
      </w:r>
    </w:p>
    <w:p>
      <w:pPr>
        <w:pStyle w:val="ListParagraph"/>
        <w:numPr>
          <w:ilvl w:val="0"/>
          <w:numId w:val="3"/>
        </w:numPr>
        <w:spacing w:after="60"/>
      </w:pPr>
      <w:r>
        <w:rPr>
          <w:rFonts w:ascii="Arial" w:cs="Arial" w:eastAsia="Arial" w:hAnsi="Arial"/>
          <w:sz w:val="22"/>
          <w:szCs w:val="22"/>
        </w:rPr>
        <w:t xml:space="preserve">Шаблоны Issue и PR (см. Приложения C и E), настроенные в репозитории.</w:t>
      </w:r>
    </w:p>
    <w:p>
      <w:pPr>
        <w:pStyle w:val="ListParagraph"/>
        <w:numPr>
          <w:ilvl w:val="0"/>
          <w:numId w:val="3"/>
        </w:numPr>
        <w:spacing w:after="60"/>
      </w:pPr>
      <w:r>
        <w:rPr>
          <w:rFonts w:ascii="Arial" w:cs="Arial" w:eastAsia="Arial" w:hAnsi="Arial"/>
          <w:sz w:val="22"/>
          <w:szCs w:val="22"/>
        </w:rPr>
        <w:t xml:space="preserve">Чек-лист Проверяющего (см. Приложение D), доступный агенту.</w:t>
      </w:r>
    </w:p>
    <w:p>
      <w:pPr>
        <w:pStyle w:val="ListParagraph"/>
        <w:numPr>
          <w:ilvl w:val="0"/>
          <w:numId w:val="3"/>
        </w:numPr>
        <w:spacing w:after="60"/>
      </w:pPr>
      <w:r>
        <w:rPr>
          <w:rFonts w:ascii="Arial" w:cs="Arial" w:eastAsia="Arial" w:hAnsi="Arial"/>
          <w:sz w:val="22"/>
          <w:szCs w:val="22"/>
        </w:rPr>
        <w:t xml:space="preserve">Настройка защищённых веток main (и develop, если используется) согласно разделу 6.4.</w:t>
      </w:r>
    </w:p>
    <w:p>
      <w:pPr>
        <w:pStyle w:val="ListParagraph"/>
        <w:numPr>
          <w:ilvl w:val="0"/>
          <w:numId w:val="3"/>
        </w:numPr>
        <w:spacing w:after="60"/>
      </w:pPr>
      <w:r>
        <w:rPr>
          <w:rFonts w:ascii="Arial" w:cs="Arial" w:eastAsia="Arial" w:hAnsi="Arial"/>
          <w:sz w:val="22"/>
          <w:szCs w:val="22"/>
        </w:rPr>
        <w:t xml:space="preserve">Настройка CI: lint, type-check, unit-tests, integration-tests, security-scan.</w:t>
      </w:r>
    </w:p>
    <w:p>
      <w:pPr>
        <w:pStyle w:val="Heading3"/>
        <w:spacing w:after="120" w:before="220"/>
      </w:pPr>
      <w:r>
        <w:rPr>
          <w:rFonts w:ascii="Arial" w:cs="Arial" w:eastAsia="Arial" w:hAnsi="Arial"/>
          <w:b/>
          <w:bCs/>
          <w:color w:val="404040"/>
          <w:sz w:val="26"/>
          <w:szCs w:val="26"/>
        </w:rPr>
        <w:t xml:space="preserve">7.1.2. Ответственный за Phase 0</w:t>
      </w:r>
    </w:p>
    <w:p>
      <w:pPr>
        <w:spacing w:after="100"/>
        <w:jc w:val="left"/>
      </w:pPr>
      <w:r>
        <w:rPr>
          <w:rFonts w:ascii="Arial" w:cs="Arial" w:eastAsia="Arial" w:hAnsi="Arial"/>
          <w:b w:val="false"/>
          <w:bCs w:val="false"/>
          <w:i w:val="false"/>
          <w:iCs w:val="false"/>
          <w:color w:val="000000"/>
          <w:sz w:val="22"/>
          <w:szCs w:val="22"/>
        </w:rPr>
        <w:t xml:space="preserve">Phase 0 выполняется Архитектором при участии Разработчика и Проверяющего. Это единственная фаза, где допустимо выполнение задач без полного двухагентного цикла — потому что сам цикл ещё не настроен. Но все артефакты Phase 0 должны быть зафиксированы в репозитории и принять как baseline для последующих фаз.</w:t>
      </w:r>
    </w:p>
    <w:p>
      <w:pPr>
        <w:pStyle w:val="Heading2"/>
        <w:spacing w:after="160" w:before="280"/>
      </w:pPr>
      <w:r>
        <w:rPr>
          <w:rFonts w:ascii="Arial" w:cs="Arial" w:eastAsia="Arial" w:hAnsi="Arial"/>
          <w:b/>
          <w:bCs/>
          <w:color w:val="2E75B6"/>
          <w:sz w:val="30"/>
          <w:szCs w:val="30"/>
        </w:rPr>
        <w:t xml:space="preserve">7.2. Phase 1 — MVP базы знаний</w:t>
      </w:r>
    </w:p>
    <w:p>
      <w:pPr>
        <w:spacing w:after="100"/>
        <w:jc w:val="left"/>
      </w:pPr>
      <w:r>
        <w:rPr>
          <w:rFonts w:ascii="Arial" w:cs="Arial" w:eastAsia="Arial" w:hAnsi="Arial"/>
          <w:b w:val="false"/>
          <w:bCs w:val="false"/>
          <w:i w:val="false"/>
          <w:iCs w:val="false"/>
          <w:color w:val="000000"/>
          <w:sz w:val="22"/>
          <w:szCs w:val="22"/>
        </w:rPr>
        <w:t xml:space="preserve">Длительность: 3-4 месяца. Цель: запустить минимально работоспособную базу знаний — самописная wiki, хранилище документов, менеджер паролей.</w:t>
      </w:r>
    </w:p>
    <w:p>
      <w:pPr>
        <w:spacing w:after="100"/>
        <w:jc w:val="left"/>
      </w:pPr>
      <w:r>
        <w:rPr>
          <w:rFonts w:ascii="Arial" w:cs="Arial" w:eastAsia="Arial" w:hAnsi="Arial"/>
          <w:b w:val="false"/>
          <w:bCs w:val="false"/>
          <w:i w:val="false"/>
          <w:iCs w:val="false"/>
          <w:color w:val="000000"/>
          <w:sz w:val="22"/>
          <w:szCs w:val="22"/>
        </w:rPr>
        <w:t xml:space="preserve">Скоупы и порядок (детально — в документе «База знаний v1.2», раздел 13.1):</w:t>
      </w:r>
    </w:p>
    <w:p>
      <w:pPr>
        <w:pStyle w:val="ListParagraph"/>
        <w:numPr>
          <w:ilvl w:val="0"/>
          <w:numId w:val="3"/>
        </w:numPr>
        <w:spacing w:after="60"/>
      </w:pPr>
      <w:r>
        <w:rPr>
          <w:rFonts w:ascii="Arial" w:cs="Arial" w:eastAsia="Arial" w:hAnsi="Arial"/>
          <w:sz w:val="22"/>
          <w:szCs w:val="22"/>
        </w:rPr>
        <w:t xml:space="preserve">Месяц 1: Auth (kb-auth) + базовая wiki (kb-wiki) — без чат-поиска</w:t>
      </w:r>
    </w:p>
    <w:p>
      <w:pPr>
        <w:pStyle w:val="ListParagraph"/>
        <w:numPr>
          <w:ilvl w:val="0"/>
          <w:numId w:val="3"/>
        </w:numPr>
        <w:spacing w:after="60"/>
      </w:pPr>
      <w:r>
        <w:rPr>
          <w:rFonts w:ascii="Arial" w:cs="Arial" w:eastAsia="Arial" w:hAnsi="Arial"/>
          <w:sz w:val="22"/>
          <w:szCs w:val="22"/>
        </w:rPr>
        <w:t xml:space="preserve">Месяц 2: Хранилище документов (kb-files) + менеджер паролей (kb-vault)</w:t>
      </w:r>
    </w:p>
    <w:p>
      <w:pPr>
        <w:pStyle w:val="ListParagraph"/>
        <w:numPr>
          <w:ilvl w:val="0"/>
          <w:numId w:val="3"/>
        </w:numPr>
        <w:spacing w:after="60"/>
      </w:pPr>
      <w:r>
        <w:rPr>
          <w:rFonts w:ascii="Arial" w:cs="Arial" w:eastAsia="Arial" w:hAnsi="Arial"/>
          <w:sz w:val="22"/>
          <w:szCs w:val="22"/>
        </w:rPr>
        <w:t xml:space="preserve">Месяц 3: Help-центр (kb-help) + наполнение топ-30 FAQ + первоначальный поиск</w:t>
      </w:r>
    </w:p>
    <w:p>
      <w:pPr>
        <w:pStyle w:val="ListParagraph"/>
        <w:numPr>
          <w:ilvl w:val="0"/>
          <w:numId w:val="3"/>
        </w:numPr>
        <w:spacing w:after="60"/>
      </w:pPr>
      <w:r>
        <w:rPr>
          <w:rFonts w:ascii="Arial" w:cs="Arial" w:eastAsia="Arial" w:hAnsi="Arial"/>
          <w:sz w:val="22"/>
          <w:szCs w:val="22"/>
        </w:rPr>
        <w:t xml:space="preserve">Месяц 4: Реестр квартир (kb-staff) + кадровый портал (kb-hr) — базовый функционал</w:t>
      </w:r>
    </w:p>
    <w:p>
      <w:pPr>
        <w:pStyle w:val="Heading2"/>
        <w:spacing w:after="160" w:before="280"/>
      </w:pPr>
      <w:r>
        <w:rPr>
          <w:rFonts w:ascii="Arial" w:cs="Arial" w:eastAsia="Arial" w:hAnsi="Arial"/>
          <w:b/>
          <w:bCs/>
          <w:color w:val="2E75B6"/>
          <w:sz w:val="30"/>
          <w:szCs w:val="30"/>
        </w:rPr>
        <w:t xml:space="preserve">7.3. Phase 2 — Чат-поиск (RAG)</w:t>
      </w:r>
    </w:p>
    <w:p>
      <w:pPr>
        <w:spacing w:after="100"/>
        <w:jc w:val="left"/>
      </w:pPr>
      <w:r>
        <w:rPr>
          <w:rFonts w:ascii="Arial" w:cs="Arial" w:eastAsia="Arial" w:hAnsi="Arial"/>
          <w:b w:val="false"/>
          <w:bCs w:val="false"/>
          <w:i w:val="false"/>
          <w:iCs w:val="false"/>
          <w:color w:val="000000"/>
          <w:sz w:val="22"/>
          <w:szCs w:val="22"/>
        </w:rPr>
        <w:t xml:space="preserve">Длительность: 6-10 недель. Цель: запустить публичный AI-чат над базой знаний. Содержание — в документе «Чат-поиск ТЗ v2», разделы 4-5.</w:t>
      </w:r>
    </w:p>
    <w:p>
      <w:pPr>
        <w:pStyle w:val="ListParagraph"/>
        <w:numPr>
          <w:ilvl w:val="0"/>
          <w:numId w:val="2"/>
        </w:numPr>
        <w:spacing w:after="60"/>
      </w:pPr>
      <w:r>
        <w:rPr>
          <w:rFonts w:ascii="Arial" w:cs="Arial" w:eastAsia="Arial" w:hAnsi="Arial"/>
          <w:b w:val="false"/>
          <w:bCs w:val="false"/>
          <w:i w:val="false"/>
          <w:iCs w:val="false"/>
          <w:sz w:val="22"/>
          <w:szCs w:val="22"/>
        </w:rPr>
        <w:t xml:space="preserve">Параллельно с разработкой MVP-чата создаётся eval-стенд (kb-eval).</w:t>
      </w:r>
    </w:p>
    <w:p>
      <w:pPr>
        <w:pStyle w:val="ListParagraph"/>
        <w:numPr>
          <w:ilvl w:val="0"/>
          <w:numId w:val="2"/>
        </w:numPr>
        <w:spacing w:after="60"/>
      </w:pPr>
      <w:r>
        <w:rPr>
          <w:rFonts w:ascii="Arial" w:cs="Arial" w:eastAsia="Arial" w:hAnsi="Arial"/>
          <w:b w:val="false"/>
          <w:bCs w:val="false"/>
          <w:i w:val="false"/>
          <w:iCs w:val="false"/>
          <w:sz w:val="22"/>
          <w:szCs w:val="22"/>
        </w:rPr>
        <w:t xml:space="preserve">LLMProvider абстракция позволяет переключать провайдеров без рефакторинга.</w:t>
      </w:r>
    </w:p>
    <w:p>
      <w:pPr>
        <w:pStyle w:val="ListParagraph"/>
        <w:numPr>
          <w:ilvl w:val="0"/>
          <w:numId w:val="2"/>
        </w:numPr>
        <w:spacing w:after="60"/>
      </w:pPr>
      <w:r>
        <w:rPr>
          <w:rFonts w:ascii="Arial" w:cs="Arial" w:eastAsia="Arial" w:hAnsi="Arial"/>
          <w:b w:val="false"/>
          <w:bCs w:val="false"/>
          <w:i w:val="false"/>
          <w:iCs w:val="false"/>
          <w:sz w:val="22"/>
          <w:szCs w:val="22"/>
        </w:rPr>
        <w:t xml:space="preserve">После накопления реальных данных — эксперимент по выбору боевого провайдера.</w:t>
      </w:r>
    </w:p>
    <w:p>
      <w:pPr>
        <w:pStyle w:val="Heading2"/>
        <w:spacing w:after="160" w:before="280"/>
      </w:pPr>
      <w:r>
        <w:rPr>
          <w:rFonts w:ascii="Arial" w:cs="Arial" w:eastAsia="Arial" w:hAnsi="Arial"/>
          <w:b/>
          <w:bCs/>
          <w:color w:val="2E75B6"/>
          <w:sz w:val="30"/>
          <w:szCs w:val="30"/>
        </w:rPr>
        <w:t xml:space="preserve">7.4. Phase 3 — Внутренний чат и tool use</w:t>
      </w:r>
    </w:p>
    <w:p>
      <w:pPr>
        <w:spacing w:after="100"/>
        <w:jc w:val="left"/>
      </w:pPr>
      <w:r>
        <w:rPr>
          <w:rFonts w:ascii="Arial" w:cs="Arial" w:eastAsia="Arial" w:hAnsi="Arial"/>
          <w:b w:val="false"/>
          <w:bCs w:val="false"/>
          <w:i w:val="false"/>
          <w:iCs w:val="false"/>
          <w:color w:val="000000"/>
          <w:sz w:val="22"/>
          <w:szCs w:val="22"/>
        </w:rPr>
        <w:t xml:space="preserve">Длительность: 4-6 месяцев. Цель: расширение функционала после стабилизации MVP.</w:t>
      </w:r>
    </w:p>
    <w:p>
      <w:pPr>
        <w:pStyle w:val="ListParagraph"/>
        <w:numPr>
          <w:ilvl w:val="0"/>
          <w:numId w:val="2"/>
        </w:numPr>
        <w:spacing w:after="60"/>
      </w:pPr>
      <w:r>
        <w:rPr>
          <w:rFonts w:ascii="Arial" w:cs="Arial" w:eastAsia="Arial" w:hAnsi="Arial"/>
          <w:b w:val="false"/>
          <w:bCs w:val="false"/>
          <w:i w:val="false"/>
          <w:iCs w:val="false"/>
          <w:sz w:val="22"/>
          <w:szCs w:val="22"/>
        </w:rPr>
        <w:t xml:space="preserve">Внутренний чат для сотрудников в /staff и Telegram</w:t>
      </w:r>
    </w:p>
    <w:p>
      <w:pPr>
        <w:pStyle w:val="ListParagraph"/>
        <w:numPr>
          <w:ilvl w:val="0"/>
          <w:numId w:val="2"/>
        </w:numPr>
        <w:spacing w:after="60"/>
      </w:pPr>
      <w:r>
        <w:rPr>
          <w:rFonts w:ascii="Arial" w:cs="Arial" w:eastAsia="Arial" w:hAnsi="Arial"/>
          <w:b w:val="false"/>
          <w:bCs w:val="false"/>
          <w:i w:val="false"/>
          <w:iCs w:val="false"/>
          <w:sz w:val="22"/>
          <w:szCs w:val="22"/>
        </w:rPr>
        <w:t xml:space="preserve">Tool use в публичном чате (read-only доступ к данным пользователя)</w:t>
      </w:r>
    </w:p>
    <w:p>
      <w:pPr>
        <w:pStyle w:val="ListParagraph"/>
        <w:numPr>
          <w:ilvl w:val="0"/>
          <w:numId w:val="2"/>
        </w:numPr>
        <w:spacing w:after="60"/>
      </w:pPr>
      <w:r>
        <w:rPr>
          <w:rFonts w:ascii="Arial" w:cs="Arial" w:eastAsia="Arial" w:hAnsi="Arial"/>
          <w:b w:val="false"/>
          <w:bCs w:val="false"/>
          <w:i w:val="false"/>
          <w:iCs w:val="false"/>
          <w:sz w:val="22"/>
          <w:szCs w:val="22"/>
        </w:rPr>
        <w:t xml:space="preserve">Tool use во внутреннем чате (lookup-инструменты для операторов)</w:t>
      </w:r>
    </w:p>
    <w:p>
      <w:pPr>
        <w:pStyle w:val="Heading2"/>
        <w:spacing w:after="160" w:before="280"/>
      </w:pPr>
      <w:r>
        <w:rPr>
          <w:rFonts w:ascii="Arial" w:cs="Arial" w:eastAsia="Arial" w:hAnsi="Arial"/>
          <w:b/>
          <w:bCs/>
          <w:color w:val="2E75B6"/>
          <w:sz w:val="30"/>
          <w:szCs w:val="30"/>
        </w:rPr>
        <w:t xml:space="preserve">7.5. Ревью результатов фазы</w:t>
      </w:r>
    </w:p>
    <w:p>
      <w:pPr>
        <w:spacing w:after="100"/>
        <w:jc w:val="left"/>
      </w:pPr>
      <w:r>
        <w:rPr>
          <w:rFonts w:ascii="Arial" w:cs="Arial" w:eastAsia="Arial" w:hAnsi="Arial"/>
          <w:b w:val="false"/>
          <w:bCs w:val="false"/>
          <w:i w:val="false"/>
          <w:iCs w:val="false"/>
          <w:color w:val="000000"/>
          <w:sz w:val="22"/>
          <w:szCs w:val="22"/>
        </w:rPr>
        <w:t xml:space="preserve">По завершении каждой фазы Архитектор проводит ревью:</w:t>
      </w:r>
    </w:p>
    <w:p>
      <w:pPr>
        <w:pStyle w:val="ListParagraph"/>
        <w:numPr>
          <w:ilvl w:val="0"/>
          <w:numId w:val="2"/>
        </w:numPr>
        <w:spacing w:after="60"/>
      </w:pPr>
      <w:r>
        <w:rPr>
          <w:rFonts w:ascii="Arial" w:cs="Arial" w:eastAsia="Arial" w:hAnsi="Arial"/>
          <w:b w:val="false"/>
          <w:bCs w:val="false"/>
          <w:i w:val="false"/>
          <w:iCs w:val="false"/>
          <w:sz w:val="22"/>
          <w:szCs w:val="22"/>
        </w:rPr>
        <w:t xml:space="preserve">Все ли DoD-критерии выполнены</w:t>
      </w:r>
    </w:p>
    <w:p>
      <w:pPr>
        <w:pStyle w:val="ListParagraph"/>
        <w:numPr>
          <w:ilvl w:val="0"/>
          <w:numId w:val="2"/>
        </w:numPr>
        <w:spacing w:after="60"/>
      </w:pPr>
      <w:r>
        <w:rPr>
          <w:rFonts w:ascii="Arial" w:cs="Arial" w:eastAsia="Arial" w:hAnsi="Arial"/>
          <w:b w:val="false"/>
          <w:bCs w:val="false"/>
          <w:i w:val="false"/>
          <w:iCs w:val="false"/>
          <w:sz w:val="22"/>
          <w:szCs w:val="22"/>
        </w:rPr>
        <w:t xml:space="preserve">Какие технические долги накопились</w:t>
      </w:r>
    </w:p>
    <w:p>
      <w:pPr>
        <w:pStyle w:val="ListParagraph"/>
        <w:numPr>
          <w:ilvl w:val="0"/>
          <w:numId w:val="2"/>
        </w:numPr>
        <w:spacing w:after="60"/>
      </w:pPr>
      <w:r>
        <w:rPr>
          <w:rFonts w:ascii="Arial" w:cs="Arial" w:eastAsia="Arial" w:hAnsi="Arial"/>
          <w:b w:val="false"/>
          <w:bCs w:val="false"/>
          <w:i w:val="false"/>
          <w:iCs w:val="false"/>
          <w:sz w:val="22"/>
          <w:szCs w:val="22"/>
        </w:rPr>
        <w:t xml:space="preserve">Не нарушены ли правила раздела 2</w:t>
      </w:r>
    </w:p>
    <w:p>
      <w:pPr>
        <w:pStyle w:val="ListParagraph"/>
        <w:numPr>
          <w:ilvl w:val="0"/>
          <w:numId w:val="2"/>
        </w:numPr>
        <w:spacing w:after="60"/>
      </w:pPr>
      <w:r>
        <w:rPr>
          <w:rFonts w:ascii="Arial" w:cs="Arial" w:eastAsia="Arial" w:hAnsi="Arial"/>
          <w:b w:val="false"/>
          <w:bCs w:val="false"/>
          <w:i w:val="false"/>
          <w:iCs w:val="false"/>
          <w:sz w:val="22"/>
          <w:szCs w:val="22"/>
        </w:rPr>
        <w:t xml:space="preserve">Готова ли база к началу следующей фазы</w:t>
      </w:r>
    </w:p>
    <w:p>
      <w:pPr>
        <w:pStyle w:val="ListParagraph"/>
        <w:numPr>
          <w:ilvl w:val="0"/>
          <w:numId w:val="2"/>
        </w:numPr>
        <w:spacing w:after="60"/>
      </w:pPr>
      <w:r>
        <w:rPr>
          <w:rFonts w:ascii="Arial" w:cs="Arial" w:eastAsia="Arial" w:hAnsi="Arial"/>
          <w:b w:val="false"/>
          <w:bCs w:val="false"/>
          <w:i w:val="false"/>
          <w:iCs w:val="false"/>
          <w:sz w:val="22"/>
          <w:szCs w:val="22"/>
        </w:rPr>
        <w:t xml:space="preserve">Что нужно скорректировать в ТЗ или CLAUDE.md по итогам фазы</w:t>
      </w:r>
    </w:p>
    <w:p>
      <w:pPr>
        <w:spacing w:after="100"/>
        <w:jc w:val="left"/>
      </w:pPr>
      <w:r>
        <w:rPr>
          <w:rFonts w:ascii="Arial" w:cs="Arial" w:eastAsia="Arial" w:hAnsi="Arial"/>
          <w:b w:val="false"/>
          <w:bCs w:val="false"/>
          <w:i w:val="false"/>
          <w:iCs w:val="false"/>
          <w:color w:val="000000"/>
          <w:sz w:val="22"/>
          <w:szCs w:val="22"/>
        </w:rPr>
        <w:t xml:space="preserve">Результат ревью фиксируется в документе /docs/phase-reviews/phase-N.md.</w:t>
      </w:r>
    </w:p>
    <w:p>
      <w:r>
        <w:br w:type="page"/>
      </w:r>
    </w:p>
    <w:p>
      <w:pPr>
        <w:pStyle w:val="Heading1"/>
        <w:spacing w:after="200" w:before="360"/>
      </w:pPr>
      <w:r>
        <w:rPr>
          <w:rFonts w:ascii="Arial" w:cs="Arial" w:eastAsia="Arial" w:hAnsi="Arial"/>
          <w:b/>
          <w:bCs/>
          <w:color w:val="1F3864"/>
          <w:sz w:val="36"/>
          <w:szCs w:val="36"/>
        </w:rPr>
        <w:t xml:space="preserve">8. Definition of Done и критерии качества</w:t>
      </w:r>
    </w:p>
    <w:p>
      <w:pPr>
        <w:pStyle w:val="Heading2"/>
        <w:spacing w:after="160" w:before="280"/>
      </w:pPr>
      <w:r>
        <w:rPr>
          <w:rFonts w:ascii="Arial" w:cs="Arial" w:eastAsia="Arial" w:hAnsi="Arial"/>
          <w:b/>
          <w:bCs/>
          <w:color w:val="2E75B6"/>
          <w:sz w:val="30"/>
          <w:szCs w:val="30"/>
        </w:rPr>
        <w:t xml:space="preserve">8.1. Definition of Done для задачи</w:t>
      </w:r>
    </w:p>
    <w:p>
      <w:pPr>
        <w:spacing w:after="100"/>
        <w:jc w:val="left"/>
      </w:pPr>
      <w:r>
        <w:rPr>
          <w:rFonts w:ascii="Arial" w:cs="Arial" w:eastAsia="Arial" w:hAnsi="Arial"/>
          <w:b w:val="false"/>
          <w:bCs w:val="false"/>
          <w:i w:val="false"/>
          <w:iCs w:val="false"/>
          <w:color w:val="000000"/>
          <w:sz w:val="22"/>
          <w:szCs w:val="22"/>
        </w:rPr>
        <w:t xml:space="preserve">Задача считается завершённой, когда выполнены ВСЕ следующие критерии:</w:t>
      </w:r>
    </w:p>
    <w:p>
      <w:pPr>
        <w:pStyle w:val="ListParagraph"/>
        <w:numPr>
          <w:ilvl w:val="0"/>
          <w:numId w:val="2"/>
        </w:numPr>
        <w:spacing w:after="60"/>
      </w:pPr>
      <w:r>
        <w:rPr>
          <w:rFonts w:ascii="Arial" w:cs="Arial" w:eastAsia="Arial" w:hAnsi="Arial"/>
          <w:b w:val="false"/>
          <w:bCs w:val="false"/>
          <w:i w:val="false"/>
          <w:iCs w:val="false"/>
          <w:sz w:val="22"/>
          <w:szCs w:val="22"/>
        </w:rPr>
        <w:t xml:space="preserve">План разработчика опубликован в Issue и одобрен Проверяющим.</w:t>
      </w:r>
    </w:p>
    <w:p>
      <w:pPr>
        <w:pStyle w:val="ListParagraph"/>
        <w:numPr>
          <w:ilvl w:val="0"/>
          <w:numId w:val="2"/>
        </w:numPr>
        <w:spacing w:after="60"/>
      </w:pPr>
      <w:r>
        <w:rPr>
          <w:rFonts w:ascii="Arial" w:cs="Arial" w:eastAsia="Arial" w:hAnsi="Arial"/>
          <w:b w:val="false"/>
          <w:bCs w:val="false"/>
          <w:i w:val="false"/>
          <w:iCs w:val="false"/>
          <w:sz w:val="22"/>
          <w:szCs w:val="22"/>
        </w:rPr>
        <w:t xml:space="preserve">Код реализует все требования из задачи и не выходит за её рамки.</w:t>
      </w:r>
    </w:p>
    <w:p>
      <w:pPr>
        <w:pStyle w:val="ListParagraph"/>
        <w:numPr>
          <w:ilvl w:val="0"/>
          <w:numId w:val="2"/>
        </w:numPr>
        <w:spacing w:after="60"/>
      </w:pPr>
      <w:r>
        <w:rPr>
          <w:rFonts w:ascii="Arial" w:cs="Arial" w:eastAsia="Arial" w:hAnsi="Arial"/>
          <w:b w:val="false"/>
          <w:bCs w:val="false"/>
          <w:i w:val="false"/>
          <w:iCs w:val="false"/>
          <w:sz w:val="22"/>
          <w:szCs w:val="22"/>
        </w:rPr>
        <w:t xml:space="preserve">Все unit-тесты проходят, покрытие нового кода ≥ 80% (бизнес-логика) / 60% (UI).</w:t>
      </w:r>
    </w:p>
    <w:p>
      <w:pPr>
        <w:pStyle w:val="ListParagraph"/>
        <w:numPr>
          <w:ilvl w:val="0"/>
          <w:numId w:val="2"/>
        </w:numPr>
        <w:spacing w:after="60"/>
      </w:pPr>
      <w:r>
        <w:rPr>
          <w:rFonts w:ascii="Arial" w:cs="Arial" w:eastAsia="Arial" w:hAnsi="Arial"/>
          <w:b w:val="false"/>
          <w:bCs w:val="false"/>
          <w:i w:val="false"/>
          <w:iCs w:val="false"/>
          <w:sz w:val="22"/>
          <w:szCs w:val="22"/>
        </w:rPr>
        <w:t xml:space="preserve">Все integration-тесты проходят.</w:t>
      </w:r>
    </w:p>
    <w:p>
      <w:pPr>
        <w:pStyle w:val="ListParagraph"/>
        <w:numPr>
          <w:ilvl w:val="0"/>
          <w:numId w:val="2"/>
        </w:numPr>
        <w:spacing w:after="60"/>
      </w:pPr>
      <w:r>
        <w:rPr>
          <w:rFonts w:ascii="Arial" w:cs="Arial" w:eastAsia="Arial" w:hAnsi="Arial"/>
          <w:b w:val="false"/>
          <w:bCs w:val="false"/>
          <w:i w:val="false"/>
          <w:iCs w:val="false"/>
          <w:sz w:val="22"/>
          <w:szCs w:val="22"/>
        </w:rPr>
        <w:t xml:space="preserve">Линтер и type-check без ошибок.</w:t>
      </w:r>
    </w:p>
    <w:p>
      <w:pPr>
        <w:pStyle w:val="ListParagraph"/>
        <w:numPr>
          <w:ilvl w:val="0"/>
          <w:numId w:val="2"/>
        </w:numPr>
        <w:spacing w:after="60"/>
      </w:pPr>
      <w:r>
        <w:rPr>
          <w:rFonts w:ascii="Arial" w:cs="Arial" w:eastAsia="Arial" w:hAnsi="Arial"/>
          <w:b w:val="false"/>
          <w:bCs w:val="false"/>
          <w:i w:val="false"/>
          <w:iCs w:val="false"/>
          <w:sz w:val="22"/>
          <w:szCs w:val="22"/>
        </w:rPr>
        <w:t xml:space="preserve">CI зелёный.</w:t>
      </w:r>
    </w:p>
    <w:p>
      <w:pPr>
        <w:pStyle w:val="ListParagraph"/>
        <w:numPr>
          <w:ilvl w:val="0"/>
          <w:numId w:val="2"/>
        </w:numPr>
        <w:spacing w:after="60"/>
      </w:pPr>
      <w:r>
        <w:rPr>
          <w:rFonts w:ascii="Arial" w:cs="Arial" w:eastAsia="Arial" w:hAnsi="Arial"/>
          <w:b w:val="false"/>
          <w:bCs w:val="false"/>
          <w:i w:val="false"/>
          <w:iCs w:val="false"/>
          <w:sz w:val="22"/>
          <w:szCs w:val="22"/>
        </w:rPr>
        <w:t xml:space="preserve">Документация обновлена (docstring/JSDoc, README, ADR, CHANGELOG где применимо).</w:t>
      </w:r>
    </w:p>
    <w:p>
      <w:pPr>
        <w:pStyle w:val="ListParagraph"/>
        <w:numPr>
          <w:ilvl w:val="0"/>
          <w:numId w:val="2"/>
        </w:numPr>
        <w:spacing w:after="60"/>
      </w:pPr>
      <w:r>
        <w:rPr>
          <w:rFonts w:ascii="Arial" w:cs="Arial" w:eastAsia="Arial" w:hAnsi="Arial"/>
          <w:b w:val="false"/>
          <w:bCs w:val="false"/>
          <w:i w:val="false"/>
          <w:iCs w:val="false"/>
          <w:sz w:val="22"/>
          <w:szCs w:val="22"/>
        </w:rPr>
        <w:t xml:space="preserve">Если затрагиваются ПДн — выполнены требования раздела 2.5.2 (шифрование, журналирование, RBAC).</w:t>
      </w:r>
    </w:p>
    <w:p>
      <w:pPr>
        <w:pStyle w:val="ListParagraph"/>
        <w:numPr>
          <w:ilvl w:val="0"/>
          <w:numId w:val="2"/>
        </w:numPr>
        <w:spacing w:after="60"/>
      </w:pPr>
      <w:r>
        <w:rPr>
          <w:rFonts w:ascii="Arial" w:cs="Arial" w:eastAsia="Arial" w:hAnsi="Arial"/>
          <w:b w:val="false"/>
          <w:bCs w:val="false"/>
          <w:i w:val="false"/>
          <w:iCs w:val="false"/>
          <w:sz w:val="22"/>
          <w:szCs w:val="22"/>
        </w:rPr>
        <w:t xml:space="preserve">Если затрагивается access_level — есть security-тест на попытки обхода прав.</w:t>
      </w:r>
    </w:p>
    <w:p>
      <w:pPr>
        <w:pStyle w:val="ListParagraph"/>
        <w:numPr>
          <w:ilvl w:val="0"/>
          <w:numId w:val="2"/>
        </w:numPr>
        <w:spacing w:after="60"/>
      </w:pPr>
      <w:r>
        <w:rPr>
          <w:rFonts w:ascii="Arial" w:cs="Arial" w:eastAsia="Arial" w:hAnsi="Arial"/>
          <w:b w:val="false"/>
          <w:bCs w:val="false"/>
          <w:i w:val="false"/>
          <w:iCs w:val="false"/>
          <w:sz w:val="22"/>
          <w:szCs w:val="22"/>
        </w:rPr>
        <w:t xml:space="preserve">PR создан с заполненным шаблоном.</w:t>
      </w:r>
    </w:p>
    <w:p>
      <w:pPr>
        <w:pStyle w:val="ListParagraph"/>
        <w:numPr>
          <w:ilvl w:val="0"/>
          <w:numId w:val="2"/>
        </w:numPr>
        <w:spacing w:after="60"/>
      </w:pPr>
      <w:r>
        <w:rPr>
          <w:rFonts w:ascii="Arial" w:cs="Arial" w:eastAsia="Arial" w:hAnsi="Arial"/>
          <w:b w:val="false"/>
          <w:bCs w:val="false"/>
          <w:i w:val="false"/>
          <w:iCs w:val="false"/>
          <w:sz w:val="22"/>
          <w:szCs w:val="22"/>
        </w:rPr>
        <w:t xml:space="preserve">Проверяющий прошёл по чек-листу и поставил approve.</w:t>
      </w:r>
    </w:p>
    <w:p>
      <w:pPr>
        <w:pStyle w:val="ListParagraph"/>
        <w:numPr>
          <w:ilvl w:val="0"/>
          <w:numId w:val="2"/>
        </w:numPr>
        <w:spacing w:after="60"/>
      </w:pPr>
      <w:r>
        <w:rPr>
          <w:rFonts w:ascii="Arial" w:cs="Arial" w:eastAsia="Arial" w:hAnsi="Arial"/>
          <w:b w:val="false"/>
          <w:bCs w:val="false"/>
          <w:i w:val="false"/>
          <w:iCs w:val="false"/>
          <w:sz w:val="22"/>
          <w:szCs w:val="22"/>
        </w:rPr>
        <w:t xml:space="preserve">Все комментарии Проверяющего закрыты (правкой или аргументированным отказом).</w:t>
      </w:r>
    </w:p>
    <w:p>
      <w:pPr>
        <w:pStyle w:val="ListParagraph"/>
        <w:numPr>
          <w:ilvl w:val="0"/>
          <w:numId w:val="2"/>
        </w:numPr>
        <w:spacing w:after="60"/>
      </w:pPr>
      <w:r>
        <w:rPr>
          <w:rFonts w:ascii="Arial" w:cs="Arial" w:eastAsia="Arial" w:hAnsi="Arial"/>
          <w:b w:val="false"/>
          <w:bCs w:val="false"/>
          <w:i w:val="false"/>
          <w:iCs w:val="false"/>
          <w:sz w:val="22"/>
          <w:szCs w:val="22"/>
        </w:rPr>
        <w:t xml:space="preserve">Merge выполнен Проверяющим (не Разработчиком).</w:t>
      </w:r>
    </w:p>
    <w:p>
      <w:pPr>
        <w:pStyle w:val="ListParagraph"/>
        <w:numPr>
          <w:ilvl w:val="0"/>
          <w:numId w:val="2"/>
        </w:numPr>
        <w:spacing w:after="60"/>
      </w:pPr>
      <w:r>
        <w:rPr>
          <w:rFonts w:ascii="Arial" w:cs="Arial" w:eastAsia="Arial" w:hAnsi="Arial"/>
          <w:b w:val="false"/>
          <w:bCs w:val="false"/>
          <w:i w:val="false"/>
          <w:iCs w:val="false"/>
          <w:sz w:val="22"/>
          <w:szCs w:val="22"/>
        </w:rPr>
        <w:t xml:space="preserve">Ветка задачи удалена.</w:t>
      </w:r>
    </w:p>
    <w:p>
      <w:pPr>
        <w:pStyle w:val="Heading2"/>
        <w:spacing w:after="160" w:before="280"/>
      </w:pPr>
      <w:r>
        <w:rPr>
          <w:rFonts w:ascii="Arial" w:cs="Arial" w:eastAsia="Arial" w:hAnsi="Arial"/>
          <w:b/>
          <w:bCs/>
          <w:color w:val="2E75B6"/>
          <w:sz w:val="30"/>
          <w:szCs w:val="30"/>
        </w:rPr>
        <w:t xml:space="preserve">8.2. Definition of Done для фазы</w:t>
      </w:r>
    </w:p>
    <w:p>
      <w:pPr>
        <w:spacing w:after="100"/>
        <w:jc w:val="left"/>
      </w:pPr>
      <w:r>
        <w:rPr>
          <w:rFonts w:ascii="Arial" w:cs="Arial" w:eastAsia="Arial" w:hAnsi="Arial"/>
          <w:b w:val="false"/>
          <w:bCs w:val="false"/>
          <w:i w:val="false"/>
          <w:iCs w:val="false"/>
          <w:color w:val="000000"/>
          <w:sz w:val="22"/>
          <w:szCs w:val="22"/>
        </w:rPr>
        <w:t xml:space="preserve">Фаза считается завершённой, когда:</w:t>
      </w:r>
    </w:p>
    <w:p>
      <w:pPr>
        <w:pStyle w:val="ListParagraph"/>
        <w:numPr>
          <w:ilvl w:val="0"/>
          <w:numId w:val="2"/>
        </w:numPr>
        <w:spacing w:after="60"/>
      </w:pPr>
      <w:r>
        <w:rPr>
          <w:rFonts w:ascii="Arial" w:cs="Arial" w:eastAsia="Arial" w:hAnsi="Arial"/>
          <w:b w:val="false"/>
          <w:bCs w:val="false"/>
          <w:i w:val="false"/>
          <w:iCs w:val="false"/>
          <w:sz w:val="22"/>
          <w:szCs w:val="22"/>
        </w:rPr>
        <w:t xml:space="preserve">Все задачи фазы имеют статус Done.</w:t>
      </w:r>
    </w:p>
    <w:p>
      <w:pPr>
        <w:pStyle w:val="ListParagraph"/>
        <w:numPr>
          <w:ilvl w:val="0"/>
          <w:numId w:val="2"/>
        </w:numPr>
        <w:spacing w:after="60"/>
      </w:pPr>
      <w:r>
        <w:rPr>
          <w:rFonts w:ascii="Arial" w:cs="Arial" w:eastAsia="Arial" w:hAnsi="Arial"/>
          <w:b w:val="false"/>
          <w:bCs w:val="false"/>
          <w:i w:val="false"/>
          <w:iCs w:val="false"/>
          <w:sz w:val="22"/>
          <w:szCs w:val="22"/>
        </w:rPr>
        <w:t xml:space="preserve">Не осталось критических багов (severity P0/P1).</w:t>
      </w:r>
    </w:p>
    <w:p>
      <w:pPr>
        <w:pStyle w:val="ListParagraph"/>
        <w:numPr>
          <w:ilvl w:val="0"/>
          <w:numId w:val="2"/>
        </w:numPr>
        <w:spacing w:after="60"/>
      </w:pPr>
      <w:r>
        <w:rPr>
          <w:rFonts w:ascii="Arial" w:cs="Arial" w:eastAsia="Arial" w:hAnsi="Arial"/>
          <w:b w:val="false"/>
          <w:bCs w:val="false"/>
          <w:i w:val="false"/>
          <w:iCs w:val="false"/>
          <w:sz w:val="22"/>
          <w:szCs w:val="22"/>
        </w:rPr>
        <w:t xml:space="preserve">Технический долг зафиксирован в виде тикетов с владельцами.</w:t>
      </w:r>
    </w:p>
    <w:p>
      <w:pPr>
        <w:pStyle w:val="ListParagraph"/>
        <w:numPr>
          <w:ilvl w:val="0"/>
          <w:numId w:val="2"/>
        </w:numPr>
        <w:spacing w:after="60"/>
      </w:pPr>
      <w:r>
        <w:rPr>
          <w:rFonts w:ascii="Arial" w:cs="Arial" w:eastAsia="Arial" w:hAnsi="Arial"/>
          <w:b w:val="false"/>
          <w:bCs w:val="false"/>
          <w:i w:val="false"/>
          <w:iCs w:val="false"/>
          <w:sz w:val="22"/>
          <w:szCs w:val="22"/>
        </w:rPr>
        <w:t xml:space="preserve">E2E-сценарии фазы проходят в staging-среде.</w:t>
      </w:r>
    </w:p>
    <w:p>
      <w:pPr>
        <w:pStyle w:val="ListParagraph"/>
        <w:numPr>
          <w:ilvl w:val="0"/>
          <w:numId w:val="2"/>
        </w:numPr>
        <w:spacing w:after="60"/>
      </w:pPr>
      <w:r>
        <w:rPr>
          <w:rFonts w:ascii="Arial" w:cs="Arial" w:eastAsia="Arial" w:hAnsi="Arial"/>
          <w:b w:val="false"/>
          <w:bCs w:val="false"/>
          <w:i w:val="false"/>
          <w:iCs w:val="false"/>
          <w:sz w:val="22"/>
          <w:szCs w:val="22"/>
        </w:rPr>
        <w:t xml:space="preserve">Документация фазы готова: обновлены README, ADR, CHANGELOG.</w:t>
      </w:r>
    </w:p>
    <w:p>
      <w:pPr>
        <w:pStyle w:val="ListParagraph"/>
        <w:numPr>
          <w:ilvl w:val="0"/>
          <w:numId w:val="2"/>
        </w:numPr>
        <w:spacing w:after="60"/>
      </w:pPr>
      <w:r>
        <w:rPr>
          <w:rFonts w:ascii="Arial" w:cs="Arial" w:eastAsia="Arial" w:hAnsi="Arial"/>
          <w:b w:val="false"/>
          <w:bCs w:val="false"/>
          <w:i w:val="false"/>
          <w:iCs w:val="false"/>
          <w:sz w:val="22"/>
          <w:szCs w:val="22"/>
        </w:rPr>
        <w:t xml:space="preserve">Архитектор провёл phase-review (см. 7.5) и зафиксировал результат.</w:t>
      </w:r>
    </w:p>
    <w:p>
      <w:pPr>
        <w:pStyle w:val="ListParagraph"/>
        <w:numPr>
          <w:ilvl w:val="0"/>
          <w:numId w:val="2"/>
        </w:numPr>
        <w:spacing w:after="60"/>
      </w:pPr>
      <w:r>
        <w:rPr>
          <w:rFonts w:ascii="Arial" w:cs="Arial" w:eastAsia="Arial" w:hAnsi="Arial"/>
          <w:b w:val="false"/>
          <w:bCs w:val="false"/>
          <w:i w:val="false"/>
          <w:iCs w:val="false"/>
          <w:sz w:val="22"/>
          <w:szCs w:val="22"/>
        </w:rPr>
        <w:t xml:space="preserve">Метрики качества (см. 8.3) соответствуют целевым значениям.</w:t>
      </w:r>
    </w:p>
    <w:p>
      <w:pPr>
        <w:pStyle w:val="Heading2"/>
        <w:spacing w:after="160" w:before="280"/>
      </w:pPr>
      <w:r>
        <w:rPr>
          <w:rFonts w:ascii="Arial" w:cs="Arial" w:eastAsia="Arial" w:hAnsi="Arial"/>
          <w:b/>
          <w:bCs/>
          <w:color w:val="2E75B6"/>
          <w:sz w:val="30"/>
          <w:szCs w:val="30"/>
        </w:rPr>
        <w:t xml:space="preserve">8.3. Метрики качества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Arial" w:cs="Arial" w:eastAsia="Arial" w:hAnsi="Arial"/>
                <w:b/>
                <w:bCs/>
                <w:sz w:val="20"/>
                <w:szCs w:val="20"/>
              </w:rPr>
              <w:t xml:space="preserve">Метрика</w:t>
            </w:r>
          </w:p>
        </w:tc>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Arial" w:cs="Arial" w:eastAsia="Arial" w:hAnsi="Arial"/>
                <w:b/>
                <w:bCs/>
                <w:sz w:val="20"/>
                <w:szCs w:val="20"/>
              </w:rPr>
              <w:t xml:space="preserve">Целевое значение</w:t>
            </w:r>
          </w:p>
        </w:tc>
        <w:tc>
          <w:tcPr>
            <w:tcW w:type="dxa" w:w="28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Arial" w:cs="Arial" w:eastAsia="Arial" w:hAnsi="Arial"/>
                <w:b/>
                <w:bCs/>
                <w:sz w:val="20"/>
                <w:szCs w:val="20"/>
              </w:rPr>
              <w:t xml:space="preserve">Критическое значение</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Покрытие тестами (бизнес-логика)</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 80%</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&lt; 60% — блок merge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Покрытие тестами (UI)</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 60%</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&lt; 40% — блок merge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Доля PR, прошедших однофазно</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30-50% (показатель качества плана)</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&lt; 10% — пересмотр процесса</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Среднее время от создания PR до merge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&lt; 24 часа для P1-фазы</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&gt; 72 часа — эскалация</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Количество эскалаций к Архитектору в неделю</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 3</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 7 — пересмотр процесса</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Доля коммитов с зелёным CI</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100%</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&lt; 95% — пересмотр процесса</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Количество хотфиксов на main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 1 в месяц</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 3 в месяц — пересмотр процесса</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Доля задач с обновлённой документацией</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100%</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&lt; 90% — пересмотр процесса</w:t>
            </w:r>
          </w:p>
        </w:tc>
      </w:tr>
    </w:tbl>
    <w:p>
      <w:pPr>
        <w:spacing w:after="80"/>
      </w:pPr>
      <w:r>
        <w:rPr>
          <w:rFonts w:ascii="Arial" w:cs="Arial" w:eastAsia="Arial" w:hAnsi="Arial"/>
          <w:sz w:val="20"/>
          <w:szCs w:val="20"/>
        </w:rPr>
        <w:t xml:space="preserve"/>
      </w:r>
    </w:p>
    <w:p>
      <w:r>
        <w:br w:type="page"/>
      </w:r>
    </w:p>
    <w:p>
      <w:pPr>
        <w:pStyle w:val="Heading1"/>
        <w:spacing w:after="200" w:before="360"/>
      </w:pPr>
      <w:r>
        <w:rPr>
          <w:rFonts w:ascii="Arial" w:cs="Arial" w:eastAsia="Arial" w:hAnsi="Arial"/>
          <w:b/>
          <w:bCs/>
          <w:color w:val="1F3864"/>
          <w:sz w:val="36"/>
          <w:szCs w:val="36"/>
        </w:rPr>
        <w:t xml:space="preserve">9. Безопасность и соответствие законодательству</w:t>
      </w:r>
    </w:p>
    <w:p>
      <w:pPr>
        <w:pStyle w:val="Heading2"/>
        <w:spacing w:after="160" w:before="280"/>
      </w:pPr>
      <w:r>
        <w:rPr>
          <w:rFonts w:ascii="Arial" w:cs="Arial" w:eastAsia="Arial" w:hAnsi="Arial"/>
          <w:b/>
          <w:bCs/>
          <w:color w:val="2E75B6"/>
          <w:sz w:val="30"/>
          <w:szCs w:val="30"/>
        </w:rPr>
        <w:t xml:space="preserve">9.1. ФЗ-152 — операционные правила для агентов</w:t>
      </w:r>
    </w:p>
    <w:p>
      <w:pPr>
        <w:spacing w:after="100"/>
        <w:jc w:val="left"/>
      </w:pPr>
      <w:r>
        <w:rPr>
          <w:rFonts w:ascii="Arial" w:cs="Arial" w:eastAsia="Arial" w:hAnsi="Arial"/>
          <w:b w:val="false"/>
          <w:bCs w:val="false"/>
          <w:i w:val="false"/>
          <w:iCs w:val="false"/>
          <w:color w:val="000000"/>
          <w:sz w:val="22"/>
          <w:szCs w:val="22"/>
        </w:rPr>
        <w:t xml:space="preserve">Каждый агент (Разработчик и Проверяющий) обязан помнить и применять следующие правила при работе с любым кодом, обрабатывающим ПДн:</w:t>
      </w:r>
    </w:p>
    <w:p>
      <w:pPr>
        <w:pStyle w:val="ListParagraph"/>
        <w:numPr>
          <w:ilvl w:val="0"/>
          <w:numId w:val="3"/>
        </w:numPr>
        <w:spacing w:after="60"/>
      </w:pPr>
      <w:r>
        <w:rPr>
          <w:rFonts w:ascii="Arial" w:cs="Arial" w:eastAsia="Arial" w:hAnsi="Arial"/>
          <w:sz w:val="22"/>
          <w:szCs w:val="22"/>
        </w:rPr>
        <w:t xml:space="preserve">Перед началом работы — определить, затрагивает ли задача ПДн. Если да — отметить в Плане разработчика.</w:t>
      </w:r>
    </w:p>
    <w:p>
      <w:pPr>
        <w:pStyle w:val="ListParagraph"/>
        <w:numPr>
          <w:ilvl w:val="0"/>
          <w:numId w:val="3"/>
        </w:numPr>
        <w:spacing w:after="60"/>
      </w:pPr>
      <w:r>
        <w:rPr>
          <w:rFonts w:ascii="Arial" w:cs="Arial" w:eastAsia="Arial" w:hAnsi="Arial"/>
          <w:sz w:val="22"/>
          <w:szCs w:val="22"/>
        </w:rPr>
        <w:t xml:space="preserve">Все поля с ПДн (ФИО, паспорт, телефон, email, ИНН, банковские реквизиты) — шифруются в покое.</w:t>
      </w:r>
    </w:p>
    <w:p>
      <w:pPr>
        <w:pStyle w:val="ListParagraph"/>
        <w:numPr>
          <w:ilvl w:val="0"/>
          <w:numId w:val="3"/>
        </w:numPr>
        <w:spacing w:after="60"/>
      </w:pPr>
      <w:r>
        <w:rPr>
          <w:rFonts w:ascii="Arial" w:cs="Arial" w:eastAsia="Arial" w:hAnsi="Arial"/>
          <w:sz w:val="22"/>
          <w:szCs w:val="22"/>
        </w:rPr>
        <w:t xml:space="preserve">Любая операция чтения/записи ПДн — логируется (audit log) с указанием actor, action, related_entity, ts, IP.</w:t>
      </w:r>
    </w:p>
    <w:p>
      <w:pPr>
        <w:pStyle w:val="ListParagraph"/>
        <w:numPr>
          <w:ilvl w:val="0"/>
          <w:numId w:val="3"/>
        </w:numPr>
        <w:spacing w:after="60"/>
      </w:pPr>
      <w:r>
        <w:rPr>
          <w:rFonts w:ascii="Arial" w:cs="Arial" w:eastAsia="Arial" w:hAnsi="Arial"/>
          <w:sz w:val="22"/>
          <w:szCs w:val="22"/>
        </w:rPr>
        <w:t xml:space="preserve">Доступ к ПДн — только по проверке прав через RBAC. SELECT без WHERE по user-data — запрещён.</w:t>
      </w:r>
    </w:p>
    <w:p>
      <w:pPr>
        <w:pStyle w:val="ListParagraph"/>
        <w:numPr>
          <w:ilvl w:val="0"/>
          <w:numId w:val="3"/>
        </w:numPr>
        <w:spacing w:after="60"/>
      </w:pPr>
      <w:r>
        <w:rPr>
          <w:rFonts w:ascii="Arial" w:cs="Arial" w:eastAsia="Arial" w:hAnsi="Arial"/>
          <w:sz w:val="22"/>
          <w:szCs w:val="22"/>
        </w:rPr>
        <w:t xml:space="preserve">Передача ПДн в логи, в исходящий API, в LLM — только в маскированном виде.</w:t>
      </w:r>
    </w:p>
    <w:p>
      <w:pPr>
        <w:pStyle w:val="ListParagraph"/>
        <w:numPr>
          <w:ilvl w:val="0"/>
          <w:numId w:val="3"/>
        </w:numPr>
        <w:spacing w:after="60"/>
      </w:pPr>
      <w:r>
        <w:rPr>
          <w:rFonts w:ascii="Arial" w:cs="Arial" w:eastAsia="Arial" w:hAnsi="Arial"/>
          <w:sz w:val="22"/>
          <w:szCs w:val="22"/>
        </w:rPr>
        <w:t xml:space="preserve">При передаче ПДн внешним сервисам (категория C) — должен быть подписан DPA, копия хранится в репозитории /docs/legal.</w:t>
      </w:r>
    </w:p>
    <w:p>
      <w:pPr>
        <w:pStyle w:val="ListParagraph"/>
        <w:numPr>
          <w:ilvl w:val="0"/>
          <w:numId w:val="3"/>
        </w:numPr>
        <w:spacing w:after="60"/>
      </w:pPr>
      <w:r>
        <w:rPr>
          <w:rFonts w:ascii="Arial" w:cs="Arial" w:eastAsia="Arial" w:hAnsi="Arial"/>
          <w:sz w:val="22"/>
          <w:szCs w:val="22"/>
        </w:rPr>
        <w:t xml:space="preserve">Резервные копии шифруются. Восстановление — только из источников РФ.</w:t>
      </w:r>
    </w:p>
    <w:p>
      <w:pPr>
        <w:pStyle w:val="Heading2"/>
        <w:spacing w:after="160" w:before="280"/>
      </w:pPr>
      <w:r>
        <w:rPr>
          <w:rFonts w:ascii="Arial" w:cs="Arial" w:eastAsia="Arial" w:hAnsi="Arial"/>
          <w:b/>
          <w:bCs/>
          <w:color w:val="2E75B6"/>
          <w:sz w:val="30"/>
          <w:szCs w:val="30"/>
        </w:rPr>
        <w:t xml:space="preserve">9.2. Безопасность секретов</w:t>
      </w:r>
    </w:p>
    <w:p>
      <w:pPr>
        <w:pStyle w:val="ListParagraph"/>
        <w:numPr>
          <w:ilvl w:val="0"/>
          <w:numId w:val="2"/>
        </w:numPr>
        <w:spacing w:after="60"/>
      </w:pPr>
      <w:r>
        <w:rPr>
          <w:rFonts w:ascii="Arial" w:cs="Arial" w:eastAsia="Arial" w:hAnsi="Arial"/>
          <w:b w:val="false"/>
          <w:bCs w:val="false"/>
          <w:i w:val="false"/>
          <w:iCs w:val="false"/>
          <w:sz w:val="22"/>
          <w:szCs w:val="22"/>
        </w:rPr>
        <w:t xml:space="preserve">В коде НЕТ секретов. Все секреты — в переменных окружения или в менеджере паролей.</w:t>
      </w:r>
    </w:p>
    <w:p>
      <w:pPr>
        <w:pStyle w:val="ListParagraph"/>
        <w:numPr>
          <w:ilvl w:val="0"/>
          <w:numId w:val="2"/>
        </w:numPr>
        <w:spacing w:after="60"/>
      </w:pPr>
      <w:r>
        <w:rPr>
          <w:rFonts w:ascii="Arial" w:cs="Arial" w:eastAsia="Arial" w:hAnsi="Arial"/>
          <w:b w:val="false"/>
          <w:bCs w:val="false"/>
          <w:i w:val="false"/>
          <w:iCs w:val="false"/>
          <w:sz w:val="22"/>
          <w:szCs w:val="22"/>
        </w:rPr>
        <w:t xml:space="preserve">.env.example публикуется в репозитории, .env — никогда (.gitignore обязателен).</w:t>
      </w:r>
    </w:p>
    <w:p>
      <w:pPr>
        <w:pStyle w:val="ListParagraph"/>
        <w:numPr>
          <w:ilvl w:val="0"/>
          <w:numId w:val="2"/>
        </w:numPr>
        <w:spacing w:after="60"/>
      </w:pPr>
      <w:r>
        <w:rPr>
          <w:rFonts w:ascii="Arial" w:cs="Arial" w:eastAsia="Arial" w:hAnsi="Arial"/>
          <w:b w:val="false"/>
          <w:bCs w:val="false"/>
          <w:i w:val="false"/>
          <w:iCs w:val="false"/>
          <w:sz w:val="22"/>
          <w:szCs w:val="22"/>
        </w:rPr>
        <w:t xml:space="preserve">Pre-commit hook на детекцию секретов (gitleaks / detect-secrets) — обязателен.</w:t>
      </w:r>
    </w:p>
    <w:p>
      <w:pPr>
        <w:pStyle w:val="ListParagraph"/>
        <w:numPr>
          <w:ilvl w:val="0"/>
          <w:numId w:val="2"/>
        </w:numPr>
        <w:spacing w:after="60"/>
      </w:pPr>
      <w:r>
        <w:rPr>
          <w:rFonts w:ascii="Arial" w:cs="Arial" w:eastAsia="Arial" w:hAnsi="Arial"/>
          <w:b w:val="false"/>
          <w:bCs w:val="false"/>
          <w:i w:val="false"/>
          <w:iCs w:val="false"/>
          <w:sz w:val="22"/>
          <w:szCs w:val="22"/>
        </w:rPr>
        <w:t xml:space="preserve">При случайном коммите секрета — немедленная ротация секрета, force-push НЕ применяется, делается revert + ротация.</w:t>
      </w:r>
    </w:p>
    <w:p>
      <w:pPr>
        <w:pStyle w:val="ListParagraph"/>
        <w:numPr>
          <w:ilvl w:val="0"/>
          <w:numId w:val="2"/>
        </w:numPr>
        <w:spacing w:after="60"/>
      </w:pPr>
      <w:r>
        <w:rPr>
          <w:rFonts w:ascii="Arial" w:cs="Arial" w:eastAsia="Arial" w:hAnsi="Arial"/>
          <w:b w:val="false"/>
          <w:bCs w:val="false"/>
          <w:i w:val="false"/>
          <w:iCs w:val="false"/>
          <w:sz w:val="22"/>
          <w:szCs w:val="22"/>
        </w:rPr>
        <w:t xml:space="preserve">API-ключи внешних сервисов хранятся в kb-vault (менеджер паролей).</w:t>
      </w:r>
    </w:p>
    <w:p>
      <w:pPr>
        <w:pStyle w:val="Heading2"/>
        <w:spacing w:after="160" w:before="280"/>
      </w:pPr>
      <w:r>
        <w:rPr>
          <w:rFonts w:ascii="Arial" w:cs="Arial" w:eastAsia="Arial" w:hAnsi="Arial"/>
          <w:b/>
          <w:bCs/>
          <w:color w:val="2E75B6"/>
          <w:sz w:val="30"/>
          <w:szCs w:val="30"/>
        </w:rPr>
        <w:t xml:space="preserve">9.3. Двухконтурность данных — технический контроль</w:t>
      </w:r>
    </w:p>
    <w:p>
      <w:pPr>
        <w:spacing w:after="100"/>
        <w:jc w:val="left"/>
      </w:pPr>
      <w:r>
        <w:rPr>
          <w:rFonts w:ascii="Arial" w:cs="Arial" w:eastAsia="Arial" w:hAnsi="Arial"/>
          <w:b w:val="false"/>
          <w:bCs w:val="false"/>
          <w:i w:val="false"/>
          <w:iCs w:val="false"/>
          <w:color w:val="000000"/>
          <w:sz w:val="22"/>
          <w:szCs w:val="22"/>
        </w:rPr>
        <w:t xml:space="preserve">На уровне CI должен быть автотест, который запускается на каждом PR и проверяет:</w:t>
      </w:r>
    </w:p>
    <w:p>
      <w:pPr>
        <w:pStyle w:val="ListParagraph"/>
        <w:numPr>
          <w:ilvl w:val="0"/>
          <w:numId w:val="3"/>
        </w:numPr>
        <w:spacing w:after="60"/>
      </w:pPr>
      <w:r>
        <w:rPr>
          <w:rFonts w:ascii="Arial" w:cs="Arial" w:eastAsia="Arial" w:hAnsi="Arial"/>
          <w:sz w:val="22"/>
          <w:szCs w:val="22"/>
        </w:rPr>
        <w:t xml:space="preserve">В коде нет SELECT по таблицам с ПДн без фильтра access_level / user_id.</w:t>
      </w:r>
    </w:p>
    <w:p>
      <w:pPr>
        <w:pStyle w:val="ListParagraph"/>
        <w:numPr>
          <w:ilvl w:val="0"/>
          <w:numId w:val="3"/>
        </w:numPr>
        <w:spacing w:after="60"/>
      </w:pPr>
      <w:r>
        <w:rPr>
          <w:rFonts w:ascii="Arial" w:cs="Arial" w:eastAsia="Arial" w:hAnsi="Arial"/>
          <w:sz w:val="22"/>
          <w:szCs w:val="22"/>
        </w:rPr>
        <w:t xml:space="preserve">Все endpoint'ы /api/chat/* проверяют scope из сессии, не из payload.</w:t>
      </w:r>
    </w:p>
    <w:p>
      <w:pPr>
        <w:pStyle w:val="ListParagraph"/>
        <w:numPr>
          <w:ilvl w:val="0"/>
          <w:numId w:val="3"/>
        </w:numPr>
        <w:spacing w:after="60"/>
      </w:pPr>
      <w:r>
        <w:rPr>
          <w:rFonts w:ascii="Arial" w:cs="Arial" w:eastAsia="Arial" w:hAnsi="Arial"/>
          <w:sz w:val="22"/>
          <w:szCs w:val="22"/>
        </w:rPr>
        <w:t xml:space="preserve">В моделях данных все таблицы с user-generated content имеют поле access_level.</w:t>
      </w:r>
    </w:p>
    <w:p>
      <w:pPr>
        <w:pStyle w:val="ListParagraph"/>
        <w:numPr>
          <w:ilvl w:val="0"/>
          <w:numId w:val="3"/>
        </w:numPr>
        <w:spacing w:after="60"/>
      </w:pPr>
      <w:r>
        <w:rPr>
          <w:rFonts w:ascii="Arial" w:cs="Arial" w:eastAsia="Arial" w:hAnsi="Arial"/>
          <w:sz w:val="22"/>
          <w:szCs w:val="22"/>
        </w:rPr>
        <w:t xml:space="preserve">Тесты на попытки обхода прав (гость пытается прочитать STAFF-контент и т.п.) — пройдены.</w:t>
      </w:r>
    </w:p>
    <w:p>
      <w:pPr>
        <w:pStyle w:val="Heading2"/>
        <w:spacing w:after="160" w:before="280"/>
      </w:pPr>
      <w:r>
        <w:rPr>
          <w:rFonts w:ascii="Arial" w:cs="Arial" w:eastAsia="Arial" w:hAnsi="Arial"/>
          <w:b/>
          <w:bCs/>
          <w:color w:val="2E75B6"/>
          <w:sz w:val="30"/>
          <w:szCs w:val="30"/>
        </w:rPr>
        <w:t xml:space="preserve">9.4. Зависимости и supply chain</w:t>
      </w:r>
    </w:p>
    <w:p>
      <w:pPr>
        <w:pStyle w:val="ListParagraph"/>
        <w:numPr>
          <w:ilvl w:val="0"/>
          <w:numId w:val="2"/>
        </w:numPr>
        <w:spacing w:after="60"/>
      </w:pPr>
      <w:r>
        <w:rPr>
          <w:rFonts w:ascii="Arial" w:cs="Arial" w:eastAsia="Arial" w:hAnsi="Arial"/>
          <w:b w:val="false"/>
          <w:bCs w:val="false"/>
          <w:i w:val="false"/>
          <w:iCs w:val="false"/>
          <w:sz w:val="22"/>
          <w:szCs w:val="22"/>
        </w:rPr>
        <w:t xml:space="preserve">Все библиотеки — проверены на CVE (npm audit / pip-audit / Snyk) в CI.</w:t>
      </w:r>
    </w:p>
    <w:p>
      <w:pPr>
        <w:pStyle w:val="ListParagraph"/>
        <w:numPr>
          <w:ilvl w:val="0"/>
          <w:numId w:val="2"/>
        </w:numPr>
        <w:spacing w:after="60"/>
      </w:pPr>
      <w:r>
        <w:rPr>
          <w:rFonts w:ascii="Arial" w:cs="Arial" w:eastAsia="Arial" w:hAnsi="Arial"/>
          <w:b w:val="false"/>
          <w:bCs w:val="false"/>
          <w:i w:val="false"/>
          <w:iCs w:val="false"/>
          <w:sz w:val="22"/>
          <w:szCs w:val="22"/>
        </w:rPr>
        <w:t xml:space="preserve">Новая внешняя библиотека — добавляется через ADR с обоснованием: зачем нужна, есть ли альтернатива, лицензия (только MIT/Apache 2.0/BSD).</w:t>
      </w:r>
    </w:p>
    <w:p>
      <w:pPr>
        <w:pStyle w:val="ListParagraph"/>
        <w:numPr>
          <w:ilvl w:val="0"/>
          <w:numId w:val="2"/>
        </w:numPr>
        <w:spacing w:after="60"/>
      </w:pPr>
      <w:r>
        <w:rPr>
          <w:rFonts w:ascii="Arial" w:cs="Arial" w:eastAsia="Arial" w:hAnsi="Arial"/>
          <w:b w:val="false"/>
          <w:bCs w:val="false"/>
          <w:i w:val="false"/>
          <w:iCs w:val="false"/>
          <w:sz w:val="22"/>
          <w:szCs w:val="22"/>
        </w:rPr>
        <w:t xml:space="preserve">Запрет на использование AGPL-библиотек без явного согласования юриста (заражают наш код).</w:t>
      </w:r>
    </w:p>
    <w:p>
      <w:pPr>
        <w:pStyle w:val="ListParagraph"/>
        <w:numPr>
          <w:ilvl w:val="0"/>
          <w:numId w:val="2"/>
        </w:numPr>
        <w:spacing w:after="60"/>
      </w:pPr>
      <w:r>
        <w:rPr>
          <w:rFonts w:ascii="Arial" w:cs="Arial" w:eastAsia="Arial" w:hAnsi="Arial"/>
          <w:b w:val="false"/>
          <w:bCs w:val="false"/>
          <w:i w:val="false"/>
          <w:iCs w:val="false"/>
          <w:sz w:val="22"/>
          <w:szCs w:val="22"/>
        </w:rPr>
        <w:t xml:space="preserve">Обновление мажорных версий зависимостей — отдельным PR с типом chore и описанием breaking changes.</w:t>
      </w:r>
    </w:p>
    <w:p>
      <w:r>
        <w:br w:type="page"/>
      </w:r>
    </w:p>
    <w:p>
      <w:pPr>
        <w:pStyle w:val="Heading1"/>
        <w:spacing w:after="200" w:before="360"/>
      </w:pPr>
      <w:r>
        <w:rPr>
          <w:rFonts w:ascii="Arial" w:cs="Arial" w:eastAsia="Arial" w:hAnsi="Arial"/>
          <w:b/>
          <w:bCs/>
          <w:color w:val="1F3864"/>
          <w:sz w:val="36"/>
          <w:szCs w:val="36"/>
        </w:rPr>
        <w:t xml:space="preserve">Приложение A — CLAUDE.md для Агента-Разработчика</w:t>
      </w:r>
    </w:p>
    <w:p>
      <w:pPr>
        <w:spacing w:after="100"/>
        <w:jc w:val="left"/>
      </w:pPr>
      <w:r>
        <w:rPr>
          <w:rFonts w:ascii="Arial" w:cs="Arial" w:eastAsia="Arial" w:hAnsi="Arial"/>
          <w:b w:val="false"/>
          <w:bCs w:val="false"/>
          <w:i w:val="false"/>
          <w:iCs w:val="false"/>
          <w:color w:val="000000"/>
          <w:sz w:val="22"/>
          <w:szCs w:val="22"/>
        </w:rPr>
        <w:t xml:space="preserve">Файл размещается в корне репозитория. При запуске Claude Code в режиме «Разработчик» этот файл загружается первым и определяет правила работы агента.</w:t>
      </w:r>
    </w:p>
    <w:p>
      <w:pPr>
        <w:shd w:fill="F2F2F2" w:val="clear"/>
        <w:spacing w:after="100" w:before="60"/>
      </w:pPr>
      <w:r>
        <w:rPr>
          <w:rFonts w:ascii="Consolas" w:cs="Consolas" w:eastAsia="Consolas" w:hAnsi="Consolas"/>
          <w:sz w:val="18"/>
          <w:szCs w:val="18"/>
        </w:rPr>
        <w:t xml:space="preserve"># CLAUDE.md — Агент-Разработчик платформы reHome
## Роль
Ты — Агент-Разработчик в двухагентной схеме разработки. Твоя задача —
реализовать ОДНУ задачу за один цикл по утверждённому плану.
## Чтение перед началом работы
1. Документ "База знаний reHome — структура v1.2" (ПЗ по базе знаний).
2. Документ "Чат-поиск ТЗ v2" (ПЗ по AI-чату).
3. Этот ТЗ (правила разработки).
4. State of Code Report в /docs/state-of-code.md.
5. Релевантные ADR в /docs/adr/.
6. CHANGELOG.md и README.md модуля, который меняешь.
## Жёсткие правила (нарушение = блок merge)
1. Не коммитить в защищённые ветки напрямую. Только через PR.
2. Не использовать force-push, rebase или amend на main/develop.
3. Не менять чужой закоммиченный код "по дороге".
4. Не отключать тесты, линт, type-check.
5. Не вводить костыли из списка раздела 5.2 ТЗ.
6. Не подключать новые внешние сервисы без ADR и согласования.
7. Любая работа с ПДн — с шифрованием, логированием, RBAC.
8. Любая работа с access_level — с security-тестом на обход.
## Процесс
1. Прочитай задачу. Если что-то непонятно — задай уточняющий вопрос
   в комментарии Issue. НЕ начинай код, пока не понимаешь задачу.
2. Составь План разработчика (структура — раздел 4.1.1 ТЗ).
   Опубликуй в комментарии Issue.
3. Дождись approve Плана от Проверяющего. Без approve — НЕ пишешь код.
4. Создай ветку feature/&lt;номер&gt;-&lt;описание&gt;.
5. Реализуй задачу строго по плану. Отклонения — отдельный комментарий.
6. Прогони локально: lint, type-check, unit-tests, integration-tests.
7. Создай PR с заполненным шаблоном.
8. Отвечай на замечания Проверяющего. На каждое замечание — отдельный
   коммит (НЕ amend).
## Что НЕ делать
- Не выполнять merge самому.
- Не писать "пока вернёмся к этому" — либо делай по существу, либо
  останавливайся и эскалируй.
- Не делать допущения о ПДн, оплате, KYC, юридических формулировках —
  только эскалация к Архитектору.
- Не реализовывать "красиво" то, что не требуется задачей.
## Особенности reHome
- Принцип "разрабатываем сами": проверь, можно ли решить задачу
  существующим самописным кодом или open-source self-hosted, прежде
  чем добавлять что-то новое.
- Финансовая модель reHome: сервисный платёж невозвратный, идёт на
  расчётный счёт ООО (не на номинальный), вносится при заезде.
  Залога как сущности НЕТ.
- Двухконтурность: публичный (access_level ∈ {PUBLIC, LOGGED}) и
  внутренний (STAFF и выше). Не смешивать.
- Все сервера — в РФ. ФЗ-152 — по умолчанию.
## Технологический стек
- Backend: Python 3.12+, Django 5.x, FastAPI (для отдельных сервисов),
  Dramatiq + Redis (очереди).
- Frontend: Next.js 14+ (App Router), React 18+, TypeScript strict.
- БД: PostgreSQL 16+ (с pgvector для эмбеддингов).
- Хранилище: MinIO (S3-совместимое).
- Поиск: PostgreSQL FTS + Qdrant (для семантического поиска).
- Auth: Keycloak self-hosted (SSO).
- Тесты: pytest (backend), Vitest + Playwright (frontend).
- Линт: ruff + mypy (backend), eslint + prettier + tsc (frontend).</w:t>
      </w:r>
    </w:p>
    <w:p>
      <w:r>
        <w:br w:type="page"/>
      </w:r>
    </w:p>
    <w:p>
      <w:pPr>
        <w:pStyle w:val="Heading1"/>
        <w:spacing w:after="200" w:before="360"/>
      </w:pPr>
      <w:r>
        <w:rPr>
          <w:rFonts w:ascii="Arial" w:cs="Arial" w:eastAsia="Arial" w:hAnsi="Arial"/>
          <w:b/>
          <w:bCs/>
          <w:color w:val="1F3864"/>
          <w:sz w:val="36"/>
          <w:szCs w:val="36"/>
        </w:rPr>
        <w:t xml:space="preserve">Приложение B — CLAUDE.md для Агента-Проверяющего</w:t>
      </w:r>
    </w:p>
    <w:p>
      <w:pPr>
        <w:spacing w:after="100"/>
        <w:jc w:val="left"/>
      </w:pPr>
      <w:r>
        <w:rPr>
          <w:rFonts w:ascii="Arial" w:cs="Arial" w:eastAsia="Arial" w:hAnsi="Arial"/>
          <w:b w:val="false"/>
          <w:bCs w:val="false"/>
          <w:i w:val="false"/>
          <w:iCs w:val="false"/>
          <w:color w:val="000000"/>
          <w:sz w:val="22"/>
          <w:szCs w:val="22"/>
        </w:rPr>
        <w:t xml:space="preserve">Файл размещается в корне репозитория с именем CLAUDE-REVIEWER.md. При запуске Claude Code в режиме «Проверяющий» этот файл загружается вместо основного.</w:t>
      </w:r>
    </w:p>
    <w:p>
      <w:pPr>
        <w:shd w:fill="F2F2F2" w:val="clear"/>
        <w:spacing w:after="100" w:before="60"/>
      </w:pPr>
      <w:r>
        <w:rPr>
          <w:rFonts w:ascii="Consolas" w:cs="Consolas" w:eastAsia="Consolas" w:hAnsi="Consolas"/>
          <w:sz w:val="18"/>
          <w:szCs w:val="18"/>
        </w:rPr>
        <w:t xml:space="preserve"># CLAUDE-REVIEWER.md — Агент-Проверяющий платформы reHome
## Роль
Ты — Агент-Проверяющий в двухагентной схеме. Твоя задача — проверять
работу Разработчика и не давать в защищённые ветки попадать коду,
нарушающему правила. Ты НЕ пишешь код.
## Чтение перед началом работы
1. Документ "База знаний reHome — структура v1.2".
2. Документ "Чат-поиск ТЗ v2".
3. Этот ТЗ (правила разработки) — раздел 5.2 (костыли) знать наизусть.
4. State of Code Report.
5. Релевантные ADR.
6. План разработчика, представленный в Issue.
## Жёсткие правила
1. Никогда не пиши код за Разработчика. Можешь дать псевдокод или
   ссылку на документацию.
2. Никогда не одобряй PR, не пройдя ПОЛНЫЙ чек-лист (Приложение D).
3. Никогда не скрывай обнаруженные нарушения ради скорости.
4. Решение об отступлении от правил раздела 2 — только Архитектор.
## Когда ревьюишь План разработчика
- Проверь связь с конкретным FR/пунктом ТЗ.
- Проверь, что состав изменений соответствует задаче (не больше,
  не меньше).
- Проверь, что не вводятся новые внешние сервисы без обоснования.
- Проверь ФЗ-152 чек-лист в плане.
- Проверь, что предложены тесты на основные пути и edge cases.
- Если план полный и адекватный — approve. Если нет — request-changes
  с конкретными замечаниями.
## Когда ревьюишь PR
Иди по чек-листу Приложения D, не пропуская ни одного пункта. Особое
внимание:
1. Соответствует ли реализация плану?
2. Нет ли костылей из списка раздела 5.2?
3. Тесты покрывают то, что обещал план?
4. Документация обновлена?
5. Размер PR в рамках 400-800 строк? Если больше — есть обоснование?
6. Если затронуты ПДн или access_level — есть ли security-тесты?
## Решение по PR
- approve — все пункты чек-листа закрыты, код можно сливать.
- request-changes — есть замечания, перечисли каждое отдельным
  комментарием с указанием конкретной строки и пункта правила.
- reject — задача поставлена неверно или PR в принципе нереализуем
  как есть. Эскалация Архитектору.
## Однофазный коммит
Применяется только если ВСЕ критерии раздела 4.2 выполнены:
- ≤ 3 файла, ≤ 100 строк
- Нет новых публичных API
- Не затрагивает критические пути (KYC, платежи, ПДн, авторизация,
  access_level)
- Тесты зелёные
- План одобрен без замечаний
В любом другом случае — двухфазный коммит.
## Эскалация
Тегни @architect в комментарии PR в случаях:
- Третий раунд правок по одному и тому же замечанию.
- Разработчик запрашивает отступление от правил.
- Задача требует решения, выходящего за компетенцию агентов
  (юридическое, бизнес).
- PR блокирован &gt; 3 дней.
## Когда выполняешь merge
- Все замечания закрыты.
- Финальный CI зелёный.
- Тип merge — обычный (с сохранением истории) по умолчанию.
- Squash — только если ты явно решил, что промежуточные коммиты не
  несут ценности; зафиксируй это решение в комментарии.
- После merge — удали ветку задачи.</w:t>
      </w:r>
    </w:p>
    <w:p>
      <w:r>
        <w:br w:type="page"/>
      </w:r>
    </w:p>
    <w:p>
      <w:pPr>
        <w:pStyle w:val="Heading1"/>
        <w:spacing w:after="200" w:before="360"/>
      </w:pPr>
      <w:r>
        <w:rPr>
          <w:rFonts w:ascii="Arial" w:cs="Arial" w:eastAsia="Arial" w:hAnsi="Arial"/>
          <w:b/>
          <w:bCs/>
          <w:color w:val="1F3864"/>
          <w:sz w:val="36"/>
          <w:szCs w:val="36"/>
        </w:rPr>
        <w:t xml:space="preserve">Приложение C — Шаблон Pull Request</w:t>
      </w:r>
    </w:p>
    <w:p>
      <w:pPr>
        <w:shd w:fill="F2F2F2" w:val="clear"/>
        <w:spacing w:after="100" w:before="60"/>
      </w:pPr>
      <w:r>
        <w:rPr>
          <w:rFonts w:ascii="Consolas" w:cs="Consolas" w:eastAsia="Consolas" w:hAnsi="Consolas"/>
          <w:sz w:val="18"/>
          <w:szCs w:val="18"/>
        </w:rPr>
        <w:t xml:space="preserve">## Связь с задачей
Closes #&lt;номер Issue&gt;
Related: &lt;ссылка на FR в ПЗ или пункт ТЗ&gt;
## Что сделано
&lt;Краткое описание реализации в 2-5 предложениях&gt;
## Изменённые файлы
- &lt;путь/к/файлу_1&gt; — &lt;что изменилось&gt;
- &lt;путь/к/файлу_2&gt; — &lt;что изменилось&gt;
## Соответствие плану
План разработчика: &lt;ссылка на комментарий с планом в Issue&gt;
Отклонения от плана: &lt;нет / список с обоснованием&gt;
## Тесты
- [ ] Unit-тесты добавлены/обновлены
- [ ] Integration-тесты добавлены/обновлены (если применимо)
- [ ] Security-тесты на access_level (если затронуто)
- [ ] Все тесты проходят локально
- [ ] CI зелёный
## ФЗ-152 чек-лист (если затронуты ПДн)
- [ ] Шифрование в покое
- [ ] Логирование операций
- [ ] RBAC применён
- [ ] Маскирование в логах
- [ ] Серверы в РФ
- [ ] DPA подписан (если новый внешний сервис)
## Документация
- [ ] Docstring/JSDoc на новых публичных функциях
- [ ] README модуля обновлён
- [ ] ADR создан/обновлён (если архитектурное решение)
- [ ] CHANGELOG.md обновлён
## Внешние сервисы
Использованы существующие внешние сервисы: &lt;список или "нет"&gt;
Подключены новые внешние сервисы: &lt;список с ADR-ссылкой или "нет"&gt;
## Размер
Строк добавлено: &lt;X&gt;
Строк удалено: &lt;Y&gt;
Файлов изменено: &lt;Z&gt;
Если &gt; 800 строк — обоснование: &lt;текст&gt;
## Скриншоты / демо (для UI-задач)
&lt;если применимо&gt;
## Чек-лист Разработчика
- [ ] План одобрен Проверяющим
- [ ] Реализация по плану
- [ ] Тесты покрывают новый код (≥ 80% / 60%)
- [ ] Линт без ошибок
- [ ] Type-check без ошибок
- [ ] Документация обновлена
- [ ] Шаблон PR заполнен полностью</w:t>
      </w:r>
    </w:p>
    <w:p>
      <w:r>
        <w:br w:type="page"/>
      </w:r>
    </w:p>
    <w:p>
      <w:pPr>
        <w:pStyle w:val="Heading1"/>
        <w:spacing w:after="200" w:before="360"/>
      </w:pPr>
      <w:r>
        <w:rPr>
          <w:rFonts w:ascii="Arial" w:cs="Arial" w:eastAsia="Arial" w:hAnsi="Arial"/>
          <w:b/>
          <w:bCs/>
          <w:color w:val="1F3864"/>
          <w:sz w:val="36"/>
          <w:szCs w:val="36"/>
        </w:rPr>
        <w:t xml:space="preserve">Приложение D — Чек-лист Проверяющего</w:t>
      </w:r>
    </w:p>
    <w:p>
      <w:pPr>
        <w:spacing w:after="100"/>
        <w:jc w:val="left"/>
      </w:pPr>
      <w:r>
        <w:rPr>
          <w:rFonts w:ascii="Arial" w:cs="Arial" w:eastAsia="Arial" w:hAnsi="Arial"/>
          <w:b w:val="false"/>
          <w:bCs w:val="false"/>
          <w:i w:val="false"/>
          <w:iCs w:val="false"/>
          <w:color w:val="000000"/>
          <w:sz w:val="22"/>
          <w:szCs w:val="22"/>
        </w:rPr>
        <w:t xml:space="preserve">Проверяющий проходит по этому списку для каждого PR. Каждый пункт — либо ✅, либо ❌ с комментарием.</w:t>
      </w:r>
    </w:p>
    <w:p>
      <w:pPr>
        <w:pStyle w:val="Heading3"/>
        <w:spacing w:after="120" w:before="220"/>
      </w:pPr>
      <w:r>
        <w:rPr>
          <w:rFonts w:ascii="Arial" w:cs="Arial" w:eastAsia="Arial" w:hAnsi="Arial"/>
          <w:b/>
          <w:bCs/>
          <w:color w:val="404040"/>
          <w:sz w:val="26"/>
          <w:szCs w:val="26"/>
        </w:rPr>
        <w:t xml:space="preserve">D.1. Соответствие задаче</w:t>
      </w:r>
    </w:p>
    <w:p>
      <w:pPr>
        <w:pStyle w:val="ListParagraph"/>
        <w:numPr>
          <w:ilvl w:val="0"/>
          <w:numId w:val="2"/>
        </w:numPr>
        <w:spacing w:after="60"/>
      </w:pPr>
      <w:r>
        <w:rPr>
          <w:rFonts w:ascii="Arial" w:cs="Arial" w:eastAsia="Arial" w:hAnsi="Arial"/>
          <w:b w:val="false"/>
          <w:bCs w:val="false"/>
          <w:i w:val="false"/>
          <w:iCs w:val="false"/>
          <w:sz w:val="22"/>
          <w:szCs w:val="22"/>
        </w:rPr>
        <w:t xml:space="preserve">PR ссылается на конкретный Issue.</w:t>
      </w:r>
    </w:p>
    <w:p>
      <w:pPr>
        <w:pStyle w:val="ListParagraph"/>
        <w:numPr>
          <w:ilvl w:val="0"/>
          <w:numId w:val="2"/>
        </w:numPr>
        <w:spacing w:after="60"/>
      </w:pPr>
      <w:r>
        <w:rPr>
          <w:rFonts w:ascii="Arial" w:cs="Arial" w:eastAsia="Arial" w:hAnsi="Arial"/>
          <w:b w:val="false"/>
          <w:bCs w:val="false"/>
          <w:i w:val="false"/>
          <w:iCs w:val="false"/>
          <w:sz w:val="22"/>
          <w:szCs w:val="22"/>
        </w:rPr>
        <w:t xml:space="preserve">Issue ссылается на конкретное FR из ПЗ или пункт ТЗ.</w:t>
      </w:r>
    </w:p>
    <w:p>
      <w:pPr>
        <w:pStyle w:val="ListParagraph"/>
        <w:numPr>
          <w:ilvl w:val="0"/>
          <w:numId w:val="2"/>
        </w:numPr>
        <w:spacing w:after="60"/>
      </w:pPr>
      <w:r>
        <w:rPr>
          <w:rFonts w:ascii="Arial" w:cs="Arial" w:eastAsia="Arial" w:hAnsi="Arial"/>
          <w:b w:val="false"/>
          <w:bCs w:val="false"/>
          <w:i w:val="false"/>
          <w:iCs w:val="false"/>
          <w:sz w:val="22"/>
          <w:szCs w:val="22"/>
        </w:rPr>
        <w:t xml:space="preserve">Реализация соответствует утверждённому Плану разработчика.</w:t>
      </w:r>
    </w:p>
    <w:p>
      <w:pPr>
        <w:pStyle w:val="ListParagraph"/>
        <w:numPr>
          <w:ilvl w:val="0"/>
          <w:numId w:val="2"/>
        </w:numPr>
        <w:spacing w:after="60"/>
      </w:pPr>
      <w:r>
        <w:rPr>
          <w:rFonts w:ascii="Arial" w:cs="Arial" w:eastAsia="Arial" w:hAnsi="Arial"/>
          <w:b w:val="false"/>
          <w:bCs w:val="false"/>
          <w:i w:val="false"/>
          <w:iCs w:val="false"/>
          <w:sz w:val="22"/>
          <w:szCs w:val="22"/>
        </w:rPr>
        <w:t xml:space="preserve">Нет «попутных» изменений, не относящихся к задаче.</w:t>
      </w:r>
    </w:p>
    <w:p>
      <w:pPr>
        <w:pStyle w:val="ListParagraph"/>
        <w:numPr>
          <w:ilvl w:val="0"/>
          <w:numId w:val="2"/>
        </w:numPr>
        <w:spacing w:after="60"/>
      </w:pPr>
      <w:r>
        <w:rPr>
          <w:rFonts w:ascii="Arial" w:cs="Arial" w:eastAsia="Arial" w:hAnsi="Arial"/>
          <w:b w:val="false"/>
          <w:bCs w:val="false"/>
          <w:i w:val="false"/>
          <w:iCs w:val="false"/>
          <w:sz w:val="22"/>
          <w:szCs w:val="22"/>
        </w:rPr>
        <w:t xml:space="preserve">Отклонения от плана (если есть) обоснованы в комментарии.</w:t>
      </w:r>
    </w:p>
    <w:p>
      <w:pPr>
        <w:pStyle w:val="Heading3"/>
        <w:spacing w:after="120" w:before="220"/>
      </w:pPr>
      <w:r>
        <w:rPr>
          <w:rFonts w:ascii="Arial" w:cs="Arial" w:eastAsia="Arial" w:hAnsi="Arial"/>
          <w:b/>
          <w:bCs/>
          <w:color w:val="404040"/>
          <w:sz w:val="26"/>
          <w:szCs w:val="26"/>
        </w:rPr>
        <w:t xml:space="preserve">D.2. Качество кода</w:t>
      </w:r>
    </w:p>
    <w:p>
      <w:pPr>
        <w:pStyle w:val="ListParagraph"/>
        <w:numPr>
          <w:ilvl w:val="0"/>
          <w:numId w:val="2"/>
        </w:numPr>
        <w:spacing w:after="60"/>
      </w:pPr>
      <w:r>
        <w:rPr>
          <w:rFonts w:ascii="Arial" w:cs="Arial" w:eastAsia="Arial" w:hAnsi="Arial"/>
          <w:b w:val="false"/>
          <w:bCs w:val="false"/>
          <w:i w:val="false"/>
          <w:iCs w:val="false"/>
          <w:sz w:val="22"/>
          <w:szCs w:val="22"/>
        </w:rPr>
        <w:t xml:space="preserve">Нет хардкода (магические числа, URL, креды).</w:t>
      </w:r>
    </w:p>
    <w:p>
      <w:pPr>
        <w:pStyle w:val="ListParagraph"/>
        <w:numPr>
          <w:ilvl w:val="0"/>
          <w:numId w:val="2"/>
        </w:numPr>
        <w:spacing w:after="60"/>
      </w:pPr>
      <w:r>
        <w:rPr>
          <w:rFonts w:ascii="Arial" w:cs="Arial" w:eastAsia="Arial" w:hAnsi="Arial"/>
          <w:b w:val="false"/>
          <w:bCs w:val="false"/>
          <w:i w:val="false"/>
          <w:iCs w:val="false"/>
          <w:sz w:val="22"/>
          <w:szCs w:val="22"/>
        </w:rPr>
        <w:t xml:space="preserve">Нет закомментированного кода без TODO и срока.</w:t>
      </w:r>
    </w:p>
    <w:p>
      <w:pPr>
        <w:pStyle w:val="ListParagraph"/>
        <w:numPr>
          <w:ilvl w:val="0"/>
          <w:numId w:val="2"/>
        </w:numPr>
        <w:spacing w:after="60"/>
      </w:pPr>
      <w:r>
        <w:rPr>
          <w:rFonts w:ascii="Arial" w:cs="Arial" w:eastAsia="Arial" w:hAnsi="Arial"/>
          <w:b w:val="false"/>
          <w:bCs w:val="false"/>
          <w:i w:val="false"/>
          <w:iCs w:val="false"/>
          <w:sz w:val="22"/>
          <w:szCs w:val="22"/>
        </w:rPr>
        <w:t xml:space="preserve">Нет отключённых тестов без объяснения.</w:t>
      </w:r>
    </w:p>
    <w:p>
      <w:pPr>
        <w:pStyle w:val="ListParagraph"/>
        <w:numPr>
          <w:ilvl w:val="0"/>
          <w:numId w:val="2"/>
        </w:numPr>
        <w:spacing w:after="60"/>
      </w:pPr>
      <w:r>
        <w:rPr>
          <w:rFonts w:ascii="Arial" w:cs="Arial" w:eastAsia="Arial" w:hAnsi="Arial"/>
          <w:b w:val="false"/>
          <w:bCs w:val="false"/>
          <w:i w:val="false"/>
          <w:iCs w:val="false"/>
          <w:sz w:val="22"/>
          <w:szCs w:val="22"/>
        </w:rPr>
        <w:t xml:space="preserve">Нет except: pass или try/except, глотающего ошибки.</w:t>
      </w:r>
    </w:p>
    <w:p>
      <w:pPr>
        <w:pStyle w:val="ListParagraph"/>
        <w:numPr>
          <w:ilvl w:val="0"/>
          <w:numId w:val="2"/>
        </w:numPr>
        <w:spacing w:after="60"/>
      </w:pPr>
      <w:r>
        <w:rPr>
          <w:rFonts w:ascii="Arial" w:cs="Arial" w:eastAsia="Arial" w:hAnsi="Arial"/>
          <w:b w:val="false"/>
          <w:bCs w:val="false"/>
          <w:i w:val="false"/>
          <w:iCs w:val="false"/>
          <w:sz w:val="22"/>
          <w:szCs w:val="22"/>
        </w:rPr>
        <w:t xml:space="preserve">Нет дублирования логики (правило трёх).</w:t>
      </w:r>
    </w:p>
    <w:p>
      <w:pPr>
        <w:pStyle w:val="ListParagraph"/>
        <w:numPr>
          <w:ilvl w:val="0"/>
          <w:numId w:val="2"/>
        </w:numPr>
        <w:spacing w:after="60"/>
      </w:pPr>
      <w:r>
        <w:rPr>
          <w:rFonts w:ascii="Arial" w:cs="Arial" w:eastAsia="Arial" w:hAnsi="Arial"/>
          <w:b w:val="false"/>
          <w:bCs w:val="false"/>
          <w:i w:val="false"/>
          <w:iCs w:val="false"/>
          <w:sz w:val="22"/>
          <w:szCs w:val="22"/>
        </w:rPr>
        <w:t xml:space="preserve">Нет # type: ignore / any без обоснования.</w:t>
      </w:r>
    </w:p>
    <w:p>
      <w:pPr>
        <w:pStyle w:val="ListParagraph"/>
        <w:numPr>
          <w:ilvl w:val="0"/>
          <w:numId w:val="2"/>
        </w:numPr>
        <w:spacing w:after="60"/>
      </w:pPr>
      <w:r>
        <w:rPr>
          <w:rFonts w:ascii="Arial" w:cs="Arial" w:eastAsia="Arial" w:hAnsi="Arial"/>
          <w:b w:val="false"/>
          <w:bCs w:val="false"/>
          <w:i w:val="false"/>
          <w:iCs w:val="false"/>
          <w:sz w:val="22"/>
          <w:szCs w:val="22"/>
        </w:rPr>
        <w:t xml:space="preserve">Нет обращений к _private атрибутам других модулей.</w:t>
      </w:r>
    </w:p>
    <w:p>
      <w:pPr>
        <w:pStyle w:val="ListParagraph"/>
        <w:numPr>
          <w:ilvl w:val="0"/>
          <w:numId w:val="2"/>
        </w:numPr>
        <w:spacing w:after="60"/>
      </w:pPr>
      <w:r>
        <w:rPr>
          <w:rFonts w:ascii="Arial" w:cs="Arial" w:eastAsia="Arial" w:hAnsi="Arial"/>
          <w:b w:val="false"/>
          <w:bCs w:val="false"/>
          <w:i w:val="false"/>
          <w:iCs w:val="false"/>
          <w:sz w:val="22"/>
          <w:szCs w:val="22"/>
        </w:rPr>
        <w:t xml:space="preserve">Нет глобального state без ADR.</w:t>
      </w:r>
    </w:p>
    <w:p>
      <w:pPr>
        <w:pStyle w:val="ListParagraph"/>
        <w:numPr>
          <w:ilvl w:val="0"/>
          <w:numId w:val="2"/>
        </w:numPr>
        <w:spacing w:after="60"/>
      </w:pPr>
      <w:r>
        <w:rPr>
          <w:rFonts w:ascii="Arial" w:cs="Arial" w:eastAsia="Arial" w:hAnsi="Arial"/>
          <w:b w:val="false"/>
          <w:bCs w:val="false"/>
          <w:i w:val="false"/>
          <w:iCs w:val="false"/>
          <w:sz w:val="22"/>
          <w:szCs w:val="22"/>
        </w:rPr>
        <w:t xml:space="preserve">Нет магических строк в ветвлениях.</w:t>
      </w:r>
    </w:p>
    <w:p>
      <w:pPr>
        <w:pStyle w:val="Heading3"/>
        <w:spacing w:after="120" w:before="220"/>
      </w:pPr>
      <w:r>
        <w:rPr>
          <w:rFonts w:ascii="Arial" w:cs="Arial" w:eastAsia="Arial" w:hAnsi="Arial"/>
          <w:b/>
          <w:bCs/>
          <w:color w:val="404040"/>
          <w:sz w:val="26"/>
          <w:szCs w:val="26"/>
        </w:rPr>
        <w:t xml:space="preserve">D.3. Тесты</w:t>
      </w:r>
    </w:p>
    <w:p>
      <w:pPr>
        <w:pStyle w:val="ListParagraph"/>
        <w:numPr>
          <w:ilvl w:val="0"/>
          <w:numId w:val="2"/>
        </w:numPr>
        <w:spacing w:after="60"/>
      </w:pPr>
      <w:r>
        <w:rPr>
          <w:rFonts w:ascii="Arial" w:cs="Arial" w:eastAsia="Arial" w:hAnsi="Arial"/>
          <w:b w:val="false"/>
          <w:bCs w:val="false"/>
          <w:i w:val="false"/>
          <w:iCs w:val="false"/>
          <w:sz w:val="22"/>
          <w:szCs w:val="22"/>
        </w:rPr>
        <w:t xml:space="preserve">Unit-тесты добавлены для нового кода.</w:t>
      </w:r>
    </w:p>
    <w:p>
      <w:pPr>
        <w:pStyle w:val="ListParagraph"/>
        <w:numPr>
          <w:ilvl w:val="0"/>
          <w:numId w:val="2"/>
        </w:numPr>
        <w:spacing w:after="60"/>
      </w:pPr>
      <w:r>
        <w:rPr>
          <w:rFonts w:ascii="Arial" w:cs="Arial" w:eastAsia="Arial" w:hAnsi="Arial"/>
          <w:b w:val="false"/>
          <w:bCs w:val="false"/>
          <w:i w:val="false"/>
          <w:iCs w:val="false"/>
          <w:sz w:val="22"/>
          <w:szCs w:val="22"/>
        </w:rPr>
        <w:t xml:space="preserve">Покрытие нового кода ≥ 80% (бизнес-логика) / 60% (UI).</w:t>
      </w:r>
    </w:p>
    <w:p>
      <w:pPr>
        <w:pStyle w:val="ListParagraph"/>
        <w:numPr>
          <w:ilvl w:val="0"/>
          <w:numId w:val="2"/>
        </w:numPr>
        <w:spacing w:after="60"/>
      </w:pPr>
      <w:r>
        <w:rPr>
          <w:rFonts w:ascii="Arial" w:cs="Arial" w:eastAsia="Arial" w:hAnsi="Arial"/>
          <w:b w:val="false"/>
          <w:bCs w:val="false"/>
          <w:i w:val="false"/>
          <w:iCs w:val="false"/>
          <w:sz w:val="22"/>
          <w:szCs w:val="22"/>
        </w:rPr>
        <w:t xml:space="preserve">Тесты покрывают happy path + edge case + error case.</w:t>
      </w:r>
    </w:p>
    <w:p>
      <w:pPr>
        <w:pStyle w:val="ListParagraph"/>
        <w:numPr>
          <w:ilvl w:val="0"/>
          <w:numId w:val="2"/>
        </w:numPr>
        <w:spacing w:after="60"/>
      </w:pPr>
      <w:r>
        <w:rPr>
          <w:rFonts w:ascii="Arial" w:cs="Arial" w:eastAsia="Arial" w:hAnsi="Arial"/>
          <w:b w:val="false"/>
          <w:bCs w:val="false"/>
          <w:i w:val="false"/>
          <w:iCs w:val="false"/>
          <w:sz w:val="22"/>
          <w:szCs w:val="22"/>
        </w:rPr>
        <w:t xml:space="preserve">Integration-тесты добавлены, если применимо.</w:t>
      </w:r>
    </w:p>
    <w:p>
      <w:pPr>
        <w:pStyle w:val="ListParagraph"/>
        <w:numPr>
          <w:ilvl w:val="0"/>
          <w:numId w:val="2"/>
        </w:numPr>
        <w:spacing w:after="60"/>
      </w:pPr>
      <w:r>
        <w:rPr>
          <w:rFonts w:ascii="Arial" w:cs="Arial" w:eastAsia="Arial" w:hAnsi="Arial"/>
          <w:b w:val="false"/>
          <w:bCs w:val="false"/>
          <w:i w:val="false"/>
          <w:iCs w:val="false"/>
          <w:sz w:val="22"/>
          <w:szCs w:val="22"/>
        </w:rPr>
        <w:t xml:space="preserve">Все тесты проходят в CI.</w:t>
      </w:r>
    </w:p>
    <w:p>
      <w:pPr>
        <w:pStyle w:val="Heading3"/>
        <w:spacing w:after="120" w:before="220"/>
      </w:pPr>
      <w:r>
        <w:rPr>
          <w:rFonts w:ascii="Arial" w:cs="Arial" w:eastAsia="Arial" w:hAnsi="Arial"/>
          <w:b/>
          <w:bCs/>
          <w:color w:val="404040"/>
          <w:sz w:val="26"/>
          <w:szCs w:val="26"/>
        </w:rPr>
        <w:t xml:space="preserve">D.4. Документация</w:t>
      </w:r>
    </w:p>
    <w:p>
      <w:pPr>
        <w:pStyle w:val="ListParagraph"/>
        <w:numPr>
          <w:ilvl w:val="0"/>
          <w:numId w:val="2"/>
        </w:numPr>
        <w:spacing w:after="60"/>
      </w:pPr>
      <w:r>
        <w:rPr>
          <w:rFonts w:ascii="Arial" w:cs="Arial" w:eastAsia="Arial" w:hAnsi="Arial"/>
          <w:b w:val="false"/>
          <w:bCs w:val="false"/>
          <w:i w:val="false"/>
          <w:iCs w:val="false"/>
          <w:sz w:val="22"/>
          <w:szCs w:val="22"/>
        </w:rPr>
        <w:t xml:space="preserve">Docstring/JSDoc на новых публичных функциях.</w:t>
      </w:r>
    </w:p>
    <w:p>
      <w:pPr>
        <w:pStyle w:val="ListParagraph"/>
        <w:numPr>
          <w:ilvl w:val="0"/>
          <w:numId w:val="2"/>
        </w:numPr>
        <w:spacing w:after="60"/>
      </w:pPr>
      <w:r>
        <w:rPr>
          <w:rFonts w:ascii="Arial" w:cs="Arial" w:eastAsia="Arial" w:hAnsi="Arial"/>
          <w:b w:val="false"/>
          <w:bCs w:val="false"/>
          <w:i w:val="false"/>
          <w:iCs w:val="false"/>
          <w:sz w:val="22"/>
          <w:szCs w:val="22"/>
        </w:rPr>
        <w:t xml:space="preserve">README модуля обновлён, если изменилось его использование.</w:t>
      </w:r>
    </w:p>
    <w:p>
      <w:pPr>
        <w:pStyle w:val="ListParagraph"/>
        <w:numPr>
          <w:ilvl w:val="0"/>
          <w:numId w:val="2"/>
        </w:numPr>
        <w:spacing w:after="60"/>
      </w:pPr>
      <w:r>
        <w:rPr>
          <w:rFonts w:ascii="Arial" w:cs="Arial" w:eastAsia="Arial" w:hAnsi="Arial"/>
          <w:b w:val="false"/>
          <w:bCs w:val="false"/>
          <w:i w:val="false"/>
          <w:iCs w:val="false"/>
          <w:sz w:val="22"/>
          <w:szCs w:val="22"/>
        </w:rPr>
        <w:t xml:space="preserve">ADR создан, если архитектурное решение влияет на ≥ 2 модуля.</w:t>
      </w:r>
    </w:p>
    <w:p>
      <w:pPr>
        <w:pStyle w:val="ListParagraph"/>
        <w:numPr>
          <w:ilvl w:val="0"/>
          <w:numId w:val="2"/>
        </w:numPr>
        <w:spacing w:after="60"/>
      </w:pPr>
      <w:r>
        <w:rPr>
          <w:rFonts w:ascii="Arial" w:cs="Arial" w:eastAsia="Arial" w:hAnsi="Arial"/>
          <w:b w:val="false"/>
          <w:bCs w:val="false"/>
          <w:i w:val="false"/>
          <w:iCs w:val="false"/>
          <w:sz w:val="22"/>
          <w:szCs w:val="22"/>
        </w:rPr>
        <w:t xml:space="preserve">CHANGELOG.md обновлён, если изменения видны пользователю или меняют API.</w:t>
      </w:r>
    </w:p>
    <w:p>
      <w:pPr>
        <w:pStyle w:val="Heading3"/>
        <w:spacing w:after="120" w:before="220"/>
      </w:pPr>
      <w:r>
        <w:rPr>
          <w:rFonts w:ascii="Arial" w:cs="Arial" w:eastAsia="Arial" w:hAnsi="Arial"/>
          <w:b/>
          <w:bCs/>
          <w:color w:val="404040"/>
          <w:sz w:val="26"/>
          <w:szCs w:val="26"/>
        </w:rPr>
        <w:t xml:space="preserve">D.5. Безопасность и ФЗ-152</w:t>
      </w:r>
    </w:p>
    <w:p>
      <w:pPr>
        <w:pStyle w:val="ListParagraph"/>
        <w:numPr>
          <w:ilvl w:val="0"/>
          <w:numId w:val="2"/>
        </w:numPr>
        <w:spacing w:after="60"/>
      </w:pPr>
      <w:r>
        <w:rPr>
          <w:rFonts w:ascii="Arial" w:cs="Arial" w:eastAsia="Arial" w:hAnsi="Arial"/>
          <w:b w:val="false"/>
          <w:bCs w:val="false"/>
          <w:i w:val="false"/>
          <w:iCs w:val="false"/>
          <w:sz w:val="22"/>
          <w:szCs w:val="22"/>
        </w:rPr>
        <w:t xml:space="preserve">ПДн шифруются в покое и в передаче.</w:t>
      </w:r>
    </w:p>
    <w:p>
      <w:pPr>
        <w:pStyle w:val="ListParagraph"/>
        <w:numPr>
          <w:ilvl w:val="0"/>
          <w:numId w:val="2"/>
        </w:numPr>
        <w:spacing w:after="60"/>
      </w:pPr>
      <w:r>
        <w:rPr>
          <w:rFonts w:ascii="Arial" w:cs="Arial" w:eastAsia="Arial" w:hAnsi="Arial"/>
          <w:b w:val="false"/>
          <w:bCs w:val="false"/>
          <w:i w:val="false"/>
          <w:iCs w:val="false"/>
          <w:sz w:val="22"/>
          <w:szCs w:val="22"/>
        </w:rPr>
        <w:t xml:space="preserve">Операции с ПДн логируются с audit log.</w:t>
      </w:r>
    </w:p>
    <w:p>
      <w:pPr>
        <w:pStyle w:val="ListParagraph"/>
        <w:numPr>
          <w:ilvl w:val="0"/>
          <w:numId w:val="2"/>
        </w:numPr>
        <w:spacing w:after="60"/>
      </w:pPr>
      <w:r>
        <w:rPr>
          <w:rFonts w:ascii="Arial" w:cs="Arial" w:eastAsia="Arial" w:hAnsi="Arial"/>
          <w:b w:val="false"/>
          <w:bCs w:val="false"/>
          <w:i w:val="false"/>
          <w:iCs w:val="false"/>
          <w:sz w:val="22"/>
          <w:szCs w:val="22"/>
        </w:rPr>
        <w:t xml:space="preserve">RBAC применён, есть проверка прав.</w:t>
      </w:r>
    </w:p>
    <w:p>
      <w:pPr>
        <w:pStyle w:val="ListParagraph"/>
        <w:numPr>
          <w:ilvl w:val="0"/>
          <w:numId w:val="2"/>
        </w:numPr>
        <w:spacing w:after="60"/>
      </w:pPr>
      <w:r>
        <w:rPr>
          <w:rFonts w:ascii="Arial" w:cs="Arial" w:eastAsia="Arial" w:hAnsi="Arial"/>
          <w:b w:val="false"/>
          <w:bCs w:val="false"/>
          <w:i w:val="false"/>
          <w:iCs w:val="false"/>
          <w:sz w:val="22"/>
          <w:szCs w:val="22"/>
        </w:rPr>
        <w:t xml:space="preserve">Нет ПДн в логах / исходящих API / контексте LLM в незамаскированном виде.</w:t>
      </w:r>
    </w:p>
    <w:p>
      <w:pPr>
        <w:pStyle w:val="ListParagraph"/>
        <w:numPr>
          <w:ilvl w:val="0"/>
          <w:numId w:val="2"/>
        </w:numPr>
        <w:spacing w:after="60"/>
      </w:pPr>
      <w:r>
        <w:rPr>
          <w:rFonts w:ascii="Arial" w:cs="Arial" w:eastAsia="Arial" w:hAnsi="Arial"/>
          <w:b w:val="false"/>
          <w:bCs w:val="false"/>
          <w:i w:val="false"/>
          <w:iCs w:val="false"/>
          <w:sz w:val="22"/>
          <w:szCs w:val="22"/>
        </w:rPr>
        <w:t xml:space="preserve">access_level фильтр применяется на уровне хранилища, не приложения.</w:t>
      </w:r>
    </w:p>
    <w:p>
      <w:pPr>
        <w:pStyle w:val="ListParagraph"/>
        <w:numPr>
          <w:ilvl w:val="0"/>
          <w:numId w:val="2"/>
        </w:numPr>
        <w:spacing w:after="60"/>
      </w:pPr>
      <w:r>
        <w:rPr>
          <w:rFonts w:ascii="Arial" w:cs="Arial" w:eastAsia="Arial" w:hAnsi="Arial"/>
          <w:b w:val="false"/>
          <w:bCs w:val="false"/>
          <w:i w:val="false"/>
          <w:iCs w:val="false"/>
          <w:sz w:val="22"/>
          <w:szCs w:val="22"/>
        </w:rPr>
        <w:t xml:space="preserve">scope в API определяется бэкендом из сессии.</w:t>
      </w:r>
    </w:p>
    <w:p>
      <w:pPr>
        <w:pStyle w:val="ListParagraph"/>
        <w:numPr>
          <w:ilvl w:val="0"/>
          <w:numId w:val="2"/>
        </w:numPr>
        <w:spacing w:after="60"/>
      </w:pPr>
      <w:r>
        <w:rPr>
          <w:rFonts w:ascii="Arial" w:cs="Arial" w:eastAsia="Arial" w:hAnsi="Arial"/>
          <w:b w:val="false"/>
          <w:bCs w:val="false"/>
          <w:i w:val="false"/>
          <w:iCs w:val="false"/>
          <w:sz w:val="22"/>
          <w:szCs w:val="22"/>
        </w:rPr>
        <w:t xml:space="preserve">Security-тесты на попытки обхода прав — присутствуют, проходят.</w:t>
      </w:r>
    </w:p>
    <w:p>
      <w:pPr>
        <w:pStyle w:val="Heading3"/>
        <w:spacing w:after="120" w:before="220"/>
      </w:pPr>
      <w:r>
        <w:rPr>
          <w:rFonts w:ascii="Arial" w:cs="Arial" w:eastAsia="Arial" w:hAnsi="Arial"/>
          <w:b/>
          <w:bCs/>
          <w:color w:val="404040"/>
          <w:sz w:val="26"/>
          <w:szCs w:val="26"/>
        </w:rPr>
        <w:t xml:space="preserve">D.6. Git и процесс</w:t>
      </w:r>
    </w:p>
    <w:p>
      <w:pPr>
        <w:pStyle w:val="ListParagraph"/>
        <w:numPr>
          <w:ilvl w:val="0"/>
          <w:numId w:val="2"/>
        </w:numPr>
        <w:spacing w:after="60"/>
      </w:pPr>
      <w:r>
        <w:rPr>
          <w:rFonts w:ascii="Arial" w:cs="Arial" w:eastAsia="Arial" w:hAnsi="Arial"/>
          <w:b w:val="false"/>
          <w:bCs w:val="false"/>
          <w:i w:val="false"/>
          <w:iCs w:val="false"/>
          <w:sz w:val="22"/>
          <w:szCs w:val="22"/>
        </w:rPr>
        <w:t xml:space="preserve">Ветка названа по правилам (feature/.. / fix/.. / refactor/..).</w:t>
      </w:r>
    </w:p>
    <w:p>
      <w:pPr>
        <w:pStyle w:val="ListParagraph"/>
        <w:numPr>
          <w:ilvl w:val="0"/>
          <w:numId w:val="2"/>
        </w:numPr>
        <w:spacing w:after="60"/>
      </w:pPr>
      <w:r>
        <w:rPr>
          <w:rFonts w:ascii="Arial" w:cs="Arial" w:eastAsia="Arial" w:hAnsi="Arial"/>
          <w:b w:val="false"/>
          <w:bCs w:val="false"/>
          <w:i w:val="false"/>
          <w:iCs w:val="false"/>
          <w:sz w:val="22"/>
          <w:szCs w:val="22"/>
        </w:rPr>
        <w:t xml:space="preserve">Коммиты в формате Conventional Commits.</w:t>
      </w:r>
    </w:p>
    <w:p>
      <w:pPr>
        <w:pStyle w:val="ListParagraph"/>
        <w:numPr>
          <w:ilvl w:val="0"/>
          <w:numId w:val="2"/>
        </w:numPr>
        <w:spacing w:after="60"/>
      </w:pPr>
      <w:r>
        <w:rPr>
          <w:rFonts w:ascii="Arial" w:cs="Arial" w:eastAsia="Arial" w:hAnsi="Arial"/>
          <w:b w:val="false"/>
          <w:bCs w:val="false"/>
          <w:i w:val="false"/>
          <w:iCs w:val="false"/>
          <w:sz w:val="22"/>
          <w:szCs w:val="22"/>
        </w:rPr>
        <w:t xml:space="preserve">Размер PR ≤ 800 строк или есть обоснование.</w:t>
      </w:r>
    </w:p>
    <w:p>
      <w:pPr>
        <w:pStyle w:val="ListParagraph"/>
        <w:numPr>
          <w:ilvl w:val="0"/>
          <w:numId w:val="2"/>
        </w:numPr>
        <w:spacing w:after="60"/>
      </w:pPr>
      <w:r>
        <w:rPr>
          <w:rFonts w:ascii="Arial" w:cs="Arial" w:eastAsia="Arial" w:hAnsi="Arial"/>
          <w:b w:val="false"/>
          <w:bCs w:val="false"/>
          <w:i w:val="false"/>
          <w:iCs w:val="false"/>
          <w:sz w:val="22"/>
          <w:szCs w:val="22"/>
        </w:rPr>
        <w:t xml:space="preserve">Шаблон PR заполнен полностью.</w:t>
      </w:r>
    </w:p>
    <w:p>
      <w:pPr>
        <w:pStyle w:val="ListParagraph"/>
        <w:numPr>
          <w:ilvl w:val="0"/>
          <w:numId w:val="2"/>
        </w:numPr>
        <w:spacing w:after="60"/>
      </w:pPr>
      <w:r>
        <w:rPr>
          <w:rFonts w:ascii="Arial" w:cs="Arial" w:eastAsia="Arial" w:hAnsi="Arial"/>
          <w:b w:val="false"/>
          <w:bCs w:val="false"/>
          <w:i w:val="false"/>
          <w:iCs w:val="false"/>
          <w:sz w:val="22"/>
          <w:szCs w:val="22"/>
        </w:rPr>
        <w:t xml:space="preserve">CI зелёный.</w:t>
      </w:r>
    </w:p>
    <w:p>
      <w:pPr>
        <w:pStyle w:val="ListParagraph"/>
        <w:numPr>
          <w:ilvl w:val="0"/>
          <w:numId w:val="2"/>
        </w:numPr>
        <w:spacing w:after="60"/>
      </w:pPr>
      <w:r>
        <w:rPr>
          <w:rFonts w:ascii="Arial" w:cs="Arial" w:eastAsia="Arial" w:hAnsi="Arial"/>
          <w:b w:val="false"/>
          <w:bCs w:val="false"/>
          <w:i w:val="false"/>
          <w:iCs w:val="false"/>
          <w:sz w:val="22"/>
          <w:szCs w:val="22"/>
        </w:rPr>
        <w:t xml:space="preserve">Нет конфликтов с целевой веткой.</w:t>
      </w:r>
    </w:p>
    <w:p>
      <w:pPr>
        <w:pStyle w:val="Heading3"/>
        <w:spacing w:after="120" w:before="220"/>
      </w:pPr>
      <w:r>
        <w:rPr>
          <w:rFonts w:ascii="Arial" w:cs="Arial" w:eastAsia="Arial" w:hAnsi="Arial"/>
          <w:b/>
          <w:bCs/>
          <w:color w:val="404040"/>
          <w:sz w:val="26"/>
          <w:szCs w:val="26"/>
        </w:rPr>
        <w:t xml:space="preserve">D.7. Особенности reHome</w:t>
      </w:r>
    </w:p>
    <w:p>
      <w:pPr>
        <w:pStyle w:val="ListParagraph"/>
        <w:numPr>
          <w:ilvl w:val="0"/>
          <w:numId w:val="2"/>
        </w:numPr>
        <w:spacing w:after="60"/>
      </w:pPr>
      <w:r>
        <w:rPr>
          <w:rFonts w:ascii="Arial" w:cs="Arial" w:eastAsia="Arial" w:hAnsi="Arial"/>
          <w:b w:val="false"/>
          <w:bCs w:val="false"/>
          <w:i w:val="false"/>
          <w:iCs w:val="false"/>
          <w:sz w:val="22"/>
          <w:szCs w:val="22"/>
        </w:rPr>
        <w:t xml:space="preserve">Финансовая модель — сервисный платёж работает корректно (если затронут платёжный код).</w:t>
      </w:r>
    </w:p>
    <w:p>
      <w:pPr>
        <w:pStyle w:val="ListParagraph"/>
        <w:numPr>
          <w:ilvl w:val="0"/>
          <w:numId w:val="2"/>
        </w:numPr>
        <w:spacing w:after="60"/>
      </w:pPr>
      <w:r>
        <w:rPr>
          <w:rFonts w:ascii="Arial" w:cs="Arial" w:eastAsia="Arial" w:hAnsi="Arial"/>
          <w:b w:val="false"/>
          <w:bCs w:val="false"/>
          <w:i w:val="false"/>
          <w:iCs w:val="false"/>
          <w:sz w:val="22"/>
          <w:szCs w:val="22"/>
        </w:rPr>
        <w:t xml:space="preserve">Двухконтурность — публичный и внутренний контуры не смешиваются.</w:t>
      </w:r>
    </w:p>
    <w:p>
      <w:pPr>
        <w:pStyle w:val="ListParagraph"/>
        <w:numPr>
          <w:ilvl w:val="0"/>
          <w:numId w:val="2"/>
        </w:numPr>
        <w:spacing w:after="60"/>
      </w:pPr>
      <w:r>
        <w:rPr>
          <w:rFonts w:ascii="Arial" w:cs="Arial" w:eastAsia="Arial" w:hAnsi="Arial"/>
          <w:b w:val="false"/>
          <w:bCs w:val="false"/>
          <w:i w:val="false"/>
          <w:iCs w:val="false"/>
          <w:sz w:val="22"/>
          <w:szCs w:val="22"/>
        </w:rPr>
        <w:t xml:space="preserve">Принцип «минимум внешних сервисов» — новые подключения только через ADR.</w:t>
      </w:r>
    </w:p>
    <w:p>
      <w:pPr>
        <w:pStyle w:val="ListParagraph"/>
        <w:numPr>
          <w:ilvl w:val="0"/>
          <w:numId w:val="2"/>
        </w:numPr>
        <w:spacing w:after="60"/>
      </w:pPr>
      <w:r>
        <w:rPr>
          <w:rFonts w:ascii="Arial" w:cs="Arial" w:eastAsia="Arial" w:hAnsi="Arial"/>
          <w:b w:val="false"/>
          <w:bCs w:val="false"/>
          <w:i w:val="false"/>
          <w:iCs w:val="false"/>
          <w:sz w:val="22"/>
          <w:szCs w:val="22"/>
        </w:rPr>
        <w:t xml:space="preserve">Сервера в РФ — нет упоминаний non-RU инфраструктуры в новом коде.</w:t>
      </w:r>
    </w:p>
    <w:p>
      <w:r>
        <w:br w:type="page"/>
      </w:r>
    </w:p>
    <w:p>
      <w:pPr>
        <w:pStyle w:val="Heading1"/>
        <w:spacing w:after="200" w:before="360"/>
      </w:pPr>
      <w:r>
        <w:rPr>
          <w:rFonts w:ascii="Arial" w:cs="Arial" w:eastAsia="Arial" w:hAnsi="Arial"/>
          <w:b/>
          <w:bCs/>
          <w:color w:val="1F3864"/>
          <w:sz w:val="36"/>
          <w:szCs w:val="36"/>
        </w:rPr>
        <w:t xml:space="preserve">Приложение E — Шаблон Issue (задачи)</w:t>
      </w:r>
    </w:p>
    <w:p>
      <w:pPr>
        <w:shd w:fill="F2F2F2" w:val="clear"/>
        <w:spacing w:after="100" w:before="60"/>
      </w:pPr>
      <w:r>
        <w:rPr>
          <w:rFonts w:ascii="Consolas" w:cs="Consolas" w:eastAsia="Consolas" w:hAnsi="Consolas"/>
          <w:sz w:val="18"/>
          <w:szCs w:val="18"/>
        </w:rPr>
        <w:t xml:space="preserve">## Тип задачи
[ ] feat (новая функциональность)
[ ] fix (исправление бага)
[ ] refactor (рефакторинг)
[ ] test (тесты)
[ ] docs (документация)
[ ] chore (рутина / зависимости)
## Связь с ПЗ/ТЗ
Документ: &lt;"База знаний v1.2" / "Чат-поиск ТЗ v2" / "ТЗ для Claude Code"&gt;
Раздел: &lt;номер&gt;
FR/пункт: &lt;конкретное требование&gt;
## Контекст
&lt;Зачем нужна задача. Какую проблему решает. Что будет если не делать.&gt;
## Что нужно сделать
&lt;Подробное описание. Конкретные действия. Желаемый результат.&gt;
## Критерии приёмки
- [ ] &lt;измеримый критерий 1&gt;
- [ ] &lt;измеримый критерий 2&gt;
- [ ] &lt;измеримый критерий 3&gt;
## Затрагиваемые модули
- &lt;модуль 1&gt;
- &lt;модуль 2&gt;
## Затрагиваются ли ПДн?
[ ] Да — выполнить требования раздела 9.1 ТЗ
[ ] Нет
## Затрагивается ли access_level / scope?
[ ] Да — добавить security-тесты
[ ] Нет
## Оценка
- Размер: S / M / L / XL
- Сложность: Easy / Medium / Hard
- Приоритет: P0 / P1 / P2
## Зависимости
- Зависит от: #&lt;номер&gt;
- Блокирует: #&lt;номер&gt;
## Связанные ADR
- ADR-NNNN: &lt;название&gt;
## Дополнительный контекст
&lt;скриншоты, логи, ссылки на документацию&gt;</w:t>
      </w:r>
    </w:p>
    <w:p>
      <w:r>
        <w:br w:type="page"/>
      </w:r>
    </w:p>
    <w:p>
      <w:pPr>
        <w:pStyle w:val="Heading1"/>
        <w:spacing w:after="200" w:before="360"/>
      </w:pPr>
      <w:r>
        <w:rPr>
          <w:rFonts w:ascii="Arial" w:cs="Arial" w:eastAsia="Arial" w:hAnsi="Arial"/>
          <w:b/>
          <w:bCs/>
          <w:color w:val="1F3864"/>
          <w:sz w:val="36"/>
          <w:szCs w:val="36"/>
        </w:rPr>
        <w:t xml:space="preserve">Приложение F — Шаблон ADR</w:t>
      </w:r>
    </w:p>
    <w:p>
      <w:pPr>
        <w:spacing w:after="100"/>
        <w:jc w:val="left"/>
      </w:pPr>
      <w:r>
        <w:rPr>
          <w:rFonts w:ascii="Arial" w:cs="Arial" w:eastAsia="Arial" w:hAnsi="Arial"/>
          <w:b w:val="false"/>
          <w:bCs w:val="false"/>
          <w:i w:val="false"/>
          <w:iCs w:val="false"/>
          <w:color w:val="000000"/>
          <w:sz w:val="22"/>
          <w:szCs w:val="22"/>
        </w:rPr>
        <w:t xml:space="preserve">Architecture Decision Record. Файл создаётся в /docs/adr/NNNN-краткое-название.md, где NNNN — порядковый номер.</w:t>
      </w:r>
    </w:p>
    <w:p>
      <w:pPr>
        <w:shd w:fill="F2F2F2" w:val="clear"/>
        <w:spacing w:after="100" w:before="60"/>
      </w:pPr>
      <w:r>
        <w:rPr>
          <w:rFonts w:ascii="Consolas" w:cs="Consolas" w:eastAsia="Consolas" w:hAnsi="Consolas"/>
          <w:sz w:val="18"/>
          <w:szCs w:val="18"/>
        </w:rPr>
        <w:t xml:space="preserve"># ADR-NNNN: &lt;Название решения&gt;
## Статус
[ ] Предложено
[ ] Принято
[ ] Заменено ADR-MMMM
[ ] Отклонено
Дата: YYYY-MM-DD
Автор: &lt;Архитектор / Разработчик&gt;
Согласовано Архитектором: &lt;да/нет, дата&gt;
## Контекст
&lt;Что происходило, какая проблема, почему понадобилось решение.
Какие ограничения существуют. Какие требования из ПЗ/ТЗ диктуют выбор.&gt;
## Решение
&lt;Что мы решили сделать. Кратко и однозначно.&gt;
## Альтернативы
1. &lt;Альтернатива A&gt; — отклонена потому что &lt;причина&gt;
2. &lt;Альтернатива B&gt; — отклонена потому что &lt;причина&gt;
3. &lt;Альтернатива C&gt; — отклонена потому что &lt;причина&gt;
## Последствия
### Положительные
- &lt;что улучшится&gt;
### Отрицательные / компромиссы
- &lt;за что заплатили этим решением&gt;
### Технические следствия
- &lt;что нужно изменить в коде / архитектуре&gt;
- &lt;какие миграции потребуются&gt;
- &lt;какие риски возникают&gt;
## Ссылки
- ПЗ: &lt;ссылка на раздел&gt;
- ТЗ: &lt;ссылка на раздел&gt;
- Связанные ADR: ADR-XXXX
- Внешние материалы: &lt;ссылки&gt;</w:t>
      </w:r>
    </w:p>
    <w:p>
      <w:r>
        <w:br w:type="page"/>
      </w:r>
    </w:p>
    <w:p>
      <w:pPr>
        <w:pStyle w:val="Heading1"/>
        <w:spacing w:after="200" w:before="360"/>
      </w:pPr>
      <w:r>
        <w:rPr>
          <w:rFonts w:ascii="Arial" w:cs="Arial" w:eastAsia="Arial" w:hAnsi="Arial"/>
          <w:b/>
          <w:bCs/>
          <w:color w:val="1F3864"/>
          <w:sz w:val="36"/>
          <w:szCs w:val="36"/>
        </w:rPr>
        <w:t xml:space="preserve">10. Контрольный список к запуску двухагентного процесса</w:t>
      </w:r>
    </w:p>
    <w:p>
      <w:pPr>
        <w:spacing w:after="100"/>
        <w:jc w:val="left"/>
      </w:pPr>
      <w:r>
        <w:rPr>
          <w:rFonts w:ascii="Arial" w:cs="Arial" w:eastAsia="Arial" w:hAnsi="Arial"/>
          <w:b w:val="false"/>
          <w:bCs w:val="false"/>
          <w:i w:val="false"/>
          <w:iCs w:val="false"/>
          <w:color w:val="000000"/>
          <w:sz w:val="22"/>
          <w:szCs w:val="22"/>
        </w:rPr>
        <w:t xml:space="preserve">Прежде чем начать разработку платформы базы знаний reHome по двухагентной схеме, должны быть готовы:</w:t>
      </w:r>
    </w:p>
    <w:p>
      <w:pPr>
        <w:pStyle w:val="Heading3"/>
        <w:spacing w:after="120" w:before="220"/>
      </w:pPr>
      <w:r>
        <w:rPr>
          <w:rFonts w:ascii="Arial" w:cs="Arial" w:eastAsia="Arial" w:hAnsi="Arial"/>
          <w:b/>
          <w:bCs/>
          <w:color w:val="404040"/>
          <w:sz w:val="26"/>
          <w:szCs w:val="26"/>
        </w:rPr>
        <w:t xml:space="preserve">10.1. Документация</w:t>
      </w:r>
    </w:p>
    <w:p>
      <w:pPr>
        <w:pStyle w:val="ListParagraph"/>
        <w:numPr>
          <w:ilvl w:val="0"/>
          <w:numId w:val="2"/>
        </w:numPr>
        <w:spacing w:after="60"/>
      </w:pPr>
      <w:r>
        <w:rPr>
          <w:rFonts w:ascii="Arial" w:cs="Arial" w:eastAsia="Arial" w:hAnsi="Arial"/>
          <w:b w:val="false"/>
          <w:bCs w:val="false"/>
          <w:i w:val="false"/>
          <w:iCs w:val="false"/>
          <w:sz w:val="22"/>
          <w:szCs w:val="22"/>
        </w:rPr>
        <w:t xml:space="preserve">✅ Документ «База знаний reHome — структура v1.2» (ПЗ)</w:t>
      </w:r>
    </w:p>
    <w:p>
      <w:pPr>
        <w:pStyle w:val="ListParagraph"/>
        <w:numPr>
          <w:ilvl w:val="0"/>
          <w:numId w:val="2"/>
        </w:numPr>
        <w:spacing w:after="60"/>
      </w:pPr>
      <w:r>
        <w:rPr>
          <w:rFonts w:ascii="Arial" w:cs="Arial" w:eastAsia="Arial" w:hAnsi="Arial"/>
          <w:b w:val="false"/>
          <w:bCs w:val="false"/>
          <w:i w:val="false"/>
          <w:iCs w:val="false"/>
          <w:sz w:val="22"/>
          <w:szCs w:val="22"/>
        </w:rPr>
        <w:t xml:space="preserve">✅ Документ «Чат-поиск ТЗ v2» (ПЗ)</w:t>
      </w:r>
    </w:p>
    <w:p>
      <w:pPr>
        <w:pStyle w:val="ListParagraph"/>
        <w:numPr>
          <w:ilvl w:val="0"/>
          <w:numId w:val="2"/>
        </w:numPr>
        <w:spacing w:after="60"/>
      </w:pPr>
      <w:r>
        <w:rPr>
          <w:rFonts w:ascii="Arial" w:cs="Arial" w:eastAsia="Arial" w:hAnsi="Arial"/>
          <w:b w:val="false"/>
          <w:bCs w:val="false"/>
          <w:i w:val="false"/>
          <w:iCs w:val="false"/>
          <w:sz w:val="22"/>
          <w:szCs w:val="22"/>
        </w:rPr>
        <w:t xml:space="preserve">✅ Этот документ (ТЗ для Claude Code)</w:t>
      </w:r>
    </w:p>
    <w:p>
      <w:pPr>
        <w:pStyle w:val="ListParagraph"/>
        <w:numPr>
          <w:ilvl w:val="0"/>
          <w:numId w:val="2"/>
        </w:numPr>
        <w:spacing w:after="60"/>
      </w:pPr>
      <w:r>
        <w:rPr>
          <w:rFonts w:ascii="Arial" w:cs="Arial" w:eastAsia="Arial" w:hAnsi="Arial"/>
          <w:b w:val="false"/>
          <w:bCs w:val="false"/>
          <w:i w:val="false"/>
          <w:iCs w:val="false"/>
          <w:sz w:val="22"/>
          <w:szCs w:val="22"/>
        </w:rPr>
        <w:t xml:space="preserve">⬜ State of Code Report (артефакт Phase 0)</w:t>
      </w:r>
    </w:p>
    <w:p>
      <w:pPr>
        <w:pStyle w:val="ListParagraph"/>
        <w:numPr>
          <w:ilvl w:val="0"/>
          <w:numId w:val="2"/>
        </w:numPr>
        <w:spacing w:after="60"/>
      </w:pPr>
      <w:r>
        <w:rPr>
          <w:rFonts w:ascii="Arial" w:cs="Arial" w:eastAsia="Arial" w:hAnsi="Arial"/>
          <w:b w:val="false"/>
          <w:bCs w:val="false"/>
          <w:i w:val="false"/>
          <w:iCs w:val="false"/>
          <w:sz w:val="22"/>
          <w:szCs w:val="22"/>
        </w:rPr>
        <w:t xml:space="preserve">⬜ ADR-0001, 0002, 0003 (базовая архитектура, финансовая модель, двухконтурность)</w:t>
      </w:r>
    </w:p>
    <w:p>
      <w:pPr>
        <w:pStyle w:val="Heading3"/>
        <w:spacing w:after="120" w:before="220"/>
      </w:pPr>
      <w:r>
        <w:rPr>
          <w:rFonts w:ascii="Arial" w:cs="Arial" w:eastAsia="Arial" w:hAnsi="Arial"/>
          <w:b/>
          <w:bCs/>
          <w:color w:val="404040"/>
          <w:sz w:val="26"/>
          <w:szCs w:val="26"/>
        </w:rPr>
        <w:t xml:space="preserve">10.2. Репозиторий и CLAUDE.md</w:t>
      </w:r>
    </w:p>
    <w:p>
      <w:pPr>
        <w:pStyle w:val="ListParagraph"/>
        <w:numPr>
          <w:ilvl w:val="0"/>
          <w:numId w:val="2"/>
        </w:numPr>
        <w:spacing w:after="60"/>
      </w:pPr>
      <w:r>
        <w:rPr>
          <w:rFonts w:ascii="Arial" w:cs="Arial" w:eastAsia="Arial" w:hAnsi="Arial"/>
          <w:b w:val="false"/>
          <w:bCs w:val="false"/>
          <w:i w:val="false"/>
          <w:iCs w:val="false"/>
          <w:sz w:val="22"/>
          <w:szCs w:val="22"/>
        </w:rPr>
        <w:t xml:space="preserve">⬜ Создан репозиторий монорепо или несколько репозиториев под модули kb-*</w:t>
      </w:r>
    </w:p>
    <w:p>
      <w:pPr>
        <w:pStyle w:val="ListParagraph"/>
        <w:numPr>
          <w:ilvl w:val="0"/>
          <w:numId w:val="2"/>
        </w:numPr>
        <w:spacing w:after="60"/>
      </w:pPr>
      <w:r>
        <w:rPr>
          <w:rFonts w:ascii="Arial" w:cs="Arial" w:eastAsia="Arial" w:hAnsi="Arial"/>
          <w:b w:val="false"/>
          <w:bCs w:val="false"/>
          <w:i w:val="false"/>
          <w:iCs w:val="false"/>
          <w:sz w:val="22"/>
          <w:szCs w:val="22"/>
        </w:rPr>
        <w:t xml:space="preserve">⬜ В корне каждого репозитория размещён CLAUDE.md (Приложение A)</w:t>
      </w:r>
    </w:p>
    <w:p>
      <w:pPr>
        <w:pStyle w:val="ListParagraph"/>
        <w:numPr>
          <w:ilvl w:val="0"/>
          <w:numId w:val="2"/>
        </w:numPr>
        <w:spacing w:after="60"/>
      </w:pPr>
      <w:r>
        <w:rPr>
          <w:rFonts w:ascii="Arial" w:cs="Arial" w:eastAsia="Arial" w:hAnsi="Arial"/>
          <w:b w:val="false"/>
          <w:bCs w:val="false"/>
          <w:i w:val="false"/>
          <w:iCs w:val="false"/>
          <w:sz w:val="22"/>
          <w:szCs w:val="22"/>
        </w:rPr>
        <w:t xml:space="preserve">⬜ В корне каждого репозитория размещён CLAUDE-REVIEWER.md (Приложение B)</w:t>
      </w:r>
    </w:p>
    <w:p>
      <w:pPr>
        <w:pStyle w:val="ListParagraph"/>
        <w:numPr>
          <w:ilvl w:val="0"/>
          <w:numId w:val="2"/>
        </w:numPr>
        <w:spacing w:after="60"/>
      </w:pPr>
      <w:r>
        <w:rPr>
          <w:rFonts w:ascii="Arial" w:cs="Arial" w:eastAsia="Arial" w:hAnsi="Arial"/>
          <w:b w:val="false"/>
          <w:bCs w:val="false"/>
          <w:i w:val="false"/>
          <w:iCs w:val="false"/>
          <w:sz w:val="22"/>
          <w:szCs w:val="22"/>
        </w:rPr>
        <w:t xml:space="preserve">⬜ В .github/ настроены шаблоны Issue и PR (Приложения C и E)</w:t>
      </w:r>
    </w:p>
    <w:p>
      <w:pPr>
        <w:pStyle w:val="ListParagraph"/>
        <w:numPr>
          <w:ilvl w:val="0"/>
          <w:numId w:val="2"/>
        </w:numPr>
        <w:spacing w:after="60"/>
      </w:pPr>
      <w:r>
        <w:rPr>
          <w:rFonts w:ascii="Arial" w:cs="Arial" w:eastAsia="Arial" w:hAnsi="Arial"/>
          <w:b w:val="false"/>
          <w:bCs w:val="false"/>
          <w:i w:val="false"/>
          <w:iCs w:val="false"/>
          <w:sz w:val="22"/>
          <w:szCs w:val="22"/>
        </w:rPr>
        <w:t xml:space="preserve">⬜ В /docs/adr/ создан README со ссылкой на шаблон ADR (Приложение F)</w:t>
      </w:r>
    </w:p>
    <w:p>
      <w:pPr>
        <w:pStyle w:val="ListParagraph"/>
        <w:numPr>
          <w:ilvl w:val="0"/>
          <w:numId w:val="2"/>
        </w:numPr>
        <w:spacing w:after="60"/>
      </w:pPr>
      <w:r>
        <w:rPr>
          <w:rFonts w:ascii="Arial" w:cs="Arial" w:eastAsia="Arial" w:hAnsi="Arial"/>
          <w:b w:val="false"/>
          <w:bCs w:val="false"/>
          <w:i w:val="false"/>
          <w:iCs w:val="false"/>
          <w:sz w:val="22"/>
          <w:szCs w:val="22"/>
        </w:rPr>
        <w:t xml:space="preserve">⬜ Чек-лист Проверяющего (Приложение D) сохранён в /docs/checklist-reviewer.md</w:t>
      </w:r>
    </w:p>
    <w:p>
      <w:pPr>
        <w:pStyle w:val="Heading3"/>
        <w:spacing w:after="120" w:before="220"/>
      </w:pPr>
      <w:r>
        <w:rPr>
          <w:rFonts w:ascii="Arial" w:cs="Arial" w:eastAsia="Arial" w:hAnsi="Arial"/>
          <w:b/>
          <w:bCs/>
          <w:color w:val="404040"/>
          <w:sz w:val="26"/>
          <w:szCs w:val="26"/>
        </w:rPr>
        <w:t xml:space="preserve">10.3. Защита веток и CI</w:t>
      </w:r>
    </w:p>
    <w:p>
      <w:pPr>
        <w:pStyle w:val="ListParagraph"/>
        <w:numPr>
          <w:ilvl w:val="0"/>
          <w:numId w:val="2"/>
        </w:numPr>
        <w:spacing w:after="60"/>
      </w:pPr>
      <w:r>
        <w:rPr>
          <w:rFonts w:ascii="Arial" w:cs="Arial" w:eastAsia="Arial" w:hAnsi="Arial"/>
          <w:b w:val="false"/>
          <w:bCs w:val="false"/>
          <w:i w:val="false"/>
          <w:iCs w:val="false"/>
          <w:sz w:val="22"/>
          <w:szCs w:val="22"/>
        </w:rPr>
        <w:t xml:space="preserve">⬜ Ветка main защищена согласно разделу 6.4</w:t>
      </w:r>
    </w:p>
    <w:p>
      <w:pPr>
        <w:pStyle w:val="ListParagraph"/>
        <w:numPr>
          <w:ilvl w:val="0"/>
          <w:numId w:val="2"/>
        </w:numPr>
        <w:spacing w:after="60"/>
      </w:pPr>
      <w:r>
        <w:rPr>
          <w:rFonts w:ascii="Arial" w:cs="Arial" w:eastAsia="Arial" w:hAnsi="Arial"/>
          <w:b w:val="false"/>
          <w:bCs w:val="false"/>
          <w:i w:val="false"/>
          <w:iCs w:val="false"/>
          <w:sz w:val="22"/>
          <w:szCs w:val="22"/>
        </w:rPr>
        <w:t xml:space="preserve">⬜ CI настроен: lint, type-check, unit-tests, integration-tests</w:t>
      </w:r>
    </w:p>
    <w:p>
      <w:pPr>
        <w:pStyle w:val="ListParagraph"/>
        <w:numPr>
          <w:ilvl w:val="0"/>
          <w:numId w:val="2"/>
        </w:numPr>
        <w:spacing w:after="60"/>
      </w:pPr>
      <w:r>
        <w:rPr>
          <w:rFonts w:ascii="Arial" w:cs="Arial" w:eastAsia="Arial" w:hAnsi="Arial"/>
          <w:b w:val="false"/>
          <w:bCs w:val="false"/>
          <w:i w:val="false"/>
          <w:iCs w:val="false"/>
          <w:sz w:val="22"/>
          <w:szCs w:val="22"/>
        </w:rPr>
        <w:t xml:space="preserve">⬜ Security-scan на CVE в зависимостях (npm audit / pip-audit) — в CI</w:t>
      </w:r>
    </w:p>
    <w:p>
      <w:pPr>
        <w:pStyle w:val="ListParagraph"/>
        <w:numPr>
          <w:ilvl w:val="0"/>
          <w:numId w:val="2"/>
        </w:numPr>
        <w:spacing w:after="60"/>
      </w:pPr>
      <w:r>
        <w:rPr>
          <w:rFonts w:ascii="Arial" w:cs="Arial" w:eastAsia="Arial" w:hAnsi="Arial"/>
          <w:b w:val="false"/>
          <w:bCs w:val="false"/>
          <w:i w:val="false"/>
          <w:iCs w:val="false"/>
          <w:sz w:val="22"/>
          <w:szCs w:val="22"/>
        </w:rPr>
        <w:t xml:space="preserve">⬜ Детектор секретов (gitleaks или подобный) — pre-commit и в CI</w:t>
      </w:r>
    </w:p>
    <w:p>
      <w:pPr>
        <w:pStyle w:val="ListParagraph"/>
        <w:numPr>
          <w:ilvl w:val="0"/>
          <w:numId w:val="2"/>
        </w:numPr>
        <w:spacing w:after="60"/>
      </w:pPr>
      <w:r>
        <w:rPr>
          <w:rFonts w:ascii="Arial" w:cs="Arial" w:eastAsia="Arial" w:hAnsi="Arial"/>
          <w:b w:val="false"/>
          <w:bCs w:val="false"/>
          <w:i w:val="false"/>
          <w:iCs w:val="false"/>
          <w:sz w:val="22"/>
          <w:szCs w:val="22"/>
        </w:rPr>
        <w:t xml:space="preserve">⬜ Покрытие тестами замеряется и отображается</w:t>
      </w:r>
    </w:p>
    <w:p>
      <w:pPr>
        <w:pStyle w:val="Heading3"/>
        <w:spacing w:after="120" w:before="220"/>
      </w:pPr>
      <w:r>
        <w:rPr>
          <w:rFonts w:ascii="Arial" w:cs="Arial" w:eastAsia="Arial" w:hAnsi="Arial"/>
          <w:b/>
          <w:bCs/>
          <w:color w:val="404040"/>
          <w:sz w:val="26"/>
          <w:szCs w:val="26"/>
        </w:rPr>
        <w:t xml:space="preserve">10.4. Архитектор</w:t>
      </w:r>
    </w:p>
    <w:p>
      <w:pPr>
        <w:pStyle w:val="ListParagraph"/>
        <w:numPr>
          <w:ilvl w:val="0"/>
          <w:numId w:val="2"/>
        </w:numPr>
        <w:spacing w:after="60"/>
      </w:pPr>
      <w:r>
        <w:rPr>
          <w:rFonts w:ascii="Arial" w:cs="Arial" w:eastAsia="Arial" w:hAnsi="Arial"/>
          <w:b w:val="false"/>
          <w:bCs w:val="false"/>
          <w:i w:val="false"/>
          <w:iCs w:val="false"/>
          <w:sz w:val="22"/>
          <w:szCs w:val="22"/>
        </w:rPr>
        <w:t xml:space="preserve">⬜ Назначен человек на роль Архитектора с правами approve в репозиториях</w:t>
      </w:r>
    </w:p>
    <w:p>
      <w:pPr>
        <w:pStyle w:val="ListParagraph"/>
        <w:numPr>
          <w:ilvl w:val="0"/>
          <w:numId w:val="2"/>
        </w:numPr>
        <w:spacing w:after="60"/>
      </w:pPr>
      <w:r>
        <w:rPr>
          <w:rFonts w:ascii="Arial" w:cs="Arial" w:eastAsia="Arial" w:hAnsi="Arial"/>
          <w:b w:val="false"/>
          <w:bCs w:val="false"/>
          <w:i w:val="false"/>
          <w:iCs w:val="false"/>
          <w:sz w:val="22"/>
          <w:szCs w:val="22"/>
        </w:rPr>
        <w:t xml:space="preserve">⬜ Канал для эскалаций определён (Telegram, Slack, email)</w:t>
      </w:r>
    </w:p>
    <w:p>
      <w:pPr>
        <w:pStyle w:val="ListParagraph"/>
        <w:numPr>
          <w:ilvl w:val="0"/>
          <w:numId w:val="2"/>
        </w:numPr>
        <w:spacing w:after="60"/>
      </w:pPr>
      <w:r>
        <w:rPr>
          <w:rFonts w:ascii="Arial" w:cs="Arial" w:eastAsia="Arial" w:hAnsi="Arial"/>
          <w:b w:val="false"/>
          <w:bCs w:val="false"/>
          <w:i w:val="false"/>
          <w:iCs w:val="false"/>
          <w:sz w:val="22"/>
          <w:szCs w:val="22"/>
        </w:rPr>
        <w:t xml:space="preserve">⬜ SLA Архитектора по эскалациям зафиксирован (например, ответ в 24 часа)</w:t>
      </w:r>
    </w:p>
    <w:p>
      <w:pPr>
        <w:pStyle w:val="Heading3"/>
        <w:spacing w:after="120" w:before="220"/>
      </w:pPr>
      <w:r>
        <w:rPr>
          <w:rFonts w:ascii="Arial" w:cs="Arial" w:eastAsia="Arial" w:hAnsi="Arial"/>
          <w:b/>
          <w:bCs/>
          <w:color w:val="404040"/>
          <w:sz w:val="26"/>
          <w:szCs w:val="26"/>
        </w:rPr>
        <w:t xml:space="preserve">10.5. Запуск</w:t>
      </w:r>
    </w:p>
    <w:p>
      <w:pPr>
        <w:pStyle w:val="ListParagraph"/>
        <w:numPr>
          <w:ilvl w:val="0"/>
          <w:numId w:val="2"/>
        </w:numPr>
        <w:spacing w:after="60"/>
      </w:pPr>
      <w:r>
        <w:rPr>
          <w:rFonts w:ascii="Arial" w:cs="Arial" w:eastAsia="Arial" w:hAnsi="Arial"/>
          <w:b w:val="false"/>
          <w:bCs w:val="false"/>
          <w:i w:val="false"/>
          <w:iCs w:val="false"/>
          <w:sz w:val="22"/>
          <w:szCs w:val="22"/>
        </w:rPr>
        <w:t xml:space="preserve">⬜ Сделана пилотная задача в режиме «двухагентный коммит» — для отладки процесса</w:t>
      </w:r>
    </w:p>
    <w:p>
      <w:pPr>
        <w:pStyle w:val="ListParagraph"/>
        <w:numPr>
          <w:ilvl w:val="0"/>
          <w:numId w:val="2"/>
        </w:numPr>
        <w:spacing w:after="60"/>
      </w:pPr>
      <w:r>
        <w:rPr>
          <w:rFonts w:ascii="Arial" w:cs="Arial" w:eastAsia="Arial" w:hAnsi="Arial"/>
          <w:b w:val="false"/>
          <w:bCs w:val="false"/>
          <w:i w:val="false"/>
          <w:iCs w:val="false"/>
          <w:sz w:val="22"/>
          <w:szCs w:val="22"/>
        </w:rPr>
        <w:t xml:space="preserve">⬜ Проведено ревью пилотной задачи Архитектором, выявлены и устранены пробелы в ТЗ</w:t>
      </w:r>
    </w:p>
    <w:p>
      <w:pPr>
        <w:pStyle w:val="ListParagraph"/>
        <w:numPr>
          <w:ilvl w:val="0"/>
          <w:numId w:val="2"/>
        </w:numPr>
        <w:spacing w:after="60"/>
      </w:pPr>
      <w:r>
        <w:rPr>
          <w:rFonts w:ascii="Arial" w:cs="Arial" w:eastAsia="Arial" w:hAnsi="Arial"/>
          <w:b w:val="false"/>
          <w:bCs w:val="false"/>
          <w:i w:val="false"/>
          <w:iCs w:val="false"/>
          <w:sz w:val="22"/>
          <w:szCs w:val="22"/>
        </w:rPr>
        <w:t xml:space="preserve">⬜ Команда (если есть) ознакомлена с процессом, понимает роли</w:t>
      </w:r>
    </w:p>
    <w:p>
      <w:pPr>
        <w:spacing w:after="8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2EFDA" w:val="clear"/>
            <w:tcMar>
              <w:top w:type="dxa" w:w="120"/>
              <w:left w:type="dxa" w:w="160"/>
              <w:bottom w:type="dxa" w:w="120"/>
              <w:right w:type="dxa" w:w="160"/>
            </w:tcMar>
          </w:tcPr>
          <w:p>
            <w:pPr>
              <w:spacing w:after="80"/>
            </w:pPr>
            <w:r>
              <w:rPr>
                <w:rFonts w:ascii="Arial" w:cs="Arial" w:eastAsia="Arial" w:hAnsi="Arial"/>
                <w:b/>
                <w:bCs/>
                <w:sz w:val="22"/>
                <w:szCs w:val="22"/>
              </w:rPr>
              <w:t xml:space="preserve">Главное</w:t>
            </w:r>
          </w:p>
          <w:p>
            <w:r>
              <w:rPr>
                <w:rFonts w:ascii="Arial" w:cs="Arial" w:eastAsia="Arial" w:hAnsi="Arial"/>
                <w:sz w:val="22"/>
                <w:szCs w:val="22"/>
              </w:rPr>
              <w:t xml:space="preserve">Двухагентная схема — это не бюрократия, а механизм повышения качества при работе AI-агентов с большой степенью автономии. Каждый артефакт (план, PR, ADR, чек-лист) служит конкретной цели: либо снижает риск ошибки агента, либо делает его работу проверяемой человеком позже. Если в ходе работы окажется, что какой-то артефакт не приносит пользы — его можно упростить через изменение ТЗ. Если окажется, что нужен новый артефакт — добавить его сюда. Сам ТЗ — живой документ.</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Стр.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ООО «РЕХОМ» · v1.0 · май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ТЗ Claude Code · Платформа reHome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404040"/>
      <w:sz w:val="26"/>
      <w:szCs w:val="26"/>
    </w:rPr>
  </w:style>
  <w:style w:type="paragraph" w:styleId="Heading4">
    <w:name w:val="Heading 4"/>
    <w:basedOn w:val="Normal"/>
    <w:next w:val="Normal"/>
    <w:qFormat/>
    <w:pPr>
      <w:spacing w:after="80" w:before="180"/>
      <w:outlineLvl w:val="3"/>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ТЗ для Claude Code — двухагентная разработка платформы reHome</dc:title>
  <dc:creator>reHome</dc:creator>
  <dc:description>Процессное ТЗ с CLAUDE.md и приложениями</dc:description>
  <cp:lastModifiedBy>Un-named</cp:lastModifiedBy>
  <cp:revision>1</cp:revision>
  <dcterms:created xsi:type="dcterms:W3CDTF">2026-05-11T11:10:01.624Z</dcterms:created>
  <dcterms:modified xsi:type="dcterms:W3CDTF">2026-05-11T11:10:01.624Z</dcterms:modified>
</cp:coreProperties>
</file>

<file path=docProps/custom.xml><?xml version="1.0" encoding="utf-8"?>
<Properties xmlns="http://schemas.openxmlformats.org/officeDocument/2006/custom-properties" xmlns:vt="http://schemas.openxmlformats.org/officeDocument/2006/docPropsVTypes"/>
</file>