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8EF" w:rsidRPr="008B78EF" w:rsidRDefault="008B78EF" w:rsidP="008B7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Generate Class Management Strategy</w:t>
      </w:r>
    </w:p>
    <w:p w:rsidR="008B78EF" w:rsidRPr="008B78EF" w:rsidRDefault="008B78EF" w:rsidP="008B78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Add a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“Select All Students”</w:t>
      </w:r>
      <w:r w:rsidRPr="008B78EF">
        <w:rPr>
          <w:rFonts w:ascii="Times New Roman" w:eastAsia="Times New Roman" w:hAnsi="Times New Roman" w:cs="Times New Roman"/>
          <w:color w:val="000000"/>
        </w:rPr>
        <w:t> option alongside individual student selection</w:t>
      </w:r>
    </w:p>
    <w:p w:rsidR="008B78EF" w:rsidRPr="008B78EF" w:rsidRDefault="008B78EF" w:rsidP="008B78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Allow teachers to choose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multiple students</w:t>
      </w:r>
      <w:r w:rsidRPr="008B78EF">
        <w:rPr>
          <w:rFonts w:ascii="Times New Roman" w:eastAsia="Times New Roman" w:hAnsi="Times New Roman" w:cs="Times New Roman"/>
          <w:color w:val="000000"/>
        </w:rPr>
        <w:t> (not just “all” or individual)</w:t>
      </w:r>
    </w:p>
    <w:p w:rsidR="008B78EF" w:rsidRPr="008B78EF" w:rsidRDefault="008B78EF" w:rsidP="008B78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New option: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“Generate Class Management Strategy”</w:t>
      </w:r>
      <w:r w:rsidRPr="008B78EF">
        <w:rPr>
          <w:rFonts w:ascii="Times New Roman" w:eastAsia="Times New Roman" w:hAnsi="Times New Roman" w:cs="Times New Roman"/>
          <w:color w:val="000000"/>
        </w:rPr>
        <w:t> in addition to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“Meeting Prep”</w:t>
      </w:r>
    </w:p>
    <w:p w:rsidR="008B78EF" w:rsidRPr="008B78EF" w:rsidRDefault="0036445C" w:rsidP="008B78EF">
      <w:pPr>
        <w:rPr>
          <w:rFonts w:ascii="Times New Roman" w:eastAsia="Times New Roman" w:hAnsi="Times New Roman" w:cs="Times New Roman"/>
        </w:rPr>
      </w:pPr>
      <w:r w:rsidRPr="008B78EF">
        <w:rPr>
          <w:rFonts w:ascii="Times New Roman" w:eastAsia="Times New Roma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8B78EF" w:rsidRPr="008B78EF" w:rsidRDefault="008B78EF" w:rsidP="008B7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 Aggregation Logic</w:t>
      </w:r>
    </w:p>
    <w:p w:rsidR="008B78EF" w:rsidRPr="008B78EF" w:rsidRDefault="008B78EF" w:rsidP="008B7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When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“Class Strategy”</w:t>
      </w:r>
      <w:r w:rsidRPr="008B78EF">
        <w:rPr>
          <w:rFonts w:ascii="Times New Roman" w:eastAsia="Times New Roman" w:hAnsi="Times New Roman" w:cs="Times New Roman"/>
          <w:color w:val="000000"/>
        </w:rPr>
        <w:t> is selected:</w:t>
      </w:r>
    </w:p>
    <w:p w:rsidR="008B78EF" w:rsidRPr="008B78EF" w:rsidRDefault="008B78EF" w:rsidP="008B78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Collect all concerns from the selected students</w:t>
      </w:r>
    </w:p>
    <w:p w:rsidR="008B78EF" w:rsidRPr="008B78EF" w:rsidRDefault="008B78EF" w:rsidP="008B78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Analyze patterns across students:</w:t>
      </w:r>
    </w:p>
    <w:p w:rsidR="008B78EF" w:rsidRPr="008B78EF" w:rsidRDefault="008B78EF" w:rsidP="008B78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Most common concern types (academic, behavioral, social-emotional)</w:t>
      </w:r>
    </w:p>
    <w:p w:rsidR="008B78EF" w:rsidRPr="008B78EF" w:rsidRDefault="008B78EF" w:rsidP="008B78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Recurring intervention themes</w:t>
      </w:r>
    </w:p>
    <w:p w:rsidR="008B78EF" w:rsidRPr="008B78EF" w:rsidRDefault="008B78EF" w:rsidP="008B78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Grade-level and subject patterns</w:t>
      </w:r>
    </w:p>
    <w:p w:rsidR="008B78EF" w:rsidRPr="008B78EF" w:rsidRDefault="008B78EF" w:rsidP="008B78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Group similar concerns together for consolidated analysis</w:t>
      </w:r>
    </w:p>
    <w:p w:rsidR="008B78EF" w:rsidRPr="008B78EF" w:rsidRDefault="0036445C" w:rsidP="008B78EF">
      <w:pPr>
        <w:rPr>
          <w:rFonts w:ascii="Times New Roman" w:eastAsia="Times New Roman" w:hAnsi="Times New Roman" w:cs="Times New Roman"/>
        </w:rPr>
      </w:pPr>
      <w:r w:rsidRPr="008B78EF">
        <w:rPr>
          <w:rFonts w:ascii="Times New Roman" w:eastAsia="Times New Roman" w:hAnsi="Times New Roman" w:cs="Times New Roman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8B78EF" w:rsidRPr="008B78EF" w:rsidRDefault="008B78EF" w:rsidP="008B7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Modified AI Prompting</w:t>
      </w:r>
    </w:p>
    <w:p w:rsidR="008B78EF" w:rsidRPr="008B78EF" w:rsidRDefault="008B78EF" w:rsidP="008B7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Instead of generating only individual intervention strategies, prompt for:</w:t>
      </w:r>
    </w:p>
    <w:p w:rsidR="008B78EF" w:rsidRPr="008B78EF" w:rsidRDefault="008B78EF" w:rsidP="008B78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Classroom Environment</w:t>
      </w:r>
      <w:r w:rsidRPr="008B78EF">
        <w:rPr>
          <w:rFonts w:ascii="Times New Roman" w:eastAsia="Times New Roman" w:hAnsi="Times New Roman" w:cs="Times New Roman"/>
          <w:color w:val="000000"/>
        </w:rPr>
        <w:t>: Overall management approaches</w:t>
      </w:r>
    </w:p>
    <w:p w:rsidR="008B78EF" w:rsidRPr="008B78EF" w:rsidRDefault="008B78EF" w:rsidP="008B78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Universal Supports</w:t>
      </w:r>
      <w:r w:rsidRPr="008B78EF">
        <w:rPr>
          <w:rFonts w:ascii="Times New Roman" w:eastAsia="Times New Roman" w:hAnsi="Times New Roman" w:cs="Times New Roman"/>
          <w:color w:val="000000"/>
        </w:rPr>
        <w:t>: Strategies that help multiple students</w:t>
      </w:r>
    </w:p>
    <w:p w:rsidR="008B78EF" w:rsidRPr="008B78EF" w:rsidRDefault="008B78EF" w:rsidP="008B78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Differentiation Framework</w:t>
      </w:r>
      <w:r w:rsidRPr="008B78EF">
        <w:rPr>
          <w:rFonts w:ascii="Times New Roman" w:eastAsia="Times New Roman" w:hAnsi="Times New Roman" w:cs="Times New Roman"/>
          <w:color w:val="000000"/>
        </w:rPr>
        <w:t>: Structuring lessons for diverse needs</w:t>
      </w:r>
    </w:p>
    <w:p w:rsidR="008B78EF" w:rsidRPr="008B78EF" w:rsidRDefault="008B78EF" w:rsidP="008B78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Proactive Measures</w:t>
      </w:r>
      <w:r w:rsidRPr="008B78EF">
        <w:rPr>
          <w:rFonts w:ascii="Times New Roman" w:eastAsia="Times New Roman" w:hAnsi="Times New Roman" w:cs="Times New Roman"/>
          <w:color w:val="000000"/>
        </w:rPr>
        <w:t>: Preventing issues before they escalate</w:t>
      </w:r>
    </w:p>
    <w:p w:rsidR="008B78EF" w:rsidRPr="008B78EF" w:rsidRDefault="008B78EF" w:rsidP="008B78E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Grouping Strategies</w:t>
      </w:r>
      <w:r w:rsidRPr="008B78EF">
        <w:rPr>
          <w:rFonts w:ascii="Times New Roman" w:eastAsia="Times New Roman" w:hAnsi="Times New Roman" w:cs="Times New Roman"/>
          <w:color w:val="000000"/>
        </w:rPr>
        <w:t>: Organizing students for optimal learning</w:t>
      </w:r>
    </w:p>
    <w:p w:rsidR="008B78EF" w:rsidRPr="008B78EF" w:rsidRDefault="0036445C" w:rsidP="008B78EF">
      <w:pPr>
        <w:rPr>
          <w:rFonts w:ascii="Times New Roman" w:eastAsia="Times New Roman" w:hAnsi="Times New Roman" w:cs="Times New Roman"/>
        </w:rPr>
      </w:pPr>
      <w:r w:rsidRPr="008B78EF"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B78EF" w:rsidRPr="008B78EF" w:rsidRDefault="008B78EF" w:rsidP="008B7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Format</w:t>
      </w:r>
    </w:p>
    <w:p w:rsidR="008B78EF" w:rsidRPr="008B78EF" w:rsidRDefault="008B78EF" w:rsidP="008B78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Class Overview</w:t>
      </w:r>
      <w:r w:rsidRPr="008B78EF">
        <w:rPr>
          <w:rFonts w:ascii="Times New Roman" w:eastAsia="Times New Roman" w:hAnsi="Times New Roman" w:cs="Times New Roman"/>
          <w:color w:val="000000"/>
        </w:rPr>
        <w:t>: Summary of main need patterns</w:t>
      </w:r>
    </w:p>
    <w:p w:rsidR="008B78EF" w:rsidRPr="008B78EF" w:rsidRDefault="008B78EF" w:rsidP="008B78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Universal Strategies</w:t>
      </w:r>
      <w:r w:rsidRPr="008B78EF">
        <w:rPr>
          <w:rFonts w:ascii="Times New Roman" w:eastAsia="Times New Roman" w:hAnsi="Times New Roman" w:cs="Times New Roman"/>
          <w:color w:val="000000"/>
        </w:rPr>
        <w:t>: 3–5 whole-class approaches</w:t>
      </w:r>
    </w:p>
    <w:p w:rsidR="008B78EF" w:rsidRPr="008B78EF" w:rsidRDefault="008B78EF" w:rsidP="008B78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Targeted Group Work</w:t>
      </w:r>
      <w:r w:rsidRPr="008B78EF">
        <w:rPr>
          <w:rFonts w:ascii="Times New Roman" w:eastAsia="Times New Roman" w:hAnsi="Times New Roman" w:cs="Times New Roman"/>
          <w:color w:val="000000"/>
        </w:rPr>
        <w:t>: Small group intervention suggestions</w:t>
      </w:r>
    </w:p>
    <w:p w:rsidR="008B78EF" w:rsidRPr="008B78EF" w:rsidRDefault="008B78EF" w:rsidP="008B78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Environmental Modifications</w:t>
      </w:r>
      <w:r w:rsidRPr="008B78EF">
        <w:rPr>
          <w:rFonts w:ascii="Times New Roman" w:eastAsia="Times New Roman" w:hAnsi="Times New Roman" w:cs="Times New Roman"/>
          <w:color w:val="000000"/>
        </w:rPr>
        <w:t>: Classroom setup recommendations</w:t>
      </w:r>
    </w:p>
    <w:p w:rsidR="008B78EF" w:rsidRPr="008B78EF" w:rsidRDefault="008B78EF" w:rsidP="008B78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Monitoring Plan</w:t>
      </w:r>
      <w:r w:rsidRPr="008B78EF">
        <w:rPr>
          <w:rFonts w:ascii="Times New Roman" w:eastAsia="Times New Roman" w:hAnsi="Times New Roman" w:cs="Times New Roman"/>
          <w:color w:val="000000"/>
        </w:rPr>
        <w:t>: Steps to track progress across the class</w:t>
      </w:r>
    </w:p>
    <w:p w:rsidR="008B78EF" w:rsidRPr="008B78EF" w:rsidRDefault="0036445C" w:rsidP="008B78EF">
      <w:pPr>
        <w:rPr>
          <w:rFonts w:ascii="Times New Roman" w:eastAsia="Times New Roman" w:hAnsi="Times New Roman" w:cs="Times New Roman"/>
        </w:rPr>
      </w:pPr>
      <w:r w:rsidRPr="008B78EF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B78EF" w:rsidRPr="008B78EF" w:rsidRDefault="008B78EF" w:rsidP="008B7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Simple Database Extension</w:t>
      </w:r>
    </w:p>
    <w:p w:rsidR="008B78EF" w:rsidRPr="008B78EF" w:rsidRDefault="008B78EF" w:rsidP="008B78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Reuse the existing meeting prep infrastructure</w:t>
      </w:r>
    </w:p>
    <w:p w:rsidR="008B78EF" w:rsidRPr="008B78EF" w:rsidRDefault="008B78EF" w:rsidP="008B78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lastRenderedPageBreak/>
        <w:t>Add a new report type: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“</w:t>
      </w:r>
      <w:proofErr w:type="spellStart"/>
      <w:r w:rsidRPr="008B78EF">
        <w:rPr>
          <w:rFonts w:ascii="Times New Roman" w:eastAsia="Times New Roman" w:hAnsi="Times New Roman" w:cs="Times New Roman"/>
          <w:b/>
          <w:bCs/>
          <w:color w:val="000000"/>
        </w:rPr>
        <w:t>class_strategy</w:t>
      </w:r>
      <w:proofErr w:type="spellEnd"/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”</w:t>
      </w:r>
      <w:r w:rsidRPr="008B78EF">
        <w:rPr>
          <w:rFonts w:ascii="Times New Roman" w:eastAsia="Times New Roman" w:hAnsi="Times New Roman" w:cs="Times New Roman"/>
          <w:color w:val="000000"/>
        </w:rPr>
        <w:t> vs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“</w:t>
      </w:r>
      <w:proofErr w:type="spellStart"/>
      <w:r w:rsidRPr="008B78EF">
        <w:rPr>
          <w:rFonts w:ascii="Times New Roman" w:eastAsia="Times New Roman" w:hAnsi="Times New Roman" w:cs="Times New Roman"/>
          <w:b/>
          <w:bCs/>
          <w:color w:val="000000"/>
        </w:rPr>
        <w:t>meeting_prep</w:t>
      </w:r>
      <w:proofErr w:type="spellEnd"/>
      <w:r w:rsidRPr="008B78EF">
        <w:rPr>
          <w:rFonts w:ascii="Times New Roman" w:eastAsia="Times New Roman" w:hAnsi="Times New Roman" w:cs="Times New Roman"/>
          <w:b/>
          <w:bCs/>
          <w:color w:val="000000"/>
        </w:rPr>
        <w:t>”</w:t>
      </w:r>
    </w:p>
    <w:p w:rsidR="008B78EF" w:rsidRPr="008B78EF" w:rsidRDefault="008B78EF" w:rsidP="008B78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Store selected student IDs and generated recommendations</w:t>
      </w:r>
    </w:p>
    <w:p w:rsidR="008B78EF" w:rsidRPr="008B78EF" w:rsidRDefault="0036445C" w:rsidP="008B78EF">
      <w:pPr>
        <w:rPr>
          <w:rFonts w:ascii="Times New Roman" w:eastAsia="Times New Roman" w:hAnsi="Times New Roman" w:cs="Times New Roman"/>
        </w:rPr>
      </w:pPr>
      <w:r w:rsidRPr="008B78EF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B78EF" w:rsidRPr="008B78EF" w:rsidRDefault="008B78EF" w:rsidP="008B7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78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 Experience</w:t>
      </w:r>
    </w:p>
    <w:p w:rsidR="008B78EF" w:rsidRPr="008B78EF" w:rsidRDefault="008B78EF" w:rsidP="008B78E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Same familiar interface as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Meeting Prep</w:t>
      </w:r>
    </w:p>
    <w:p w:rsidR="008B78EF" w:rsidRPr="008B78EF" w:rsidRDefault="008B78EF" w:rsidP="008B78E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Clear distinction between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individual</w:t>
      </w:r>
      <w:r w:rsidRPr="008B78EF">
        <w:rPr>
          <w:rFonts w:ascii="Times New Roman" w:eastAsia="Times New Roman" w:hAnsi="Times New Roman" w:cs="Times New Roman"/>
          <w:color w:val="000000"/>
        </w:rPr>
        <w:t> vs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class-focused</w:t>
      </w:r>
      <w:r w:rsidRPr="008B78EF">
        <w:rPr>
          <w:rFonts w:ascii="Times New Roman" w:eastAsia="Times New Roman" w:hAnsi="Times New Roman" w:cs="Times New Roman"/>
          <w:color w:val="000000"/>
        </w:rPr>
        <w:t> outputs</w:t>
      </w:r>
    </w:p>
    <w:p w:rsidR="008B78EF" w:rsidRPr="008B78EF" w:rsidRDefault="008B78EF" w:rsidP="008B78E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Option to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save class strategies</w:t>
      </w:r>
      <w:r w:rsidRPr="008B78EF">
        <w:rPr>
          <w:rFonts w:ascii="Times New Roman" w:eastAsia="Times New Roman" w:hAnsi="Times New Roman" w:cs="Times New Roman"/>
          <w:color w:val="000000"/>
        </w:rPr>
        <w:t> for future reference</w:t>
      </w:r>
    </w:p>
    <w:p w:rsidR="008B78EF" w:rsidRPr="008B78EF" w:rsidRDefault="0036445C" w:rsidP="008B78EF">
      <w:pPr>
        <w:rPr>
          <w:rFonts w:ascii="Times New Roman" w:eastAsia="Times New Roman" w:hAnsi="Times New Roman" w:cs="Times New Roman"/>
        </w:rPr>
      </w:pPr>
      <w:r w:rsidRPr="008B78EF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B78EF" w:rsidRPr="008B78EF" w:rsidRDefault="008B78EF" w:rsidP="008B7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B78EF">
        <w:rPr>
          <w:rFonts w:ascii="Times New Roman" w:eastAsia="Times New Roman" w:hAnsi="Times New Roman" w:cs="Times New Roman"/>
          <w:color w:val="000000"/>
        </w:rPr>
        <w:t>This builds on your existing concern data and AI infrastructure while delivering valuable </w:t>
      </w:r>
      <w:r w:rsidRPr="008B78EF">
        <w:rPr>
          <w:rFonts w:ascii="Times New Roman" w:eastAsia="Times New Roman" w:hAnsi="Times New Roman" w:cs="Times New Roman"/>
          <w:b/>
          <w:bCs/>
          <w:color w:val="000000"/>
        </w:rPr>
        <w:t>whole-class insights</w:t>
      </w:r>
      <w:r w:rsidRPr="008B78EF">
        <w:rPr>
          <w:rFonts w:ascii="Times New Roman" w:eastAsia="Times New Roman" w:hAnsi="Times New Roman" w:cs="Times New Roman"/>
          <w:color w:val="000000"/>
        </w:rPr>
        <w:t>.</w:t>
      </w:r>
    </w:p>
    <w:p w:rsidR="00DB20A5" w:rsidRPr="008B78EF" w:rsidRDefault="00DB20A5" w:rsidP="008B78EF"/>
    <w:sectPr w:rsidR="00DB20A5" w:rsidRPr="008B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3A5"/>
    <w:multiLevelType w:val="multilevel"/>
    <w:tmpl w:val="ED3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313F3"/>
    <w:multiLevelType w:val="multilevel"/>
    <w:tmpl w:val="FA0E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82A86"/>
    <w:multiLevelType w:val="multilevel"/>
    <w:tmpl w:val="006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C04412"/>
    <w:multiLevelType w:val="multilevel"/>
    <w:tmpl w:val="686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01F73"/>
    <w:multiLevelType w:val="multilevel"/>
    <w:tmpl w:val="6AB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D841FF"/>
    <w:multiLevelType w:val="multilevel"/>
    <w:tmpl w:val="4F10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79D7"/>
    <w:multiLevelType w:val="multilevel"/>
    <w:tmpl w:val="FFA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4936EF"/>
    <w:multiLevelType w:val="multilevel"/>
    <w:tmpl w:val="5050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D4614"/>
    <w:multiLevelType w:val="multilevel"/>
    <w:tmpl w:val="5C12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E7A55"/>
    <w:multiLevelType w:val="multilevel"/>
    <w:tmpl w:val="BEA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71024"/>
    <w:multiLevelType w:val="multilevel"/>
    <w:tmpl w:val="AA6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04300">
    <w:abstractNumId w:val="0"/>
  </w:num>
  <w:num w:numId="2" w16cid:durableId="1265459121">
    <w:abstractNumId w:val="3"/>
  </w:num>
  <w:num w:numId="3" w16cid:durableId="1459758560">
    <w:abstractNumId w:val="2"/>
  </w:num>
  <w:num w:numId="4" w16cid:durableId="1964342138">
    <w:abstractNumId w:val="4"/>
  </w:num>
  <w:num w:numId="5" w16cid:durableId="1441410579">
    <w:abstractNumId w:val="6"/>
  </w:num>
  <w:num w:numId="6" w16cid:durableId="1350834446">
    <w:abstractNumId w:val="1"/>
  </w:num>
  <w:num w:numId="7" w16cid:durableId="1448740163">
    <w:abstractNumId w:val="8"/>
  </w:num>
  <w:num w:numId="8" w16cid:durableId="992952503">
    <w:abstractNumId w:val="10"/>
  </w:num>
  <w:num w:numId="9" w16cid:durableId="379474831">
    <w:abstractNumId w:val="9"/>
  </w:num>
  <w:num w:numId="10" w16cid:durableId="726882131">
    <w:abstractNumId w:val="7"/>
  </w:num>
  <w:num w:numId="11" w16cid:durableId="1098137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EF"/>
    <w:rsid w:val="0036445C"/>
    <w:rsid w:val="006F6524"/>
    <w:rsid w:val="008B78EF"/>
    <w:rsid w:val="00A2704D"/>
    <w:rsid w:val="00DB20A5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6D96"/>
  <w15:chartTrackingRefBased/>
  <w15:docId w15:val="{CF9B5EB2-8A2E-2646-BF31-DFA9540C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8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8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78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8EF"/>
    <w:rPr>
      <w:rFonts w:ascii="Courier New" w:eastAsia="Times New Roman" w:hAnsi="Courier New" w:cs="Courier New"/>
      <w:sz w:val="20"/>
      <w:szCs w:val="20"/>
    </w:rPr>
  </w:style>
  <w:style w:type="character" w:customStyle="1" w:styleId="codeviewer2spanonwqx">
    <w:name w:val="codeviewer2_span__onwqx"/>
    <w:basedOn w:val="DefaultParagraphFont"/>
    <w:rsid w:val="008B78EF"/>
  </w:style>
  <w:style w:type="character" w:customStyle="1" w:styleId="Heading3Char">
    <w:name w:val="Heading 3 Char"/>
    <w:basedOn w:val="DefaultParagraphFont"/>
    <w:link w:val="Heading3"/>
    <w:uiPriority w:val="9"/>
    <w:rsid w:val="008B78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B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50046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683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Roberts</dc:creator>
  <cp:keywords/>
  <dc:description/>
  <cp:lastModifiedBy>Noel Roberts</cp:lastModifiedBy>
  <cp:revision>1</cp:revision>
  <dcterms:created xsi:type="dcterms:W3CDTF">2025-09-21T06:18:00Z</dcterms:created>
  <dcterms:modified xsi:type="dcterms:W3CDTF">2025-09-21T06:20:00Z</dcterms:modified>
</cp:coreProperties>
</file>