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453C5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Please expand the existing “Training Registrations” section in RAOS into a simple reusable workshop registration and public-page builder.</w:t>
      </w:r>
    </w:p>
    <w:p w14:paraId="026EA79A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6A207C4F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Before making changes, inspect the existing Training Registrations section, current database structure, public registration flow, admin permissions and </w:t>
      </w:r>
      <w:proofErr w:type="spellStart"/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Airwallex</w:t>
      </w:r>
      <w:proofErr w:type="spellEnd"/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 integration. Build on the existing functionality rather than creating a separate workshop system.</w:t>
      </w:r>
    </w:p>
    <w:p w14:paraId="7B4DD9D6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74AAD03D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ADMIN WORKSHOP BUILDER</w:t>
      </w:r>
    </w:p>
    <w:p w14:paraId="5803AAC5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1FBB3617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Add a “Create New Workshop” button inside Training Registrations.</w:t>
      </w:r>
    </w:p>
    <w:p w14:paraId="6C16C0C2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3FEDB95A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The administrator should be able to enter:</w:t>
      </w:r>
    </w:p>
    <w:p w14:paraId="1DEC9AAC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18F67E52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Workshop title</w:t>
      </w:r>
    </w:p>
    <w:p w14:paraId="4358CE5B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Short subtitle</w:t>
      </w:r>
    </w:p>
    <w:p w14:paraId="40F1463C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Brief description</w:t>
      </w:r>
    </w:p>
    <w:p w14:paraId="03204916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Optional additional information</w:t>
      </w:r>
    </w:p>
    <w:p w14:paraId="08A089F1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Promotional image upload</w:t>
      </w:r>
    </w:p>
    <w:p w14:paraId="11D897D5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Workshop date or multiple session dates</w:t>
      </w:r>
    </w:p>
    <w:p w14:paraId="3D45701B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Start and end times</w:t>
      </w:r>
    </w:p>
    <w:p w14:paraId="2BEA8D12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Time zone</w:t>
      </w:r>
    </w:p>
    <w:p w14:paraId="6032B1D2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Online, in-person or hybrid delivery</w:t>
      </w:r>
    </w:p>
    <w:p w14:paraId="13DCADAB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Venue or virtual-delivery information</w:t>
      </w:r>
    </w:p>
    <w:p w14:paraId="13FF2D93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Facilitator name</w:t>
      </w:r>
    </w:p>
    <w:p w14:paraId="3F841993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Professional-learning hours</w:t>
      </w:r>
    </w:p>
    <w:p w14:paraId="49D5E695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Registration opening and closing dates</w:t>
      </w:r>
    </w:p>
    <w:p w14:paraId="2DFBB53A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Maximum number of participants</w:t>
      </w:r>
    </w:p>
    <w:p w14:paraId="2C643668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Individual price</w:t>
      </w:r>
    </w:p>
    <w:p w14:paraId="1B88006F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Currency</w:t>
      </w:r>
    </w:p>
    <w:p w14:paraId="4B857532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Free or paid registration</w:t>
      </w:r>
    </w:p>
    <w:p w14:paraId="59EDD4F5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Contact email</w:t>
      </w:r>
    </w:p>
    <w:p w14:paraId="140F9406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Registration status: Draft, Published, Full or Closed</w:t>
      </w:r>
    </w:p>
    <w:p w14:paraId="34AE5590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1F1555AC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Keep the form simple. Do not require the administrator to design the page manually.</w:t>
      </w:r>
    </w:p>
    <w:p w14:paraId="10847197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440679FC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PROMOTIONAL IMAGE</w:t>
      </w:r>
    </w:p>
    <w:p w14:paraId="47828101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749BCFA3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Allow the administrator to upload one workshop promotional image.</w:t>
      </w:r>
    </w:p>
    <w:p w14:paraId="18799CF9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0C87C092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The image should:</w:t>
      </w:r>
    </w:p>
    <w:p w14:paraId="4EF358C9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68A1F640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Appear prominently on the public workshop page</w:t>
      </w:r>
    </w:p>
    <w:p w14:paraId="2870F049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Preserve its original aspect ratio</w:t>
      </w:r>
    </w:p>
    <w:p w14:paraId="0FBEDDBD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Display properly on desktop and mobile</w:t>
      </w:r>
    </w:p>
    <w:p w14:paraId="284D5E7F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Be replaceable or removable by an administrator</w:t>
      </w:r>
    </w:p>
    <w:p w14:paraId="3B2F08E0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Include an editable alt-text field</w:t>
      </w:r>
    </w:p>
    <w:p w14:paraId="167451F1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077858DB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Use the uploaded image’s navy, teal, amber and cream visual theme where appropriate, while maintaining the standard ReMynd branding.</w:t>
      </w:r>
    </w:p>
    <w:p w14:paraId="2EF575EB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19B9803B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Do not require complicated image cropping or theme-building controls.</w:t>
      </w:r>
    </w:p>
    <w:p w14:paraId="7C791253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4BC0F183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ACCOMPANYING TEXT</w:t>
      </w:r>
    </w:p>
    <w:p w14:paraId="43FE1611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05A15E19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Provide a simple rich-text field for optional accompanying information.</w:t>
      </w:r>
    </w:p>
    <w:p w14:paraId="1AA3A958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13A45AA8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Allow basic formatting only:</w:t>
      </w:r>
    </w:p>
    <w:p w14:paraId="23368FA9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7F321BCF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Headings</w:t>
      </w:r>
    </w:p>
    <w:p w14:paraId="4061D719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Paragraphs</w:t>
      </w:r>
    </w:p>
    <w:p w14:paraId="0485C083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Bulleted lists</w:t>
      </w:r>
    </w:p>
    <w:p w14:paraId="1A3720AF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Numbered lists</w:t>
      </w:r>
    </w:p>
    <w:p w14:paraId="4FED8ACD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Bold and italics</w:t>
      </w:r>
    </w:p>
    <w:p w14:paraId="66F2C146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Links</w:t>
      </w:r>
    </w:p>
    <w:p w14:paraId="09ED7C5D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76C8BEC5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This could be used for:</w:t>
      </w:r>
    </w:p>
    <w:p w14:paraId="0E4B743F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7FB73EEB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Workshop overview</w:t>
      </w:r>
    </w:p>
    <w:p w14:paraId="33F5B9C1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Intended audience</w:t>
      </w:r>
    </w:p>
    <w:p w14:paraId="74E3E8AB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Learning outcomes</w:t>
      </w:r>
    </w:p>
    <w:p w14:paraId="6661D3DE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Workshop schedule</w:t>
      </w:r>
    </w:p>
    <w:p w14:paraId="5209CD47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What registration includes</w:t>
      </w:r>
    </w:p>
    <w:p w14:paraId="5D1510A1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Certificate information</w:t>
      </w:r>
    </w:p>
    <w:p w14:paraId="0C2BE9A7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Presenter information</w:t>
      </w:r>
    </w:p>
    <w:p w14:paraId="0BAF5422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Cancellation or refund information</w:t>
      </w:r>
    </w:p>
    <w:p w14:paraId="603B531F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5EF0C3FF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The administrator should be able to leave this field blank.</w:t>
      </w:r>
    </w:p>
    <w:p w14:paraId="559BF184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5A8D33A9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PUBLIC WORKSHOP PAGE</w:t>
      </w:r>
    </w:p>
    <w:p w14:paraId="7603CB02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0A900C28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When the administrator publishes a workshop, automatically create a ReMynd-branded public page.</w:t>
      </w:r>
    </w:p>
    <w:p w14:paraId="532F1AE5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51279E27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Suggested URL structure:</w:t>
      </w:r>
    </w:p>
    <w:p w14:paraId="77EB2BA3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13F5F485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/training/[workshop-slug]</w:t>
      </w:r>
    </w:p>
    <w:p w14:paraId="5DB23FCC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1A4658C4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The public page should include:</w:t>
      </w:r>
    </w:p>
    <w:p w14:paraId="17C82103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73A72057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ReMynd branding</w:t>
      </w:r>
    </w:p>
    <w:p w14:paraId="6D90A8E8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Uploaded promotional image</w:t>
      </w:r>
    </w:p>
    <w:p w14:paraId="61ACBD7F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Workshop title and subtitle</w:t>
      </w:r>
    </w:p>
    <w:p w14:paraId="3AEE9CA9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Date, time and time zone</w:t>
      </w:r>
    </w:p>
    <w:p w14:paraId="6EFCCBF8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Delivery method</w:t>
      </w:r>
    </w:p>
    <w:p w14:paraId="7329DB5B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Professional-learning hours</w:t>
      </w:r>
    </w:p>
    <w:p w14:paraId="27D1326A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Price or “Free”</w:t>
      </w:r>
    </w:p>
    <w:p w14:paraId="1F87C5D5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Available registration places, when enabled</w:t>
      </w:r>
    </w:p>
    <w:p w14:paraId="36BD2E22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Accompanying text</w:t>
      </w:r>
    </w:p>
    <w:p w14:paraId="129F9935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Registration form</w:t>
      </w:r>
    </w:p>
    <w:p w14:paraId="0FC54B57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Register button</w:t>
      </w:r>
    </w:p>
    <w:p w14:paraId="1EE80E37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Contact information</w:t>
      </w:r>
    </w:p>
    <w:p w14:paraId="47762401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1A5013E8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The page must work without requiring the visitor to log in.</w:t>
      </w:r>
    </w:p>
    <w:p w14:paraId="0D186115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7B512623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Add a preview button so the administrator can review the page before publishing.</w:t>
      </w:r>
    </w:p>
    <w:p w14:paraId="7330FFCD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39D25BAD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REGISTRATION LINK AND QR CODE</w:t>
      </w:r>
    </w:p>
    <w:p w14:paraId="5613CD98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50C32093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For every published workshop, automatically provide:</w:t>
      </w:r>
    </w:p>
    <w:p w14:paraId="68C597DE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7F601223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Public registration-page link</w:t>
      </w:r>
    </w:p>
    <w:p w14:paraId="23A4B789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lastRenderedPageBreak/>
        <w:t>- “Copy Link” button</w:t>
      </w:r>
    </w:p>
    <w:p w14:paraId="0121CF20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QR code linking to the public page</w:t>
      </w:r>
    </w:p>
    <w:p w14:paraId="0913B5A0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“Download QR Code” button</w:t>
      </w:r>
    </w:p>
    <w:p w14:paraId="542B7B0A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231C11A7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The QR code should link to the workshop’s public page, not directly to the payment gateway.</w:t>
      </w:r>
    </w:p>
    <w:p w14:paraId="06DDFBC1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0D0FC48D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REGISTRATION FORM</w:t>
      </w:r>
    </w:p>
    <w:p w14:paraId="30F419DC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1F90CF16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Use the current Training Registrations form where possible.</w:t>
      </w:r>
    </w:p>
    <w:p w14:paraId="11654162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7489FD87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At minimum, collect:</w:t>
      </w:r>
    </w:p>
    <w:p w14:paraId="6CD01555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05CF504C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Participant name</w:t>
      </w:r>
    </w:p>
    <w:p w14:paraId="7D48352B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Email address</w:t>
      </w:r>
    </w:p>
    <w:p w14:paraId="562CB05A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Professional role</w:t>
      </w:r>
    </w:p>
    <w:p w14:paraId="0B763EBF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School or organization</w:t>
      </w:r>
    </w:p>
    <w:p w14:paraId="5251D4E4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Country or region</w:t>
      </w:r>
    </w:p>
    <w:p w14:paraId="28610ED0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Optional telephone or WhatsApp number</w:t>
      </w:r>
    </w:p>
    <w:p w14:paraId="2E820F31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Any existing required consent fields</w:t>
      </w:r>
    </w:p>
    <w:p w14:paraId="4E8D852B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263AAF92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Associate each registration with the correct workshop.</w:t>
      </w:r>
    </w:p>
    <w:p w14:paraId="346E2B90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0189FDA5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PAID AND FREE WORKSHOPS</w:t>
      </w:r>
    </w:p>
    <w:p w14:paraId="25D45D9D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5F180C21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Allow the administrator to mark each workshop as either Free or Paid.</w:t>
      </w:r>
    </w:p>
    <w:p w14:paraId="389626E4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735ED357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For a free workshop:</w:t>
      </w:r>
    </w:p>
    <w:p w14:paraId="17DE9AA2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51DEED3A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Complete registration immediately</w:t>
      </w:r>
    </w:p>
    <w:p w14:paraId="703FA2A2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Send a confirmation message</w:t>
      </w:r>
    </w:p>
    <w:p w14:paraId="544F1584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78F93BBF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For a paid workshop:</w:t>
      </w:r>
    </w:p>
    <w:p w14:paraId="0C760394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2673FB8A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- Use the existing </w:t>
      </w:r>
      <w:proofErr w:type="spellStart"/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Airwallex</w:t>
      </w:r>
      <w:proofErr w:type="spellEnd"/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 payment integration</w:t>
      </w:r>
    </w:p>
    <w:p w14:paraId="4A85AE81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Create the registration as Pending Payment</w:t>
      </w:r>
    </w:p>
    <w:p w14:paraId="05846EBF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- Send the participant to </w:t>
      </w:r>
      <w:proofErr w:type="spellStart"/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Airwallex</w:t>
      </w:r>
      <w:proofErr w:type="spellEnd"/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 checkout</w:t>
      </w:r>
    </w:p>
    <w:p w14:paraId="44994DBC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Mark the registration Confirmed only after payment is successfully verified</w:t>
      </w:r>
    </w:p>
    <w:p w14:paraId="4847EF8D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Send the confirmation message after payment confirmation</w:t>
      </w:r>
    </w:p>
    <w:p w14:paraId="0ABDCE4A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2E9FAD19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Do not build a new </w:t>
      </w:r>
      <w:proofErr w:type="spellStart"/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Airwallex</w:t>
      </w:r>
      <w:proofErr w:type="spellEnd"/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 payment system if one already exists. Reuse the current RAOS </w:t>
      </w:r>
      <w:proofErr w:type="spellStart"/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Airwallex</w:t>
      </w:r>
      <w:proofErr w:type="spellEnd"/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 services, payment records and webhook handling.</w:t>
      </w:r>
    </w:p>
    <w:p w14:paraId="3EC0651C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75F3B285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TRAINING REGISTRATIONS DASHBOARD</w:t>
      </w:r>
    </w:p>
    <w:p w14:paraId="21147FDF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2A7A42B0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Display all workshops in the existing Training Registrations section.</w:t>
      </w:r>
    </w:p>
    <w:p w14:paraId="2F5D2804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23D4DF45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For each workshop, show:</w:t>
      </w:r>
    </w:p>
    <w:p w14:paraId="38862E49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0EAA86A8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Promotional thumbnail</w:t>
      </w:r>
    </w:p>
    <w:p w14:paraId="3EFC903B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Workshop title</w:t>
      </w:r>
    </w:p>
    <w:p w14:paraId="7A35FFEC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Date</w:t>
      </w:r>
    </w:p>
    <w:p w14:paraId="04A7EE6F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Free or paid</w:t>
      </w:r>
    </w:p>
    <w:p w14:paraId="3972C8CE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Price</w:t>
      </w:r>
    </w:p>
    <w:p w14:paraId="038E4E52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Number registered</w:t>
      </w:r>
    </w:p>
    <w:p w14:paraId="055F5E35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Capacity</w:t>
      </w:r>
    </w:p>
    <w:p w14:paraId="36ADD67F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Registration status</w:t>
      </w:r>
    </w:p>
    <w:p w14:paraId="460A854D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lastRenderedPageBreak/>
        <w:t>- Public-page status</w:t>
      </w:r>
    </w:p>
    <w:p w14:paraId="1CA8B989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0FE27917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Provide simple actions:</w:t>
      </w:r>
    </w:p>
    <w:p w14:paraId="7E4C234B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49F30070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View</w:t>
      </w:r>
    </w:p>
    <w:p w14:paraId="0A649CD6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Edit</w:t>
      </w:r>
    </w:p>
    <w:p w14:paraId="50E1708B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Preview</w:t>
      </w:r>
    </w:p>
    <w:p w14:paraId="73A7642D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Publish or unpublish</w:t>
      </w:r>
    </w:p>
    <w:p w14:paraId="77BB10D3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Copy public link</w:t>
      </w:r>
    </w:p>
    <w:p w14:paraId="5E815FDE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Download QR code</w:t>
      </w:r>
    </w:p>
    <w:p w14:paraId="2447B32C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View registrations</w:t>
      </w:r>
    </w:p>
    <w:p w14:paraId="6DB16B8F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Duplicate workshop</w:t>
      </w:r>
    </w:p>
    <w:p w14:paraId="4A783F37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Close registration</w:t>
      </w:r>
    </w:p>
    <w:p w14:paraId="021DFAF9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5331DBB4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Duplicating a workshop should copy its content and settings but must not copy previous participant registrations or payments.</w:t>
      </w:r>
    </w:p>
    <w:p w14:paraId="3AC6598A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6665E91C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REGISTRATION MANAGEMENT</w:t>
      </w:r>
    </w:p>
    <w:p w14:paraId="6EACB92D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7348E3AA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Inside each workshop, allow the administrator to view:</w:t>
      </w:r>
    </w:p>
    <w:p w14:paraId="4E52D563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5AD10EB4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Participant name</w:t>
      </w:r>
    </w:p>
    <w:p w14:paraId="212E0422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Email</w:t>
      </w:r>
    </w:p>
    <w:p w14:paraId="7D613FAD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School or organization</w:t>
      </w:r>
    </w:p>
    <w:p w14:paraId="16D4B9F3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Registration date</w:t>
      </w:r>
    </w:p>
    <w:p w14:paraId="79EE5A8B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Payment status</w:t>
      </w:r>
    </w:p>
    <w:p w14:paraId="48147A56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Registration status</w:t>
      </w:r>
    </w:p>
    <w:p w14:paraId="54A60830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0094F634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Allow CSV export of the registration list.</w:t>
      </w:r>
    </w:p>
    <w:p w14:paraId="6DB5D76B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74161C5B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Keep payment status separate from attendance and certificate status.</w:t>
      </w:r>
    </w:p>
    <w:p w14:paraId="0F4AB770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406BF836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DESIGN REQUIREMENTS</w:t>
      </w:r>
    </w:p>
    <w:p w14:paraId="091E161F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62436951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Use the existing RAOS and ReMynd design system.</w:t>
      </w:r>
    </w:p>
    <w:p w14:paraId="4F2C4242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6FF6C526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The public page should feel professional and branded, but the administrator should not need to choose layouts, colors or page components.</w:t>
      </w:r>
    </w:p>
    <w:p w14:paraId="68F64793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4B24CD82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Use one consistent page template for all workshops:</w:t>
      </w:r>
    </w:p>
    <w:p w14:paraId="5DECDEC6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632B3702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1. Promotional image and workshop summary</w:t>
      </w:r>
    </w:p>
    <w:p w14:paraId="0BEA22D8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2. Essential workshop information</w:t>
      </w:r>
    </w:p>
    <w:p w14:paraId="30476726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3. Optional accompanying text</w:t>
      </w:r>
    </w:p>
    <w:p w14:paraId="3E4CFCDD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4. Registration form</w:t>
      </w:r>
    </w:p>
    <w:p w14:paraId="2A8D7EE1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5. Payment or registration button</w:t>
      </w:r>
    </w:p>
    <w:p w14:paraId="11495A5A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461BF5A7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Keep the experience simple for both administrators and participants.</w:t>
      </w:r>
    </w:p>
    <w:p w14:paraId="39ABE208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120B28FF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ACCEPTANCE CRITERIA</w:t>
      </w:r>
    </w:p>
    <w:p w14:paraId="51307B2E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4BF2648F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The feature is complete when:</w:t>
      </w:r>
    </w:p>
    <w:p w14:paraId="2D089B6A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3E3F06B4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Admin can create a workshop from Training Registrations</w:t>
      </w:r>
    </w:p>
    <w:p w14:paraId="12F0EF06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Admin can upload a promotional image</w:t>
      </w:r>
    </w:p>
    <w:p w14:paraId="400E8588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Admin can add optional formatted text</w:t>
      </w:r>
    </w:p>
    <w:p w14:paraId="08258FC5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Admin can save the workshop as a draft</w:t>
      </w:r>
    </w:p>
    <w:p w14:paraId="2409387B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lastRenderedPageBreak/>
        <w:t>- Admin can preview and publish the workshop</w:t>
      </w:r>
    </w:p>
    <w:p w14:paraId="10C89E34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Publishing creates a public ReMynd-branded page</w:t>
      </w:r>
    </w:p>
    <w:p w14:paraId="7B69EA5B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The public page has a copyable link</w:t>
      </w:r>
    </w:p>
    <w:p w14:paraId="2950B17A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A downloadable QR code is generated for that link</w:t>
      </w:r>
    </w:p>
    <w:p w14:paraId="17B55816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Visitors can register without logging in</w:t>
      </w:r>
    </w:p>
    <w:p w14:paraId="2300F167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Free registrations are confirmed immediately</w:t>
      </w:r>
    </w:p>
    <w:p w14:paraId="7639B2BD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- Paid registrations use the existing </w:t>
      </w:r>
      <w:proofErr w:type="spellStart"/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Airwallex</w:t>
      </w:r>
      <w:proofErr w:type="spellEnd"/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 integration</w:t>
      </w:r>
    </w:p>
    <w:p w14:paraId="1E8AF0F4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Registrations appear under the correct workshop</w:t>
      </w:r>
    </w:p>
    <w:p w14:paraId="534A7085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Admin can export the registration list</w:t>
      </w:r>
    </w:p>
    <w:p w14:paraId="69CB7AC7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The page works properly on desktop and mobile</w:t>
      </w:r>
    </w:p>
    <w:p w14:paraId="3E3203AD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Existing RAOS features and payment functions remain unaffected</w:t>
      </w:r>
    </w:p>
    <w:p w14:paraId="1FC3E675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396CCB7B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After implementation, report:</w:t>
      </w:r>
    </w:p>
    <w:p w14:paraId="1DC6F145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</w:p>
    <w:p w14:paraId="7422B7C2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What was changed</w:t>
      </w:r>
    </w:p>
    <w:p w14:paraId="72F0898E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The admin route</w:t>
      </w:r>
    </w:p>
    <w:p w14:paraId="10DA0500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The public workshop URL format</w:t>
      </w:r>
    </w:p>
    <w:p w14:paraId="16FE8095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How to create and publish a new workshop</w:t>
      </w:r>
    </w:p>
    <w:p w14:paraId="3C9794B8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How to upload the promotional image</w:t>
      </w:r>
    </w:p>
    <w:p w14:paraId="1E31205A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How to copy the public link and download the QR code</w:t>
      </w:r>
    </w:p>
    <w:p w14:paraId="5DB2D770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- How free and paid registrations are handled</w:t>
      </w:r>
    </w:p>
    <w:p w14:paraId="30FFCD1D" w14:textId="77777777" w:rsidR="006C340E" w:rsidRPr="006C340E" w:rsidRDefault="006C340E" w:rsidP="006C34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</w:pPr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- Any required </w:t>
      </w:r>
      <w:proofErr w:type="spellStart"/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>Airwallex</w:t>
      </w:r>
      <w:proofErr w:type="spellEnd"/>
      <w:r w:rsidRPr="006C340E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14:ligatures w14:val="none"/>
        </w:rPr>
        <w:t xml:space="preserve"> setup or environment variables</w:t>
      </w:r>
    </w:p>
    <w:p w14:paraId="606C9AD0" w14:textId="77777777" w:rsidR="006C340E" w:rsidRPr="006C340E" w:rsidRDefault="006C340E" w:rsidP="006C3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6C340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This gives you a reusable system: whenever ReMynd develops a new workshop, you upload its poster, add the essential information, set free or paid, and publish. No new landing-page development should be required each time.</w:t>
      </w:r>
    </w:p>
    <w:p w14:paraId="578F3600" w14:textId="77777777" w:rsidR="00DB20A5" w:rsidRPr="006C340E" w:rsidRDefault="00DB20A5">
      <w:pPr>
        <w:rPr>
          <w:b/>
          <w:bCs/>
          <w:color w:val="000000" w:themeColor="text1"/>
        </w:rPr>
      </w:pPr>
    </w:p>
    <w:sectPr w:rsidR="00DB20A5" w:rsidRPr="006C34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40E"/>
    <w:rsid w:val="006C340E"/>
    <w:rsid w:val="006F6524"/>
    <w:rsid w:val="007E2B63"/>
    <w:rsid w:val="009E53D4"/>
    <w:rsid w:val="009E5961"/>
    <w:rsid w:val="00A2704D"/>
    <w:rsid w:val="00DB20A5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F74042"/>
  <w15:chartTrackingRefBased/>
  <w15:docId w15:val="{0AB4A9A8-54A9-A94E-BFD7-3FC4EEE10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4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4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4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4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4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4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4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4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4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4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40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34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6C340E"/>
  </w:style>
  <w:style w:type="character" w:styleId="Strong">
    <w:name w:val="Strong"/>
    <w:basedOn w:val="DefaultParagraphFont"/>
    <w:uiPriority w:val="22"/>
    <w:qFormat/>
    <w:rsid w:val="006C340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34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340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C34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1012</Words>
  <Characters>5772</Characters>
  <Application>Microsoft Office Word</Application>
  <DocSecurity>0</DocSecurity>
  <Lines>48</Lines>
  <Paragraphs>13</Paragraphs>
  <ScaleCrop>false</ScaleCrop>
  <Company/>
  <LinksUpToDate>false</LinksUpToDate>
  <CharactersWithSpaces>6771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ReMynd Student Services Noel Roberts</dc:creator>
  <cp:keywords/>
  <dc:description/>
  <cp:lastModifiedBy>ReMynd Student Services Noel Roberts</cp:lastModifiedBy>
  <cp:revision>1</cp:revision>
  <dcterms:created xsi:type="dcterms:W3CDTF">2026-08-17T11:57:00Z</dcterms:created>
  <dcterms:modified xsi:type="dcterms:W3CDTF">2026-08-17T11:58:00Z</dcterms:modified>
</cp:coreProperties>
</file>