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D9E5B"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ReMynd Academic English Performance Assessment — RAEPA v2</w:t>
      </w:r>
    </w:p>
    <w:p w14:paraId="5680EA77" w14:textId="77777777" w:rsidR="002C2AE9" w:rsidRPr="002C2AE9" w:rsidRDefault="002C2AE9" w:rsidP="002C2AE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C2AE9">
        <w:rPr>
          <w:rFonts w:ascii="Times New Roman" w:eastAsia="Times New Roman" w:hAnsi="Times New Roman" w:cs="Times New Roman"/>
          <w:b/>
          <w:bCs/>
          <w:color w:val="000000"/>
          <w:kern w:val="0"/>
          <w:sz w:val="36"/>
          <w:szCs w:val="36"/>
          <w14:ligatures w14:val="none"/>
        </w:rPr>
        <w:t>1. PROJECT PURPOSE</w:t>
      </w:r>
    </w:p>
    <w:p w14:paraId="2AAFB62B"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Extend the existing </w:t>
      </w:r>
      <w:r w:rsidRPr="002C2AE9">
        <w:rPr>
          <w:rFonts w:ascii="Times New Roman" w:eastAsia="Times New Roman" w:hAnsi="Times New Roman" w:cs="Times New Roman"/>
          <w:b/>
          <w:bCs/>
          <w:color w:val="000000"/>
          <w:kern w:val="0"/>
          <w14:ligatures w14:val="none"/>
        </w:rPr>
        <w:t>ReMynd Assessment Operating System (RAOS)</w:t>
      </w:r>
      <w:r w:rsidRPr="002C2AE9">
        <w:rPr>
          <w:rFonts w:ascii="Times New Roman" w:eastAsia="Times New Roman" w:hAnsi="Times New Roman" w:cs="Times New Roman"/>
          <w:color w:val="000000"/>
          <w:kern w:val="0"/>
          <w14:ligatures w14:val="none"/>
        </w:rPr>
        <w:t> by implementing/updating the:</w:t>
      </w:r>
    </w:p>
    <w:p w14:paraId="31EC486B"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ReMynd Academic English Performance Assessment (RAEPA)</w:t>
      </w:r>
    </w:p>
    <w:p w14:paraId="50A2FE92"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Professional descriptor:</w:t>
      </w:r>
    </w:p>
    <w:p w14:paraId="180D0EBE"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Assessing a Student's Ability to Access, Process, Express, and Demonstrate Learning Through English</w:t>
      </w:r>
    </w:p>
    <w:p w14:paraId="47FB517C"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RAEPA must function as a native RAOS assessment product.</w:t>
      </w:r>
    </w:p>
    <w:p w14:paraId="0F71E04F"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It must be available in two pathways:</w:t>
      </w:r>
    </w:p>
    <w:p w14:paraId="1EB6FD82"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Standalone Assessment</w:t>
      </w:r>
    </w:p>
    <w:p w14:paraId="6D2830A7"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and</w:t>
      </w:r>
    </w:p>
    <w:p w14:paraId="39DF5AFF"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Integrated Component/Add-On to the ReMynd Comprehensive Educational Profile &amp; Support Plan</w:t>
      </w:r>
    </w:p>
    <w:p w14:paraId="48B2CADE"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Do not build RAEPA as an external application.</w:t>
      </w:r>
    </w:p>
    <w:p w14:paraId="0E1D8583"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Do not duplicate functionality that already exists within RAOS. Reuse existing RAOS authentication, permissions, case management, consent, document management, assessment lifecycle, reporting, communication, audit, billing, and role systems wherever possible.</w:t>
      </w:r>
    </w:p>
    <w:p w14:paraId="1D97A46B"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RAEPA is </w:t>
      </w:r>
      <w:r w:rsidRPr="002C2AE9">
        <w:rPr>
          <w:rFonts w:ascii="Times New Roman" w:eastAsia="Times New Roman" w:hAnsi="Times New Roman" w:cs="Times New Roman"/>
          <w:b/>
          <w:bCs/>
          <w:color w:val="000000"/>
          <w:kern w:val="0"/>
          <w14:ligatures w14:val="none"/>
        </w:rPr>
        <w:t>not simply an English proficiency test</w:t>
      </w:r>
      <w:r w:rsidRPr="002C2AE9">
        <w:rPr>
          <w:rFonts w:ascii="Times New Roman" w:eastAsia="Times New Roman" w:hAnsi="Times New Roman" w:cs="Times New Roman"/>
          <w:color w:val="000000"/>
          <w:kern w:val="0"/>
          <w14:ligatures w14:val="none"/>
        </w:rPr>
        <w:t>.</w:t>
      </w:r>
    </w:p>
    <w:p w14:paraId="5D8B6EB1"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Its central purpose is to determine:</w:t>
      </w:r>
    </w:p>
    <w:p w14:paraId="492263A0"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How effectively can a multilingual learner access, process, construct, express, and demonstrate academic meaning through English across the curriculum, and what support increases that learner's independence?</w:t>
      </w:r>
    </w:p>
    <w:p w14:paraId="4754DD79" w14:textId="77777777" w:rsidR="002C2AE9" w:rsidRPr="002C2AE9" w:rsidRDefault="00A63BEF" w:rsidP="002C2AE9">
      <w:pPr>
        <w:spacing w:after="0" w:line="240" w:lineRule="auto"/>
        <w:rPr>
          <w:rFonts w:ascii="Times New Roman" w:eastAsia="Times New Roman" w:hAnsi="Times New Roman" w:cs="Times New Roman"/>
          <w:kern w:val="0"/>
          <w14:ligatures w14:val="none"/>
        </w:rPr>
      </w:pPr>
      <w:r w:rsidRPr="00A63BEF">
        <w:rPr>
          <w:rFonts w:ascii="Times New Roman" w:eastAsia="Times New Roman" w:hAnsi="Times New Roman" w:cs="Times New Roman"/>
          <w:noProof/>
          <w:kern w:val="0"/>
        </w:rPr>
        <w:lastRenderedPageBreak/>
        <w:pict w14:anchorId="100CA4E9">
          <v:rect id="_x0000_i1165" alt="" style="width:468pt;height:.05pt;mso-width-percent:0;mso-height-percent:0;mso-width-percent:0;mso-height-percent:0" o:hralign="center" o:hrstd="t" o:hr="t" fillcolor="#a0a0a0" stroked="f"/>
        </w:pict>
      </w:r>
    </w:p>
    <w:p w14:paraId="1DC13776"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2. CORE ASSESSMENT PHILOSOPHY</w:t>
      </w:r>
    </w:p>
    <w:p w14:paraId="18796ECE"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RAEPA must distinguish among:</w:t>
      </w:r>
    </w:p>
    <w:p w14:paraId="059C8C83" w14:textId="77777777" w:rsidR="002C2AE9" w:rsidRPr="002C2AE9" w:rsidRDefault="002C2AE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conversational/social English;</w:t>
      </w:r>
    </w:p>
    <w:p w14:paraId="61C72F7E" w14:textId="77777777" w:rsidR="002C2AE9" w:rsidRPr="002C2AE9" w:rsidRDefault="002C2AE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general Academic English;</w:t>
      </w:r>
    </w:p>
    <w:p w14:paraId="3175CD91" w14:textId="77777777" w:rsidR="002C2AE9" w:rsidRPr="002C2AE9" w:rsidRDefault="002C2AE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academic-language functions;</w:t>
      </w:r>
    </w:p>
    <w:p w14:paraId="0F5BF085" w14:textId="77777777" w:rsidR="002C2AE9" w:rsidRPr="002C2AE9" w:rsidRDefault="002C2AE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academic-language structures;</w:t>
      </w:r>
    </w:p>
    <w:p w14:paraId="5526E4AC" w14:textId="77777777" w:rsidR="002C2AE9" w:rsidRPr="002C2AE9" w:rsidRDefault="002C2AE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discipline-specific academic language;</w:t>
      </w:r>
    </w:p>
    <w:p w14:paraId="501F89D4" w14:textId="77777777" w:rsidR="002C2AE9" w:rsidRPr="002C2AE9" w:rsidRDefault="002C2AE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previous languages of academic instruction;</w:t>
      </w:r>
    </w:p>
    <w:p w14:paraId="64F760B5" w14:textId="77777777" w:rsidR="002C2AE9" w:rsidRPr="002C2AE9" w:rsidRDefault="002C2AE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authentic classroom performance;</w:t>
      </w:r>
    </w:p>
    <w:p w14:paraId="0145DFAB" w14:textId="77777777" w:rsidR="002C2AE9" w:rsidRPr="002C2AE9" w:rsidRDefault="002C2AE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conceptual knowledge;</w:t>
      </w:r>
    </w:p>
    <w:p w14:paraId="70A2436A" w14:textId="77777777" w:rsidR="002C2AE9" w:rsidRPr="002C2AE9" w:rsidRDefault="002C2AE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English-language demands;</w:t>
      </w:r>
    </w:p>
    <w:p w14:paraId="1C011E5D" w14:textId="77777777" w:rsidR="002C2AE9" w:rsidRPr="002C2AE9" w:rsidRDefault="002C2AE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independent performance;</w:t>
      </w:r>
    </w:p>
    <w:p w14:paraId="71F6A787" w14:textId="77777777" w:rsidR="002C2AE9" w:rsidRPr="002C2AE9" w:rsidRDefault="002C2AE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scaffolded/mediated performance;</w:t>
      </w:r>
    </w:p>
    <w:p w14:paraId="1E85ECC4" w14:textId="77777777" w:rsidR="002C2AE9" w:rsidRPr="002C2AE9" w:rsidRDefault="002C2AE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transfer following support.</w:t>
      </w:r>
    </w:p>
    <w:p w14:paraId="12D8E576"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The assessment should not simply ask:</w:t>
      </w:r>
    </w:p>
    <w:p w14:paraId="25E79392"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“How good is this student's English?”</w:t>
      </w:r>
    </w:p>
    <w:p w14:paraId="40150841"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Instead it should investigate:</w:t>
      </w:r>
    </w:p>
    <w:p w14:paraId="01EA72A5"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What does the student understand?</w:t>
      </w:r>
    </w:p>
    <w:p w14:paraId="1A3CCCEE"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What English does the student need to demonstrate that understanding?</w:t>
      </w:r>
    </w:p>
    <w:p w14:paraId="298E87A7"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Where does English academic language create barriers?</w:t>
      </w:r>
    </w:p>
    <w:p w14:paraId="5BF6DD32"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What happens when those barriers are systematically mediated?</w:t>
      </w:r>
    </w:p>
    <w:p w14:paraId="2890A49A"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Does the student transfer newly supported academic-language strategies to comparable tasks?</w:t>
      </w:r>
    </w:p>
    <w:p w14:paraId="50076ED4" w14:textId="77777777" w:rsidR="002C2AE9" w:rsidRPr="002C2AE9" w:rsidRDefault="00A63BEF" w:rsidP="002C2AE9">
      <w:pPr>
        <w:spacing w:after="0" w:line="240" w:lineRule="auto"/>
        <w:rPr>
          <w:rFonts w:ascii="Times New Roman" w:eastAsia="Times New Roman" w:hAnsi="Times New Roman" w:cs="Times New Roman"/>
          <w:kern w:val="0"/>
          <w14:ligatures w14:val="none"/>
        </w:rPr>
      </w:pPr>
      <w:r w:rsidRPr="00A63BEF">
        <w:rPr>
          <w:rFonts w:ascii="Times New Roman" w:eastAsia="Times New Roman" w:hAnsi="Times New Roman" w:cs="Times New Roman"/>
          <w:noProof/>
          <w:kern w:val="0"/>
        </w:rPr>
        <w:pict w14:anchorId="1B6EF2D4">
          <v:rect id="_x0000_i1164" alt="" style="width:468pt;height:.05pt;mso-width-percent:0;mso-height-percent:0;mso-width-percent:0;mso-height-percent:0" o:hralign="center" o:hrstd="t" o:hr="t" fillcolor="#a0a0a0" stroked="f"/>
        </w:pict>
      </w:r>
    </w:p>
    <w:p w14:paraId="48338E69"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3. STUDENT-AGNOSTIC ARCHITECTURE</w:t>
      </w:r>
    </w:p>
    <w:p w14:paraId="7CEB3259"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RAEPA is a reusable ReMynd assessment product.</w:t>
      </w:r>
    </w:p>
    <w:p w14:paraId="65F78939"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lastRenderedPageBreak/>
        <w:t>Do not include names, circumstances, findings, work products, or identifying information from any actual ReMynd student in:</w:t>
      </w:r>
    </w:p>
    <w:p w14:paraId="64584A83" w14:textId="77777777" w:rsidR="002C2AE9" w:rsidRPr="002C2AE9" w:rsidRDefault="002C2AE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reusable AI prompts;</w:t>
      </w:r>
    </w:p>
    <w:p w14:paraId="2A2F78A1" w14:textId="77777777" w:rsidR="002C2AE9" w:rsidRPr="002C2AE9" w:rsidRDefault="002C2AE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templates;</w:t>
      </w:r>
    </w:p>
    <w:p w14:paraId="7A3387AF" w14:textId="77777777" w:rsidR="002C2AE9" w:rsidRPr="002C2AE9" w:rsidRDefault="002C2AE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examples;</w:t>
      </w:r>
    </w:p>
    <w:p w14:paraId="25E9448E" w14:textId="77777777" w:rsidR="002C2AE9" w:rsidRPr="002C2AE9" w:rsidRDefault="002C2AE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seed data;</w:t>
      </w:r>
    </w:p>
    <w:p w14:paraId="00F7B85B" w14:textId="77777777" w:rsidR="002C2AE9" w:rsidRPr="002C2AE9" w:rsidRDefault="002C2AE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demonstrations;</w:t>
      </w:r>
    </w:p>
    <w:p w14:paraId="3A683A73" w14:textId="77777777" w:rsidR="002C2AE9" w:rsidRPr="002C2AE9" w:rsidRDefault="002C2AE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scoring examples;</w:t>
      </w:r>
    </w:p>
    <w:p w14:paraId="4B971AE1" w14:textId="77777777" w:rsidR="002C2AE9" w:rsidRPr="002C2AE9" w:rsidRDefault="002C2AE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report examples;</w:t>
      </w:r>
    </w:p>
    <w:p w14:paraId="7EEF0B84" w14:textId="77777777" w:rsidR="002C2AE9" w:rsidRPr="002C2AE9" w:rsidRDefault="002C2AE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application logic;</w:t>
      </w:r>
    </w:p>
    <w:p w14:paraId="3399C8BB" w14:textId="77777777" w:rsidR="002C2AE9" w:rsidRPr="002C2AE9" w:rsidRDefault="002C2AE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testing environments;</w:t>
      </w:r>
    </w:p>
    <w:p w14:paraId="2DB6787D" w14:textId="77777777" w:rsidR="002C2AE9" w:rsidRPr="002C2AE9" w:rsidRDefault="002C2AE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development documentation.</w:t>
      </w:r>
    </w:p>
    <w:p w14:paraId="4C3922FC"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Use generic terminology such as:</w:t>
      </w:r>
    </w:p>
    <w:p w14:paraId="46FFF3A4"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“the student”</w:t>
      </w:r>
    </w:p>
    <w:p w14:paraId="6432A91A"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or clearly fictional development/test data.</w:t>
      </w:r>
    </w:p>
    <w:p w14:paraId="068E3213"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Never embed information from an actual ReMynd case into reusable RAEPA application logic.</w:t>
      </w:r>
    </w:p>
    <w:p w14:paraId="1823BE66" w14:textId="77777777" w:rsidR="002C2AE9" w:rsidRPr="002C2AE9" w:rsidRDefault="00A63BEF" w:rsidP="002C2AE9">
      <w:pPr>
        <w:spacing w:after="0" w:line="240" w:lineRule="auto"/>
        <w:rPr>
          <w:rFonts w:ascii="Times New Roman" w:eastAsia="Times New Roman" w:hAnsi="Times New Roman" w:cs="Times New Roman"/>
          <w:kern w:val="0"/>
          <w14:ligatures w14:val="none"/>
        </w:rPr>
      </w:pPr>
      <w:r w:rsidRPr="00A63BEF">
        <w:rPr>
          <w:rFonts w:ascii="Times New Roman" w:eastAsia="Times New Roman" w:hAnsi="Times New Roman" w:cs="Times New Roman"/>
          <w:noProof/>
          <w:kern w:val="0"/>
        </w:rPr>
        <w:pict w14:anchorId="00AC1868">
          <v:rect id="_x0000_i1163" alt="" style="width:468pt;height:.05pt;mso-width-percent:0;mso-height-percent:0;mso-width-percent:0;mso-height-percent:0" o:hralign="center" o:hrstd="t" o:hr="t" fillcolor="#a0a0a0" stroked="f"/>
        </w:pict>
      </w:r>
    </w:p>
    <w:p w14:paraId="2E4C0B13"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4. INTERNAL VS EXTERNAL TERMINOLOGY</w:t>
      </w:r>
    </w:p>
    <w:p w14:paraId="36519E56"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Internally, RAOS may use the professional construct:</w:t>
      </w:r>
    </w:p>
    <w:p w14:paraId="74341930"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Cross-Linguistic Academic Language &amp; Meaning-Making</w:t>
      </w:r>
    </w:p>
    <w:p w14:paraId="0DB73F60"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This may appear in appropriate Assessment Lead/Admin professional interfaces.</w:t>
      </w:r>
    </w:p>
    <w:p w14:paraId="4A06FFF2"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For parents, students and general school-facing materials use:</w:t>
      </w:r>
    </w:p>
    <w:p w14:paraId="0995B7FD"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Academic Language Across Learning Contexts</w:t>
      </w:r>
    </w:p>
    <w:p w14:paraId="4FC02CEA"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With the explanation:</w:t>
      </w:r>
    </w:p>
    <w:p w14:paraId="1A87FC34"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i/>
          <w:iCs/>
          <w:color w:val="000000"/>
          <w:kern w:val="0"/>
          <w14:ligatures w14:val="none"/>
        </w:rPr>
        <w:lastRenderedPageBreak/>
        <w:t>How the student's language and previous learning experiences influence the way they understand and communicate academic ideas through English.</w:t>
      </w:r>
    </w:p>
    <w:p w14:paraId="6DE31FA5"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Do not unnecessarily expose specialist terminology to families when plain language communicates the finding more effectively.</w:t>
      </w:r>
    </w:p>
    <w:p w14:paraId="3D41E518" w14:textId="77777777" w:rsidR="002C2AE9" w:rsidRPr="002C2AE9" w:rsidRDefault="00A63BEF" w:rsidP="002C2AE9">
      <w:pPr>
        <w:spacing w:after="0" w:line="240" w:lineRule="auto"/>
        <w:rPr>
          <w:rFonts w:ascii="Times New Roman" w:eastAsia="Times New Roman" w:hAnsi="Times New Roman" w:cs="Times New Roman"/>
          <w:kern w:val="0"/>
          <w14:ligatures w14:val="none"/>
        </w:rPr>
      </w:pPr>
      <w:r w:rsidRPr="00A63BEF">
        <w:rPr>
          <w:rFonts w:ascii="Times New Roman" w:eastAsia="Times New Roman" w:hAnsi="Times New Roman" w:cs="Times New Roman"/>
          <w:noProof/>
          <w:kern w:val="0"/>
        </w:rPr>
        <w:pict w14:anchorId="5CF0566F">
          <v:rect id="_x0000_i1162" alt="" style="width:468pt;height:.05pt;mso-width-percent:0;mso-height-percent:0;mso-width-percent:0;mso-height-percent:0" o:hralign="center" o:hrstd="t" o:hr="t" fillcolor="#a0a0a0" stroked="f"/>
        </w:pict>
      </w:r>
    </w:p>
    <w:p w14:paraId="23FE8FC7"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5. PROTECT REMYND'S PROPRIETARY METHODOLOGY</w:t>
      </w:r>
    </w:p>
    <w:p w14:paraId="77DE98C3"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The underlying RAEPA assessment architecture, assessment logic, AI orchestration, task-selection methodology and interpretation architecture are proprietary ReMynd methodology.</w:t>
      </w:r>
    </w:p>
    <w:p w14:paraId="31975804"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Do not expose through public, parent, teacher, student, school, downloadable, browser-debug, API-response, client-side, or ordinary user interfaces:</w:t>
      </w:r>
    </w:p>
    <w:p w14:paraId="16186FF1" w14:textId="77777777" w:rsidR="002C2AE9" w:rsidRPr="002C2AE9" w:rsidRDefault="002C2AE9">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internal AI system prompts;</w:t>
      </w:r>
    </w:p>
    <w:p w14:paraId="428B25E6" w14:textId="77777777" w:rsidR="002C2AE9" w:rsidRPr="002C2AE9" w:rsidRDefault="002C2AE9">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prompt chains;</w:t>
      </w:r>
    </w:p>
    <w:p w14:paraId="6F39CEFB" w14:textId="77777777" w:rsidR="002C2AE9" w:rsidRPr="002C2AE9" w:rsidRDefault="002C2AE9">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hidden prompts;</w:t>
      </w:r>
    </w:p>
    <w:p w14:paraId="17C658A4" w14:textId="77777777" w:rsidR="002C2AE9" w:rsidRPr="002C2AE9" w:rsidRDefault="002C2AE9">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hypothesis-generation prompts;</w:t>
      </w:r>
    </w:p>
    <w:p w14:paraId="2F433CF5" w14:textId="77777777" w:rsidR="002C2AE9" w:rsidRPr="002C2AE9" w:rsidRDefault="002C2AE9">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scoring algorithms;</w:t>
      </w:r>
    </w:p>
    <w:p w14:paraId="41865161" w14:textId="77777777" w:rsidR="002C2AE9" w:rsidRPr="002C2AE9" w:rsidRDefault="002C2AE9">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internal weighting rules;</w:t>
      </w:r>
    </w:p>
    <w:p w14:paraId="58ECCFED" w14:textId="77777777" w:rsidR="002C2AE9" w:rsidRPr="002C2AE9" w:rsidRDefault="002C2AE9">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decision trees;</w:t>
      </w:r>
    </w:p>
    <w:p w14:paraId="0FF1A133" w14:textId="77777777" w:rsidR="002C2AE9" w:rsidRPr="002C2AE9" w:rsidRDefault="002C2AE9">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recommendation-mapping logic;</w:t>
      </w:r>
    </w:p>
    <w:p w14:paraId="43C1DCCC" w14:textId="77777777" w:rsidR="002C2AE9" w:rsidRPr="002C2AE9" w:rsidRDefault="002C2AE9">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AI confidence logic;</w:t>
      </w:r>
    </w:p>
    <w:p w14:paraId="7F404B95" w14:textId="77777777" w:rsidR="002C2AE9" w:rsidRPr="002C2AE9" w:rsidRDefault="002C2AE9">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proprietary cross-linguistic comparison rules;</w:t>
      </w:r>
    </w:p>
    <w:p w14:paraId="60A08C49" w14:textId="77777777" w:rsidR="002C2AE9" w:rsidRPr="002C2AE9" w:rsidRDefault="002C2AE9">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task-selection logic;</w:t>
      </w:r>
    </w:p>
    <w:p w14:paraId="0A32C1C9" w14:textId="77777777" w:rsidR="002C2AE9" w:rsidRPr="002C2AE9" w:rsidRDefault="002C2AE9">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dynamic mediation decision rules;</w:t>
      </w:r>
    </w:p>
    <w:p w14:paraId="5840F9C2" w14:textId="77777777" w:rsidR="002C2AE9" w:rsidRPr="002C2AE9" w:rsidRDefault="002C2AE9">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Academic Language Functions &amp; Structures mappings;</w:t>
      </w:r>
    </w:p>
    <w:p w14:paraId="4FBA7B17" w14:textId="77777777" w:rsidR="002C2AE9" w:rsidRPr="002C2AE9" w:rsidRDefault="002C2AE9">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model configuration;</w:t>
      </w:r>
    </w:p>
    <w:p w14:paraId="4011059C" w14:textId="77777777" w:rsidR="002C2AE9" w:rsidRPr="002C2AE9" w:rsidRDefault="002C2AE9">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hidden assessment metadata;</w:t>
      </w:r>
    </w:p>
    <w:p w14:paraId="68110CDC" w14:textId="77777777" w:rsidR="002C2AE9" w:rsidRPr="002C2AE9" w:rsidRDefault="002C2AE9">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internal QA rules;</w:t>
      </w:r>
    </w:p>
    <w:p w14:paraId="71272FEE" w14:textId="77777777" w:rsidR="002C2AE9" w:rsidRPr="002C2AE9" w:rsidRDefault="002C2AE9">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proprietary interpretation logic.</w:t>
      </w:r>
    </w:p>
    <w:p w14:paraId="0766BFC4"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Keep sensitive assessment and AI orchestration logic server-side wherever technically feasible.</w:t>
      </w:r>
    </w:p>
    <w:p w14:paraId="0BD770E3"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Do not send proprietary prompts or decision logic to the client unnecessarily.</w:t>
      </w:r>
    </w:p>
    <w:p w14:paraId="63126E28"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Authorized Assessment Leads and Administrators must receive sufficient professional information to administer, review, interpret and quality-assure RAEPA without unnecessarily exposing the underlying implementation.</w:t>
      </w:r>
    </w:p>
    <w:p w14:paraId="5518EF7D" w14:textId="77777777" w:rsidR="002C2AE9" w:rsidRPr="002C2AE9" w:rsidRDefault="00A63BEF" w:rsidP="002C2AE9">
      <w:pPr>
        <w:spacing w:after="0" w:line="240" w:lineRule="auto"/>
        <w:rPr>
          <w:rFonts w:ascii="Times New Roman" w:eastAsia="Times New Roman" w:hAnsi="Times New Roman" w:cs="Times New Roman"/>
          <w:kern w:val="0"/>
          <w14:ligatures w14:val="none"/>
        </w:rPr>
      </w:pPr>
      <w:r w:rsidRPr="00A63BEF">
        <w:rPr>
          <w:rFonts w:ascii="Times New Roman" w:eastAsia="Times New Roman" w:hAnsi="Times New Roman" w:cs="Times New Roman"/>
          <w:noProof/>
          <w:kern w:val="0"/>
        </w:rPr>
        <w:pict w14:anchorId="6A514B50">
          <v:rect id="_x0000_i1161" alt="" style="width:468pt;height:.05pt;mso-width-percent:0;mso-height-percent:0;mso-width-percent:0;mso-height-percent:0" o:hralign="center" o:hrstd="t" o:hr="t" fillcolor="#a0a0a0" stroked="f"/>
        </w:pict>
      </w:r>
    </w:p>
    <w:p w14:paraId="38A86B06"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lastRenderedPageBreak/>
        <w:t>6. PRESERVE EXPLAINABILITY</w:t>
      </w:r>
    </w:p>
    <w:p w14:paraId="301E8C23"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Protecting proprietary methodology must </w:t>
      </w:r>
      <w:r w:rsidRPr="002C2AE9">
        <w:rPr>
          <w:rFonts w:ascii="Times New Roman" w:eastAsia="Times New Roman" w:hAnsi="Times New Roman" w:cs="Times New Roman"/>
          <w:b/>
          <w:bCs/>
          <w:color w:val="000000"/>
          <w:kern w:val="0"/>
          <w14:ligatures w14:val="none"/>
        </w:rPr>
        <w:t>not</w:t>
      </w:r>
      <w:r w:rsidRPr="002C2AE9">
        <w:rPr>
          <w:rFonts w:ascii="Times New Roman" w:eastAsia="Times New Roman" w:hAnsi="Times New Roman" w:cs="Times New Roman"/>
          <w:color w:val="000000"/>
          <w:kern w:val="0"/>
          <w14:ligatures w14:val="none"/>
        </w:rPr>
        <w:t> make RAEPA a black box.</w:t>
      </w:r>
    </w:p>
    <w:p w14:paraId="1EF2F515"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Every professional conclusion should remain traceable through an evidence chain:</w:t>
      </w:r>
    </w:p>
    <w:p w14:paraId="69B0DC5A"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Intake Evidence</w:t>
      </w:r>
    </w:p>
    <w:p w14:paraId="41024B9A"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t>
      </w:r>
    </w:p>
    <w:p w14:paraId="101B23CC"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Authentic Classroom Evidence</w:t>
      </w:r>
    </w:p>
    <w:p w14:paraId="7C38FC35"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t>
      </w:r>
    </w:p>
    <w:p w14:paraId="313078D0"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Direct Assessment Evidence</w:t>
      </w:r>
    </w:p>
    <w:p w14:paraId="2B978B45"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t>
      </w:r>
    </w:p>
    <w:p w14:paraId="6FC6A962"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Independent Performance</w:t>
      </w:r>
    </w:p>
    <w:p w14:paraId="335D1435"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t>
      </w:r>
    </w:p>
    <w:p w14:paraId="14DCF59F"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Mediated Performance</w:t>
      </w:r>
    </w:p>
    <w:p w14:paraId="7BC7895C"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t>
      </w:r>
    </w:p>
    <w:p w14:paraId="30ED7BE5"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Transfer Performance</w:t>
      </w:r>
    </w:p>
    <w:p w14:paraId="21B6C235"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t>
      </w:r>
    </w:p>
    <w:p w14:paraId="7B451FB3"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Professional Interpretation</w:t>
      </w:r>
    </w:p>
    <w:p w14:paraId="25DE1BED"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t>
      </w:r>
    </w:p>
    <w:p w14:paraId="54E21D5A"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Recommended Support</w:t>
      </w:r>
    </w:p>
    <w:p w14:paraId="018CDFC3"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Parents and schools should understand </w:t>
      </w:r>
      <w:r w:rsidRPr="002C2AE9">
        <w:rPr>
          <w:rFonts w:ascii="Times New Roman" w:eastAsia="Times New Roman" w:hAnsi="Times New Roman" w:cs="Times New Roman"/>
          <w:b/>
          <w:bCs/>
          <w:color w:val="000000"/>
          <w:kern w:val="0"/>
          <w14:ligatures w14:val="none"/>
        </w:rPr>
        <w:t>why a conclusion was reached</w:t>
      </w:r>
      <w:r w:rsidRPr="002C2AE9">
        <w:rPr>
          <w:rFonts w:ascii="Times New Roman" w:eastAsia="Times New Roman" w:hAnsi="Times New Roman" w:cs="Times New Roman"/>
          <w:color w:val="000000"/>
          <w:kern w:val="0"/>
          <w14:ligatures w14:val="none"/>
        </w:rPr>
        <w:t> without seeing proprietary AI prompts, algorithms or internal decision architecture.</w:t>
      </w:r>
    </w:p>
    <w:p w14:paraId="1470FC0E" w14:textId="77777777" w:rsidR="002C2AE9" w:rsidRPr="002C2AE9" w:rsidRDefault="002C2AE9" w:rsidP="002C2AE9">
      <w:pPr>
        <w:spacing w:after="0" w:line="240" w:lineRule="auto"/>
        <w:rPr>
          <w:rFonts w:ascii="Times New Roman" w:eastAsia="Times New Roman" w:hAnsi="Times New Roman" w:cs="Times New Roman"/>
          <w:kern w:val="0"/>
          <w14:ligatures w14:val="none"/>
        </w:rPr>
      </w:pPr>
      <w:r w:rsidRPr="002C2AE9">
        <w:rPr>
          <w:rFonts w:ascii="Times New Roman" w:eastAsia="Times New Roman" w:hAnsi="Times New Roman" w:cs="Times New Roman"/>
          <w:kern w:val="0"/>
          <w14:ligatures w14:val="none"/>
        </w:rPr>
        <w:pict w14:anchorId="2251472E">
          <v:rect id="_x0000_i1096" style="width:0;height:1.5pt" o:hralign="center" o:hrstd="t" o:hr="t" fillcolor="#a0a0a0" stroked="f"/>
        </w:pict>
      </w:r>
    </w:p>
    <w:p w14:paraId="4D82721D"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7. HUMAN PROFESSIONAL AUTHORITY</w:t>
      </w:r>
    </w:p>
    <w:p w14:paraId="20609D63"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AI is an assessment-support technology.</w:t>
      </w:r>
    </w:p>
    <w:p w14:paraId="3582AED7"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lastRenderedPageBreak/>
        <w:t>AI may:</w:t>
      </w:r>
    </w:p>
    <w:p w14:paraId="717A39B5" w14:textId="77777777" w:rsidR="002C2AE9" w:rsidRPr="002C2AE9" w:rsidRDefault="002C2AE9">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organize information;</w:t>
      </w:r>
    </w:p>
    <w:p w14:paraId="7904B928" w14:textId="77777777" w:rsidR="002C2AE9" w:rsidRPr="002C2AE9" w:rsidRDefault="002C2AE9">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summarize intake;</w:t>
      </w:r>
    </w:p>
    <w:p w14:paraId="45401CA8" w14:textId="77777777" w:rsidR="002C2AE9" w:rsidRPr="002C2AE9" w:rsidRDefault="002C2AE9">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analyze work products;</w:t>
      </w:r>
    </w:p>
    <w:p w14:paraId="47982CE0" w14:textId="77777777" w:rsidR="002C2AE9" w:rsidRPr="002C2AE9" w:rsidRDefault="002C2AE9">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identify academic-language demands;</w:t>
      </w:r>
    </w:p>
    <w:p w14:paraId="33FE7108" w14:textId="77777777" w:rsidR="002C2AE9" w:rsidRPr="002C2AE9" w:rsidRDefault="002C2AE9">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identify patterns;</w:t>
      </w:r>
    </w:p>
    <w:p w14:paraId="434309B6" w14:textId="77777777" w:rsidR="002C2AE9" w:rsidRPr="002C2AE9" w:rsidRDefault="002C2AE9">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generate assessment hypotheses;</w:t>
      </w:r>
    </w:p>
    <w:p w14:paraId="7DD861BB" w14:textId="77777777" w:rsidR="002C2AE9" w:rsidRPr="002C2AE9" w:rsidRDefault="002C2AE9">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suggest assessment probes;</w:t>
      </w:r>
    </w:p>
    <w:p w14:paraId="712A423C" w14:textId="77777777" w:rsidR="002C2AE9" w:rsidRPr="002C2AE9" w:rsidRDefault="002C2AE9">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suggest follow-up questions;</w:t>
      </w:r>
    </w:p>
    <w:p w14:paraId="7D3BE903" w14:textId="77777777" w:rsidR="002C2AE9" w:rsidRPr="002C2AE9" w:rsidRDefault="002C2AE9">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identify discrepancies;</w:t>
      </w:r>
    </w:p>
    <w:p w14:paraId="7E67039C" w14:textId="77777777" w:rsidR="002C2AE9" w:rsidRPr="002C2AE9" w:rsidRDefault="002C2AE9">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draft interpretations;</w:t>
      </w:r>
    </w:p>
    <w:p w14:paraId="51026AB0" w14:textId="77777777" w:rsidR="002C2AE9" w:rsidRPr="002C2AE9" w:rsidRDefault="002C2AE9">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draft recommendations;</w:t>
      </w:r>
    </w:p>
    <w:p w14:paraId="64C3B4E2" w14:textId="77777777" w:rsidR="002C2AE9" w:rsidRPr="002C2AE9" w:rsidRDefault="002C2AE9">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assist report writing.</w:t>
      </w:r>
    </w:p>
    <w:p w14:paraId="42FF1EDD"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AI must </w:t>
      </w:r>
      <w:r w:rsidRPr="002C2AE9">
        <w:rPr>
          <w:rFonts w:ascii="Times New Roman" w:eastAsia="Times New Roman" w:hAnsi="Times New Roman" w:cs="Times New Roman"/>
          <w:b/>
          <w:bCs/>
          <w:color w:val="000000"/>
          <w:kern w:val="0"/>
          <w14:ligatures w14:val="none"/>
        </w:rPr>
        <w:t>not</w:t>
      </w:r>
      <w:r w:rsidRPr="002C2AE9">
        <w:rPr>
          <w:rFonts w:ascii="Times New Roman" w:eastAsia="Times New Roman" w:hAnsi="Times New Roman" w:cs="Times New Roman"/>
          <w:color w:val="000000"/>
          <w:kern w:val="0"/>
          <w14:ligatures w14:val="none"/>
        </w:rPr>
        <w:t> independently:</w:t>
      </w:r>
    </w:p>
    <w:p w14:paraId="504FD92E" w14:textId="77777777" w:rsidR="002C2AE9" w:rsidRPr="002C2AE9" w:rsidRDefault="002C2AE9">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diagnose;</w:t>
      </w:r>
    </w:p>
    <w:p w14:paraId="224B8BD6" w14:textId="77777777" w:rsidR="002C2AE9" w:rsidRPr="002C2AE9" w:rsidRDefault="002C2AE9">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make high-stakes placement decisions;</w:t>
      </w:r>
    </w:p>
    <w:p w14:paraId="47404737" w14:textId="77777777" w:rsidR="002C2AE9" w:rsidRPr="002C2AE9" w:rsidRDefault="002C2AE9">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determine disability status;</w:t>
      </w:r>
    </w:p>
    <w:p w14:paraId="07F8E4D9" w14:textId="77777777" w:rsidR="002C2AE9" w:rsidRPr="002C2AE9" w:rsidRDefault="002C2AE9">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conclude that limited English indicates limited intelligence;</w:t>
      </w:r>
    </w:p>
    <w:p w14:paraId="72700077" w14:textId="77777777" w:rsidR="002C2AE9" w:rsidRPr="002C2AE9" w:rsidRDefault="002C2AE9">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conclude that a pattern was caused by the student's first language;</w:t>
      </w:r>
    </w:p>
    <w:p w14:paraId="4DCED8CE" w14:textId="77777777" w:rsidR="002C2AE9" w:rsidRPr="002C2AE9" w:rsidRDefault="002C2AE9">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automatically recommend removal from an English-medium environment;</w:t>
      </w:r>
    </w:p>
    <w:p w14:paraId="13602F2E" w14:textId="77777777" w:rsidR="002C2AE9" w:rsidRPr="002C2AE9" w:rsidRDefault="002C2AE9">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finalize professional conclusions;</w:t>
      </w:r>
    </w:p>
    <w:p w14:paraId="6BFEB11B" w14:textId="77777777" w:rsidR="002C2AE9" w:rsidRPr="002C2AE9" w:rsidRDefault="002C2AE9">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release a report.</w:t>
      </w:r>
    </w:p>
    <w:p w14:paraId="24DD37E5"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The </w:t>
      </w:r>
      <w:r w:rsidRPr="002C2AE9">
        <w:rPr>
          <w:rFonts w:ascii="Times New Roman" w:eastAsia="Times New Roman" w:hAnsi="Times New Roman" w:cs="Times New Roman"/>
          <w:b/>
          <w:bCs/>
          <w:color w:val="000000"/>
          <w:kern w:val="0"/>
          <w14:ligatures w14:val="none"/>
        </w:rPr>
        <w:t>Assessment Lead retains final professional authority</w:t>
      </w:r>
      <w:r w:rsidRPr="002C2AE9">
        <w:rPr>
          <w:rFonts w:ascii="Times New Roman" w:eastAsia="Times New Roman" w:hAnsi="Times New Roman" w:cs="Times New Roman"/>
          <w:color w:val="000000"/>
          <w:kern w:val="0"/>
          <w14:ligatures w14:val="none"/>
        </w:rPr>
        <w:t>.</w:t>
      </w:r>
    </w:p>
    <w:p w14:paraId="55B612FF" w14:textId="77777777" w:rsidR="002C2AE9" w:rsidRPr="002C2AE9" w:rsidRDefault="00A63BEF" w:rsidP="002C2AE9">
      <w:pPr>
        <w:spacing w:after="0" w:line="240" w:lineRule="auto"/>
        <w:rPr>
          <w:rFonts w:ascii="Times New Roman" w:eastAsia="Times New Roman" w:hAnsi="Times New Roman" w:cs="Times New Roman"/>
          <w:kern w:val="0"/>
          <w14:ligatures w14:val="none"/>
        </w:rPr>
      </w:pPr>
      <w:r w:rsidRPr="00A63BEF">
        <w:rPr>
          <w:rFonts w:ascii="Times New Roman" w:eastAsia="Times New Roman" w:hAnsi="Times New Roman" w:cs="Times New Roman"/>
          <w:noProof/>
          <w:kern w:val="0"/>
        </w:rPr>
        <w:pict w14:anchorId="05FD5935">
          <v:rect id="_x0000_i1160" alt="" style="width:468pt;height:.05pt;mso-width-percent:0;mso-height-percent:0;mso-width-percent:0;mso-height-percent:0" o:hralign="center" o:hrstd="t" o:hr="t" fillcolor="#a0a0a0" stroked="f"/>
        </w:pict>
      </w:r>
    </w:p>
    <w:p w14:paraId="4503B36D"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8. RAEPA SERVICE PATHWAYS</w:t>
      </w:r>
    </w:p>
    <w:p w14:paraId="3A0740ED"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Create/configure two pathways.</w:t>
      </w:r>
    </w:p>
    <w:p w14:paraId="4352A641" w14:textId="77777777" w:rsidR="002C2AE9" w:rsidRPr="002C2AE9" w:rsidRDefault="002C2AE9" w:rsidP="002C2AE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C2AE9">
        <w:rPr>
          <w:rFonts w:ascii="Times New Roman" w:eastAsia="Times New Roman" w:hAnsi="Times New Roman" w:cs="Times New Roman"/>
          <w:b/>
          <w:bCs/>
          <w:color w:val="000000"/>
          <w:kern w:val="0"/>
          <w:sz w:val="36"/>
          <w:szCs w:val="36"/>
          <w14:ligatures w14:val="none"/>
        </w:rPr>
        <w:t>Pathway A — Standalone RAEPA</w:t>
      </w:r>
    </w:p>
    <w:p w14:paraId="54C0E381"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Suggested configurable default:</w:t>
      </w:r>
    </w:p>
    <w:p w14:paraId="06E4A82E"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5,800 RMB</w:t>
      </w:r>
    </w:p>
    <w:p w14:paraId="0D1497CC"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Includes:</w:t>
      </w:r>
    </w:p>
    <w:p w14:paraId="6A103197" w14:textId="77777777" w:rsidR="002C2AE9" w:rsidRPr="002C2AE9" w:rsidRDefault="002C2AE9">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intake;</w:t>
      </w:r>
    </w:p>
    <w:p w14:paraId="0A4B6ED0" w14:textId="77777777" w:rsidR="002C2AE9" w:rsidRPr="002C2AE9" w:rsidRDefault="002C2AE9">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language and educational history;</w:t>
      </w:r>
    </w:p>
    <w:p w14:paraId="0AE6C5D5" w14:textId="77777777" w:rsidR="002C2AE9" w:rsidRPr="002C2AE9" w:rsidRDefault="002C2AE9">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teacher information;</w:t>
      </w:r>
    </w:p>
    <w:p w14:paraId="52402C8F" w14:textId="77777777" w:rsidR="002C2AE9" w:rsidRPr="002C2AE9" w:rsidRDefault="002C2AE9">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lastRenderedPageBreak/>
        <w:t>student information;</w:t>
      </w:r>
    </w:p>
    <w:p w14:paraId="02FA3BED" w14:textId="77777777" w:rsidR="002C2AE9" w:rsidRPr="002C2AE9" w:rsidRDefault="002C2AE9">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authentic work-product collection;</w:t>
      </w:r>
    </w:p>
    <w:p w14:paraId="54D99BA2" w14:textId="77777777" w:rsidR="002C2AE9" w:rsidRPr="002C2AE9" w:rsidRDefault="002C2AE9">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AI-assisted work-product analysis;</w:t>
      </w:r>
    </w:p>
    <w:p w14:paraId="3B3479F5" w14:textId="77777777" w:rsidR="002C2AE9" w:rsidRPr="002C2AE9" w:rsidRDefault="002C2AE9">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direct RAEPA assessment;</w:t>
      </w:r>
    </w:p>
    <w:p w14:paraId="67379042" w14:textId="77777777" w:rsidR="002C2AE9" w:rsidRPr="002C2AE9" w:rsidRDefault="002C2AE9">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dynamic assessment;</w:t>
      </w:r>
    </w:p>
    <w:p w14:paraId="59A60F2A" w14:textId="77777777" w:rsidR="002C2AE9" w:rsidRPr="002C2AE9" w:rsidRDefault="002C2AE9">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professional interpretation;</w:t>
      </w:r>
    </w:p>
    <w:p w14:paraId="52A09A45" w14:textId="77777777" w:rsidR="002C2AE9" w:rsidRPr="002C2AE9" w:rsidRDefault="002C2AE9">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written report;</w:t>
      </w:r>
    </w:p>
    <w:p w14:paraId="764B2500" w14:textId="77777777" w:rsidR="002C2AE9" w:rsidRPr="002C2AE9" w:rsidRDefault="002C2AE9">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recommendations;</w:t>
      </w:r>
    </w:p>
    <w:p w14:paraId="3BD76C55" w14:textId="77777777" w:rsidR="002C2AE9" w:rsidRPr="002C2AE9" w:rsidRDefault="002C2AE9">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parent/school debrief.</w:t>
      </w:r>
    </w:p>
    <w:p w14:paraId="5263D21E" w14:textId="77777777" w:rsidR="002C2AE9" w:rsidRPr="002C2AE9" w:rsidRDefault="002C2AE9" w:rsidP="002C2AE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C2AE9">
        <w:rPr>
          <w:rFonts w:ascii="Times New Roman" w:eastAsia="Times New Roman" w:hAnsi="Times New Roman" w:cs="Times New Roman"/>
          <w:b/>
          <w:bCs/>
          <w:color w:val="000000"/>
          <w:kern w:val="0"/>
          <w:sz w:val="36"/>
          <w:szCs w:val="36"/>
          <w14:ligatures w14:val="none"/>
        </w:rPr>
        <w:t>Pathway B — Comprehensive Assessment Add-On</w:t>
      </w:r>
    </w:p>
    <w:p w14:paraId="5A80AF8D"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Suggested configurable default:</w:t>
      </w:r>
    </w:p>
    <w:p w14:paraId="15DB8838"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3,500 RMB</w:t>
      </w:r>
    </w:p>
    <w:p w14:paraId="22059793"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When RAEPA forms part of the ReMynd Comprehensive Educational Profile &amp; Support Plan:</w:t>
      </w:r>
    </w:p>
    <w:p w14:paraId="4B94A3F7" w14:textId="77777777" w:rsidR="002C2AE9" w:rsidRPr="002C2AE9" w:rsidRDefault="002C2AE9">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reuse existing intake information;</w:t>
      </w:r>
    </w:p>
    <w:p w14:paraId="20631219" w14:textId="77777777" w:rsidR="002C2AE9" w:rsidRPr="002C2AE9" w:rsidRDefault="002C2AE9">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avoid duplicate forms;</w:t>
      </w:r>
    </w:p>
    <w:p w14:paraId="13BA1AFB" w14:textId="77777777" w:rsidR="002C2AE9" w:rsidRPr="002C2AE9" w:rsidRDefault="002C2AE9">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reuse relevant teacher information;</w:t>
      </w:r>
    </w:p>
    <w:p w14:paraId="65A9D71D" w14:textId="77777777" w:rsidR="002C2AE9" w:rsidRPr="002C2AE9" w:rsidRDefault="002C2AE9">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integrate RAEPA findings into the comprehensive assessment;</w:t>
      </w:r>
    </w:p>
    <w:p w14:paraId="3FAE5BC3" w14:textId="77777777" w:rsidR="002C2AE9" w:rsidRPr="002C2AE9" w:rsidRDefault="002C2AE9">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produce a dedicated Academic English section within the comprehensive report.</w:t>
      </w:r>
    </w:p>
    <w:p w14:paraId="1F0314B8"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These prices are </w:t>
      </w:r>
      <w:r w:rsidRPr="002C2AE9">
        <w:rPr>
          <w:rFonts w:ascii="Times New Roman" w:eastAsia="Times New Roman" w:hAnsi="Times New Roman" w:cs="Times New Roman"/>
          <w:b/>
          <w:bCs/>
          <w:color w:val="000000"/>
          <w:kern w:val="0"/>
          <w14:ligatures w14:val="none"/>
        </w:rPr>
        <w:t>configurable proposed defaults</w:t>
      </w:r>
      <w:r w:rsidRPr="002C2AE9">
        <w:rPr>
          <w:rFonts w:ascii="Times New Roman" w:eastAsia="Times New Roman" w:hAnsi="Times New Roman" w:cs="Times New Roman"/>
          <w:color w:val="000000"/>
          <w:kern w:val="0"/>
          <w14:ligatures w14:val="none"/>
        </w:rPr>
        <w:t>, not hard-coded permanent prices.</w:t>
      </w:r>
    </w:p>
    <w:p w14:paraId="543E9841"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Admin must be able to change:</w:t>
      </w:r>
    </w:p>
    <w:p w14:paraId="0063E569" w14:textId="77777777" w:rsidR="002C2AE9" w:rsidRPr="002C2AE9" w:rsidRDefault="002C2AE9">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standalone price;</w:t>
      </w:r>
    </w:p>
    <w:p w14:paraId="1364A0EC" w14:textId="77777777" w:rsidR="002C2AE9" w:rsidRPr="002C2AE9" w:rsidRDefault="002C2AE9">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add-on price;</w:t>
      </w:r>
    </w:p>
    <w:p w14:paraId="167E44EC" w14:textId="77777777" w:rsidR="002C2AE9" w:rsidRPr="002C2AE9" w:rsidRDefault="002C2AE9">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promotional price;</w:t>
      </w:r>
    </w:p>
    <w:p w14:paraId="0526C2A6" w14:textId="77777777" w:rsidR="002C2AE9" w:rsidRPr="002C2AE9" w:rsidRDefault="002C2AE9">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partner-school price;</w:t>
      </w:r>
    </w:p>
    <w:p w14:paraId="3B0606B8" w14:textId="77777777" w:rsidR="002C2AE9" w:rsidRPr="002C2AE9" w:rsidRDefault="002C2AE9">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currency;</w:t>
      </w:r>
    </w:p>
    <w:p w14:paraId="713C9784" w14:textId="77777777" w:rsidR="002C2AE9" w:rsidRPr="002C2AE9" w:rsidRDefault="002C2AE9">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tax;</w:t>
      </w:r>
    </w:p>
    <w:p w14:paraId="3C8D8ABB" w14:textId="77777777" w:rsidR="002C2AE9" w:rsidRPr="002C2AE9" w:rsidRDefault="002C2AE9">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deposit;</w:t>
      </w:r>
    </w:p>
    <w:p w14:paraId="1D0FF171" w14:textId="77777777" w:rsidR="002C2AE9" w:rsidRPr="002C2AE9" w:rsidRDefault="002C2AE9">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included sessions;</w:t>
      </w:r>
    </w:p>
    <w:p w14:paraId="07AE36CC" w14:textId="77777777" w:rsidR="002C2AE9" w:rsidRPr="002C2AE9" w:rsidRDefault="002C2AE9">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additional session fee;</w:t>
      </w:r>
    </w:p>
    <w:p w14:paraId="4178F32C" w14:textId="77777777" w:rsidR="002C2AE9" w:rsidRPr="002C2AE9" w:rsidRDefault="002C2AE9">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report revision conditions;</w:t>
      </w:r>
    </w:p>
    <w:p w14:paraId="5815A843" w14:textId="77777777" w:rsidR="002C2AE9" w:rsidRPr="002C2AE9" w:rsidRDefault="002C2AE9">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debrief duration.</w:t>
      </w:r>
    </w:p>
    <w:p w14:paraId="51E504E8"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Store the applicable price on the individual case at commitment so later global pricing changes do not alter an existing case.</w:t>
      </w:r>
    </w:p>
    <w:p w14:paraId="59FA07B4" w14:textId="77777777" w:rsidR="002C2AE9" w:rsidRPr="002C2AE9" w:rsidRDefault="00A63BEF" w:rsidP="002C2AE9">
      <w:pPr>
        <w:spacing w:after="0" w:line="240" w:lineRule="auto"/>
        <w:rPr>
          <w:rFonts w:ascii="Times New Roman" w:eastAsia="Times New Roman" w:hAnsi="Times New Roman" w:cs="Times New Roman"/>
          <w:kern w:val="0"/>
          <w14:ligatures w14:val="none"/>
        </w:rPr>
      </w:pPr>
      <w:r w:rsidRPr="00A63BEF">
        <w:rPr>
          <w:rFonts w:ascii="Times New Roman" w:eastAsia="Times New Roman" w:hAnsi="Times New Roman" w:cs="Times New Roman"/>
          <w:noProof/>
          <w:kern w:val="0"/>
        </w:rPr>
        <w:pict w14:anchorId="520716DE">
          <v:rect id="_x0000_i1159" alt="" style="width:468pt;height:.05pt;mso-width-percent:0;mso-height-percent:0;mso-width-percent:0;mso-height-percent:0" o:hralign="center" o:hrstd="t" o:hr="t" fillcolor="#a0a0a0" stroked="f"/>
        </w:pict>
      </w:r>
    </w:p>
    <w:p w14:paraId="680672E8"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lastRenderedPageBreak/>
        <w:t>9. RAEPA CASE LIFECYCLE</w:t>
      </w:r>
    </w:p>
    <w:p w14:paraId="5A732B69"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Integrate RAEPA into the existing RAOS lifecycle.</w:t>
      </w:r>
    </w:p>
    <w:p w14:paraId="0F554206"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Use:</w:t>
      </w:r>
    </w:p>
    <w:p w14:paraId="54D2A2B7"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Phase 1 — Pre-Commitment</w:t>
      </w:r>
    </w:p>
    <w:p w14:paraId="2FB92BB6"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Referral received.</w:t>
      </w:r>
    </w:p>
    <w:p w14:paraId="6DCEA7CD"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Initial fit and questions.</w:t>
      </w:r>
    </w:p>
    <w:p w14:paraId="2C0856A4"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Phase 2 — Intake</w:t>
      </w:r>
    </w:p>
    <w:p w14:paraId="56F08C19"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Consent and foundational information.</w:t>
      </w:r>
    </w:p>
    <w:p w14:paraId="653B6F99"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Phase 3 — Assessment Setup</w:t>
      </w:r>
    </w:p>
    <w:p w14:paraId="34353C97"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Assessment Lead reviews referral and intake.</w:t>
      </w:r>
    </w:p>
    <w:p w14:paraId="796237EE"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Phase 4 — Forms &amp; Authentic Work Collection</w:t>
      </w:r>
    </w:p>
    <w:p w14:paraId="4808A5D0"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Teacher, parent, student and work-product information gathered.</w:t>
      </w:r>
    </w:p>
    <w:p w14:paraId="0ECDFC40"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Phase 5 — Assessment</w:t>
      </w:r>
    </w:p>
    <w:p w14:paraId="0F52D501"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Direct and authentic performance assessment.</w:t>
      </w:r>
    </w:p>
    <w:p w14:paraId="77C25237"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Phase 6 — Analysis</w:t>
      </w:r>
    </w:p>
    <w:p w14:paraId="74D8F36D"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Professional scoring, dynamic assessment interpretation and AI-assisted synthesis.</w:t>
      </w:r>
    </w:p>
    <w:p w14:paraId="41FF88B8"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Phase 7 — Report</w:t>
      </w:r>
    </w:p>
    <w:p w14:paraId="032CD8E2"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Draft report generated.</w:t>
      </w:r>
    </w:p>
    <w:p w14:paraId="6A890800"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Phase 8 — Professional Review</w:t>
      </w:r>
    </w:p>
    <w:p w14:paraId="2604E728"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Assessment Lead reviews, edits and approves.</w:t>
      </w:r>
    </w:p>
    <w:p w14:paraId="2524BD61"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Phase 9 — Debrief</w:t>
      </w:r>
    </w:p>
    <w:p w14:paraId="0D81EF88"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Family/school findings presented.</w:t>
      </w:r>
    </w:p>
    <w:p w14:paraId="4CCEFE36"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lastRenderedPageBreak/>
        <w:t>Phase 10 — Complete / Monitoring</w:t>
      </w:r>
    </w:p>
    <w:p w14:paraId="3BFB343C"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Recommendations can flow into appropriate existing ReMynd progress-monitoring systems where applicable.</w:t>
      </w:r>
    </w:p>
    <w:p w14:paraId="2F0FBABD" w14:textId="77777777" w:rsidR="002C2AE9" w:rsidRPr="002C2AE9" w:rsidRDefault="002C2AE9" w:rsidP="002C2AE9">
      <w:pPr>
        <w:spacing w:after="0" w:line="240" w:lineRule="auto"/>
        <w:rPr>
          <w:rFonts w:ascii="Times New Roman" w:eastAsia="Times New Roman" w:hAnsi="Times New Roman" w:cs="Times New Roman"/>
          <w:kern w:val="0"/>
          <w14:ligatures w14:val="none"/>
        </w:rPr>
      </w:pPr>
      <w:r w:rsidRPr="002C2AE9">
        <w:rPr>
          <w:rFonts w:ascii="Times New Roman" w:eastAsia="Times New Roman" w:hAnsi="Times New Roman" w:cs="Times New Roman"/>
          <w:kern w:val="0"/>
          <w14:ligatures w14:val="none"/>
        </w:rPr>
        <w:pict w14:anchorId="13753A94">
          <v:rect id="_x0000_i1099" style="width:0;height:1.5pt" o:hralign="center" o:hrstd="t" o:hr="t" fillcolor="#a0a0a0" stroked="f"/>
        </w:pict>
      </w:r>
    </w:p>
    <w:p w14:paraId="097BAF71"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10. RAEPA CONCEPTUAL MODEL</w:t>
      </w:r>
    </w:p>
    <w:p w14:paraId="6906402A"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Represent the assessment internally as:</w:t>
      </w:r>
    </w:p>
    <w:p w14:paraId="2FD87B5A"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Linguistic Background</w:t>
      </w:r>
    </w:p>
    <w:p w14:paraId="1F00FB59"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t>
      </w:r>
    </w:p>
    <w:p w14:paraId="03B73C09"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Previous Academic Language Experience</w:t>
      </w:r>
    </w:p>
    <w:p w14:paraId="2786C950"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t>
      </w:r>
    </w:p>
    <w:p w14:paraId="78E5C3B2"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Social Communication</w:t>
      </w:r>
    </w:p>
    <w:p w14:paraId="2191885D"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t>
      </w:r>
    </w:p>
    <w:p w14:paraId="672925A2"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English Academic Language Structures &amp; Functions</w:t>
      </w:r>
    </w:p>
    <w:p w14:paraId="3095AD7E"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t>
      </w:r>
    </w:p>
    <w:p w14:paraId="792D74FD"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Discipline-Specific Academic Language</w:t>
      </w:r>
    </w:p>
    <w:p w14:paraId="5FEE1348"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t>
      </w:r>
    </w:p>
    <w:p w14:paraId="4B669748"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Authentic Classroom Performance</w:t>
      </w:r>
    </w:p>
    <w:p w14:paraId="39C6951A"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t>
      </w:r>
    </w:p>
    <w:p w14:paraId="1252C829"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Response to Scaffolding/Mediation</w:t>
      </w:r>
    </w:p>
    <w:p w14:paraId="0CD58BD6"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t>
      </w:r>
    </w:p>
    <w:p w14:paraId="77625A65"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Transfer</w:t>
      </w:r>
    </w:p>
    <w:p w14:paraId="1332C3BD"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t>
      </w:r>
    </w:p>
    <w:p w14:paraId="1D8BE4A2"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Academic Access Profile</w:t>
      </w:r>
    </w:p>
    <w:p w14:paraId="1ACECC75"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lastRenderedPageBreak/>
        <w:t>↓</w:t>
      </w:r>
    </w:p>
    <w:p w14:paraId="0A86616D"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Individualized Classroom Support</w:t>
      </w:r>
    </w:p>
    <w:p w14:paraId="6054398F"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This framework should guide AI analysis and professional interpretation.</w:t>
      </w:r>
    </w:p>
    <w:p w14:paraId="1A310E2D" w14:textId="77777777" w:rsidR="002C2AE9" w:rsidRPr="002C2AE9" w:rsidRDefault="00A63BEF" w:rsidP="002C2AE9">
      <w:pPr>
        <w:spacing w:after="0" w:line="240" w:lineRule="auto"/>
        <w:rPr>
          <w:rFonts w:ascii="Times New Roman" w:eastAsia="Times New Roman" w:hAnsi="Times New Roman" w:cs="Times New Roman"/>
          <w:kern w:val="0"/>
          <w14:ligatures w14:val="none"/>
        </w:rPr>
      </w:pPr>
      <w:r w:rsidRPr="00A63BEF">
        <w:rPr>
          <w:rFonts w:ascii="Times New Roman" w:eastAsia="Times New Roman" w:hAnsi="Times New Roman" w:cs="Times New Roman"/>
          <w:noProof/>
          <w:kern w:val="0"/>
        </w:rPr>
        <w:pict w14:anchorId="7660AF23">
          <v:rect id="_x0000_i1158" alt="" style="width:468pt;height:.05pt;mso-width-percent:0;mso-height-percent:0;mso-width-percent:0;mso-height-percent:0" o:hralign="center" o:hrstd="t" o:hr="t" fillcolor="#a0a0a0" stroked="f"/>
        </w:pict>
      </w:r>
    </w:p>
    <w:p w14:paraId="66F9850D"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11. CORE RAEPA ASSESSMENT MODULES</w:t>
      </w:r>
    </w:p>
    <w:p w14:paraId="0D72201D"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Build/support the following modules:</w:t>
      </w:r>
    </w:p>
    <w:p w14:paraId="6E46AA96"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Module 1 — Social Communication Baseline</w:t>
      </w:r>
    </w:p>
    <w:p w14:paraId="280B2338"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Establish conversational communication relative to academic performance.</w:t>
      </w:r>
    </w:p>
    <w:p w14:paraId="4E52F662"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Module 2 — Academic Listening</w:t>
      </w:r>
    </w:p>
    <w:p w14:paraId="5FC2DBAD"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Assess ability to process oral academic information, instructions and explanations.</w:t>
      </w:r>
    </w:p>
    <w:p w14:paraId="51726007"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Module 3 — Academic Speaking</w:t>
      </w:r>
    </w:p>
    <w:p w14:paraId="2BDAC0C4"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Assess ability to explain, describe, compare, reason, justify and communicate academic concepts orally.</w:t>
      </w:r>
    </w:p>
    <w:p w14:paraId="0221D8FA"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Module 4 — Academic Reading</w:t>
      </w:r>
    </w:p>
    <w:p w14:paraId="678DA404"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Assess authentic academic reading across literal, inferential and critical comprehension.</w:t>
      </w:r>
    </w:p>
    <w:p w14:paraId="3FDA2C4F"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Module 5 — Academic Writing</w:t>
      </w:r>
    </w:p>
    <w:p w14:paraId="2FE2B109"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Assess the student's ability to construct academic meaning in written English.</w:t>
      </w:r>
    </w:p>
    <w:p w14:paraId="26AE740C"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Module 6 — Mathematics Language</w:t>
      </w:r>
    </w:p>
    <w:p w14:paraId="0DA6B8AB"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Assess language used to access mathematical concepts and demonstrate mathematical reasoning.</w:t>
      </w:r>
    </w:p>
    <w:p w14:paraId="50073676"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Module 7 — Science Language</w:t>
      </w:r>
    </w:p>
    <w:p w14:paraId="3FC12B81"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Assess language used to understand processes, evidence, explanation, observation, inference and scientific reasoning.</w:t>
      </w:r>
    </w:p>
    <w:p w14:paraId="70AEB725"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lastRenderedPageBreak/>
        <w:t>Module 8 — Humanities/Social Studies Language</w:t>
      </w:r>
    </w:p>
    <w:p w14:paraId="79B50AFD"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Assess chronology, cause/consequence, evidence, perspective, comparison, evaluation and argument.</w:t>
      </w:r>
    </w:p>
    <w:p w14:paraId="31737230"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Module 9 — Literature/Extended Text</w:t>
      </w:r>
    </w:p>
    <w:p w14:paraId="34F07308"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Assess inference, interpretation, character motivation, theme, evidence, author purpose and extended response.</w:t>
      </w:r>
    </w:p>
    <w:p w14:paraId="0779BA59"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Module 10 — Academic Independence/Classroom Access</w:t>
      </w:r>
    </w:p>
    <w:p w14:paraId="63EEA3E6"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Assess the student's ability to independently understand instructions, determine task requirements, access academic materials and communicate learning.</w:t>
      </w:r>
    </w:p>
    <w:p w14:paraId="551297E7"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Module 11 — Academic Language Across Learning Contexts</w:t>
      </w:r>
    </w:p>
    <w:p w14:paraId="455A6198"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Internal professional construct:</w:t>
      </w:r>
    </w:p>
    <w:p w14:paraId="375ED48B"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Cross-Linguistic Academic Language &amp; Meaning-Making</w:t>
      </w:r>
    </w:p>
    <w:p w14:paraId="4C0CA78C"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This examines how previous language and academic learning experiences interact with English-medium academic performance.</w:t>
      </w:r>
    </w:p>
    <w:p w14:paraId="1C84718A" w14:textId="77777777" w:rsidR="002C2AE9" w:rsidRPr="002C2AE9" w:rsidRDefault="00A63BEF" w:rsidP="002C2AE9">
      <w:pPr>
        <w:spacing w:after="0" w:line="240" w:lineRule="auto"/>
        <w:rPr>
          <w:rFonts w:ascii="Times New Roman" w:eastAsia="Times New Roman" w:hAnsi="Times New Roman" w:cs="Times New Roman"/>
          <w:kern w:val="0"/>
          <w14:ligatures w14:val="none"/>
        </w:rPr>
      </w:pPr>
      <w:r w:rsidRPr="00A63BEF">
        <w:rPr>
          <w:rFonts w:ascii="Times New Roman" w:eastAsia="Times New Roman" w:hAnsi="Times New Roman" w:cs="Times New Roman"/>
          <w:noProof/>
          <w:kern w:val="0"/>
        </w:rPr>
        <w:pict w14:anchorId="5B1E9DAA">
          <v:rect id="_x0000_i1157" alt="" style="width:468pt;height:.05pt;mso-width-percent:0;mso-height-percent:0;mso-width-percent:0;mso-height-percent:0" o:hralign="center" o:hrstd="t" o:hr="t" fillcolor="#a0a0a0" stroked="f"/>
        </w:pict>
      </w:r>
    </w:p>
    <w:p w14:paraId="20048025"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12. ACADEMIC LANGUAGE FUNCTIONS FRAMEWORK</w:t>
      </w:r>
    </w:p>
    <w:p w14:paraId="67B4CA14"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RAEPA must examine the student's ability to use language to:</w:t>
      </w:r>
    </w:p>
    <w:p w14:paraId="1DB95BC7" w14:textId="77777777" w:rsidR="002C2AE9" w:rsidRPr="002C2AE9" w:rsidRDefault="002C2AE9">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recall;</w:t>
      </w:r>
    </w:p>
    <w:p w14:paraId="6B029418" w14:textId="77777777" w:rsidR="002C2AE9" w:rsidRPr="002C2AE9" w:rsidRDefault="002C2AE9">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identify;</w:t>
      </w:r>
    </w:p>
    <w:p w14:paraId="5CF83C67" w14:textId="77777777" w:rsidR="002C2AE9" w:rsidRPr="002C2AE9" w:rsidRDefault="002C2AE9">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describe;</w:t>
      </w:r>
    </w:p>
    <w:p w14:paraId="3A32139C" w14:textId="77777777" w:rsidR="002C2AE9" w:rsidRPr="002C2AE9" w:rsidRDefault="002C2AE9">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define;</w:t>
      </w:r>
    </w:p>
    <w:p w14:paraId="2E27197F" w14:textId="77777777" w:rsidR="002C2AE9" w:rsidRPr="002C2AE9" w:rsidRDefault="002C2AE9">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sequence;</w:t>
      </w:r>
    </w:p>
    <w:p w14:paraId="2D09DE1A" w14:textId="77777777" w:rsidR="002C2AE9" w:rsidRPr="002C2AE9" w:rsidRDefault="002C2AE9">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classify;</w:t>
      </w:r>
    </w:p>
    <w:p w14:paraId="6E9A516D" w14:textId="77777777" w:rsidR="002C2AE9" w:rsidRPr="002C2AE9" w:rsidRDefault="002C2AE9">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compare;</w:t>
      </w:r>
    </w:p>
    <w:p w14:paraId="3132B577" w14:textId="77777777" w:rsidR="002C2AE9" w:rsidRPr="002C2AE9" w:rsidRDefault="002C2AE9">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contrast;</w:t>
      </w:r>
    </w:p>
    <w:p w14:paraId="01685B3E" w14:textId="77777777" w:rsidR="002C2AE9" w:rsidRPr="002C2AE9" w:rsidRDefault="002C2AE9">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summarize;</w:t>
      </w:r>
    </w:p>
    <w:p w14:paraId="1B81182B" w14:textId="77777777" w:rsidR="002C2AE9" w:rsidRPr="002C2AE9" w:rsidRDefault="002C2AE9">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explain;</w:t>
      </w:r>
    </w:p>
    <w:p w14:paraId="4288D767" w14:textId="77777777" w:rsidR="002C2AE9" w:rsidRPr="002C2AE9" w:rsidRDefault="002C2AE9">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infer;</w:t>
      </w:r>
    </w:p>
    <w:p w14:paraId="16BC6F16" w14:textId="77777777" w:rsidR="002C2AE9" w:rsidRPr="002C2AE9" w:rsidRDefault="002C2AE9">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predict;</w:t>
      </w:r>
    </w:p>
    <w:p w14:paraId="55FE66EC" w14:textId="77777777" w:rsidR="002C2AE9" w:rsidRPr="002C2AE9" w:rsidRDefault="002C2AE9">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establish cause/effect;</w:t>
      </w:r>
    </w:p>
    <w:p w14:paraId="1BBF53F6" w14:textId="77777777" w:rsidR="002C2AE9" w:rsidRPr="002C2AE9" w:rsidRDefault="002C2AE9">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lastRenderedPageBreak/>
        <w:t>hypothesize;</w:t>
      </w:r>
    </w:p>
    <w:p w14:paraId="1604D13F" w14:textId="77777777" w:rsidR="002C2AE9" w:rsidRPr="002C2AE9" w:rsidRDefault="002C2AE9">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justify;</w:t>
      </w:r>
    </w:p>
    <w:p w14:paraId="51DC1F4C" w14:textId="77777777" w:rsidR="002C2AE9" w:rsidRPr="002C2AE9" w:rsidRDefault="002C2AE9">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evaluate;</w:t>
      </w:r>
    </w:p>
    <w:p w14:paraId="04A99668" w14:textId="77777777" w:rsidR="002C2AE9" w:rsidRPr="002C2AE9" w:rsidRDefault="002C2AE9">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argue;</w:t>
      </w:r>
    </w:p>
    <w:p w14:paraId="78FBC78E" w14:textId="77777777" w:rsidR="002C2AE9" w:rsidRPr="002C2AE9" w:rsidRDefault="002C2AE9">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reflect;</w:t>
      </w:r>
    </w:p>
    <w:p w14:paraId="6E238021" w14:textId="77777777" w:rsidR="002C2AE9" w:rsidRPr="002C2AE9" w:rsidRDefault="002C2AE9">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support a position with evidence.</w:t>
      </w:r>
    </w:p>
    <w:p w14:paraId="62F76168"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Functions must be assessed within meaningful academic contexts wherever possible.</w:t>
      </w:r>
    </w:p>
    <w:p w14:paraId="4760B084" w14:textId="77777777" w:rsidR="002C2AE9" w:rsidRPr="002C2AE9" w:rsidRDefault="002C2AE9" w:rsidP="002C2AE9">
      <w:pPr>
        <w:spacing w:after="0" w:line="240" w:lineRule="auto"/>
        <w:rPr>
          <w:rFonts w:ascii="Times New Roman" w:eastAsia="Times New Roman" w:hAnsi="Times New Roman" w:cs="Times New Roman"/>
          <w:kern w:val="0"/>
          <w14:ligatures w14:val="none"/>
        </w:rPr>
      </w:pPr>
      <w:r w:rsidRPr="002C2AE9">
        <w:rPr>
          <w:rFonts w:ascii="Times New Roman" w:eastAsia="Times New Roman" w:hAnsi="Times New Roman" w:cs="Times New Roman"/>
          <w:kern w:val="0"/>
          <w14:ligatures w14:val="none"/>
        </w:rPr>
        <w:pict w14:anchorId="3956AA81">
          <v:rect id="_x0000_i1102" style="width:0;height:1.5pt" o:hralign="center" o:hrstd="t" o:hr="t" fillcolor="#a0a0a0" stroked="f"/>
        </w:pict>
      </w:r>
    </w:p>
    <w:p w14:paraId="63609AB5"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13. ACADEMIC LANGUAGE STRUCTURES FRAMEWORK</w:t>
      </w:r>
    </w:p>
    <w:p w14:paraId="0C1BFB08"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The new RAEPA domain must examine, where developmentally and contextually appropriate:</w:t>
      </w:r>
    </w:p>
    <w:p w14:paraId="287A1D40" w14:textId="77777777" w:rsidR="002C2AE9" w:rsidRPr="002C2AE9" w:rsidRDefault="002C2AE9">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passive constructions;</w:t>
      </w:r>
    </w:p>
    <w:p w14:paraId="6FC0F4B1" w14:textId="77777777" w:rsidR="002C2AE9" w:rsidRPr="002C2AE9" w:rsidRDefault="002C2AE9">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active/passive alternation;</w:t>
      </w:r>
    </w:p>
    <w:p w14:paraId="58781F56" w14:textId="77777777" w:rsidR="002C2AE9" w:rsidRPr="002C2AE9" w:rsidRDefault="002C2AE9">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nominalization;</w:t>
      </w:r>
    </w:p>
    <w:p w14:paraId="13571BF5" w14:textId="77777777" w:rsidR="002C2AE9" w:rsidRPr="002C2AE9" w:rsidRDefault="002C2AE9">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complex noun phrases;</w:t>
      </w:r>
    </w:p>
    <w:p w14:paraId="0FD84732" w14:textId="77777777" w:rsidR="002C2AE9" w:rsidRPr="002C2AE9" w:rsidRDefault="002C2AE9">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embedded clauses;</w:t>
      </w:r>
    </w:p>
    <w:p w14:paraId="772FFDB0" w14:textId="77777777" w:rsidR="002C2AE9" w:rsidRPr="002C2AE9" w:rsidRDefault="002C2AE9">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relative clauses;</w:t>
      </w:r>
    </w:p>
    <w:p w14:paraId="07242F71" w14:textId="77777777" w:rsidR="002C2AE9" w:rsidRPr="002C2AE9" w:rsidRDefault="002C2AE9">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causal constructions;</w:t>
      </w:r>
    </w:p>
    <w:p w14:paraId="123CC81D" w14:textId="77777777" w:rsidR="002C2AE9" w:rsidRPr="002C2AE9" w:rsidRDefault="002C2AE9">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conditional language;</w:t>
      </w:r>
    </w:p>
    <w:p w14:paraId="40D5ADA4" w14:textId="77777777" w:rsidR="002C2AE9" w:rsidRPr="002C2AE9" w:rsidRDefault="002C2AE9">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comparison/contrast structures;</w:t>
      </w:r>
    </w:p>
    <w:p w14:paraId="607353C1" w14:textId="77777777" w:rsidR="002C2AE9" w:rsidRPr="002C2AE9" w:rsidRDefault="002C2AE9">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temporal/sequential structures;</w:t>
      </w:r>
    </w:p>
    <w:p w14:paraId="4360F186" w14:textId="77777777" w:rsidR="002C2AE9" w:rsidRPr="002C2AE9" w:rsidRDefault="002C2AE9">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evidential language;</w:t>
      </w:r>
    </w:p>
    <w:p w14:paraId="791E766C" w14:textId="77777777" w:rsidR="002C2AE9" w:rsidRPr="002C2AE9" w:rsidRDefault="002C2AE9">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modality;</w:t>
      </w:r>
    </w:p>
    <w:p w14:paraId="20B1F7C9" w14:textId="77777777" w:rsidR="002C2AE9" w:rsidRPr="002C2AE9" w:rsidRDefault="002C2AE9">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hedging;</w:t>
      </w:r>
    </w:p>
    <w:p w14:paraId="667B98E2" w14:textId="77777777" w:rsidR="002C2AE9" w:rsidRPr="002C2AE9" w:rsidRDefault="002C2AE9">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academic connectors;</w:t>
      </w:r>
    </w:p>
    <w:p w14:paraId="2EA4FF27" w14:textId="77777777" w:rsidR="002C2AE9" w:rsidRPr="002C2AE9" w:rsidRDefault="002C2AE9">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cohesion;</w:t>
      </w:r>
    </w:p>
    <w:p w14:paraId="0ADD47F9" w14:textId="77777777" w:rsidR="002C2AE9" w:rsidRPr="002C2AE9" w:rsidRDefault="002C2AE9">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pronoun/reference chains;</w:t>
      </w:r>
    </w:p>
    <w:p w14:paraId="661ED5E6" w14:textId="77777777" w:rsidR="002C2AE9" w:rsidRPr="002C2AE9" w:rsidRDefault="002C2AE9">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agentless constructions;</w:t>
      </w:r>
    </w:p>
    <w:p w14:paraId="4800CC78" w14:textId="77777777" w:rsidR="002C2AE9" w:rsidRPr="002C2AE9" w:rsidRDefault="002C2AE9">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information density;</w:t>
      </w:r>
    </w:p>
    <w:p w14:paraId="61B0F15B" w14:textId="77777777" w:rsidR="002C2AE9" w:rsidRPr="002C2AE9" w:rsidRDefault="002C2AE9">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abstraction;</w:t>
      </w:r>
    </w:p>
    <w:p w14:paraId="5C282120" w14:textId="77777777" w:rsidR="002C2AE9" w:rsidRPr="002C2AE9" w:rsidRDefault="002C2AE9">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discipline-specific register;</w:t>
      </w:r>
    </w:p>
    <w:p w14:paraId="0A8BA624" w14:textId="77777777" w:rsidR="002C2AE9" w:rsidRPr="002C2AE9" w:rsidRDefault="002C2AE9">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academic command verbs.</w:t>
      </w:r>
    </w:p>
    <w:p w14:paraId="2A715A91"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Do </w:t>
      </w:r>
      <w:r w:rsidRPr="002C2AE9">
        <w:rPr>
          <w:rFonts w:ascii="Times New Roman" w:eastAsia="Times New Roman" w:hAnsi="Times New Roman" w:cs="Times New Roman"/>
          <w:b/>
          <w:bCs/>
          <w:color w:val="000000"/>
          <w:kern w:val="0"/>
          <w14:ligatures w14:val="none"/>
        </w:rPr>
        <w:t>not</w:t>
      </w:r>
      <w:r w:rsidRPr="002C2AE9">
        <w:rPr>
          <w:rFonts w:ascii="Times New Roman" w:eastAsia="Times New Roman" w:hAnsi="Times New Roman" w:cs="Times New Roman"/>
          <w:color w:val="000000"/>
          <w:kern w:val="0"/>
          <w14:ligatures w14:val="none"/>
        </w:rPr>
        <w:t> turn this into a conventional grammar test.</w:t>
      </w:r>
    </w:p>
    <w:p w14:paraId="59AC3BF3"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Assess structures primarily as tools for </w:t>
      </w:r>
      <w:r w:rsidRPr="002C2AE9">
        <w:rPr>
          <w:rFonts w:ascii="Times New Roman" w:eastAsia="Times New Roman" w:hAnsi="Times New Roman" w:cs="Times New Roman"/>
          <w:b/>
          <w:bCs/>
          <w:color w:val="000000"/>
          <w:kern w:val="0"/>
          <w14:ligatures w14:val="none"/>
        </w:rPr>
        <w:t>constructing and interpreting academic meaning</w:t>
      </w:r>
      <w:r w:rsidRPr="002C2AE9">
        <w:rPr>
          <w:rFonts w:ascii="Times New Roman" w:eastAsia="Times New Roman" w:hAnsi="Times New Roman" w:cs="Times New Roman"/>
          <w:color w:val="000000"/>
          <w:kern w:val="0"/>
          <w14:ligatures w14:val="none"/>
        </w:rPr>
        <w:t>.</w:t>
      </w:r>
    </w:p>
    <w:p w14:paraId="3F84B9DC" w14:textId="77777777" w:rsidR="002C2AE9" w:rsidRPr="002C2AE9" w:rsidRDefault="002C2AE9" w:rsidP="002C2AE9">
      <w:pPr>
        <w:spacing w:after="0" w:line="240" w:lineRule="auto"/>
        <w:rPr>
          <w:rFonts w:ascii="Times New Roman" w:eastAsia="Times New Roman" w:hAnsi="Times New Roman" w:cs="Times New Roman"/>
          <w:kern w:val="0"/>
          <w14:ligatures w14:val="none"/>
        </w:rPr>
      </w:pPr>
      <w:r w:rsidRPr="002C2AE9">
        <w:rPr>
          <w:rFonts w:ascii="Times New Roman" w:eastAsia="Times New Roman" w:hAnsi="Times New Roman" w:cs="Times New Roman"/>
          <w:kern w:val="0"/>
          <w14:ligatures w14:val="none"/>
        </w:rPr>
        <w:pict w14:anchorId="4CD7E95C">
          <v:rect id="_x0000_i1103" style="width:0;height:1.5pt" o:hralign="center" o:hrstd="t" o:hr="t" fillcolor="#a0a0a0" stroked="f"/>
        </w:pict>
      </w:r>
    </w:p>
    <w:p w14:paraId="61DB0BEE"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lastRenderedPageBreak/>
        <w:t>14. PARENT LANGUAGE &amp; ACADEMIC LEARNING HISTORY</w:t>
      </w:r>
    </w:p>
    <w:p w14:paraId="2B658F97"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Expand the existing parent intake.</w:t>
      </w:r>
    </w:p>
    <w:p w14:paraId="72425D6F"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For every language used by the student collect:</w:t>
      </w:r>
    </w:p>
    <w:p w14:paraId="77075366" w14:textId="77777777" w:rsidR="002C2AE9" w:rsidRPr="002C2AE9" w:rsidRDefault="002C2AE9">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language;</w:t>
      </w:r>
    </w:p>
    <w:p w14:paraId="6F17556E" w14:textId="77777777" w:rsidR="002C2AE9" w:rsidRPr="002C2AE9" w:rsidRDefault="002C2AE9">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age first exposed;</w:t>
      </w:r>
    </w:p>
    <w:p w14:paraId="6D355405" w14:textId="77777777" w:rsidR="002C2AE9" w:rsidRPr="002C2AE9" w:rsidRDefault="002C2AE9">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current parent-reported proficiency;</w:t>
      </w:r>
    </w:p>
    <w:p w14:paraId="31E535C9" w14:textId="77777777" w:rsidR="002C2AE9" w:rsidRPr="002C2AE9" w:rsidRDefault="002C2AE9">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speaking experience;</w:t>
      </w:r>
    </w:p>
    <w:p w14:paraId="414D1E23" w14:textId="77777777" w:rsidR="002C2AE9" w:rsidRPr="002C2AE9" w:rsidRDefault="002C2AE9">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reading experience;</w:t>
      </w:r>
    </w:p>
    <w:p w14:paraId="4689EE72" w14:textId="77777777" w:rsidR="002C2AE9" w:rsidRPr="002C2AE9" w:rsidRDefault="002C2AE9">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writing experience;</w:t>
      </w:r>
    </w:p>
    <w:p w14:paraId="348D5B10" w14:textId="77777777" w:rsidR="002C2AE9" w:rsidRPr="002C2AE9" w:rsidRDefault="002C2AE9">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formal schooling experience;</w:t>
      </w:r>
    </w:p>
    <w:p w14:paraId="2DEB51E0" w14:textId="77777777" w:rsidR="002C2AE9" w:rsidRPr="002C2AE9" w:rsidRDefault="002C2AE9">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years of instruction;</w:t>
      </w:r>
    </w:p>
    <w:p w14:paraId="37B0C8C8" w14:textId="77777777" w:rsidR="002C2AE9" w:rsidRPr="002C2AE9" w:rsidRDefault="002C2AE9">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subjects learned through that language.</w:t>
      </w:r>
    </w:p>
    <w:p w14:paraId="1413624C"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Create a subject/language matrix covering:</w:t>
      </w:r>
    </w:p>
    <w:p w14:paraId="46AEB595" w14:textId="77777777" w:rsidR="002C2AE9" w:rsidRPr="002C2AE9" w:rsidRDefault="002C2AE9">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Mathematics;</w:t>
      </w:r>
    </w:p>
    <w:p w14:paraId="3778E2E8" w14:textId="77777777" w:rsidR="002C2AE9" w:rsidRPr="002C2AE9" w:rsidRDefault="002C2AE9">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Science;</w:t>
      </w:r>
    </w:p>
    <w:p w14:paraId="33A5A697" w14:textId="77777777" w:rsidR="002C2AE9" w:rsidRPr="002C2AE9" w:rsidRDefault="002C2AE9">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Humanities;</w:t>
      </w:r>
    </w:p>
    <w:p w14:paraId="74F4AD31" w14:textId="77777777" w:rsidR="002C2AE9" w:rsidRPr="002C2AE9" w:rsidRDefault="002C2AE9">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Literature;</w:t>
      </w:r>
    </w:p>
    <w:p w14:paraId="69A535CC" w14:textId="77777777" w:rsidR="002C2AE9" w:rsidRPr="002C2AE9" w:rsidRDefault="002C2AE9">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Writing;</w:t>
      </w:r>
    </w:p>
    <w:p w14:paraId="020DBCD6" w14:textId="77777777" w:rsidR="002C2AE9" w:rsidRPr="002C2AE9" w:rsidRDefault="002C2AE9">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Other.</w:t>
      </w:r>
    </w:p>
    <w:p w14:paraId="64121C88"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Ask:</w:t>
      </w:r>
    </w:p>
    <w:p w14:paraId="25DD6F7E" w14:textId="77777777" w:rsidR="002C2AE9" w:rsidRPr="002C2AE9" w:rsidRDefault="002C2AE9">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In which language did the student first learn to read?</w:t>
      </w:r>
    </w:p>
    <w:p w14:paraId="3B0AF656" w14:textId="77777777" w:rsidR="002C2AE9" w:rsidRPr="002C2AE9" w:rsidRDefault="002C2AE9">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First learn to write?</w:t>
      </w:r>
    </w:p>
    <w:p w14:paraId="2E99189C" w14:textId="77777777" w:rsidR="002C2AE9" w:rsidRPr="002C2AE9" w:rsidRDefault="002C2AE9">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Receive most mathematics instruction?</w:t>
      </w:r>
    </w:p>
    <w:p w14:paraId="4251EA92" w14:textId="77777777" w:rsidR="002C2AE9" w:rsidRPr="002C2AE9" w:rsidRDefault="002C2AE9">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Receive most science instruction?</w:t>
      </w:r>
    </w:p>
    <w:p w14:paraId="5BA0AAF8" w14:textId="77777777" w:rsidR="002C2AE9" w:rsidRPr="002C2AE9" w:rsidRDefault="002C2AE9">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Receive most humanities instruction?</w:t>
      </w:r>
    </w:p>
    <w:p w14:paraId="3DCBD452" w14:textId="77777777" w:rsidR="002C2AE9" w:rsidRPr="002C2AE9" w:rsidRDefault="002C2AE9">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Which language does the student prefer for explaining complicated ideas?</w:t>
      </w:r>
    </w:p>
    <w:p w14:paraId="4F9D1AAA" w14:textId="77777777" w:rsidR="002C2AE9" w:rsidRPr="002C2AE9" w:rsidRDefault="002C2AE9">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Which language does the student prefer when reading difficult information?</w:t>
      </w:r>
    </w:p>
    <w:p w14:paraId="5914D388" w14:textId="77777777" w:rsidR="002C2AE9" w:rsidRPr="002C2AE9" w:rsidRDefault="002C2AE9">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Which language does the student prefer when solving problems?</w:t>
      </w:r>
    </w:p>
    <w:p w14:paraId="0F03F834" w14:textId="77777777" w:rsidR="002C2AE9" w:rsidRPr="002C2AE9" w:rsidRDefault="002C2AE9">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Does the student sometimes appear to know an answer but struggle to express it in English?</w:t>
      </w:r>
    </w:p>
    <w:p w14:paraId="265596AB" w14:textId="77777777" w:rsidR="002C2AE9" w:rsidRPr="002C2AE9" w:rsidRDefault="002C2AE9">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Does the student use another language while planning a response?</w:t>
      </w:r>
    </w:p>
    <w:p w14:paraId="3C81E54E" w14:textId="77777777" w:rsidR="002C2AE9" w:rsidRPr="002C2AE9" w:rsidRDefault="002C2AE9">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Has the student received explicit academic-writing instruction in another language?</w:t>
      </w:r>
    </w:p>
    <w:p w14:paraId="5E46AA3D" w14:textId="77777777" w:rsidR="002C2AE9" w:rsidRPr="002C2AE9" w:rsidRDefault="002C2AE9">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Has the student changed educational systems?</w:t>
      </w:r>
    </w:p>
    <w:p w14:paraId="57FDDC3F" w14:textId="77777777" w:rsidR="002C2AE9" w:rsidRPr="002C2AE9" w:rsidRDefault="002C2AE9">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At what ages?</w:t>
      </w:r>
    </w:p>
    <w:p w14:paraId="40F740EB" w14:textId="77777777" w:rsidR="002C2AE9" w:rsidRPr="002C2AE9" w:rsidRDefault="002C2AE9">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Has schooling been interrupted?</w:t>
      </w:r>
    </w:p>
    <w:p w14:paraId="68823DA7"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lastRenderedPageBreak/>
        <w:t>Allow:</w:t>
      </w:r>
    </w:p>
    <w:p w14:paraId="6784180A"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Unknown / Unsure / Not Applicable</w:t>
      </w:r>
    </w:p>
    <w:p w14:paraId="519B38CF"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Do not force parents to make professional language judgments.</w:t>
      </w:r>
    </w:p>
    <w:p w14:paraId="4ADF3CBC" w14:textId="77777777" w:rsidR="002C2AE9" w:rsidRPr="002C2AE9" w:rsidRDefault="002C2AE9" w:rsidP="002C2AE9">
      <w:pPr>
        <w:spacing w:after="0" w:line="240" w:lineRule="auto"/>
        <w:rPr>
          <w:rFonts w:ascii="Times New Roman" w:eastAsia="Times New Roman" w:hAnsi="Times New Roman" w:cs="Times New Roman"/>
          <w:kern w:val="0"/>
          <w14:ligatures w14:val="none"/>
        </w:rPr>
      </w:pPr>
      <w:r w:rsidRPr="002C2AE9">
        <w:rPr>
          <w:rFonts w:ascii="Times New Roman" w:eastAsia="Times New Roman" w:hAnsi="Times New Roman" w:cs="Times New Roman"/>
          <w:kern w:val="0"/>
          <w14:ligatures w14:val="none"/>
        </w:rPr>
        <w:pict w14:anchorId="122047BD">
          <v:rect id="_x0000_i1104" style="width:0;height:1.5pt" o:hralign="center" o:hrstd="t" o:hr="t" fillcolor="#a0a0a0" stroked="f"/>
        </w:pict>
      </w:r>
    </w:p>
    <w:p w14:paraId="7129C279"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15. AI-ENHANCED INTAKE</w:t>
      </w:r>
    </w:p>
    <w:p w14:paraId="6A16956A"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The forms must not function as static questionnaires.</w:t>
      </w:r>
    </w:p>
    <w:p w14:paraId="7F6EEE47"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AI should intelligently use already-entered information to:</w:t>
      </w:r>
    </w:p>
    <w:p w14:paraId="5DB813C6" w14:textId="77777777" w:rsidR="002C2AE9" w:rsidRPr="002C2AE9" w:rsidRDefault="002C2AE9">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reduce redundant questions;</w:t>
      </w:r>
    </w:p>
    <w:p w14:paraId="79DB880A" w14:textId="77777777" w:rsidR="002C2AE9" w:rsidRPr="002C2AE9" w:rsidRDefault="002C2AE9">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identify missing information;</w:t>
      </w:r>
    </w:p>
    <w:p w14:paraId="75FEE429" w14:textId="77777777" w:rsidR="002C2AE9" w:rsidRPr="002C2AE9" w:rsidRDefault="002C2AE9">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generate appropriate follow-up questions;</w:t>
      </w:r>
    </w:p>
    <w:p w14:paraId="4E83F4E6" w14:textId="77777777" w:rsidR="002C2AE9" w:rsidRPr="002C2AE9" w:rsidRDefault="002C2AE9">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flag contradictions for professional review;</w:t>
      </w:r>
    </w:p>
    <w:p w14:paraId="37570D12" w14:textId="77777777" w:rsidR="002C2AE9" w:rsidRPr="002C2AE9" w:rsidRDefault="002C2AE9">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identify areas requiring teacher clarification;</w:t>
      </w:r>
    </w:p>
    <w:p w14:paraId="219D4C80" w14:textId="77777777" w:rsidR="002C2AE9" w:rsidRPr="002C2AE9" w:rsidRDefault="002C2AE9">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identify potential assessment priorities.</w:t>
      </w:r>
    </w:p>
    <w:p w14:paraId="2A8C7FA0"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Example logic:</w:t>
      </w:r>
    </w:p>
    <w:p w14:paraId="6B08EEA5"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If the student has six years of mathematics instruction through one language and limited mathematics instruction through English, AI should recognize this as potentially relevant to mathematics academic-language access.</w:t>
      </w:r>
    </w:p>
    <w:p w14:paraId="50B821C2"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It must </w:t>
      </w:r>
      <w:r w:rsidRPr="002C2AE9">
        <w:rPr>
          <w:rFonts w:ascii="Times New Roman" w:eastAsia="Times New Roman" w:hAnsi="Times New Roman" w:cs="Times New Roman"/>
          <w:b/>
          <w:bCs/>
          <w:color w:val="000000"/>
          <w:kern w:val="0"/>
          <w14:ligatures w14:val="none"/>
        </w:rPr>
        <w:t>not</w:t>
      </w:r>
      <w:r w:rsidRPr="002C2AE9">
        <w:rPr>
          <w:rFonts w:ascii="Times New Roman" w:eastAsia="Times New Roman" w:hAnsi="Times New Roman" w:cs="Times New Roman"/>
          <w:color w:val="000000"/>
          <w:kern w:val="0"/>
          <w14:ligatures w14:val="none"/>
        </w:rPr>
        <w:t> automatically conclude that language difference causes mathematical difficulty.</w:t>
      </w:r>
    </w:p>
    <w:p w14:paraId="42F3E605" w14:textId="77777777" w:rsidR="002C2AE9" w:rsidRPr="002C2AE9" w:rsidRDefault="002C2AE9" w:rsidP="002C2AE9">
      <w:pPr>
        <w:spacing w:after="0" w:line="240" w:lineRule="auto"/>
        <w:rPr>
          <w:rFonts w:ascii="Times New Roman" w:eastAsia="Times New Roman" w:hAnsi="Times New Roman" w:cs="Times New Roman"/>
          <w:kern w:val="0"/>
          <w14:ligatures w14:val="none"/>
        </w:rPr>
      </w:pPr>
      <w:r w:rsidRPr="002C2AE9">
        <w:rPr>
          <w:rFonts w:ascii="Times New Roman" w:eastAsia="Times New Roman" w:hAnsi="Times New Roman" w:cs="Times New Roman"/>
          <w:kern w:val="0"/>
          <w14:ligatures w14:val="none"/>
        </w:rPr>
        <w:pict w14:anchorId="7B6CE4EA">
          <v:rect id="_x0000_i1105" style="width:0;height:1.5pt" o:hralign="center" o:hrstd="t" o:hr="t" fillcolor="#a0a0a0" stroked="f"/>
        </w:pict>
      </w:r>
    </w:p>
    <w:p w14:paraId="21CC1FCA"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16. TEACHER ACADEMIC LANGUAGE CLASSROOM ACCESS PROFILE</w:t>
      </w:r>
    </w:p>
    <w:p w14:paraId="2EEC5749"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Add a structured teacher intake covering:</w:t>
      </w:r>
    </w:p>
    <w:p w14:paraId="3BDD4943" w14:textId="77777777" w:rsidR="002C2AE9" w:rsidRPr="002C2AE9" w:rsidRDefault="002C2AE9" w:rsidP="002C2AE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C2AE9">
        <w:rPr>
          <w:rFonts w:ascii="Times New Roman" w:eastAsia="Times New Roman" w:hAnsi="Times New Roman" w:cs="Times New Roman"/>
          <w:b/>
          <w:bCs/>
          <w:color w:val="000000"/>
          <w:kern w:val="0"/>
          <w:sz w:val="36"/>
          <w:szCs w:val="36"/>
          <w14:ligatures w14:val="none"/>
        </w:rPr>
        <w:t>Understanding</w:t>
      </w:r>
    </w:p>
    <w:p w14:paraId="33505C98"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Can the student:</w:t>
      </w:r>
    </w:p>
    <w:p w14:paraId="2CFCF11C" w14:textId="77777777" w:rsidR="002C2AE9" w:rsidRPr="002C2AE9" w:rsidRDefault="002C2AE9">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understand everyday classroom conversation?</w:t>
      </w:r>
    </w:p>
    <w:p w14:paraId="7EBA9A5B" w14:textId="77777777" w:rsidR="002C2AE9" w:rsidRPr="002C2AE9" w:rsidRDefault="002C2AE9">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understand whole-class teaching?</w:t>
      </w:r>
    </w:p>
    <w:p w14:paraId="57C0976F" w14:textId="77777777" w:rsidR="002C2AE9" w:rsidRPr="002C2AE9" w:rsidRDefault="002C2AE9">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understand academic vocabulary?</w:t>
      </w:r>
    </w:p>
    <w:p w14:paraId="127E5944" w14:textId="77777777" w:rsidR="002C2AE9" w:rsidRPr="002C2AE9" w:rsidRDefault="002C2AE9">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lastRenderedPageBreak/>
        <w:t>follow complex instructions?</w:t>
      </w:r>
    </w:p>
    <w:p w14:paraId="14333450" w14:textId="77777777" w:rsidR="002C2AE9" w:rsidRPr="002C2AE9" w:rsidRDefault="002C2AE9">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follow multi-step instructions?</w:t>
      </w:r>
    </w:p>
    <w:p w14:paraId="0B6A93CB" w14:textId="77777777" w:rsidR="002C2AE9" w:rsidRPr="002C2AE9" w:rsidRDefault="002C2AE9">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interpret assessment questions?</w:t>
      </w:r>
    </w:p>
    <w:p w14:paraId="12B4851A" w14:textId="77777777" w:rsidR="002C2AE9" w:rsidRPr="002C2AE9" w:rsidRDefault="002C2AE9">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understand academic command verbs?</w:t>
      </w:r>
    </w:p>
    <w:p w14:paraId="3262EC52" w14:textId="77777777" w:rsidR="002C2AE9" w:rsidRPr="002C2AE9" w:rsidRDefault="002C2AE9">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process information-dense sentences?</w:t>
      </w:r>
    </w:p>
    <w:p w14:paraId="1810D045" w14:textId="77777777" w:rsidR="002C2AE9" w:rsidRPr="002C2AE9" w:rsidRDefault="002C2AE9" w:rsidP="002C2AE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C2AE9">
        <w:rPr>
          <w:rFonts w:ascii="Times New Roman" w:eastAsia="Times New Roman" w:hAnsi="Times New Roman" w:cs="Times New Roman"/>
          <w:b/>
          <w:bCs/>
          <w:color w:val="000000"/>
          <w:kern w:val="0"/>
          <w:sz w:val="36"/>
          <w:szCs w:val="36"/>
          <w14:ligatures w14:val="none"/>
        </w:rPr>
        <w:t>Expression</w:t>
      </w:r>
    </w:p>
    <w:p w14:paraId="5812AFAC"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Can the student:</w:t>
      </w:r>
    </w:p>
    <w:p w14:paraId="5FEA33B2" w14:textId="77777777" w:rsidR="002C2AE9" w:rsidRPr="002C2AE9" w:rsidRDefault="002C2AE9">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explain answers orally?</w:t>
      </w:r>
    </w:p>
    <w:p w14:paraId="36CE282E" w14:textId="77777777" w:rsidR="002C2AE9" w:rsidRPr="002C2AE9" w:rsidRDefault="002C2AE9">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explain reasoning?</w:t>
      </w:r>
    </w:p>
    <w:p w14:paraId="1DE8317F" w14:textId="77777777" w:rsidR="002C2AE9" w:rsidRPr="002C2AE9" w:rsidRDefault="002C2AE9">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summarize?</w:t>
      </w:r>
    </w:p>
    <w:p w14:paraId="6FBFA53C" w14:textId="77777777" w:rsidR="002C2AE9" w:rsidRPr="002C2AE9" w:rsidRDefault="002C2AE9">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compare?</w:t>
      </w:r>
    </w:p>
    <w:p w14:paraId="2632CF4E" w14:textId="77777777" w:rsidR="002C2AE9" w:rsidRPr="002C2AE9" w:rsidRDefault="002C2AE9">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explain cause/effect?</w:t>
      </w:r>
    </w:p>
    <w:p w14:paraId="0647BB61" w14:textId="77777777" w:rsidR="002C2AE9" w:rsidRPr="002C2AE9" w:rsidRDefault="002C2AE9">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justify conclusions?</w:t>
      </w:r>
    </w:p>
    <w:p w14:paraId="08EC3C21" w14:textId="77777777" w:rsidR="002C2AE9" w:rsidRPr="002C2AE9" w:rsidRDefault="002C2AE9">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use evidence?</w:t>
      </w:r>
    </w:p>
    <w:p w14:paraId="69CB60D4" w14:textId="77777777" w:rsidR="002C2AE9" w:rsidRPr="002C2AE9" w:rsidRDefault="002C2AE9">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hypothesize?</w:t>
      </w:r>
    </w:p>
    <w:p w14:paraId="3A4E909D" w14:textId="77777777" w:rsidR="002C2AE9" w:rsidRPr="002C2AE9" w:rsidRDefault="002C2AE9">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evaluate?</w:t>
      </w:r>
    </w:p>
    <w:p w14:paraId="730EAA94" w14:textId="77777777" w:rsidR="002C2AE9" w:rsidRPr="002C2AE9" w:rsidRDefault="002C2AE9">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produce extended academic responses?</w:t>
      </w:r>
    </w:p>
    <w:p w14:paraId="14B2DDEA" w14:textId="77777777" w:rsidR="002C2AE9" w:rsidRPr="002C2AE9" w:rsidRDefault="002C2AE9" w:rsidP="002C2AE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C2AE9">
        <w:rPr>
          <w:rFonts w:ascii="Times New Roman" w:eastAsia="Times New Roman" w:hAnsi="Times New Roman" w:cs="Times New Roman"/>
          <w:b/>
          <w:bCs/>
          <w:color w:val="000000"/>
          <w:kern w:val="0"/>
          <w:sz w:val="36"/>
          <w:szCs w:val="36"/>
          <w14:ligatures w14:val="none"/>
        </w:rPr>
        <w:t>Academic Register</w:t>
      </w:r>
    </w:p>
    <w:p w14:paraId="2CF80E16"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Does the student:</w:t>
      </w:r>
    </w:p>
    <w:p w14:paraId="43411EAF" w14:textId="77777777" w:rsidR="002C2AE9" w:rsidRPr="002C2AE9" w:rsidRDefault="002C2AE9">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rely on conversational language for academic explanation?</w:t>
      </w:r>
    </w:p>
    <w:p w14:paraId="3442FE5C" w14:textId="77777777" w:rsidR="002C2AE9" w:rsidRPr="002C2AE9" w:rsidRDefault="002C2AE9">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appear to have stronger ideas than English expression indicates?</w:t>
      </w:r>
    </w:p>
    <w:p w14:paraId="0924E0A6" w14:textId="77777777" w:rsidR="002C2AE9" w:rsidRPr="002C2AE9" w:rsidRDefault="002C2AE9">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use appropriate subject vocabulary?</w:t>
      </w:r>
    </w:p>
    <w:p w14:paraId="66CAEFE2" w14:textId="77777777" w:rsidR="002C2AE9" w:rsidRPr="002C2AE9" w:rsidRDefault="002C2AE9">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construct connected explanations?</w:t>
      </w:r>
    </w:p>
    <w:p w14:paraId="1261980E" w14:textId="77777777" w:rsidR="002C2AE9" w:rsidRPr="002C2AE9" w:rsidRDefault="002C2AE9">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struggle moving from oral explanation to writing?</w:t>
      </w:r>
    </w:p>
    <w:p w14:paraId="45131A97" w14:textId="77777777" w:rsidR="002C2AE9" w:rsidRPr="002C2AE9" w:rsidRDefault="002C2AE9">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struggle with textbook language?</w:t>
      </w:r>
    </w:p>
    <w:p w14:paraId="08EFF3F7" w14:textId="77777777" w:rsidR="002C2AE9" w:rsidRPr="002C2AE9" w:rsidRDefault="002C2AE9" w:rsidP="002C2AE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C2AE9">
        <w:rPr>
          <w:rFonts w:ascii="Times New Roman" w:eastAsia="Times New Roman" w:hAnsi="Times New Roman" w:cs="Times New Roman"/>
          <w:b/>
          <w:bCs/>
          <w:color w:val="000000"/>
          <w:kern w:val="0"/>
          <w:sz w:val="36"/>
          <w:szCs w:val="36"/>
          <w14:ligatures w14:val="none"/>
        </w:rPr>
        <w:t>Response to Support</w:t>
      </w:r>
    </w:p>
    <w:p w14:paraId="786F0DCA"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What happens when the teacher:</w:t>
      </w:r>
    </w:p>
    <w:p w14:paraId="5770EE06" w14:textId="77777777" w:rsidR="002C2AE9" w:rsidRPr="002C2AE9" w:rsidRDefault="002C2AE9">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repeats;</w:t>
      </w:r>
    </w:p>
    <w:p w14:paraId="22684EE6" w14:textId="77777777" w:rsidR="002C2AE9" w:rsidRPr="002C2AE9" w:rsidRDefault="002C2AE9">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clarifies;</w:t>
      </w:r>
    </w:p>
    <w:p w14:paraId="16A7848E" w14:textId="77777777" w:rsidR="002C2AE9" w:rsidRPr="002C2AE9" w:rsidRDefault="002C2AE9">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simplifies wording;</w:t>
      </w:r>
    </w:p>
    <w:p w14:paraId="3394FB80" w14:textId="77777777" w:rsidR="002C2AE9" w:rsidRPr="002C2AE9" w:rsidRDefault="002C2AE9">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defines vocabulary;</w:t>
      </w:r>
    </w:p>
    <w:p w14:paraId="75813503" w14:textId="77777777" w:rsidR="002C2AE9" w:rsidRPr="002C2AE9" w:rsidRDefault="002C2AE9">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uses visuals;</w:t>
      </w:r>
    </w:p>
    <w:p w14:paraId="78DBBA49" w14:textId="77777777" w:rsidR="002C2AE9" w:rsidRPr="002C2AE9" w:rsidRDefault="002C2AE9">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models;</w:t>
      </w:r>
    </w:p>
    <w:p w14:paraId="208668A6" w14:textId="77777777" w:rsidR="002C2AE9" w:rsidRPr="002C2AE9" w:rsidRDefault="002C2AE9">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provides examples;</w:t>
      </w:r>
    </w:p>
    <w:p w14:paraId="5F6971F5" w14:textId="77777777" w:rsidR="002C2AE9" w:rsidRPr="002C2AE9" w:rsidRDefault="002C2AE9">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provides sentence starters;</w:t>
      </w:r>
    </w:p>
    <w:p w14:paraId="6B45B30C" w14:textId="77777777" w:rsidR="002C2AE9" w:rsidRPr="002C2AE9" w:rsidRDefault="002C2AE9">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permits oral rehearsal;</w:t>
      </w:r>
    </w:p>
    <w:p w14:paraId="6BF2B48A" w14:textId="77777777" w:rsidR="002C2AE9" w:rsidRPr="002C2AE9" w:rsidRDefault="002C2AE9">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lastRenderedPageBreak/>
        <w:t>permits bilingual planning;</w:t>
      </w:r>
    </w:p>
    <w:p w14:paraId="59050299" w14:textId="77777777" w:rsidR="002C2AE9" w:rsidRPr="002C2AE9" w:rsidRDefault="002C2AE9">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reduces linguistic demand while maintaining conceptual demand?</w:t>
      </w:r>
    </w:p>
    <w:p w14:paraId="30419A26"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Response options:</w:t>
      </w:r>
    </w:p>
    <w:p w14:paraId="5FC3733A"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Significant Improvement</w:t>
      </w:r>
    </w:p>
    <w:p w14:paraId="68286696"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Some Improvement</w:t>
      </w:r>
    </w:p>
    <w:p w14:paraId="70F4859F"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Little Change</w:t>
      </w:r>
    </w:p>
    <w:p w14:paraId="6FB70BA3"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Not Tried</w:t>
      </w:r>
    </w:p>
    <w:p w14:paraId="5C465530"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Unknown</w:t>
      </w:r>
    </w:p>
    <w:p w14:paraId="113EFEB6" w14:textId="77777777" w:rsidR="002C2AE9" w:rsidRPr="002C2AE9" w:rsidRDefault="002C2AE9" w:rsidP="002C2AE9">
      <w:pPr>
        <w:spacing w:after="0" w:line="240" w:lineRule="auto"/>
        <w:rPr>
          <w:rFonts w:ascii="Times New Roman" w:eastAsia="Times New Roman" w:hAnsi="Times New Roman" w:cs="Times New Roman"/>
          <w:kern w:val="0"/>
          <w14:ligatures w14:val="none"/>
        </w:rPr>
      </w:pPr>
      <w:r w:rsidRPr="002C2AE9">
        <w:rPr>
          <w:rFonts w:ascii="Times New Roman" w:eastAsia="Times New Roman" w:hAnsi="Times New Roman" w:cs="Times New Roman"/>
          <w:kern w:val="0"/>
          <w14:ligatures w14:val="none"/>
        </w:rPr>
        <w:pict w14:anchorId="1B96DB3F">
          <v:rect id="_x0000_i1106" style="width:0;height:1.5pt" o:hralign="center" o:hrstd="t" o:hr="t" fillcolor="#a0a0a0" stroked="f"/>
        </w:pict>
      </w:r>
    </w:p>
    <w:p w14:paraId="38BE51A7"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17. STUDENT ACADEMIC LANGUAGE INTERVIEW</w:t>
      </w:r>
    </w:p>
    <w:p w14:paraId="784F3CB8"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Create an age-appropriate student interview.</w:t>
      </w:r>
    </w:p>
    <w:p w14:paraId="12D962DF"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Possible prompts include:</w:t>
      </w:r>
    </w:p>
    <w:p w14:paraId="38B2BA96" w14:textId="77777777" w:rsidR="002C2AE9" w:rsidRPr="002C2AE9" w:rsidRDefault="002C2AE9">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What helps when a teacher explains something difficult in English?</w:t>
      </w:r>
    </w:p>
    <w:p w14:paraId="3BACE176" w14:textId="77777777" w:rsidR="002C2AE9" w:rsidRPr="002C2AE9" w:rsidRDefault="002C2AE9">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Are there times when you know an answer but cannot find the English words?</w:t>
      </w:r>
    </w:p>
    <w:p w14:paraId="725244F4" w14:textId="77777777" w:rsidR="002C2AE9" w:rsidRPr="002C2AE9" w:rsidRDefault="002C2AE9">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Is explaining something easier by speaking or writing?</w:t>
      </w:r>
    </w:p>
    <w:p w14:paraId="592C43B8" w14:textId="77777777" w:rsidR="002C2AE9" w:rsidRPr="002C2AE9" w:rsidRDefault="002C2AE9">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Which subjects have the hardest English?</w:t>
      </w:r>
    </w:p>
    <w:p w14:paraId="122EC615" w14:textId="77777777" w:rsidR="002C2AE9" w:rsidRPr="002C2AE9" w:rsidRDefault="002C2AE9">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Are mathematics questions sometimes difficult because of the words?</w:t>
      </w:r>
    </w:p>
    <w:p w14:paraId="2771DE1C" w14:textId="77777777" w:rsidR="002C2AE9" w:rsidRPr="002C2AE9" w:rsidRDefault="002C2AE9">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What do you do when you don't understand classroom language?</w:t>
      </w:r>
    </w:p>
    <w:p w14:paraId="5662A0C7" w14:textId="77777777" w:rsidR="002C2AE9" w:rsidRPr="002C2AE9" w:rsidRDefault="002C2AE9">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Do you sometimes think through an answer in another language?</w:t>
      </w:r>
    </w:p>
    <w:p w14:paraId="20BECC82" w14:textId="77777777" w:rsidR="002C2AE9" w:rsidRPr="002C2AE9" w:rsidRDefault="002C2AE9">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Are some ideas easier to explain in another language?</w:t>
      </w:r>
    </w:p>
    <w:p w14:paraId="52B86560"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Student responses are evidence.</w:t>
      </w:r>
    </w:p>
    <w:p w14:paraId="0715FF07"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They are </w:t>
      </w:r>
      <w:r w:rsidRPr="002C2AE9">
        <w:rPr>
          <w:rFonts w:ascii="Times New Roman" w:eastAsia="Times New Roman" w:hAnsi="Times New Roman" w:cs="Times New Roman"/>
          <w:b/>
          <w:bCs/>
          <w:color w:val="000000"/>
          <w:kern w:val="0"/>
          <w14:ligatures w14:val="none"/>
        </w:rPr>
        <w:t>not automatically right/wrong scored items</w:t>
      </w:r>
      <w:r w:rsidRPr="002C2AE9">
        <w:rPr>
          <w:rFonts w:ascii="Times New Roman" w:eastAsia="Times New Roman" w:hAnsi="Times New Roman" w:cs="Times New Roman"/>
          <w:color w:val="000000"/>
          <w:kern w:val="0"/>
          <w14:ligatures w14:val="none"/>
        </w:rPr>
        <w:t>.</w:t>
      </w:r>
    </w:p>
    <w:p w14:paraId="71E55946" w14:textId="77777777" w:rsidR="002C2AE9" w:rsidRPr="002C2AE9" w:rsidRDefault="002C2AE9" w:rsidP="002C2AE9">
      <w:pPr>
        <w:spacing w:after="0" w:line="240" w:lineRule="auto"/>
        <w:rPr>
          <w:rFonts w:ascii="Times New Roman" w:eastAsia="Times New Roman" w:hAnsi="Times New Roman" w:cs="Times New Roman"/>
          <w:kern w:val="0"/>
          <w14:ligatures w14:val="none"/>
        </w:rPr>
      </w:pPr>
      <w:r w:rsidRPr="002C2AE9">
        <w:rPr>
          <w:rFonts w:ascii="Times New Roman" w:eastAsia="Times New Roman" w:hAnsi="Times New Roman" w:cs="Times New Roman"/>
          <w:kern w:val="0"/>
          <w14:ligatures w14:val="none"/>
        </w:rPr>
        <w:pict w14:anchorId="0565CBA5">
          <v:rect id="_x0000_i1107" style="width:0;height:1.5pt" o:hralign="center" o:hrstd="t" o:hr="t" fillcolor="#a0a0a0" stroked="f"/>
        </w:pict>
      </w:r>
    </w:p>
    <w:p w14:paraId="069ED94E"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18. WORK SAMPLE BANK</w:t>
      </w:r>
    </w:p>
    <w:p w14:paraId="17033704"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Create a reusable RAEPA Work Sample Bank within each case.</w:t>
      </w:r>
    </w:p>
    <w:p w14:paraId="71625856"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lastRenderedPageBreak/>
        <w:t>Allow uploads of:</w:t>
      </w:r>
    </w:p>
    <w:p w14:paraId="64E3CACF" w14:textId="77777777" w:rsidR="002C2AE9" w:rsidRPr="002C2AE9" w:rsidRDefault="002C2AE9">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PDF;</w:t>
      </w:r>
    </w:p>
    <w:p w14:paraId="11E852E0" w14:textId="77777777" w:rsidR="002C2AE9" w:rsidRPr="002C2AE9" w:rsidRDefault="002C2AE9">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Word documents;</w:t>
      </w:r>
    </w:p>
    <w:p w14:paraId="18C00F87" w14:textId="77777777" w:rsidR="002C2AE9" w:rsidRPr="002C2AE9" w:rsidRDefault="002C2AE9">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images;</w:t>
      </w:r>
    </w:p>
    <w:p w14:paraId="1B2071B5" w14:textId="77777777" w:rsidR="002C2AE9" w:rsidRPr="002C2AE9" w:rsidRDefault="002C2AE9">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scans;</w:t>
      </w:r>
    </w:p>
    <w:p w14:paraId="46B6E10E" w14:textId="77777777" w:rsidR="002C2AE9" w:rsidRPr="002C2AE9" w:rsidRDefault="002C2AE9">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handwritten work;</w:t>
      </w:r>
    </w:p>
    <w:p w14:paraId="70E4A7AE" w14:textId="77777777" w:rsidR="002C2AE9" w:rsidRPr="002C2AE9" w:rsidRDefault="002C2AE9">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worksheets;</w:t>
      </w:r>
    </w:p>
    <w:p w14:paraId="0F01B700" w14:textId="77777777" w:rsidR="002C2AE9" w:rsidRPr="002C2AE9" w:rsidRDefault="002C2AE9">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assessments;</w:t>
      </w:r>
    </w:p>
    <w:p w14:paraId="4FD626FB" w14:textId="77777777" w:rsidR="002C2AE9" w:rsidRPr="002C2AE9" w:rsidRDefault="002C2AE9">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textbook pages;</w:t>
      </w:r>
    </w:p>
    <w:p w14:paraId="65A25CEC" w14:textId="77777777" w:rsidR="002C2AE9" w:rsidRPr="002C2AE9" w:rsidRDefault="002C2AE9">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presentation slides;</w:t>
      </w:r>
    </w:p>
    <w:p w14:paraId="20D3BF99" w14:textId="77777777" w:rsidR="002C2AE9" w:rsidRPr="002C2AE9" w:rsidRDefault="002C2AE9">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rubrics;</w:t>
      </w:r>
    </w:p>
    <w:p w14:paraId="766A1FB4" w14:textId="77777777" w:rsidR="002C2AE9" w:rsidRPr="002C2AE9" w:rsidRDefault="002C2AE9">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typed responses;</w:t>
      </w:r>
    </w:p>
    <w:p w14:paraId="604F3566" w14:textId="77777777" w:rsidR="002C2AE9" w:rsidRPr="002C2AE9" w:rsidRDefault="002C2AE9">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teacher feedback.</w:t>
      </w:r>
    </w:p>
    <w:p w14:paraId="59C07161"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Capture metadata:</w:t>
      </w:r>
    </w:p>
    <w:p w14:paraId="46CA8296" w14:textId="77777777" w:rsidR="002C2AE9" w:rsidRPr="002C2AE9" w:rsidRDefault="002C2AE9">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subject;</w:t>
      </w:r>
    </w:p>
    <w:p w14:paraId="620080FE" w14:textId="77777777" w:rsidR="002C2AE9" w:rsidRPr="002C2AE9" w:rsidRDefault="002C2AE9">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grade/year level;</w:t>
      </w:r>
    </w:p>
    <w:p w14:paraId="48617B92" w14:textId="77777777" w:rsidR="002C2AE9" w:rsidRPr="002C2AE9" w:rsidRDefault="002C2AE9">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date;</w:t>
      </w:r>
    </w:p>
    <w:p w14:paraId="5ECE6E13" w14:textId="77777777" w:rsidR="002C2AE9" w:rsidRPr="002C2AE9" w:rsidRDefault="002C2AE9">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teacher;</w:t>
      </w:r>
    </w:p>
    <w:p w14:paraId="3061A72B" w14:textId="77777777" w:rsidR="002C2AE9" w:rsidRPr="002C2AE9" w:rsidRDefault="002C2AE9">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source;</w:t>
      </w:r>
    </w:p>
    <w:p w14:paraId="2D56F56A" w14:textId="77777777" w:rsidR="002C2AE9" w:rsidRPr="002C2AE9" w:rsidRDefault="002C2AE9">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language of instruction;</w:t>
      </w:r>
    </w:p>
    <w:p w14:paraId="7C11A059" w14:textId="77777777" w:rsidR="002C2AE9" w:rsidRPr="002C2AE9" w:rsidRDefault="002C2AE9">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independent/supported;</w:t>
      </w:r>
    </w:p>
    <w:p w14:paraId="4B41630D" w14:textId="77777777" w:rsidR="002C2AE9" w:rsidRPr="002C2AE9" w:rsidRDefault="002C2AE9">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support provided;</w:t>
      </w:r>
    </w:p>
    <w:p w14:paraId="2681D925" w14:textId="77777777" w:rsidR="002C2AE9" w:rsidRPr="002C2AE9" w:rsidRDefault="002C2AE9">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original instructions;</w:t>
      </w:r>
    </w:p>
    <w:p w14:paraId="5E7417BD" w14:textId="77777777" w:rsidR="002C2AE9" w:rsidRPr="002C2AE9" w:rsidRDefault="002C2AE9">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expected outcome;</w:t>
      </w:r>
    </w:p>
    <w:p w14:paraId="26BF8973" w14:textId="77777777" w:rsidR="002C2AE9" w:rsidRPr="002C2AE9" w:rsidRDefault="002C2AE9">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rubric;</w:t>
      </w:r>
    </w:p>
    <w:p w14:paraId="1D08C7D0" w14:textId="77777777" w:rsidR="002C2AE9" w:rsidRPr="002C2AE9" w:rsidRDefault="002C2AE9">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score if applicable;</w:t>
      </w:r>
    </w:p>
    <w:p w14:paraId="74E63187" w14:textId="77777777" w:rsidR="002C2AE9" w:rsidRPr="002C2AE9" w:rsidRDefault="002C2AE9">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teacher feedback;</w:t>
      </w:r>
    </w:p>
    <w:p w14:paraId="3E07065F" w14:textId="77777777" w:rsidR="002C2AE9" w:rsidRPr="002C2AE9" w:rsidRDefault="002C2AE9">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student-selected yes/no.</w:t>
      </w:r>
    </w:p>
    <w:p w14:paraId="2E8C4DF1" w14:textId="77777777" w:rsidR="002C2AE9" w:rsidRPr="002C2AE9" w:rsidRDefault="002C2AE9" w:rsidP="002C2AE9">
      <w:pPr>
        <w:spacing w:after="0" w:line="240" w:lineRule="auto"/>
        <w:rPr>
          <w:rFonts w:ascii="Times New Roman" w:eastAsia="Times New Roman" w:hAnsi="Times New Roman" w:cs="Times New Roman"/>
          <w:kern w:val="0"/>
          <w14:ligatures w14:val="none"/>
        </w:rPr>
      </w:pPr>
      <w:r w:rsidRPr="002C2AE9">
        <w:rPr>
          <w:rFonts w:ascii="Times New Roman" w:eastAsia="Times New Roman" w:hAnsi="Times New Roman" w:cs="Times New Roman"/>
          <w:kern w:val="0"/>
          <w14:ligatures w14:val="none"/>
        </w:rPr>
        <w:pict w14:anchorId="2D421E8F">
          <v:rect id="_x0000_i1108" style="width:0;height:1.5pt" o:hralign="center" o:hrstd="t" o:hr="t" fillcolor="#a0a0a0" stroked="f"/>
        </w:pict>
      </w:r>
    </w:p>
    <w:p w14:paraId="5796F1D0"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19. AI ACADEMIC LANGUAGE DEMAND MAP</w:t>
      </w:r>
    </w:p>
    <w:p w14:paraId="54C79B8B"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For each authentic work product, AI should analyze four layers.</w:t>
      </w:r>
    </w:p>
    <w:p w14:paraId="08A6FB51" w14:textId="77777777" w:rsidR="002C2AE9" w:rsidRPr="002C2AE9" w:rsidRDefault="002C2AE9" w:rsidP="002C2AE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C2AE9">
        <w:rPr>
          <w:rFonts w:ascii="Times New Roman" w:eastAsia="Times New Roman" w:hAnsi="Times New Roman" w:cs="Times New Roman"/>
          <w:b/>
          <w:bCs/>
          <w:color w:val="000000"/>
          <w:kern w:val="0"/>
          <w:sz w:val="36"/>
          <w:szCs w:val="36"/>
          <w14:ligatures w14:val="none"/>
        </w:rPr>
        <w:t>Layer 1 — Vocabulary</w:t>
      </w:r>
    </w:p>
    <w:p w14:paraId="09040169"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Identify:</w:t>
      </w:r>
    </w:p>
    <w:p w14:paraId="79B6C859" w14:textId="77777777" w:rsidR="002C2AE9" w:rsidRPr="002C2AE9" w:rsidRDefault="002C2AE9">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general academic vocabulary;</w:t>
      </w:r>
    </w:p>
    <w:p w14:paraId="7430E8CD" w14:textId="77777777" w:rsidR="002C2AE9" w:rsidRPr="002C2AE9" w:rsidRDefault="002C2AE9">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lastRenderedPageBreak/>
        <w:t>discipline-specific vocabulary;</w:t>
      </w:r>
    </w:p>
    <w:p w14:paraId="13600506" w14:textId="77777777" w:rsidR="002C2AE9" w:rsidRPr="002C2AE9" w:rsidRDefault="002C2AE9">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command words;</w:t>
      </w:r>
    </w:p>
    <w:p w14:paraId="65AD7717" w14:textId="77777777" w:rsidR="002C2AE9" w:rsidRPr="002C2AE9" w:rsidRDefault="002C2AE9">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polysemous vocabulary;</w:t>
      </w:r>
    </w:p>
    <w:p w14:paraId="4ABEAB3C" w14:textId="77777777" w:rsidR="002C2AE9" w:rsidRPr="002C2AE9" w:rsidRDefault="002C2AE9">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abstract terminology.</w:t>
      </w:r>
    </w:p>
    <w:p w14:paraId="0FBBFCA2" w14:textId="77777777" w:rsidR="002C2AE9" w:rsidRPr="002C2AE9" w:rsidRDefault="002C2AE9" w:rsidP="002C2AE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C2AE9">
        <w:rPr>
          <w:rFonts w:ascii="Times New Roman" w:eastAsia="Times New Roman" w:hAnsi="Times New Roman" w:cs="Times New Roman"/>
          <w:b/>
          <w:bCs/>
          <w:color w:val="000000"/>
          <w:kern w:val="0"/>
          <w:sz w:val="36"/>
          <w:szCs w:val="36"/>
          <w14:ligatures w14:val="none"/>
        </w:rPr>
        <w:t>Layer 2 — Linguistic Structures</w:t>
      </w:r>
    </w:p>
    <w:p w14:paraId="39D7928B"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Identify relevant:</w:t>
      </w:r>
    </w:p>
    <w:p w14:paraId="1E1DA11C" w14:textId="77777777" w:rsidR="002C2AE9" w:rsidRPr="002C2AE9" w:rsidRDefault="002C2AE9">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passive constructions;</w:t>
      </w:r>
    </w:p>
    <w:p w14:paraId="71BA7501" w14:textId="77777777" w:rsidR="002C2AE9" w:rsidRPr="002C2AE9" w:rsidRDefault="002C2AE9">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nominalization;</w:t>
      </w:r>
    </w:p>
    <w:p w14:paraId="19278C4B" w14:textId="77777777" w:rsidR="002C2AE9" w:rsidRPr="002C2AE9" w:rsidRDefault="002C2AE9">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complex noun phrases;</w:t>
      </w:r>
    </w:p>
    <w:p w14:paraId="1D3DE680" w14:textId="77777777" w:rsidR="002C2AE9" w:rsidRPr="002C2AE9" w:rsidRDefault="002C2AE9">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embedded clauses;</w:t>
      </w:r>
    </w:p>
    <w:p w14:paraId="6AC07A63" w14:textId="77777777" w:rsidR="002C2AE9" w:rsidRPr="002C2AE9" w:rsidRDefault="002C2AE9">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conditionals;</w:t>
      </w:r>
    </w:p>
    <w:p w14:paraId="75242983" w14:textId="77777777" w:rsidR="002C2AE9" w:rsidRPr="002C2AE9" w:rsidRDefault="002C2AE9">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causal structures;</w:t>
      </w:r>
    </w:p>
    <w:p w14:paraId="075988F8" w14:textId="77777777" w:rsidR="002C2AE9" w:rsidRPr="002C2AE9" w:rsidRDefault="002C2AE9">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comparative structures;</w:t>
      </w:r>
    </w:p>
    <w:p w14:paraId="10E847AC" w14:textId="77777777" w:rsidR="002C2AE9" w:rsidRPr="002C2AE9" w:rsidRDefault="002C2AE9">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reference chains;</w:t>
      </w:r>
    </w:p>
    <w:p w14:paraId="3A124017" w14:textId="77777777" w:rsidR="002C2AE9" w:rsidRPr="002C2AE9" w:rsidRDefault="002C2AE9">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cohesion;</w:t>
      </w:r>
    </w:p>
    <w:p w14:paraId="69318B71" w14:textId="77777777" w:rsidR="002C2AE9" w:rsidRPr="002C2AE9" w:rsidRDefault="002C2AE9">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modality;</w:t>
      </w:r>
    </w:p>
    <w:p w14:paraId="2CBF6D21" w14:textId="77777777" w:rsidR="002C2AE9" w:rsidRPr="002C2AE9" w:rsidRDefault="002C2AE9">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hedging;</w:t>
      </w:r>
    </w:p>
    <w:p w14:paraId="46CA673A" w14:textId="77777777" w:rsidR="002C2AE9" w:rsidRPr="002C2AE9" w:rsidRDefault="002C2AE9">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information density.</w:t>
      </w:r>
    </w:p>
    <w:p w14:paraId="5DE6E68C" w14:textId="77777777" w:rsidR="002C2AE9" w:rsidRPr="002C2AE9" w:rsidRDefault="002C2AE9" w:rsidP="002C2AE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C2AE9">
        <w:rPr>
          <w:rFonts w:ascii="Times New Roman" w:eastAsia="Times New Roman" w:hAnsi="Times New Roman" w:cs="Times New Roman"/>
          <w:b/>
          <w:bCs/>
          <w:color w:val="000000"/>
          <w:kern w:val="0"/>
          <w:sz w:val="36"/>
          <w:szCs w:val="36"/>
          <w14:ligatures w14:val="none"/>
        </w:rPr>
        <w:t>Layer 3 — Academic Functions</w:t>
      </w:r>
    </w:p>
    <w:p w14:paraId="7E2777D3"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Determine whether the task requires:</w:t>
      </w:r>
    </w:p>
    <w:p w14:paraId="4B2CDA3B" w14:textId="77777777" w:rsidR="002C2AE9" w:rsidRPr="002C2AE9" w:rsidRDefault="002C2AE9">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describing;</w:t>
      </w:r>
    </w:p>
    <w:p w14:paraId="12BCD796" w14:textId="77777777" w:rsidR="002C2AE9" w:rsidRPr="002C2AE9" w:rsidRDefault="002C2AE9">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sequencing;</w:t>
      </w:r>
    </w:p>
    <w:p w14:paraId="71A75A46" w14:textId="77777777" w:rsidR="002C2AE9" w:rsidRPr="002C2AE9" w:rsidRDefault="002C2AE9">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comparing;</w:t>
      </w:r>
    </w:p>
    <w:p w14:paraId="3C3F25E4" w14:textId="77777777" w:rsidR="002C2AE9" w:rsidRPr="002C2AE9" w:rsidRDefault="002C2AE9">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explaining;</w:t>
      </w:r>
    </w:p>
    <w:p w14:paraId="5D9D7C69" w14:textId="77777777" w:rsidR="002C2AE9" w:rsidRPr="002C2AE9" w:rsidRDefault="002C2AE9">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summarizing;</w:t>
      </w:r>
    </w:p>
    <w:p w14:paraId="7DBAA726" w14:textId="77777777" w:rsidR="002C2AE9" w:rsidRPr="002C2AE9" w:rsidRDefault="002C2AE9">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inferring;</w:t>
      </w:r>
    </w:p>
    <w:p w14:paraId="7CAB694B" w14:textId="77777777" w:rsidR="002C2AE9" w:rsidRPr="002C2AE9" w:rsidRDefault="002C2AE9">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predicting;</w:t>
      </w:r>
    </w:p>
    <w:p w14:paraId="56F35243" w14:textId="77777777" w:rsidR="002C2AE9" w:rsidRPr="002C2AE9" w:rsidRDefault="002C2AE9">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justifying;</w:t>
      </w:r>
    </w:p>
    <w:p w14:paraId="4FA7C375" w14:textId="77777777" w:rsidR="002C2AE9" w:rsidRPr="002C2AE9" w:rsidRDefault="002C2AE9">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evaluating;</w:t>
      </w:r>
    </w:p>
    <w:p w14:paraId="720247A7" w14:textId="77777777" w:rsidR="002C2AE9" w:rsidRPr="002C2AE9" w:rsidRDefault="002C2AE9">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hypothesizing;</w:t>
      </w:r>
    </w:p>
    <w:p w14:paraId="5C83BDF0" w14:textId="77777777" w:rsidR="002C2AE9" w:rsidRPr="002C2AE9" w:rsidRDefault="002C2AE9">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arguing;</w:t>
      </w:r>
    </w:p>
    <w:p w14:paraId="451A8C29" w14:textId="77777777" w:rsidR="002C2AE9" w:rsidRPr="002C2AE9" w:rsidRDefault="002C2AE9">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supporting with evidence.</w:t>
      </w:r>
    </w:p>
    <w:p w14:paraId="267FD0EB" w14:textId="77777777" w:rsidR="002C2AE9" w:rsidRPr="002C2AE9" w:rsidRDefault="002C2AE9" w:rsidP="002C2AE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C2AE9">
        <w:rPr>
          <w:rFonts w:ascii="Times New Roman" w:eastAsia="Times New Roman" w:hAnsi="Times New Roman" w:cs="Times New Roman"/>
          <w:b/>
          <w:bCs/>
          <w:color w:val="000000"/>
          <w:kern w:val="0"/>
          <w:sz w:val="36"/>
          <w:szCs w:val="36"/>
          <w14:ligatures w14:val="none"/>
        </w:rPr>
        <w:t>Layer 4 — Cognitive Demand</w:t>
      </w:r>
    </w:p>
    <w:p w14:paraId="107EA0EA"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Estimate conceptual/cognitive demand separately from language demand wherever reasonably possible.</w:t>
      </w:r>
    </w:p>
    <w:p w14:paraId="64EFE6CE"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The system should continually distinguish:</w:t>
      </w:r>
    </w:p>
    <w:p w14:paraId="627656B5"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lastRenderedPageBreak/>
        <w:t>What must the student understand?</w:t>
      </w:r>
    </w:p>
    <w:p w14:paraId="70E950D7"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from:</w:t>
      </w:r>
    </w:p>
    <w:p w14:paraId="41CF484F"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What language must the student understand or produce to demonstrate it?</w:t>
      </w:r>
    </w:p>
    <w:p w14:paraId="4815D072" w14:textId="77777777" w:rsidR="002C2AE9" w:rsidRPr="002C2AE9" w:rsidRDefault="002C2AE9" w:rsidP="002C2AE9">
      <w:pPr>
        <w:spacing w:after="0" w:line="240" w:lineRule="auto"/>
        <w:rPr>
          <w:rFonts w:ascii="Times New Roman" w:eastAsia="Times New Roman" w:hAnsi="Times New Roman" w:cs="Times New Roman"/>
          <w:kern w:val="0"/>
          <w14:ligatures w14:val="none"/>
        </w:rPr>
      </w:pPr>
      <w:r w:rsidRPr="002C2AE9">
        <w:rPr>
          <w:rFonts w:ascii="Times New Roman" w:eastAsia="Times New Roman" w:hAnsi="Times New Roman" w:cs="Times New Roman"/>
          <w:kern w:val="0"/>
          <w14:ligatures w14:val="none"/>
        </w:rPr>
        <w:pict w14:anchorId="5C9B0E78">
          <v:rect id="_x0000_i1109" style="width:0;height:1.5pt" o:hralign="center" o:hrstd="t" o:hr="t" fillcolor="#a0a0a0" stroked="f"/>
        </w:pict>
      </w:r>
    </w:p>
    <w:p w14:paraId="07EA85C7"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20. WORK-PRODUCT DEMAND VISUALIZATION</w:t>
      </w:r>
    </w:p>
    <w:p w14:paraId="4B1AC709"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For professional interfaces display:</w:t>
      </w:r>
    </w:p>
    <w:p w14:paraId="5D527065"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Conceptual Demand</w:t>
      </w:r>
    </w:p>
    <w:p w14:paraId="3EAEC183"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Low / Moderate / High</w:t>
      </w:r>
    </w:p>
    <w:p w14:paraId="51428ADE"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English Language Demand</w:t>
      </w:r>
    </w:p>
    <w:p w14:paraId="00D63D0C"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Low / Moderate / High</w:t>
      </w:r>
    </w:p>
    <w:p w14:paraId="35F09308"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Academic Register Demand</w:t>
      </w:r>
    </w:p>
    <w:p w14:paraId="6945710C"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Low / Moderate / High</w:t>
      </w:r>
    </w:p>
    <w:p w14:paraId="280EC82E"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Output Demand</w:t>
      </w:r>
    </w:p>
    <w:p w14:paraId="5A2258FD"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Low / Moderate / High</w:t>
      </w:r>
    </w:p>
    <w:p w14:paraId="72BCB84D"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These are professional descriptive estimates, not standardized psychometric scores.</w:t>
      </w:r>
    </w:p>
    <w:p w14:paraId="4CF74C5F" w14:textId="77777777" w:rsidR="002C2AE9" w:rsidRPr="002C2AE9" w:rsidRDefault="002C2AE9" w:rsidP="002C2AE9">
      <w:pPr>
        <w:spacing w:after="0" w:line="240" w:lineRule="auto"/>
        <w:rPr>
          <w:rFonts w:ascii="Times New Roman" w:eastAsia="Times New Roman" w:hAnsi="Times New Roman" w:cs="Times New Roman"/>
          <w:kern w:val="0"/>
          <w14:ligatures w14:val="none"/>
        </w:rPr>
      </w:pPr>
      <w:r w:rsidRPr="002C2AE9">
        <w:rPr>
          <w:rFonts w:ascii="Times New Roman" w:eastAsia="Times New Roman" w:hAnsi="Times New Roman" w:cs="Times New Roman"/>
          <w:kern w:val="0"/>
          <w14:ligatures w14:val="none"/>
        </w:rPr>
        <w:pict w14:anchorId="4386E61D">
          <v:rect id="_x0000_i1110" style="width:0;height:1.5pt" o:hralign="center" o:hrstd="t" o:hr="t" fillcolor="#a0a0a0" stroked="f"/>
        </w:pict>
      </w:r>
    </w:p>
    <w:p w14:paraId="4639AFA7"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21. AI-GENERATED ASSESSMENT HYPOTHESES</w:t>
      </w:r>
    </w:p>
    <w:p w14:paraId="2E147D06"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AI should combine:</w:t>
      </w:r>
    </w:p>
    <w:p w14:paraId="630D2379"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Referral Question</w:t>
      </w:r>
    </w:p>
    <w:p w14:paraId="0A16C010" w14:textId="77777777" w:rsidR="002C2AE9" w:rsidRPr="002C2AE9" w:rsidRDefault="002C2AE9">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p>
    <w:p w14:paraId="25D2D6E4"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lastRenderedPageBreak/>
        <w:t>Parent Intake</w:t>
      </w:r>
    </w:p>
    <w:p w14:paraId="248AC1B2" w14:textId="77777777" w:rsidR="002C2AE9" w:rsidRPr="002C2AE9" w:rsidRDefault="002C2AE9">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p>
    <w:p w14:paraId="7A358D79"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Teacher Intake</w:t>
      </w:r>
    </w:p>
    <w:p w14:paraId="7381438E" w14:textId="77777777" w:rsidR="002C2AE9" w:rsidRPr="002C2AE9" w:rsidRDefault="002C2AE9">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p>
    <w:p w14:paraId="41098E4E"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Student Information</w:t>
      </w:r>
    </w:p>
    <w:p w14:paraId="26A51995" w14:textId="77777777" w:rsidR="002C2AE9" w:rsidRPr="002C2AE9" w:rsidRDefault="002C2AE9">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p>
    <w:p w14:paraId="26D33B67"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Educational History</w:t>
      </w:r>
    </w:p>
    <w:p w14:paraId="109AA2D5" w14:textId="77777777" w:rsidR="002C2AE9" w:rsidRPr="002C2AE9" w:rsidRDefault="002C2AE9">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p>
    <w:p w14:paraId="176572A3"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Language History</w:t>
      </w:r>
    </w:p>
    <w:p w14:paraId="29EBA5F7" w14:textId="77777777" w:rsidR="002C2AE9" w:rsidRPr="002C2AE9" w:rsidRDefault="002C2AE9">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p>
    <w:p w14:paraId="504ACAE6"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Authentic Work Products</w:t>
      </w:r>
    </w:p>
    <w:p w14:paraId="6056AF0C"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to generate:</w:t>
      </w:r>
    </w:p>
    <w:p w14:paraId="788642DC"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Assessment Hypotheses</w:t>
      </w:r>
    </w:p>
    <w:p w14:paraId="51BFFA84"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Examples:</w:t>
      </w:r>
    </w:p>
    <w:p w14:paraId="4CFA78E3" w14:textId="77777777" w:rsidR="002C2AE9" w:rsidRPr="002C2AE9" w:rsidRDefault="002C2AE9">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investigate academic vocabulary access;</w:t>
      </w:r>
    </w:p>
    <w:p w14:paraId="3FFC7BA0" w14:textId="77777777" w:rsidR="002C2AE9" w:rsidRPr="002C2AE9" w:rsidRDefault="002C2AE9">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compare oral versus written explanation;</w:t>
      </w:r>
    </w:p>
    <w:p w14:paraId="541F76D3" w14:textId="77777777" w:rsidR="002C2AE9" w:rsidRPr="002C2AE9" w:rsidRDefault="002C2AE9">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investigate mathematics-language access;</w:t>
      </w:r>
    </w:p>
    <w:p w14:paraId="561E645A" w14:textId="77777777" w:rsidR="002C2AE9" w:rsidRPr="002C2AE9" w:rsidRDefault="002C2AE9">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investigate science register;</w:t>
      </w:r>
    </w:p>
    <w:p w14:paraId="66FCB985" w14:textId="77777777" w:rsidR="002C2AE9" w:rsidRPr="002C2AE9" w:rsidRDefault="002C2AE9">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investigate interpretation of command verbs;</w:t>
      </w:r>
    </w:p>
    <w:p w14:paraId="08660194" w14:textId="77777777" w:rsidR="002C2AE9" w:rsidRPr="002C2AE9" w:rsidRDefault="002C2AE9">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investigate response to linguistic simplification;</w:t>
      </w:r>
    </w:p>
    <w:p w14:paraId="4C575193" w14:textId="77777777" w:rsidR="002C2AE9" w:rsidRPr="002C2AE9" w:rsidRDefault="002C2AE9">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investigate transfer following explicit modeling.</w:t>
      </w:r>
    </w:p>
    <w:p w14:paraId="4CE140D4"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Clearly label every item as:</w:t>
      </w:r>
    </w:p>
    <w:p w14:paraId="7880E957"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AI-Suggested Assessment Hypothesis — Requires Professional Review</w:t>
      </w:r>
    </w:p>
    <w:p w14:paraId="0484B721"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Assessment Lead can:</w:t>
      </w:r>
    </w:p>
    <w:p w14:paraId="72721EAA"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Approve / Modify / Reject</w:t>
      </w:r>
    </w:p>
    <w:p w14:paraId="1F0F4A02" w14:textId="77777777" w:rsidR="002C2AE9" w:rsidRPr="002C2AE9" w:rsidRDefault="00A63BEF" w:rsidP="002C2AE9">
      <w:pPr>
        <w:spacing w:after="0" w:line="240" w:lineRule="auto"/>
        <w:rPr>
          <w:rFonts w:ascii="Times New Roman" w:eastAsia="Times New Roman" w:hAnsi="Times New Roman" w:cs="Times New Roman"/>
          <w:kern w:val="0"/>
          <w14:ligatures w14:val="none"/>
        </w:rPr>
      </w:pPr>
      <w:r w:rsidRPr="00A63BEF">
        <w:rPr>
          <w:rFonts w:ascii="Times New Roman" w:eastAsia="Times New Roman" w:hAnsi="Times New Roman" w:cs="Times New Roman"/>
          <w:noProof/>
          <w:kern w:val="0"/>
        </w:rPr>
        <w:pict w14:anchorId="5729047A">
          <v:rect id="_x0000_i1156" alt="" style="width:468pt;height:.05pt;mso-width-percent:0;mso-height-percent:0;mso-width-percent:0;mso-height-percent:0" o:hralign="center" o:hrstd="t" o:hr="t" fillcolor="#a0a0a0" stroked="f"/>
        </w:pict>
      </w:r>
    </w:p>
    <w:p w14:paraId="2896F815"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lastRenderedPageBreak/>
        <w:t>22. AI-GENERATED ASSESSMENT PLAN</w:t>
      </w:r>
    </w:p>
    <w:p w14:paraId="42B810CD"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After professional review of hypotheses, AI may suggest:</w:t>
      </w:r>
    </w:p>
    <w:p w14:paraId="2A6953C7" w14:textId="77777777" w:rsidR="002C2AE9" w:rsidRPr="002C2AE9" w:rsidRDefault="002C2AE9">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work samples to use;</w:t>
      </w:r>
    </w:p>
    <w:p w14:paraId="25BFC1D3" w14:textId="77777777" w:rsidR="002C2AE9" w:rsidRPr="002C2AE9" w:rsidRDefault="002C2AE9">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RAEPA modules;</w:t>
      </w:r>
    </w:p>
    <w:p w14:paraId="487B8EE6" w14:textId="77777777" w:rsidR="002C2AE9" w:rsidRPr="002C2AE9" w:rsidRDefault="002C2AE9">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assessment probes;</w:t>
      </w:r>
    </w:p>
    <w:p w14:paraId="4725DFD3" w14:textId="77777777" w:rsidR="002C2AE9" w:rsidRPr="002C2AE9" w:rsidRDefault="002C2AE9">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follow-up questions;</w:t>
      </w:r>
    </w:p>
    <w:p w14:paraId="13088C6E" w14:textId="77777777" w:rsidR="002C2AE9" w:rsidRPr="002C2AE9" w:rsidRDefault="002C2AE9">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academic structures to examine;</w:t>
      </w:r>
    </w:p>
    <w:p w14:paraId="4A000538" w14:textId="77777777" w:rsidR="002C2AE9" w:rsidRPr="002C2AE9" w:rsidRDefault="002C2AE9">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academic functions to examine;</w:t>
      </w:r>
    </w:p>
    <w:p w14:paraId="7DD50417" w14:textId="77777777" w:rsidR="002C2AE9" w:rsidRPr="002C2AE9" w:rsidRDefault="002C2AE9">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dynamic assessment conditions.</w:t>
      </w:r>
    </w:p>
    <w:p w14:paraId="700AE2E2"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The Assessment Lead must approve the final assessment plan.</w:t>
      </w:r>
    </w:p>
    <w:p w14:paraId="6CAEF41B" w14:textId="77777777" w:rsidR="002C2AE9" w:rsidRPr="002C2AE9" w:rsidRDefault="00A63BEF" w:rsidP="002C2AE9">
      <w:pPr>
        <w:spacing w:after="0" w:line="240" w:lineRule="auto"/>
        <w:rPr>
          <w:rFonts w:ascii="Times New Roman" w:eastAsia="Times New Roman" w:hAnsi="Times New Roman" w:cs="Times New Roman"/>
          <w:kern w:val="0"/>
          <w14:ligatures w14:val="none"/>
        </w:rPr>
      </w:pPr>
      <w:r w:rsidRPr="00A63BEF">
        <w:rPr>
          <w:rFonts w:ascii="Times New Roman" w:eastAsia="Times New Roman" w:hAnsi="Times New Roman" w:cs="Times New Roman"/>
          <w:noProof/>
          <w:kern w:val="0"/>
        </w:rPr>
        <w:pict w14:anchorId="6F9AB343">
          <v:rect id="_x0000_i1155" alt="" style="width:468pt;height:.05pt;mso-width-percent:0;mso-height-percent:0;mso-width-percent:0;mso-height-percent:0" o:hralign="center" o:hrstd="t" o:hr="t" fillcolor="#a0a0a0" stroked="f"/>
        </w:pict>
      </w:r>
    </w:p>
    <w:p w14:paraId="0ED7A154"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23. CROSS-LINGUISTIC HYPOTHESIS SAFEGUARDS</w:t>
      </w:r>
    </w:p>
    <w:p w14:paraId="0154CE30"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AI may identify:</w:t>
      </w:r>
    </w:p>
    <w:p w14:paraId="2D76C388"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Possible Cross-Linguistic Transfer</w:t>
      </w:r>
    </w:p>
    <w:p w14:paraId="403805CF"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but may not state causation without appropriate evidence.</w:t>
      </w:r>
    </w:p>
    <w:p w14:paraId="4043AD87"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Acceptable:</w:t>
      </w:r>
    </w:p>
    <w:p w14:paraId="7F64F599"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“This pattern may reflect differences between previously learned academic-language conventions and English academic register and should be explored further.”</w:t>
      </w:r>
    </w:p>
    <w:p w14:paraId="5F2EDB74"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Do not produce deterministic statements such as:</w:t>
      </w:r>
    </w:p>
    <w:p w14:paraId="23A5C822"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“The student makes this error because their first language does not use this structure.”</w:t>
      </w:r>
    </w:p>
    <w:p w14:paraId="29FB95C6"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Do not stereotype language groups.</w:t>
      </w:r>
    </w:p>
    <w:p w14:paraId="33AD831B"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Do not assume all speakers of a language have identical educational or linguistic histories.</w:t>
      </w:r>
    </w:p>
    <w:p w14:paraId="228B62CD" w14:textId="77777777" w:rsidR="002C2AE9" w:rsidRPr="002C2AE9" w:rsidRDefault="00A63BEF" w:rsidP="002C2AE9">
      <w:pPr>
        <w:spacing w:after="0" w:line="240" w:lineRule="auto"/>
        <w:rPr>
          <w:rFonts w:ascii="Times New Roman" w:eastAsia="Times New Roman" w:hAnsi="Times New Roman" w:cs="Times New Roman"/>
          <w:kern w:val="0"/>
          <w14:ligatures w14:val="none"/>
        </w:rPr>
      </w:pPr>
      <w:r w:rsidRPr="00A63BEF">
        <w:rPr>
          <w:rFonts w:ascii="Times New Roman" w:eastAsia="Times New Roman" w:hAnsi="Times New Roman" w:cs="Times New Roman"/>
          <w:noProof/>
          <w:kern w:val="0"/>
        </w:rPr>
        <w:pict w14:anchorId="390DC879">
          <v:rect id="_x0000_i1154" alt="" style="width:468pt;height:.05pt;mso-width-percent:0;mso-height-percent:0;mso-width-percent:0;mso-height-percent:0" o:hralign="center" o:hrstd="t" o:hr="t" fillcolor="#a0a0a0" stroked="f"/>
        </w:pict>
      </w:r>
    </w:p>
    <w:p w14:paraId="585A0A98"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lastRenderedPageBreak/>
        <w:t>24. STRUCTURE-IN-CONTEXT ASSESSMENT</w:t>
      </w:r>
    </w:p>
    <w:p w14:paraId="115544EF"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Do not assess academic structures through isolated grammar worksheets alone.</w:t>
      </w:r>
    </w:p>
    <w:p w14:paraId="0F4244E4"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Use meaningful academic material.</w:t>
      </w:r>
    </w:p>
    <w:p w14:paraId="7C599DEA"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For example, when examining passive meaning, the assessor may present an authentic science statement and explore:</w:t>
      </w:r>
    </w:p>
    <w:p w14:paraId="150C17F7" w14:textId="77777777" w:rsidR="002C2AE9" w:rsidRPr="002C2AE9" w:rsidRDefault="002C2AE9">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what happened;</w:t>
      </w:r>
    </w:p>
    <w:p w14:paraId="0C001F3F" w14:textId="77777777" w:rsidR="002C2AE9" w:rsidRPr="002C2AE9" w:rsidRDefault="002C2AE9">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what was acted upon;</w:t>
      </w:r>
    </w:p>
    <w:p w14:paraId="7BBB766B" w14:textId="77777777" w:rsidR="002C2AE9" w:rsidRPr="002C2AE9" w:rsidRDefault="002C2AE9">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whether the actor is known;</w:t>
      </w:r>
    </w:p>
    <w:p w14:paraId="61BAF276" w14:textId="77777777" w:rsidR="002C2AE9" w:rsidRPr="002C2AE9" w:rsidRDefault="002C2AE9">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what information is foregrounded;</w:t>
      </w:r>
    </w:p>
    <w:p w14:paraId="5BF481FD" w14:textId="77777777" w:rsidR="002C2AE9" w:rsidRPr="002C2AE9" w:rsidRDefault="002C2AE9">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whether meaning changes when rewritten actively;</w:t>
      </w:r>
    </w:p>
    <w:p w14:paraId="4E2BC10B" w14:textId="77777777" w:rsidR="002C2AE9" w:rsidRPr="002C2AE9" w:rsidRDefault="002C2AE9">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whether the student can apply the structure to another academic example.</w:t>
      </w:r>
    </w:p>
    <w:p w14:paraId="7F999FAE"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The objective is:</w:t>
      </w:r>
    </w:p>
    <w:p w14:paraId="438FCA80"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Meaning → Structure → Academic Function → Transfer</w:t>
      </w:r>
    </w:p>
    <w:p w14:paraId="7E5866BD"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not grammatical terminology.</w:t>
      </w:r>
    </w:p>
    <w:p w14:paraId="206A637D" w14:textId="77777777" w:rsidR="002C2AE9" w:rsidRPr="002C2AE9" w:rsidRDefault="00A63BEF" w:rsidP="002C2AE9">
      <w:pPr>
        <w:spacing w:after="0" w:line="240" w:lineRule="auto"/>
        <w:rPr>
          <w:rFonts w:ascii="Times New Roman" w:eastAsia="Times New Roman" w:hAnsi="Times New Roman" w:cs="Times New Roman"/>
          <w:kern w:val="0"/>
          <w14:ligatures w14:val="none"/>
        </w:rPr>
      </w:pPr>
      <w:r w:rsidRPr="00A63BEF">
        <w:rPr>
          <w:rFonts w:ascii="Times New Roman" w:eastAsia="Times New Roman" w:hAnsi="Times New Roman" w:cs="Times New Roman"/>
          <w:noProof/>
          <w:kern w:val="0"/>
        </w:rPr>
        <w:pict w14:anchorId="7B62410E">
          <v:rect id="_x0000_i1153" alt="" style="width:468pt;height:.05pt;mso-width-percent:0;mso-height-percent:0;mso-width-percent:0;mso-height-percent:0" o:hralign="center" o:hrstd="t" o:hr="t" fillcolor="#a0a0a0" stroked="f"/>
        </w:pict>
      </w:r>
    </w:p>
    <w:p w14:paraId="2C776B95"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25. DYNAMIC ASSESSMENT</w:t>
      </w:r>
    </w:p>
    <w:p w14:paraId="7C66FD4E"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For appropriate tasks, record performance under increasingly supportive conditions.</w:t>
      </w:r>
    </w:p>
    <w:p w14:paraId="161092CC"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Condition A — Authentic/Independent</w:t>
      </w:r>
    </w:p>
    <w:p w14:paraId="14DC6086"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Original task.</w:t>
      </w:r>
    </w:p>
    <w:p w14:paraId="656FA1EF"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Condition B — Vocabulary Support</w:t>
      </w:r>
    </w:p>
    <w:p w14:paraId="06A442F1"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Critical vocabulary clarified.</w:t>
      </w:r>
    </w:p>
    <w:p w14:paraId="66A8C75A"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Condition C — Linguistic Simplification</w:t>
      </w:r>
    </w:p>
    <w:p w14:paraId="73F4C38D"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Sentence complexity reduced while conceptual demand remains.</w:t>
      </w:r>
    </w:p>
    <w:p w14:paraId="0FFEDBBB"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Condition D — Visual Support</w:t>
      </w:r>
    </w:p>
    <w:p w14:paraId="3F4050CD"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lastRenderedPageBreak/>
        <w:t>Appropriate visual representation added.</w:t>
      </w:r>
    </w:p>
    <w:p w14:paraId="2168A756"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Condition E — Oral Mediation</w:t>
      </w:r>
    </w:p>
    <w:p w14:paraId="46E84012"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Discussion/clarification allowed.</w:t>
      </w:r>
    </w:p>
    <w:p w14:paraId="56EEC45C"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Condition F — Bilingual Mediation</w:t>
      </w:r>
    </w:p>
    <w:p w14:paraId="20EFE4C0"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Where appropriate and professionally feasible, planning or explanation in another language may be permitted.</w:t>
      </w:r>
    </w:p>
    <w:p w14:paraId="2E275FBC"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Condition G — Explicit Academic-Language Model</w:t>
      </w:r>
    </w:p>
    <w:p w14:paraId="37907BCD"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Briefly model the relevant language structure/function.</w:t>
      </w:r>
    </w:p>
    <w:p w14:paraId="3CEA2C68"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Condition H — Transfer</w:t>
      </w:r>
    </w:p>
    <w:p w14:paraId="7EB66FD0"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Present a comparable new task.</w:t>
      </w:r>
    </w:p>
    <w:p w14:paraId="37EC7D31"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The system must capture what level of support was necessary.</w:t>
      </w:r>
    </w:p>
    <w:p w14:paraId="068B99BF" w14:textId="77777777" w:rsidR="002C2AE9" w:rsidRPr="002C2AE9" w:rsidRDefault="002C2AE9" w:rsidP="002C2AE9">
      <w:pPr>
        <w:spacing w:after="0" w:line="240" w:lineRule="auto"/>
        <w:rPr>
          <w:rFonts w:ascii="Times New Roman" w:eastAsia="Times New Roman" w:hAnsi="Times New Roman" w:cs="Times New Roman"/>
          <w:kern w:val="0"/>
          <w14:ligatures w14:val="none"/>
        </w:rPr>
      </w:pPr>
      <w:r w:rsidRPr="002C2AE9">
        <w:rPr>
          <w:rFonts w:ascii="Times New Roman" w:eastAsia="Times New Roman" w:hAnsi="Times New Roman" w:cs="Times New Roman"/>
          <w:kern w:val="0"/>
          <w14:ligatures w14:val="none"/>
        </w:rPr>
        <w:pict w14:anchorId="163EE069">
          <v:rect id="_x0000_i1115" style="width:0;height:1.5pt" o:hralign="center" o:hrstd="t" o:hr="t" fillcolor="#a0a0a0" stroked="f"/>
        </w:pict>
      </w:r>
    </w:p>
    <w:p w14:paraId="3495D8CE"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26. SUPPORT LEVEL SCALE</w:t>
      </w:r>
    </w:p>
    <w:p w14:paraId="73AB14F3"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Use:</w:t>
      </w:r>
    </w:p>
    <w:p w14:paraId="054F9E60"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0 — Independent</w:t>
      </w:r>
    </w:p>
    <w:p w14:paraId="5A7B7229"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1 — General Prompt</w:t>
      </w:r>
    </w:p>
    <w:p w14:paraId="4CD76BF4"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2 — Clarification</w:t>
      </w:r>
    </w:p>
    <w:p w14:paraId="7F556067"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3 — Structured Support</w:t>
      </w:r>
    </w:p>
    <w:p w14:paraId="09605DC9"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4 — Modeling</w:t>
      </w:r>
    </w:p>
    <w:p w14:paraId="50FA9FFE"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5 — Intensive Mediation</w:t>
      </w:r>
    </w:p>
    <w:p w14:paraId="39D8A10D"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For each applicable task record:</w:t>
      </w:r>
    </w:p>
    <w:p w14:paraId="46A73807" w14:textId="77777777" w:rsidR="002C2AE9" w:rsidRPr="002C2AE9" w:rsidRDefault="002C2AE9">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initial performance;</w:t>
      </w:r>
    </w:p>
    <w:p w14:paraId="181D4940" w14:textId="77777777" w:rsidR="002C2AE9" w:rsidRPr="002C2AE9" w:rsidRDefault="002C2AE9">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support provided;</w:t>
      </w:r>
    </w:p>
    <w:p w14:paraId="368FD486" w14:textId="77777777" w:rsidR="002C2AE9" w:rsidRPr="002C2AE9" w:rsidRDefault="002C2AE9">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response;</w:t>
      </w:r>
    </w:p>
    <w:p w14:paraId="46D8DBF7" w14:textId="77777777" w:rsidR="002C2AE9" w:rsidRPr="002C2AE9" w:rsidRDefault="002C2AE9">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lastRenderedPageBreak/>
        <w:t>mediated performance;</w:t>
      </w:r>
    </w:p>
    <w:p w14:paraId="087B70EB" w14:textId="77777777" w:rsidR="002C2AE9" w:rsidRPr="002C2AE9" w:rsidRDefault="002C2AE9">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transfer performance;</w:t>
      </w:r>
    </w:p>
    <w:p w14:paraId="02A7A737" w14:textId="77777777" w:rsidR="002C2AE9" w:rsidRPr="002C2AE9" w:rsidRDefault="002C2AE9">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whether conceptual understanding became more visible after language demand was reduced.</w:t>
      </w:r>
    </w:p>
    <w:p w14:paraId="74C6932A" w14:textId="77777777" w:rsidR="002C2AE9" w:rsidRPr="002C2AE9" w:rsidRDefault="002C2AE9" w:rsidP="002C2AE9">
      <w:pPr>
        <w:spacing w:after="0" w:line="240" w:lineRule="auto"/>
        <w:rPr>
          <w:rFonts w:ascii="Times New Roman" w:eastAsia="Times New Roman" w:hAnsi="Times New Roman" w:cs="Times New Roman"/>
          <w:kern w:val="0"/>
          <w14:ligatures w14:val="none"/>
        </w:rPr>
      </w:pPr>
      <w:r w:rsidRPr="002C2AE9">
        <w:rPr>
          <w:rFonts w:ascii="Times New Roman" w:eastAsia="Times New Roman" w:hAnsi="Times New Roman" w:cs="Times New Roman"/>
          <w:kern w:val="0"/>
          <w14:ligatures w14:val="none"/>
        </w:rPr>
        <w:pict w14:anchorId="0533EB1F">
          <v:rect id="_x0000_i1116" style="width:0;height:1.5pt" o:hralign="center" o:hrstd="t" o:hr="t" fillcolor="#a0a0a0" stroked="f"/>
        </w:pict>
      </w:r>
    </w:p>
    <w:p w14:paraId="01089638"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27. RAEPA PERFORMANCE SCALE</w:t>
      </w:r>
    </w:p>
    <w:p w14:paraId="4177925F"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Use:</w:t>
      </w:r>
    </w:p>
    <w:p w14:paraId="233730EA"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0 — Not Demonstrated</w:t>
      </w:r>
    </w:p>
    <w:p w14:paraId="175C3D41"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1 — Emerging</w:t>
      </w:r>
    </w:p>
    <w:p w14:paraId="48A69B96"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2 — Developing</w:t>
      </w:r>
    </w:p>
    <w:p w14:paraId="3AABB371"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3 — Functional</w:t>
      </w:r>
    </w:p>
    <w:p w14:paraId="680FC9BE"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4 — Independent &amp; Generalizable</w:t>
      </w:r>
    </w:p>
    <w:p w14:paraId="40BB7A1B"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Do not force every RAEPA finding into a numerical score.</w:t>
      </w:r>
    </w:p>
    <w:p w14:paraId="73482FDA"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Qualitative evidence remains important.</w:t>
      </w:r>
    </w:p>
    <w:p w14:paraId="3360BA6D" w14:textId="77777777" w:rsidR="002C2AE9" w:rsidRPr="002C2AE9" w:rsidRDefault="002C2AE9" w:rsidP="002C2AE9">
      <w:pPr>
        <w:spacing w:after="0" w:line="240" w:lineRule="auto"/>
        <w:rPr>
          <w:rFonts w:ascii="Times New Roman" w:eastAsia="Times New Roman" w:hAnsi="Times New Roman" w:cs="Times New Roman"/>
          <w:kern w:val="0"/>
          <w14:ligatures w14:val="none"/>
        </w:rPr>
      </w:pPr>
      <w:r w:rsidRPr="002C2AE9">
        <w:rPr>
          <w:rFonts w:ascii="Times New Roman" w:eastAsia="Times New Roman" w:hAnsi="Times New Roman" w:cs="Times New Roman"/>
          <w:kern w:val="0"/>
          <w14:ligatures w14:val="none"/>
        </w:rPr>
        <w:pict w14:anchorId="33CFC8F9">
          <v:rect id="_x0000_i1117" style="width:0;height:1.5pt" o:hralign="center" o:hrstd="t" o:hr="t" fillcolor="#a0a0a0" stroked="f"/>
        </w:pict>
      </w:r>
    </w:p>
    <w:p w14:paraId="20DCC7BC"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28. CORE PROFILE AREAS</w:t>
      </w:r>
    </w:p>
    <w:p w14:paraId="50E72C7F"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RAEPA should be capable of profiling:</w:t>
      </w:r>
    </w:p>
    <w:p w14:paraId="4FA2DCA0" w14:textId="77777777" w:rsidR="002C2AE9" w:rsidRPr="002C2AE9" w:rsidRDefault="002C2AE9">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Social Communication;</w:t>
      </w:r>
    </w:p>
    <w:p w14:paraId="35F6D3D2" w14:textId="77777777" w:rsidR="002C2AE9" w:rsidRPr="002C2AE9" w:rsidRDefault="002C2AE9">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Academic Listening;</w:t>
      </w:r>
    </w:p>
    <w:p w14:paraId="5928F621" w14:textId="77777777" w:rsidR="002C2AE9" w:rsidRPr="002C2AE9" w:rsidRDefault="002C2AE9">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Academic Speaking;</w:t>
      </w:r>
    </w:p>
    <w:p w14:paraId="13773DD6" w14:textId="77777777" w:rsidR="002C2AE9" w:rsidRPr="002C2AE9" w:rsidRDefault="002C2AE9">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Academic Reading;</w:t>
      </w:r>
    </w:p>
    <w:p w14:paraId="608BF928" w14:textId="77777777" w:rsidR="002C2AE9" w:rsidRPr="002C2AE9" w:rsidRDefault="002C2AE9">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Academic Writing;</w:t>
      </w:r>
    </w:p>
    <w:p w14:paraId="74E25922" w14:textId="77777777" w:rsidR="002C2AE9" w:rsidRPr="002C2AE9" w:rsidRDefault="002C2AE9">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General Academic Vocabulary;</w:t>
      </w:r>
    </w:p>
    <w:p w14:paraId="2A8252E2" w14:textId="77777777" w:rsidR="002C2AE9" w:rsidRPr="002C2AE9" w:rsidRDefault="002C2AE9">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Subject Vocabulary;</w:t>
      </w:r>
    </w:p>
    <w:p w14:paraId="64B2605F" w14:textId="77777777" w:rsidR="002C2AE9" w:rsidRPr="002C2AE9" w:rsidRDefault="002C2AE9">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Understanding Directions;</w:t>
      </w:r>
    </w:p>
    <w:p w14:paraId="2A28062A" w14:textId="77777777" w:rsidR="002C2AE9" w:rsidRPr="002C2AE9" w:rsidRDefault="002C2AE9">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Explanation;</w:t>
      </w:r>
    </w:p>
    <w:p w14:paraId="5C813114" w14:textId="77777777" w:rsidR="002C2AE9" w:rsidRPr="002C2AE9" w:rsidRDefault="002C2AE9">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Sequencing;</w:t>
      </w:r>
    </w:p>
    <w:p w14:paraId="6344B277" w14:textId="77777777" w:rsidR="002C2AE9" w:rsidRPr="002C2AE9" w:rsidRDefault="002C2AE9">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Comparison/Contrast;</w:t>
      </w:r>
    </w:p>
    <w:p w14:paraId="5D7F7624" w14:textId="77777777" w:rsidR="002C2AE9" w:rsidRPr="002C2AE9" w:rsidRDefault="002C2AE9">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Cause/Effect;</w:t>
      </w:r>
    </w:p>
    <w:p w14:paraId="7DE42707" w14:textId="77777777" w:rsidR="002C2AE9" w:rsidRPr="002C2AE9" w:rsidRDefault="002C2AE9">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Inference;</w:t>
      </w:r>
    </w:p>
    <w:p w14:paraId="34BA4396" w14:textId="77777777" w:rsidR="002C2AE9" w:rsidRPr="002C2AE9" w:rsidRDefault="002C2AE9">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lastRenderedPageBreak/>
        <w:t>Prediction;</w:t>
      </w:r>
    </w:p>
    <w:p w14:paraId="68BF97B3" w14:textId="77777777" w:rsidR="002C2AE9" w:rsidRPr="002C2AE9" w:rsidRDefault="002C2AE9">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Justification;</w:t>
      </w:r>
    </w:p>
    <w:p w14:paraId="192B8F70" w14:textId="77777777" w:rsidR="002C2AE9" w:rsidRPr="002C2AE9" w:rsidRDefault="002C2AE9">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Evidence Use;</w:t>
      </w:r>
    </w:p>
    <w:p w14:paraId="372A7442" w14:textId="77777777" w:rsidR="002C2AE9" w:rsidRPr="002C2AE9" w:rsidRDefault="002C2AE9">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Evaluation;</w:t>
      </w:r>
    </w:p>
    <w:p w14:paraId="72BAE722" w14:textId="77777777" w:rsidR="002C2AE9" w:rsidRPr="002C2AE9" w:rsidRDefault="002C2AE9">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Hypothesizing;</w:t>
      </w:r>
    </w:p>
    <w:p w14:paraId="0741F76B" w14:textId="77777777" w:rsidR="002C2AE9" w:rsidRPr="002C2AE9" w:rsidRDefault="002C2AE9">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Mathematics Language;</w:t>
      </w:r>
    </w:p>
    <w:p w14:paraId="08BD854A" w14:textId="77777777" w:rsidR="002C2AE9" w:rsidRPr="002C2AE9" w:rsidRDefault="002C2AE9">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Science Language;</w:t>
      </w:r>
    </w:p>
    <w:p w14:paraId="69AF0AF2" w14:textId="77777777" w:rsidR="002C2AE9" w:rsidRPr="002C2AE9" w:rsidRDefault="002C2AE9">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Humanities Language;</w:t>
      </w:r>
    </w:p>
    <w:p w14:paraId="7B43E66A" w14:textId="77777777" w:rsidR="002C2AE9" w:rsidRPr="002C2AE9" w:rsidRDefault="002C2AE9">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Academic Independence;</w:t>
      </w:r>
    </w:p>
    <w:p w14:paraId="76EB5E0D" w14:textId="77777777" w:rsidR="002C2AE9" w:rsidRPr="002C2AE9" w:rsidRDefault="002C2AE9">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Academic Language Structures;</w:t>
      </w:r>
    </w:p>
    <w:p w14:paraId="3E840824" w14:textId="77777777" w:rsidR="002C2AE9" w:rsidRPr="002C2AE9" w:rsidRDefault="002C2AE9">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Response to Scaffolding;</w:t>
      </w:r>
    </w:p>
    <w:p w14:paraId="6A392AD0" w14:textId="77777777" w:rsidR="002C2AE9" w:rsidRPr="002C2AE9" w:rsidRDefault="002C2AE9">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Transfer Following Support.</w:t>
      </w:r>
    </w:p>
    <w:p w14:paraId="2E2C5052" w14:textId="77777777" w:rsidR="002C2AE9" w:rsidRPr="002C2AE9" w:rsidRDefault="002C2AE9" w:rsidP="002C2AE9">
      <w:pPr>
        <w:spacing w:after="0" w:line="240" w:lineRule="auto"/>
        <w:rPr>
          <w:rFonts w:ascii="Times New Roman" w:eastAsia="Times New Roman" w:hAnsi="Times New Roman" w:cs="Times New Roman"/>
          <w:kern w:val="0"/>
          <w14:ligatures w14:val="none"/>
        </w:rPr>
      </w:pPr>
      <w:r w:rsidRPr="002C2AE9">
        <w:rPr>
          <w:rFonts w:ascii="Times New Roman" w:eastAsia="Times New Roman" w:hAnsi="Times New Roman" w:cs="Times New Roman"/>
          <w:kern w:val="0"/>
          <w14:ligatures w14:val="none"/>
        </w:rPr>
        <w:pict w14:anchorId="455DC196">
          <v:rect id="_x0000_i1118" style="width:0;height:1.5pt" o:hralign="center" o:hrstd="t" o:hr="t" fillcolor="#a0a0a0" stroked="f"/>
        </w:pict>
      </w:r>
    </w:p>
    <w:p w14:paraId="75121CB2"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29. ACADEMIC LANGUAGE STRUCTURES PROFILE</w:t>
      </w:r>
    </w:p>
    <w:p w14:paraId="52E3E0BC"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Where developmentally appropriate and actually assessed, provide professional ratings for:</w:t>
      </w:r>
    </w:p>
    <w:p w14:paraId="0B3160BF" w14:textId="77777777" w:rsidR="002C2AE9" w:rsidRPr="002C2AE9" w:rsidRDefault="002C2AE9">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passive meaning;</w:t>
      </w:r>
    </w:p>
    <w:p w14:paraId="005927B4" w14:textId="77777777" w:rsidR="002C2AE9" w:rsidRPr="002C2AE9" w:rsidRDefault="002C2AE9">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nominalization;</w:t>
      </w:r>
    </w:p>
    <w:p w14:paraId="7754CD39" w14:textId="77777777" w:rsidR="002C2AE9" w:rsidRPr="002C2AE9" w:rsidRDefault="002C2AE9">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complex noun phrases;</w:t>
      </w:r>
    </w:p>
    <w:p w14:paraId="0B5203B1" w14:textId="77777777" w:rsidR="002C2AE9" w:rsidRPr="002C2AE9" w:rsidRDefault="002C2AE9">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causal structures;</w:t>
      </w:r>
    </w:p>
    <w:p w14:paraId="64644217" w14:textId="77777777" w:rsidR="002C2AE9" w:rsidRPr="002C2AE9" w:rsidRDefault="002C2AE9">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conditional structures;</w:t>
      </w:r>
    </w:p>
    <w:p w14:paraId="75484D4F" w14:textId="77777777" w:rsidR="002C2AE9" w:rsidRPr="002C2AE9" w:rsidRDefault="002C2AE9">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comparison/contrast;</w:t>
      </w:r>
    </w:p>
    <w:p w14:paraId="71CAD18C" w14:textId="77777777" w:rsidR="002C2AE9" w:rsidRPr="002C2AE9" w:rsidRDefault="002C2AE9">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cohesion/reference;</w:t>
      </w:r>
    </w:p>
    <w:p w14:paraId="0CD5DFD3" w14:textId="77777777" w:rsidR="002C2AE9" w:rsidRPr="002C2AE9" w:rsidRDefault="002C2AE9">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evidence language;</w:t>
      </w:r>
    </w:p>
    <w:p w14:paraId="03F84DCA" w14:textId="77777777" w:rsidR="002C2AE9" w:rsidRPr="002C2AE9" w:rsidRDefault="002C2AE9">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modality;</w:t>
      </w:r>
    </w:p>
    <w:p w14:paraId="67CCF155" w14:textId="77777777" w:rsidR="002C2AE9" w:rsidRPr="002C2AE9" w:rsidRDefault="002C2AE9">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hedging;</w:t>
      </w:r>
    </w:p>
    <w:p w14:paraId="3C533780" w14:textId="77777777" w:rsidR="002C2AE9" w:rsidRPr="002C2AE9" w:rsidRDefault="002C2AE9">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academic connectors;</w:t>
      </w:r>
    </w:p>
    <w:p w14:paraId="5F84F95F" w14:textId="77777777" w:rsidR="002C2AE9" w:rsidRPr="002C2AE9" w:rsidRDefault="002C2AE9">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discipline-specific register.</w:t>
      </w:r>
    </w:p>
    <w:p w14:paraId="0B5FA37B"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Use:</w:t>
      </w:r>
    </w:p>
    <w:p w14:paraId="6F0F63B9"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Not Assessed</w:t>
      </w:r>
    </w:p>
    <w:p w14:paraId="3C719955"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Emerging</w:t>
      </w:r>
    </w:p>
    <w:p w14:paraId="6D1425B9"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Developing</w:t>
      </w:r>
    </w:p>
    <w:p w14:paraId="38F80DDD"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Functional</w:t>
      </w:r>
    </w:p>
    <w:p w14:paraId="1F38A13E"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Independent</w:t>
      </w:r>
    </w:p>
    <w:p w14:paraId="5A8E85B6"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lastRenderedPageBreak/>
        <w:t>Never imply that every structure should be mastered equally at every developmental level.</w:t>
      </w:r>
    </w:p>
    <w:p w14:paraId="28AC8E2E" w14:textId="77777777" w:rsidR="002C2AE9" w:rsidRPr="002C2AE9" w:rsidRDefault="002C2AE9" w:rsidP="002C2AE9">
      <w:pPr>
        <w:spacing w:after="0" w:line="240" w:lineRule="auto"/>
        <w:rPr>
          <w:rFonts w:ascii="Times New Roman" w:eastAsia="Times New Roman" w:hAnsi="Times New Roman" w:cs="Times New Roman"/>
          <w:kern w:val="0"/>
          <w14:ligatures w14:val="none"/>
        </w:rPr>
      </w:pPr>
      <w:r w:rsidRPr="002C2AE9">
        <w:rPr>
          <w:rFonts w:ascii="Times New Roman" w:eastAsia="Times New Roman" w:hAnsi="Times New Roman" w:cs="Times New Roman"/>
          <w:kern w:val="0"/>
          <w14:ligatures w14:val="none"/>
        </w:rPr>
        <w:pict w14:anchorId="38D87C1F">
          <v:rect id="_x0000_i1119" style="width:0;height:1.5pt" o:hralign="center" o:hrstd="t" o:hr="t" fillcolor="#a0a0a0" stroked="f"/>
        </w:pict>
      </w:r>
    </w:p>
    <w:p w14:paraId="7ED7463C"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30. CONCEPT–LANGUAGE RELATIONSHIP</w:t>
      </w:r>
    </w:p>
    <w:p w14:paraId="23AE6F99"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Create a descriptive professional indicator rather than a psychometric index.</w:t>
      </w:r>
    </w:p>
    <w:p w14:paraId="75FC0789"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Possible classifications:</w:t>
      </w:r>
    </w:p>
    <w:p w14:paraId="60BA137F"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Concept and Language Both Accessible</w:t>
      </w:r>
    </w:p>
    <w:p w14:paraId="5D8ACB5F"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Concept Appears Stronger Than English Expression</w:t>
      </w:r>
    </w:p>
    <w:p w14:paraId="30A8EC5B"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Performance Improves With Language Mediation</w:t>
      </w:r>
    </w:p>
    <w:p w14:paraId="5B8027AA"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Academic Register Appears to Restrict Performance</w:t>
      </w:r>
    </w:p>
    <w:p w14:paraId="5E7E7EF8"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Conceptual Difficulty Persists After Language Mediation</w:t>
      </w:r>
    </w:p>
    <w:p w14:paraId="35D9E49C"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Evidence Mixed</w:t>
      </w:r>
    </w:p>
    <w:p w14:paraId="0323F976"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Insufficient Evidence</w:t>
      </w:r>
    </w:p>
    <w:p w14:paraId="1625CD9B"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Do not call this a standardized index until appropriate validation exists.</w:t>
      </w:r>
    </w:p>
    <w:p w14:paraId="434D6D75" w14:textId="77777777" w:rsidR="002C2AE9" w:rsidRPr="002C2AE9" w:rsidRDefault="00A63BEF" w:rsidP="002C2AE9">
      <w:pPr>
        <w:spacing w:after="0" w:line="240" w:lineRule="auto"/>
        <w:rPr>
          <w:rFonts w:ascii="Times New Roman" w:eastAsia="Times New Roman" w:hAnsi="Times New Roman" w:cs="Times New Roman"/>
          <w:kern w:val="0"/>
          <w14:ligatures w14:val="none"/>
        </w:rPr>
      </w:pPr>
      <w:r w:rsidRPr="00A63BEF">
        <w:rPr>
          <w:rFonts w:ascii="Times New Roman" w:eastAsia="Times New Roman" w:hAnsi="Times New Roman" w:cs="Times New Roman"/>
          <w:noProof/>
          <w:kern w:val="0"/>
        </w:rPr>
        <w:pict w14:anchorId="046B103A">
          <v:rect id="_x0000_i1152" alt="" style="width:468pt;height:.05pt;mso-width-percent:0;mso-height-percent:0;mso-width-percent:0;mso-height-percent:0" o:hralign="center" o:hrstd="t" o:hr="t" fillcolor="#a0a0a0" stroked="f"/>
        </w:pict>
      </w:r>
    </w:p>
    <w:p w14:paraId="0C6CEA30"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31. DISCIPLINE-SPECIFIC ANALYSIS</w:t>
      </w:r>
    </w:p>
    <w:p w14:paraId="4960EE42" w14:textId="77777777" w:rsidR="002C2AE9" w:rsidRPr="002C2AE9" w:rsidRDefault="002C2AE9" w:rsidP="002C2AE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C2AE9">
        <w:rPr>
          <w:rFonts w:ascii="Times New Roman" w:eastAsia="Times New Roman" w:hAnsi="Times New Roman" w:cs="Times New Roman"/>
          <w:b/>
          <w:bCs/>
          <w:color w:val="000000"/>
          <w:kern w:val="0"/>
          <w:sz w:val="36"/>
          <w:szCs w:val="36"/>
          <w14:ligatures w14:val="none"/>
        </w:rPr>
        <w:t>Mathematics</w:t>
      </w:r>
    </w:p>
    <w:p w14:paraId="26A12402"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Examine:</w:t>
      </w:r>
    </w:p>
    <w:p w14:paraId="0EEF25E4" w14:textId="77777777" w:rsidR="002C2AE9" w:rsidRPr="002C2AE9" w:rsidRDefault="002C2AE9">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relational language;</w:t>
      </w:r>
    </w:p>
    <w:p w14:paraId="078D420C" w14:textId="77777777" w:rsidR="002C2AE9" w:rsidRPr="002C2AE9" w:rsidRDefault="002C2AE9">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mathematical vocabulary;</w:t>
      </w:r>
    </w:p>
    <w:p w14:paraId="512B6BE6" w14:textId="77777777" w:rsidR="002C2AE9" w:rsidRPr="002C2AE9" w:rsidRDefault="002C2AE9">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quantifiers;</w:t>
      </w:r>
    </w:p>
    <w:p w14:paraId="09D73079" w14:textId="77777777" w:rsidR="002C2AE9" w:rsidRPr="002C2AE9" w:rsidRDefault="002C2AE9">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comparative relationships;</w:t>
      </w:r>
    </w:p>
    <w:p w14:paraId="1F6B443C" w14:textId="77777777" w:rsidR="002C2AE9" w:rsidRPr="002C2AE9" w:rsidRDefault="002C2AE9">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conditional language;</w:t>
      </w:r>
    </w:p>
    <w:p w14:paraId="71258710" w14:textId="77777777" w:rsidR="002C2AE9" w:rsidRPr="002C2AE9" w:rsidRDefault="002C2AE9">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command words;</w:t>
      </w:r>
    </w:p>
    <w:p w14:paraId="47BB65C7" w14:textId="77777777" w:rsidR="002C2AE9" w:rsidRPr="002C2AE9" w:rsidRDefault="002C2AE9">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word-problem interpretation;</w:t>
      </w:r>
    </w:p>
    <w:p w14:paraId="7B3C4B98" w14:textId="77777777" w:rsidR="002C2AE9" w:rsidRPr="002C2AE9" w:rsidRDefault="002C2AE9">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lastRenderedPageBreak/>
        <w:t>explanation of reasoning;</w:t>
      </w:r>
    </w:p>
    <w:p w14:paraId="532D1149" w14:textId="77777777" w:rsidR="002C2AE9" w:rsidRPr="002C2AE9" w:rsidRDefault="002C2AE9">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justification;</w:t>
      </w:r>
    </w:p>
    <w:p w14:paraId="02FCFC28" w14:textId="77777777" w:rsidR="002C2AE9" w:rsidRPr="002C2AE9" w:rsidRDefault="002C2AE9">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proof language.</w:t>
      </w:r>
    </w:p>
    <w:p w14:paraId="3E624DD1" w14:textId="77777777" w:rsidR="002C2AE9" w:rsidRPr="002C2AE9" w:rsidRDefault="002C2AE9" w:rsidP="002C2AE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C2AE9">
        <w:rPr>
          <w:rFonts w:ascii="Times New Roman" w:eastAsia="Times New Roman" w:hAnsi="Times New Roman" w:cs="Times New Roman"/>
          <w:b/>
          <w:bCs/>
          <w:color w:val="000000"/>
          <w:kern w:val="0"/>
          <w:sz w:val="36"/>
          <w:szCs w:val="36"/>
          <w14:ligatures w14:val="none"/>
        </w:rPr>
        <w:t>Science</w:t>
      </w:r>
    </w:p>
    <w:p w14:paraId="5C50291D"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Examine:</w:t>
      </w:r>
    </w:p>
    <w:p w14:paraId="0A461461" w14:textId="77777777" w:rsidR="002C2AE9" w:rsidRPr="002C2AE9" w:rsidRDefault="002C2AE9">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passive constructions;</w:t>
      </w:r>
    </w:p>
    <w:p w14:paraId="3D8894B8" w14:textId="77777777" w:rsidR="002C2AE9" w:rsidRPr="002C2AE9" w:rsidRDefault="002C2AE9">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nominalization;</w:t>
      </w:r>
    </w:p>
    <w:p w14:paraId="3BBE3B9F" w14:textId="77777777" w:rsidR="002C2AE9" w:rsidRPr="002C2AE9" w:rsidRDefault="002C2AE9">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process language;</w:t>
      </w:r>
    </w:p>
    <w:p w14:paraId="0C02285E" w14:textId="77777777" w:rsidR="002C2AE9" w:rsidRPr="002C2AE9" w:rsidRDefault="002C2AE9">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cause/effect;</w:t>
      </w:r>
    </w:p>
    <w:p w14:paraId="49D35D50" w14:textId="77777777" w:rsidR="002C2AE9" w:rsidRPr="002C2AE9" w:rsidRDefault="002C2AE9">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observation versus inference;</w:t>
      </w:r>
    </w:p>
    <w:p w14:paraId="4CAFA49F" w14:textId="77777777" w:rsidR="002C2AE9" w:rsidRPr="002C2AE9" w:rsidRDefault="002C2AE9">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hypothesis;</w:t>
      </w:r>
    </w:p>
    <w:p w14:paraId="094B4A72" w14:textId="77777777" w:rsidR="002C2AE9" w:rsidRPr="002C2AE9" w:rsidRDefault="002C2AE9">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evidence;</w:t>
      </w:r>
    </w:p>
    <w:p w14:paraId="2873B35C" w14:textId="77777777" w:rsidR="002C2AE9" w:rsidRPr="002C2AE9" w:rsidRDefault="002C2AE9">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scientific explanation;</w:t>
      </w:r>
    </w:p>
    <w:p w14:paraId="79B48FE2" w14:textId="77777777" w:rsidR="002C2AE9" w:rsidRPr="002C2AE9" w:rsidRDefault="002C2AE9">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scientific hedging.</w:t>
      </w:r>
    </w:p>
    <w:p w14:paraId="1F00CB89" w14:textId="77777777" w:rsidR="002C2AE9" w:rsidRPr="002C2AE9" w:rsidRDefault="002C2AE9" w:rsidP="002C2AE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C2AE9">
        <w:rPr>
          <w:rFonts w:ascii="Times New Roman" w:eastAsia="Times New Roman" w:hAnsi="Times New Roman" w:cs="Times New Roman"/>
          <w:b/>
          <w:bCs/>
          <w:color w:val="000000"/>
          <w:kern w:val="0"/>
          <w:sz w:val="36"/>
          <w:szCs w:val="36"/>
          <w14:ligatures w14:val="none"/>
        </w:rPr>
        <w:t>Humanities/Social Studies</w:t>
      </w:r>
    </w:p>
    <w:p w14:paraId="7C8D191D"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Examine:</w:t>
      </w:r>
    </w:p>
    <w:p w14:paraId="4C095F47" w14:textId="77777777" w:rsidR="002C2AE9" w:rsidRPr="002C2AE9" w:rsidRDefault="002C2AE9">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chronology;</w:t>
      </w:r>
    </w:p>
    <w:p w14:paraId="1E98F672" w14:textId="77777777" w:rsidR="002C2AE9" w:rsidRPr="002C2AE9" w:rsidRDefault="002C2AE9">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cause/consequence;</w:t>
      </w:r>
    </w:p>
    <w:p w14:paraId="6D332A1C" w14:textId="77777777" w:rsidR="002C2AE9" w:rsidRPr="002C2AE9" w:rsidRDefault="002C2AE9">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perspective;</w:t>
      </w:r>
    </w:p>
    <w:p w14:paraId="5EE364F0" w14:textId="77777777" w:rsidR="002C2AE9" w:rsidRPr="002C2AE9" w:rsidRDefault="002C2AE9">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comparison;</w:t>
      </w:r>
    </w:p>
    <w:p w14:paraId="54A43343" w14:textId="77777777" w:rsidR="002C2AE9" w:rsidRPr="002C2AE9" w:rsidRDefault="002C2AE9">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argument;</w:t>
      </w:r>
    </w:p>
    <w:p w14:paraId="3A4F76A5" w14:textId="77777777" w:rsidR="002C2AE9" w:rsidRPr="002C2AE9" w:rsidRDefault="002C2AE9">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source interpretation;</w:t>
      </w:r>
    </w:p>
    <w:p w14:paraId="15876199" w14:textId="77777777" w:rsidR="002C2AE9" w:rsidRPr="002C2AE9" w:rsidRDefault="002C2AE9">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evaluation;</w:t>
      </w:r>
    </w:p>
    <w:p w14:paraId="05B7F344" w14:textId="77777777" w:rsidR="002C2AE9" w:rsidRPr="002C2AE9" w:rsidRDefault="002C2AE9">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evidence;</w:t>
      </w:r>
    </w:p>
    <w:p w14:paraId="7CFC3285" w14:textId="77777777" w:rsidR="002C2AE9" w:rsidRPr="002C2AE9" w:rsidRDefault="002C2AE9">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modality;</w:t>
      </w:r>
    </w:p>
    <w:p w14:paraId="722B08B5" w14:textId="77777777" w:rsidR="002C2AE9" w:rsidRPr="002C2AE9" w:rsidRDefault="002C2AE9">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stance.</w:t>
      </w:r>
    </w:p>
    <w:p w14:paraId="77F9F346" w14:textId="77777777" w:rsidR="002C2AE9" w:rsidRPr="002C2AE9" w:rsidRDefault="002C2AE9" w:rsidP="002C2AE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C2AE9">
        <w:rPr>
          <w:rFonts w:ascii="Times New Roman" w:eastAsia="Times New Roman" w:hAnsi="Times New Roman" w:cs="Times New Roman"/>
          <w:b/>
          <w:bCs/>
          <w:color w:val="000000"/>
          <w:kern w:val="0"/>
          <w:sz w:val="36"/>
          <w:szCs w:val="36"/>
          <w14:ligatures w14:val="none"/>
        </w:rPr>
        <w:t>Literature/English</w:t>
      </w:r>
    </w:p>
    <w:p w14:paraId="4AF6B772"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Examine:</w:t>
      </w:r>
    </w:p>
    <w:p w14:paraId="75E8635B" w14:textId="77777777" w:rsidR="002C2AE9" w:rsidRPr="002C2AE9" w:rsidRDefault="002C2AE9">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inference;</w:t>
      </w:r>
    </w:p>
    <w:p w14:paraId="6F389D2E" w14:textId="77777777" w:rsidR="002C2AE9" w:rsidRPr="002C2AE9" w:rsidRDefault="002C2AE9">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interpretation;</w:t>
      </w:r>
    </w:p>
    <w:p w14:paraId="69F2E91E" w14:textId="77777777" w:rsidR="002C2AE9" w:rsidRPr="002C2AE9" w:rsidRDefault="002C2AE9">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figurative meaning;</w:t>
      </w:r>
    </w:p>
    <w:p w14:paraId="26E60409" w14:textId="77777777" w:rsidR="002C2AE9" w:rsidRPr="002C2AE9" w:rsidRDefault="002C2AE9">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character motivation;</w:t>
      </w:r>
    </w:p>
    <w:p w14:paraId="61358278" w14:textId="77777777" w:rsidR="002C2AE9" w:rsidRPr="002C2AE9" w:rsidRDefault="002C2AE9">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perspective;</w:t>
      </w:r>
    </w:p>
    <w:p w14:paraId="5CDB0E15" w14:textId="77777777" w:rsidR="002C2AE9" w:rsidRPr="002C2AE9" w:rsidRDefault="002C2AE9">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theme;</w:t>
      </w:r>
    </w:p>
    <w:p w14:paraId="5AB82953" w14:textId="77777777" w:rsidR="002C2AE9" w:rsidRPr="002C2AE9" w:rsidRDefault="002C2AE9">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evidence;</w:t>
      </w:r>
    </w:p>
    <w:p w14:paraId="66162BFE" w14:textId="77777777" w:rsidR="002C2AE9" w:rsidRPr="002C2AE9" w:rsidRDefault="002C2AE9">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author's purpose;</w:t>
      </w:r>
    </w:p>
    <w:p w14:paraId="7BA29D1D" w14:textId="77777777" w:rsidR="002C2AE9" w:rsidRPr="002C2AE9" w:rsidRDefault="002C2AE9">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lastRenderedPageBreak/>
        <w:t>extended written argument.</w:t>
      </w:r>
    </w:p>
    <w:p w14:paraId="28726CAE" w14:textId="77777777" w:rsidR="002C2AE9" w:rsidRPr="002C2AE9" w:rsidRDefault="00A63BEF" w:rsidP="002C2AE9">
      <w:pPr>
        <w:spacing w:after="0" w:line="240" w:lineRule="auto"/>
        <w:rPr>
          <w:rFonts w:ascii="Times New Roman" w:eastAsia="Times New Roman" w:hAnsi="Times New Roman" w:cs="Times New Roman"/>
          <w:kern w:val="0"/>
          <w14:ligatures w14:val="none"/>
        </w:rPr>
      </w:pPr>
      <w:r w:rsidRPr="00A63BEF">
        <w:rPr>
          <w:rFonts w:ascii="Times New Roman" w:eastAsia="Times New Roman" w:hAnsi="Times New Roman" w:cs="Times New Roman"/>
          <w:noProof/>
          <w:kern w:val="0"/>
        </w:rPr>
        <w:pict w14:anchorId="31528E08">
          <v:rect id="_x0000_i1151" alt="" style="width:468pt;height:.05pt;mso-width-percent:0;mso-height-percent:0;mso-width-percent:0;mso-height-percent:0" o:hralign="center" o:hrstd="t" o:hr="t" fillcolor="#a0a0a0" stroked="f"/>
        </w:pict>
      </w:r>
    </w:p>
    <w:p w14:paraId="48C00E86"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32. ACADEMIC INDEPENDENCE PROFILE</w:t>
      </w:r>
    </w:p>
    <w:p w14:paraId="0AFA172E"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Record the student's independence with:</w:t>
      </w:r>
    </w:p>
    <w:p w14:paraId="3757F3C9" w14:textId="77777777" w:rsidR="002C2AE9" w:rsidRPr="002C2AE9" w:rsidRDefault="002C2AE9">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understanding directions;</w:t>
      </w:r>
    </w:p>
    <w:p w14:paraId="44304913" w14:textId="77777777" w:rsidR="002C2AE9" w:rsidRPr="002C2AE9" w:rsidRDefault="002C2AE9">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identifying task requirements;</w:t>
      </w:r>
    </w:p>
    <w:p w14:paraId="0B703CB1" w14:textId="77777777" w:rsidR="002C2AE9" w:rsidRPr="002C2AE9" w:rsidRDefault="002C2AE9">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reading assignments;</w:t>
      </w:r>
    </w:p>
    <w:p w14:paraId="6BD4FD28" w14:textId="77777777" w:rsidR="002C2AE9" w:rsidRPr="002C2AE9" w:rsidRDefault="002C2AE9">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locating relevant information;</w:t>
      </w:r>
    </w:p>
    <w:p w14:paraId="6500E3D6" w14:textId="77777777" w:rsidR="002C2AE9" w:rsidRPr="002C2AE9" w:rsidRDefault="002C2AE9">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using academic vocabulary;</w:t>
      </w:r>
    </w:p>
    <w:p w14:paraId="6E316FC4" w14:textId="77777777" w:rsidR="002C2AE9" w:rsidRPr="002C2AE9" w:rsidRDefault="002C2AE9">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explaining reasoning;</w:t>
      </w:r>
    </w:p>
    <w:p w14:paraId="7999A909" w14:textId="77777777" w:rsidR="002C2AE9" w:rsidRPr="002C2AE9" w:rsidRDefault="002C2AE9">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planning responses;</w:t>
      </w:r>
    </w:p>
    <w:p w14:paraId="16F6C1C6" w14:textId="77777777" w:rsidR="002C2AE9" w:rsidRPr="002C2AE9" w:rsidRDefault="002C2AE9">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completing written work;</w:t>
      </w:r>
    </w:p>
    <w:p w14:paraId="13747404" w14:textId="77777777" w:rsidR="002C2AE9" w:rsidRPr="002C2AE9" w:rsidRDefault="002C2AE9">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seeking clarification;</w:t>
      </w:r>
    </w:p>
    <w:p w14:paraId="759381EF" w14:textId="77777777" w:rsidR="002C2AE9" w:rsidRPr="002C2AE9" w:rsidRDefault="002C2AE9">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using available supports;</w:t>
      </w:r>
    </w:p>
    <w:p w14:paraId="36ECAEC7" w14:textId="77777777" w:rsidR="002C2AE9" w:rsidRPr="002C2AE9" w:rsidRDefault="002C2AE9">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transferring strategies.</w:t>
      </w:r>
    </w:p>
    <w:p w14:paraId="30F9D2FF"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Use:</w:t>
      </w:r>
    </w:p>
    <w:p w14:paraId="7B205E25"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Independent</w:t>
      </w:r>
    </w:p>
    <w:p w14:paraId="23C8A5A8"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Prompted</w:t>
      </w:r>
    </w:p>
    <w:p w14:paraId="6387ED61"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Modeled</w:t>
      </w:r>
    </w:p>
    <w:p w14:paraId="70AA89C9"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Unable/Not Yet Demonstrated</w:t>
      </w:r>
    </w:p>
    <w:p w14:paraId="5974E545"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where appropriate.</w:t>
      </w:r>
    </w:p>
    <w:p w14:paraId="748C6EA4" w14:textId="77777777" w:rsidR="002C2AE9" w:rsidRPr="002C2AE9" w:rsidRDefault="00A63BEF" w:rsidP="002C2AE9">
      <w:pPr>
        <w:spacing w:after="0" w:line="240" w:lineRule="auto"/>
        <w:rPr>
          <w:rFonts w:ascii="Times New Roman" w:eastAsia="Times New Roman" w:hAnsi="Times New Roman" w:cs="Times New Roman"/>
          <w:kern w:val="0"/>
          <w14:ligatures w14:val="none"/>
        </w:rPr>
      </w:pPr>
      <w:r w:rsidRPr="00A63BEF">
        <w:rPr>
          <w:rFonts w:ascii="Times New Roman" w:eastAsia="Times New Roman" w:hAnsi="Times New Roman" w:cs="Times New Roman"/>
          <w:noProof/>
          <w:kern w:val="0"/>
        </w:rPr>
        <w:pict w14:anchorId="5E5CB463">
          <v:rect id="_x0000_i1150" alt="" style="width:468pt;height:.05pt;mso-width-percent:0;mso-height-percent:0;mso-width-percent:0;mso-height-percent:0" o:hralign="center" o:hrstd="t" o:hr="t" fillcolor="#a0a0a0" stroked="f"/>
        </w:pict>
      </w:r>
    </w:p>
    <w:p w14:paraId="4A7D7CF8"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33. DISCREPANCY ANALYSIS</w:t>
      </w:r>
    </w:p>
    <w:p w14:paraId="4B300571"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AI may assist the professional in examining:</w:t>
      </w:r>
    </w:p>
    <w:p w14:paraId="0C4DA79B" w14:textId="77777777" w:rsidR="002C2AE9" w:rsidRPr="002C2AE9" w:rsidRDefault="002C2AE9">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Social English vs Academic English;</w:t>
      </w:r>
    </w:p>
    <w:p w14:paraId="1A2399D6" w14:textId="77777777" w:rsidR="002C2AE9" w:rsidRPr="002C2AE9" w:rsidRDefault="002C2AE9">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Listening vs Speaking;</w:t>
      </w:r>
    </w:p>
    <w:p w14:paraId="62D166E1" w14:textId="77777777" w:rsidR="002C2AE9" w:rsidRPr="002C2AE9" w:rsidRDefault="002C2AE9">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Reading vs Writing;</w:t>
      </w:r>
    </w:p>
    <w:p w14:paraId="1664B22A" w14:textId="77777777" w:rsidR="002C2AE9" w:rsidRPr="002C2AE9" w:rsidRDefault="002C2AE9">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Oral vs Written;</w:t>
      </w:r>
    </w:p>
    <w:p w14:paraId="3013A25E" w14:textId="77777777" w:rsidR="002C2AE9" w:rsidRPr="002C2AE9" w:rsidRDefault="002C2AE9">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lastRenderedPageBreak/>
        <w:t>Conceptual vs Language-Loaded Performance;</w:t>
      </w:r>
    </w:p>
    <w:p w14:paraId="7C48B0F5" w14:textId="77777777" w:rsidR="002C2AE9" w:rsidRPr="002C2AE9" w:rsidRDefault="002C2AE9">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Independent vs Scaffolded;</w:t>
      </w:r>
    </w:p>
    <w:p w14:paraId="0BB9ABC8" w14:textId="77777777" w:rsidR="002C2AE9" w:rsidRPr="002C2AE9" w:rsidRDefault="002C2AE9">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General vs Subject Vocabulary;</w:t>
      </w:r>
    </w:p>
    <w:p w14:paraId="6CFFC609" w14:textId="77777777" w:rsidR="002C2AE9" w:rsidRPr="002C2AE9" w:rsidRDefault="002C2AE9">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Student Perception vs Teacher Report;</w:t>
      </w:r>
    </w:p>
    <w:p w14:paraId="2B5D31D2" w14:textId="77777777" w:rsidR="002C2AE9" w:rsidRPr="002C2AE9" w:rsidRDefault="002C2AE9">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Teacher Report vs Assessment;</w:t>
      </w:r>
    </w:p>
    <w:p w14:paraId="314D0428" w14:textId="77777777" w:rsidR="002C2AE9" w:rsidRPr="002C2AE9" w:rsidRDefault="002C2AE9">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performance across subjects;</w:t>
      </w:r>
    </w:p>
    <w:p w14:paraId="72A53537" w14:textId="77777777" w:rsidR="002C2AE9" w:rsidRPr="002C2AE9" w:rsidRDefault="002C2AE9">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performance across language contexts where evidence is available.</w:t>
      </w:r>
    </w:p>
    <w:p w14:paraId="46F77225"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These are </w:t>
      </w:r>
      <w:r w:rsidRPr="002C2AE9">
        <w:rPr>
          <w:rFonts w:ascii="Times New Roman" w:eastAsia="Times New Roman" w:hAnsi="Times New Roman" w:cs="Times New Roman"/>
          <w:b/>
          <w:bCs/>
          <w:color w:val="000000"/>
          <w:kern w:val="0"/>
          <w14:ligatures w14:val="none"/>
        </w:rPr>
        <w:t>patterns for professional interpretation</w:t>
      </w:r>
      <w:r w:rsidRPr="002C2AE9">
        <w:rPr>
          <w:rFonts w:ascii="Times New Roman" w:eastAsia="Times New Roman" w:hAnsi="Times New Roman" w:cs="Times New Roman"/>
          <w:color w:val="000000"/>
          <w:kern w:val="0"/>
          <w14:ligatures w14:val="none"/>
        </w:rPr>
        <w:t>, not automatic diagnoses.</w:t>
      </w:r>
    </w:p>
    <w:p w14:paraId="1DE2D653" w14:textId="77777777" w:rsidR="002C2AE9" w:rsidRPr="002C2AE9" w:rsidRDefault="002C2AE9" w:rsidP="002C2AE9">
      <w:pPr>
        <w:spacing w:after="0" w:line="240" w:lineRule="auto"/>
        <w:rPr>
          <w:rFonts w:ascii="Times New Roman" w:eastAsia="Times New Roman" w:hAnsi="Times New Roman" w:cs="Times New Roman"/>
          <w:kern w:val="0"/>
          <w14:ligatures w14:val="none"/>
        </w:rPr>
      </w:pPr>
      <w:r w:rsidRPr="002C2AE9">
        <w:rPr>
          <w:rFonts w:ascii="Times New Roman" w:eastAsia="Times New Roman" w:hAnsi="Times New Roman" w:cs="Times New Roman"/>
          <w:kern w:val="0"/>
          <w14:ligatures w14:val="none"/>
        </w:rPr>
        <w:pict w14:anchorId="263B2D3B">
          <v:rect id="_x0000_i1123" style="width:0;height:1.5pt" o:hralign="center" o:hrstd="t" o:hr="t" fillcolor="#a0a0a0" stroked="f"/>
        </w:pict>
      </w:r>
    </w:p>
    <w:p w14:paraId="224502AC"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34. INTERPRETIVE PROFILE PATTERNS</w:t>
      </w:r>
    </w:p>
    <w:p w14:paraId="4C845621"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RAEPA may describe patterns such as:</w:t>
      </w:r>
    </w:p>
    <w:p w14:paraId="0BE8FB12"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A — Social English Stronger Than Academic English</w:t>
      </w:r>
    </w:p>
    <w:p w14:paraId="03F4952B"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B — Academic Comprehension Stronger Than Expression</w:t>
      </w:r>
    </w:p>
    <w:p w14:paraId="590B4BDD"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C — Oral Academic Language Stronger Than Written</w:t>
      </w:r>
    </w:p>
    <w:p w14:paraId="216A54CC"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D — Academic Vocabulary Access Difficulty</w:t>
      </w:r>
    </w:p>
    <w:p w14:paraId="0743E516"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E — Classroom Instruction Processing Difficulty</w:t>
      </w:r>
    </w:p>
    <w:p w14:paraId="52B841B3"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F — Broad English Development Need</w:t>
      </w:r>
    </w:p>
    <w:p w14:paraId="01BD5F86"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G — Possible Additional Learning Concern</w:t>
      </w:r>
    </w:p>
    <w:p w14:paraId="590655F2"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This does </w:t>
      </w:r>
      <w:r w:rsidRPr="002C2AE9">
        <w:rPr>
          <w:rFonts w:ascii="Times New Roman" w:eastAsia="Times New Roman" w:hAnsi="Times New Roman" w:cs="Times New Roman"/>
          <w:b/>
          <w:bCs/>
          <w:color w:val="000000"/>
          <w:kern w:val="0"/>
          <w14:ligatures w14:val="none"/>
        </w:rPr>
        <w:t>not</w:t>
      </w:r>
      <w:r w:rsidRPr="002C2AE9">
        <w:rPr>
          <w:rFonts w:ascii="Times New Roman" w:eastAsia="Times New Roman" w:hAnsi="Times New Roman" w:cs="Times New Roman"/>
          <w:color w:val="000000"/>
          <w:kern w:val="0"/>
          <w14:ligatures w14:val="none"/>
        </w:rPr>
        <w:t> diagnose. It may indicate that broader assessment should be considered.</w:t>
      </w:r>
    </w:p>
    <w:p w14:paraId="631BFC95"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H — Grade-Appropriate Academic English Access</w:t>
      </w:r>
    </w:p>
    <w:p w14:paraId="43B5BE8A"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Additional v2 patterns may include:</w:t>
      </w:r>
    </w:p>
    <w:p w14:paraId="2E5B88E1"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I — Conceptual Understanding Stronger Than English Academic Expression</w:t>
      </w:r>
    </w:p>
    <w:p w14:paraId="089EE3ED"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J — Significant Response to Academic-Language Mediation</w:t>
      </w:r>
    </w:p>
    <w:p w14:paraId="529AB9D0"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K — Discipline-Specific Academic Language Need</w:t>
      </w:r>
    </w:p>
    <w:p w14:paraId="14D73BAE"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L — Cross-Linguistic Academic Transfer Requires Further Development</w:t>
      </w:r>
    </w:p>
    <w:p w14:paraId="201930E5"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lastRenderedPageBreak/>
        <w:t>Do not automatically assign a single category. Multiple patterns may coexist.</w:t>
      </w:r>
    </w:p>
    <w:p w14:paraId="01757AE4" w14:textId="77777777" w:rsidR="002C2AE9" w:rsidRPr="002C2AE9" w:rsidRDefault="002C2AE9" w:rsidP="002C2AE9">
      <w:pPr>
        <w:spacing w:after="0" w:line="240" w:lineRule="auto"/>
        <w:rPr>
          <w:rFonts w:ascii="Times New Roman" w:eastAsia="Times New Roman" w:hAnsi="Times New Roman" w:cs="Times New Roman"/>
          <w:kern w:val="0"/>
          <w14:ligatures w14:val="none"/>
        </w:rPr>
      </w:pPr>
      <w:r w:rsidRPr="002C2AE9">
        <w:rPr>
          <w:rFonts w:ascii="Times New Roman" w:eastAsia="Times New Roman" w:hAnsi="Times New Roman" w:cs="Times New Roman"/>
          <w:kern w:val="0"/>
          <w14:ligatures w14:val="none"/>
        </w:rPr>
        <w:pict w14:anchorId="4743063A">
          <v:rect id="_x0000_i1124" style="width:0;height:1.5pt" o:hralign="center" o:hrstd="t" o:hr="t" fillcolor="#a0a0a0" stroked="f"/>
        </w:pict>
      </w:r>
    </w:p>
    <w:p w14:paraId="12F82B10"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35. AI LEARNER LANGUAGE PROFILE</w:t>
      </w:r>
    </w:p>
    <w:p w14:paraId="5598BB10"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After intake, AI should generate an internal:</w:t>
      </w:r>
    </w:p>
    <w:p w14:paraId="5F4D2745"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RAEPA Academic Language Learning Profile</w:t>
      </w:r>
    </w:p>
    <w:p w14:paraId="2DE86B1E"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Clearly distinguish:</w:t>
      </w:r>
    </w:p>
    <w:p w14:paraId="48622AB3"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Reported/Documented Information</w:t>
      </w:r>
    </w:p>
    <w:p w14:paraId="790CF5D5"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from</w:t>
      </w:r>
    </w:p>
    <w:p w14:paraId="013FE04C"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AI-Generated Assessment Hypotheses</w:t>
      </w:r>
    </w:p>
    <w:p w14:paraId="0A8C7717"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Example format:</w:t>
      </w:r>
    </w:p>
    <w:p w14:paraId="49C158AA"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Documented Evidence</w:t>
      </w:r>
    </w:p>
    <w:p w14:paraId="197356A7"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The student has received most previous science instruction through another language and has more limited experience studying science through English.</w:t>
      </w:r>
    </w:p>
    <w:p w14:paraId="78CFFB36"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Assessment Hypothesis</w:t>
      </w:r>
    </w:p>
    <w:p w14:paraId="5DE54FCF"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Investigate whether English science register and academic vocabulary restrict the student's ability to demonstrate existing conceptual understanding.</w:t>
      </w:r>
    </w:p>
    <w:p w14:paraId="4133A884"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Every hypothesis should be traceable to evidence.</w:t>
      </w:r>
    </w:p>
    <w:p w14:paraId="75D4B481" w14:textId="77777777" w:rsidR="002C2AE9" w:rsidRPr="002C2AE9" w:rsidRDefault="002C2AE9" w:rsidP="002C2AE9">
      <w:pPr>
        <w:spacing w:after="0" w:line="240" w:lineRule="auto"/>
        <w:rPr>
          <w:rFonts w:ascii="Times New Roman" w:eastAsia="Times New Roman" w:hAnsi="Times New Roman" w:cs="Times New Roman"/>
          <w:kern w:val="0"/>
          <w14:ligatures w14:val="none"/>
        </w:rPr>
      </w:pPr>
      <w:r w:rsidRPr="002C2AE9">
        <w:rPr>
          <w:rFonts w:ascii="Times New Roman" w:eastAsia="Times New Roman" w:hAnsi="Times New Roman" w:cs="Times New Roman"/>
          <w:kern w:val="0"/>
          <w14:ligatures w14:val="none"/>
        </w:rPr>
        <w:pict w14:anchorId="7152B815">
          <v:rect id="_x0000_i1125" style="width:0;height:1.5pt" o:hralign="center" o:hrstd="t" o:hr="t" fillcolor="#a0a0a0" stroked="f"/>
        </w:pict>
      </w:r>
    </w:p>
    <w:p w14:paraId="7C1DAFEC"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36. AI INTERPRETATION ENGINE</w:t>
      </w:r>
    </w:p>
    <w:p w14:paraId="19F2E2B4"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AI should synthesize:</w:t>
      </w:r>
    </w:p>
    <w:p w14:paraId="15EFD182"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History</w:t>
      </w:r>
    </w:p>
    <w:p w14:paraId="2C4531F5" w14:textId="77777777" w:rsidR="002C2AE9" w:rsidRPr="002C2AE9" w:rsidRDefault="002C2AE9">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p>
    <w:p w14:paraId="759A53A6"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lastRenderedPageBreak/>
        <w:t>Parent Evidence</w:t>
      </w:r>
    </w:p>
    <w:p w14:paraId="3C880ABB" w14:textId="77777777" w:rsidR="002C2AE9" w:rsidRPr="002C2AE9" w:rsidRDefault="002C2AE9">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p>
    <w:p w14:paraId="4A10727D"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Teacher Evidence</w:t>
      </w:r>
    </w:p>
    <w:p w14:paraId="7404F4FB" w14:textId="77777777" w:rsidR="002C2AE9" w:rsidRPr="002C2AE9" w:rsidRDefault="002C2AE9">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p>
    <w:p w14:paraId="7D373DA3"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Student Perspective</w:t>
      </w:r>
    </w:p>
    <w:p w14:paraId="4B448B2D" w14:textId="77777777" w:rsidR="002C2AE9" w:rsidRPr="002C2AE9" w:rsidRDefault="002C2AE9">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p>
    <w:p w14:paraId="1F9C2C05"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Authentic Work</w:t>
      </w:r>
    </w:p>
    <w:p w14:paraId="45517A28" w14:textId="77777777" w:rsidR="002C2AE9" w:rsidRPr="002C2AE9" w:rsidRDefault="002C2AE9">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p>
    <w:p w14:paraId="61C82F2A"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Direct Assessment</w:t>
      </w:r>
    </w:p>
    <w:p w14:paraId="57C647E8" w14:textId="77777777" w:rsidR="002C2AE9" w:rsidRPr="002C2AE9" w:rsidRDefault="002C2AE9">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p>
    <w:p w14:paraId="6CC16D77"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Dynamic Assessment</w:t>
      </w:r>
    </w:p>
    <w:p w14:paraId="5391546F" w14:textId="77777777" w:rsidR="002C2AE9" w:rsidRPr="002C2AE9" w:rsidRDefault="002C2AE9">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p>
    <w:p w14:paraId="0960F6E0"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Transfer Evidence</w:t>
      </w:r>
    </w:p>
    <w:p w14:paraId="67EBACF7" w14:textId="77777777" w:rsidR="002C2AE9" w:rsidRPr="002C2AE9" w:rsidRDefault="002C2AE9">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p>
    <w:p w14:paraId="57576568"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Cross-Linguistic Context</w:t>
      </w:r>
    </w:p>
    <w:p w14:paraId="4EDA3347"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to produce a draft:</w:t>
      </w:r>
    </w:p>
    <w:p w14:paraId="23EE053C"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Individual Academic Language Access Profile</w:t>
      </w:r>
    </w:p>
    <w:p w14:paraId="7D4B8B7C"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Possible evidence-based statements include:</w:t>
      </w:r>
    </w:p>
    <w:p w14:paraId="56331932" w14:textId="77777777" w:rsidR="002C2AE9" w:rsidRPr="002C2AE9" w:rsidRDefault="002C2AE9">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conceptual understanding appears stronger than independent English expression;</w:t>
      </w:r>
    </w:p>
    <w:p w14:paraId="015A6477" w14:textId="77777777" w:rsidR="002C2AE9" w:rsidRPr="002C2AE9" w:rsidRDefault="002C2AE9">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performance improves when critical academic vocabulary is clarified;</w:t>
      </w:r>
    </w:p>
    <w:p w14:paraId="03CCDFC8" w14:textId="77777777" w:rsidR="002C2AE9" w:rsidRPr="002C2AE9" w:rsidRDefault="002C2AE9">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oral explanation is stronger than formal written expression;</w:t>
      </w:r>
    </w:p>
    <w:p w14:paraId="65B1B81F" w14:textId="77777777" w:rsidR="002C2AE9" w:rsidRPr="002C2AE9" w:rsidRDefault="002C2AE9">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particular academic structures create difficulty;</w:t>
      </w:r>
    </w:p>
    <w:p w14:paraId="6DF17900" w14:textId="77777777" w:rsidR="002C2AE9" w:rsidRPr="002C2AE9" w:rsidRDefault="002C2AE9">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discipline-specific language restricts performance;</w:t>
      </w:r>
    </w:p>
    <w:p w14:paraId="63BBD9A0" w14:textId="77777777" w:rsidR="002C2AE9" w:rsidRPr="002C2AE9" w:rsidRDefault="002C2AE9">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explicit modeling improves performance;</w:t>
      </w:r>
    </w:p>
    <w:p w14:paraId="3898CD3B" w14:textId="77777777" w:rsidR="002C2AE9" w:rsidRPr="002C2AE9" w:rsidRDefault="002C2AE9">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newly learned language structures transfer to comparable tasks.</w:t>
      </w:r>
    </w:p>
    <w:p w14:paraId="59061ECF"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Every interpretation must be editable and professionally approved.</w:t>
      </w:r>
    </w:p>
    <w:p w14:paraId="5AD8C4E3" w14:textId="77777777" w:rsidR="002C2AE9" w:rsidRPr="002C2AE9" w:rsidRDefault="002C2AE9" w:rsidP="002C2AE9">
      <w:pPr>
        <w:spacing w:after="0" w:line="240" w:lineRule="auto"/>
        <w:rPr>
          <w:rFonts w:ascii="Times New Roman" w:eastAsia="Times New Roman" w:hAnsi="Times New Roman" w:cs="Times New Roman"/>
          <w:kern w:val="0"/>
          <w14:ligatures w14:val="none"/>
        </w:rPr>
      </w:pPr>
      <w:r w:rsidRPr="002C2AE9">
        <w:rPr>
          <w:rFonts w:ascii="Times New Roman" w:eastAsia="Times New Roman" w:hAnsi="Times New Roman" w:cs="Times New Roman"/>
          <w:kern w:val="0"/>
          <w14:ligatures w14:val="none"/>
        </w:rPr>
        <w:lastRenderedPageBreak/>
        <w:pict w14:anchorId="0D6CF5BE">
          <v:rect id="_x0000_i1126" style="width:0;height:1.5pt" o:hralign="center" o:hrstd="t" o:hr="t" fillcolor="#a0a0a0" stroked="f"/>
        </w:pict>
      </w:r>
    </w:p>
    <w:p w14:paraId="49062290"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37. INDIVIDUALIZED RECOMMENDATION ENGINE</w:t>
      </w:r>
    </w:p>
    <w:p w14:paraId="0B68CFF3"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Do not generate generic ESL recommendations.</w:t>
      </w:r>
    </w:p>
    <w:p w14:paraId="4EFE4464"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Every recommendation should be connected to:</w:t>
      </w:r>
    </w:p>
    <w:p w14:paraId="0B928321"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Identified Need</w:t>
      </w:r>
    </w:p>
    <w:p w14:paraId="0EBD3174"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t>
      </w:r>
    </w:p>
    <w:p w14:paraId="0B1EE5EB"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Supporting Evidence</w:t>
      </w:r>
    </w:p>
    <w:p w14:paraId="3B671361"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t>
      </w:r>
    </w:p>
    <w:p w14:paraId="7C5F541D"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Recommended Strategy</w:t>
      </w:r>
    </w:p>
    <w:p w14:paraId="702AE19B"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t>
      </w:r>
    </w:p>
    <w:p w14:paraId="381DE7ED"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Responsible Person</w:t>
      </w:r>
    </w:p>
    <w:p w14:paraId="6E57493C"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t>
      </w:r>
    </w:p>
    <w:p w14:paraId="25A17058"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Context/Frequency</w:t>
      </w:r>
    </w:p>
    <w:p w14:paraId="3D5FA906"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t>
      </w:r>
    </w:p>
    <w:p w14:paraId="19E428D8"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Progress Indicator</w:t>
      </w:r>
    </w:p>
    <w:p w14:paraId="60FF9BE4"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Example:</w:t>
      </w:r>
    </w:p>
    <w:p w14:paraId="490C6739"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Finding:</w:t>
      </w:r>
      <w:r w:rsidRPr="002C2AE9">
        <w:rPr>
          <w:rFonts w:ascii="Times New Roman" w:eastAsia="Times New Roman" w:hAnsi="Times New Roman" w:cs="Times New Roman"/>
          <w:color w:val="000000"/>
          <w:kern w:val="0"/>
          <w14:ligatures w14:val="none"/>
        </w:rPr>
        <w:t> Oral scientific explanation is stronger than independent written causal explanation.</w:t>
      </w:r>
    </w:p>
    <w:p w14:paraId="7BE0D709"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Evidence:</w:t>
      </w:r>
      <w:r w:rsidRPr="002C2AE9">
        <w:rPr>
          <w:rFonts w:ascii="Times New Roman" w:eastAsia="Times New Roman" w:hAnsi="Times New Roman" w:cs="Times New Roman"/>
          <w:color w:val="000000"/>
          <w:kern w:val="0"/>
          <w14:ligatures w14:val="none"/>
        </w:rPr>
        <w:t> Independent writing developing; oral explanation functional; written performance improves following oral rehearsal and causal framing.</w:t>
      </w:r>
    </w:p>
    <w:p w14:paraId="7BA67298"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Support:</w:t>
      </w:r>
      <w:r w:rsidRPr="002C2AE9">
        <w:rPr>
          <w:rFonts w:ascii="Times New Roman" w:eastAsia="Times New Roman" w:hAnsi="Times New Roman" w:cs="Times New Roman"/>
          <w:color w:val="000000"/>
          <w:kern w:val="0"/>
          <w14:ligatures w14:val="none"/>
        </w:rPr>
        <w:t> Permit brief oral rehearsal before extended science writing and initially provide appropriate causal-language frames.</w:t>
      </w:r>
    </w:p>
    <w:p w14:paraId="3B873B03"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Monitoring:</w:t>
      </w:r>
      <w:r w:rsidRPr="002C2AE9">
        <w:rPr>
          <w:rFonts w:ascii="Times New Roman" w:eastAsia="Times New Roman" w:hAnsi="Times New Roman" w:cs="Times New Roman"/>
          <w:color w:val="000000"/>
          <w:kern w:val="0"/>
          <w14:ligatures w14:val="none"/>
        </w:rPr>
        <w:t> Gradually fade the scaffold and monitor independent written causal explanations.</w:t>
      </w:r>
    </w:p>
    <w:p w14:paraId="4DEFBD6D" w14:textId="77777777" w:rsidR="002C2AE9" w:rsidRPr="002C2AE9" w:rsidRDefault="002C2AE9" w:rsidP="002C2AE9">
      <w:pPr>
        <w:spacing w:after="0" w:line="240" w:lineRule="auto"/>
        <w:rPr>
          <w:rFonts w:ascii="Times New Roman" w:eastAsia="Times New Roman" w:hAnsi="Times New Roman" w:cs="Times New Roman"/>
          <w:kern w:val="0"/>
          <w14:ligatures w14:val="none"/>
        </w:rPr>
      </w:pPr>
      <w:r w:rsidRPr="002C2AE9">
        <w:rPr>
          <w:rFonts w:ascii="Times New Roman" w:eastAsia="Times New Roman" w:hAnsi="Times New Roman" w:cs="Times New Roman"/>
          <w:kern w:val="0"/>
          <w14:ligatures w14:val="none"/>
        </w:rPr>
        <w:lastRenderedPageBreak/>
        <w:pict w14:anchorId="281C3418">
          <v:rect id="_x0000_i1127" style="width:0;height:1.5pt" o:hralign="center" o:hrstd="t" o:hr="t" fillcolor="#a0a0a0" stroked="f"/>
        </w:pict>
      </w:r>
    </w:p>
    <w:p w14:paraId="0142E88D"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38. RECOMMENDATION CATEGORIES</w:t>
      </w:r>
    </w:p>
    <w:p w14:paraId="7EE0168D"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Generate individualized recommendations across:</w:t>
      </w:r>
    </w:p>
    <w:p w14:paraId="75CE1B4D" w14:textId="77777777" w:rsidR="002C2AE9" w:rsidRPr="002C2AE9" w:rsidRDefault="002C2AE9">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Teacher Communication;</w:t>
      </w:r>
    </w:p>
    <w:p w14:paraId="7EFA5CEB" w14:textId="77777777" w:rsidR="002C2AE9" w:rsidRPr="002C2AE9" w:rsidRDefault="002C2AE9">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Academic Vocabulary;</w:t>
      </w:r>
    </w:p>
    <w:p w14:paraId="65CB9EA0" w14:textId="77777777" w:rsidR="002C2AE9" w:rsidRPr="002C2AE9" w:rsidRDefault="002C2AE9">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Reading;</w:t>
      </w:r>
    </w:p>
    <w:p w14:paraId="4F9158AF" w14:textId="77777777" w:rsidR="002C2AE9" w:rsidRPr="002C2AE9" w:rsidRDefault="002C2AE9">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Writing;</w:t>
      </w:r>
    </w:p>
    <w:p w14:paraId="16041562" w14:textId="77777777" w:rsidR="002C2AE9" w:rsidRPr="002C2AE9" w:rsidRDefault="002C2AE9">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Mathematics;</w:t>
      </w:r>
    </w:p>
    <w:p w14:paraId="35B501FB" w14:textId="77777777" w:rsidR="002C2AE9" w:rsidRPr="002C2AE9" w:rsidRDefault="002C2AE9">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Science;</w:t>
      </w:r>
    </w:p>
    <w:p w14:paraId="7C19C88E" w14:textId="77777777" w:rsidR="002C2AE9" w:rsidRPr="002C2AE9" w:rsidRDefault="002C2AE9">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Humanities;</w:t>
      </w:r>
    </w:p>
    <w:p w14:paraId="042FEFA4" w14:textId="77777777" w:rsidR="002C2AE9" w:rsidRPr="002C2AE9" w:rsidRDefault="002C2AE9">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Classroom Instruction;</w:t>
      </w:r>
    </w:p>
    <w:p w14:paraId="3E092A64" w14:textId="77777777" w:rsidR="002C2AE9" w:rsidRPr="002C2AE9" w:rsidRDefault="002C2AE9">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Assessment Access;</w:t>
      </w:r>
    </w:p>
    <w:p w14:paraId="00AC0092" w14:textId="77777777" w:rsidR="002C2AE9" w:rsidRPr="002C2AE9" w:rsidRDefault="002C2AE9">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Visual Supports;</w:t>
      </w:r>
    </w:p>
    <w:p w14:paraId="619E8407" w14:textId="77777777" w:rsidR="002C2AE9" w:rsidRPr="002C2AE9" w:rsidRDefault="002C2AE9">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Oral Rehearsal;</w:t>
      </w:r>
    </w:p>
    <w:p w14:paraId="193BFA15" w14:textId="77777777" w:rsidR="002C2AE9" w:rsidRPr="002C2AE9" w:rsidRDefault="002C2AE9">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Sentence/Discourse Frames;</w:t>
      </w:r>
    </w:p>
    <w:p w14:paraId="2CF5A809" w14:textId="77777777" w:rsidR="002C2AE9" w:rsidRPr="002C2AE9" w:rsidRDefault="002C2AE9">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Bilingual Planning where appropriate;</w:t>
      </w:r>
    </w:p>
    <w:p w14:paraId="673C21C8" w14:textId="77777777" w:rsidR="002C2AE9" w:rsidRPr="002C2AE9" w:rsidRDefault="002C2AE9">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Independent Learning;</w:t>
      </w:r>
    </w:p>
    <w:p w14:paraId="08E8DE8F" w14:textId="77777777" w:rsidR="002C2AE9" w:rsidRPr="002C2AE9" w:rsidRDefault="002C2AE9">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Progress Monitoring.</w:t>
      </w:r>
    </w:p>
    <w:p w14:paraId="68AED2D0" w14:textId="77777777" w:rsidR="002C2AE9" w:rsidRPr="002C2AE9" w:rsidRDefault="002C2AE9" w:rsidP="002C2AE9">
      <w:pPr>
        <w:spacing w:after="0" w:line="240" w:lineRule="auto"/>
        <w:rPr>
          <w:rFonts w:ascii="Times New Roman" w:eastAsia="Times New Roman" w:hAnsi="Times New Roman" w:cs="Times New Roman"/>
          <w:kern w:val="0"/>
          <w14:ligatures w14:val="none"/>
        </w:rPr>
      </w:pPr>
      <w:r w:rsidRPr="002C2AE9">
        <w:rPr>
          <w:rFonts w:ascii="Times New Roman" w:eastAsia="Times New Roman" w:hAnsi="Times New Roman" w:cs="Times New Roman"/>
          <w:kern w:val="0"/>
          <w14:ligatures w14:val="none"/>
        </w:rPr>
        <w:pict w14:anchorId="5D074DCA">
          <v:rect id="_x0000_i1128" style="width:0;height:1.5pt" o:hralign="center" o:hrstd="t" o:hr="t" fillcolor="#a0a0a0" stroked="f"/>
        </w:pict>
      </w:r>
    </w:p>
    <w:p w14:paraId="15DA5E9D"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39. “DO NOT LOWER THE THINKING DEMAND” PRINCIPLE</w:t>
      </w:r>
    </w:p>
    <w:p w14:paraId="756C79D5"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Make this a core RAEPA design principle:</w:t>
      </w:r>
    </w:p>
    <w:p w14:paraId="5D8AE78C"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Reduce unnecessary language barriers—not intellectual expectations.</w:t>
      </w:r>
    </w:p>
    <w:p w14:paraId="34E1D9C6"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Where appropriate, favor:</w:t>
      </w:r>
    </w:p>
    <w:p w14:paraId="576C5AB1" w14:textId="77777777" w:rsidR="002C2AE9" w:rsidRPr="002C2AE9" w:rsidRDefault="002C2AE9">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vocabulary support;</w:t>
      </w:r>
    </w:p>
    <w:p w14:paraId="72E0295D" w14:textId="77777777" w:rsidR="002C2AE9" w:rsidRPr="002C2AE9" w:rsidRDefault="002C2AE9">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visuals;</w:t>
      </w:r>
    </w:p>
    <w:p w14:paraId="1C9FD8A9" w14:textId="77777777" w:rsidR="002C2AE9" w:rsidRPr="002C2AE9" w:rsidRDefault="002C2AE9">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modeling;</w:t>
      </w:r>
    </w:p>
    <w:p w14:paraId="3B47993F" w14:textId="77777777" w:rsidR="002C2AE9" w:rsidRPr="002C2AE9" w:rsidRDefault="002C2AE9">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chunking;</w:t>
      </w:r>
    </w:p>
    <w:p w14:paraId="44CED529" w14:textId="77777777" w:rsidR="002C2AE9" w:rsidRPr="002C2AE9" w:rsidRDefault="002C2AE9">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oral rehearsal;</w:t>
      </w:r>
    </w:p>
    <w:p w14:paraId="4DD4667A" w14:textId="77777777" w:rsidR="002C2AE9" w:rsidRPr="002C2AE9" w:rsidRDefault="002C2AE9">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sentence/discourse frames;</w:t>
      </w:r>
    </w:p>
    <w:p w14:paraId="686C3554" w14:textId="77777777" w:rsidR="002C2AE9" w:rsidRPr="002C2AE9" w:rsidRDefault="002C2AE9">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bilingual planning;</w:t>
      </w:r>
    </w:p>
    <w:p w14:paraId="1A46BDA5" w14:textId="77777777" w:rsidR="002C2AE9" w:rsidRPr="002C2AE9" w:rsidRDefault="002C2AE9">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clarification;</w:t>
      </w:r>
    </w:p>
    <w:p w14:paraId="26E62C86" w14:textId="77777777" w:rsidR="002C2AE9" w:rsidRPr="002C2AE9" w:rsidRDefault="002C2AE9">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alternative response pathways;</w:t>
      </w:r>
    </w:p>
    <w:p w14:paraId="6746D264"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lastRenderedPageBreak/>
        <w:t>rather than automatically giving academically easier work.</w:t>
      </w:r>
    </w:p>
    <w:p w14:paraId="23022BA2"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Scaffolding should be gradually reduced as independence develops.</w:t>
      </w:r>
    </w:p>
    <w:p w14:paraId="2550AF82" w14:textId="77777777" w:rsidR="002C2AE9" w:rsidRPr="002C2AE9" w:rsidRDefault="002C2AE9" w:rsidP="002C2AE9">
      <w:pPr>
        <w:spacing w:after="0" w:line="240" w:lineRule="auto"/>
        <w:rPr>
          <w:rFonts w:ascii="Times New Roman" w:eastAsia="Times New Roman" w:hAnsi="Times New Roman" w:cs="Times New Roman"/>
          <w:kern w:val="0"/>
          <w14:ligatures w14:val="none"/>
        </w:rPr>
      </w:pPr>
      <w:r w:rsidRPr="002C2AE9">
        <w:rPr>
          <w:rFonts w:ascii="Times New Roman" w:eastAsia="Times New Roman" w:hAnsi="Times New Roman" w:cs="Times New Roman"/>
          <w:kern w:val="0"/>
          <w14:ligatures w14:val="none"/>
        </w:rPr>
        <w:pict w14:anchorId="7C402CC0">
          <v:rect id="_x0000_i1129" style="width:0;height:1.5pt" o:hralign="center" o:hrstd="t" o:hr="t" fillcolor="#a0a0a0" stroked="f"/>
        </w:pict>
      </w:r>
    </w:p>
    <w:p w14:paraId="2369D6E9"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40. STANDALONE RAEPA REPORT</w:t>
      </w:r>
    </w:p>
    <w:p w14:paraId="2E666377"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Generate a professional report containing:</w:t>
      </w:r>
    </w:p>
    <w:p w14:paraId="29029643" w14:textId="77777777" w:rsidR="002C2AE9" w:rsidRPr="002C2AE9" w:rsidRDefault="002C2AE9">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Referral Question</w:t>
      </w:r>
    </w:p>
    <w:p w14:paraId="634B4D7F" w14:textId="77777777" w:rsidR="002C2AE9" w:rsidRPr="002C2AE9" w:rsidRDefault="002C2AE9">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Assessment Purpose</w:t>
      </w:r>
    </w:p>
    <w:p w14:paraId="5AE8F413" w14:textId="77777777" w:rsidR="002C2AE9" w:rsidRPr="002C2AE9" w:rsidRDefault="002C2AE9">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Background</w:t>
      </w:r>
    </w:p>
    <w:p w14:paraId="35E86F2B" w14:textId="77777777" w:rsidR="002C2AE9" w:rsidRPr="002C2AE9" w:rsidRDefault="002C2AE9">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Language &amp; Academic Learning History</w:t>
      </w:r>
    </w:p>
    <w:p w14:paraId="30FD9E89" w14:textId="77777777" w:rsidR="002C2AE9" w:rsidRPr="002C2AE9" w:rsidRDefault="002C2AE9">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Sources of Information</w:t>
      </w:r>
    </w:p>
    <w:p w14:paraId="0CB7C66A" w14:textId="77777777" w:rsidR="002C2AE9" w:rsidRPr="002C2AE9" w:rsidRDefault="002C2AE9">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Authentic Classroom Work Reviewed</w:t>
      </w:r>
    </w:p>
    <w:p w14:paraId="01437F6B" w14:textId="77777777" w:rsidR="002C2AE9" w:rsidRPr="002C2AE9" w:rsidRDefault="002C2AE9">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Social Communication Baseline</w:t>
      </w:r>
    </w:p>
    <w:p w14:paraId="157BD41C" w14:textId="77777777" w:rsidR="002C2AE9" w:rsidRPr="002C2AE9" w:rsidRDefault="002C2AE9">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Academic Listening</w:t>
      </w:r>
    </w:p>
    <w:p w14:paraId="4A84FE67" w14:textId="77777777" w:rsidR="002C2AE9" w:rsidRPr="002C2AE9" w:rsidRDefault="002C2AE9">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Academic Speaking</w:t>
      </w:r>
    </w:p>
    <w:p w14:paraId="6B209EA7" w14:textId="77777777" w:rsidR="002C2AE9" w:rsidRPr="002C2AE9" w:rsidRDefault="002C2AE9">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Academic Reading</w:t>
      </w:r>
    </w:p>
    <w:p w14:paraId="5D735E1C" w14:textId="77777777" w:rsidR="002C2AE9" w:rsidRPr="002C2AE9" w:rsidRDefault="002C2AE9">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Academic Writing</w:t>
      </w:r>
    </w:p>
    <w:p w14:paraId="2DEE3250" w14:textId="77777777" w:rsidR="002C2AE9" w:rsidRPr="002C2AE9" w:rsidRDefault="002C2AE9">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Mathematics Language</w:t>
      </w:r>
    </w:p>
    <w:p w14:paraId="260CEE3F" w14:textId="77777777" w:rsidR="002C2AE9" w:rsidRPr="002C2AE9" w:rsidRDefault="002C2AE9">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Science Language</w:t>
      </w:r>
    </w:p>
    <w:p w14:paraId="591CAFCA" w14:textId="77777777" w:rsidR="002C2AE9" w:rsidRPr="002C2AE9" w:rsidRDefault="002C2AE9">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Humanities/Social Studies Language</w:t>
      </w:r>
    </w:p>
    <w:p w14:paraId="3C90CE78" w14:textId="77777777" w:rsidR="002C2AE9" w:rsidRPr="002C2AE9" w:rsidRDefault="002C2AE9">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Literature/Extended Text where relevant</w:t>
      </w:r>
    </w:p>
    <w:p w14:paraId="1A4DB5A0" w14:textId="77777777" w:rsidR="002C2AE9" w:rsidRPr="002C2AE9" w:rsidRDefault="002C2AE9">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Academic Language Across Learning Contexts</w:t>
      </w:r>
    </w:p>
    <w:p w14:paraId="323D8169" w14:textId="77777777" w:rsidR="002C2AE9" w:rsidRPr="002C2AE9" w:rsidRDefault="002C2AE9">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Academic Language Functions</w:t>
      </w:r>
    </w:p>
    <w:p w14:paraId="7C9A5B27" w14:textId="77777777" w:rsidR="002C2AE9" w:rsidRPr="002C2AE9" w:rsidRDefault="002C2AE9">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Academic Language Structures</w:t>
      </w:r>
    </w:p>
    <w:p w14:paraId="48A7E858" w14:textId="77777777" w:rsidR="002C2AE9" w:rsidRPr="002C2AE9" w:rsidRDefault="002C2AE9">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Academic Independence</w:t>
      </w:r>
    </w:p>
    <w:p w14:paraId="6C895780" w14:textId="77777777" w:rsidR="002C2AE9" w:rsidRPr="002C2AE9" w:rsidRDefault="002C2AE9">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Response to Mediation</w:t>
      </w:r>
    </w:p>
    <w:p w14:paraId="6BEEBA0A" w14:textId="77777777" w:rsidR="002C2AE9" w:rsidRPr="002C2AE9" w:rsidRDefault="002C2AE9">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Transfer Following Support</w:t>
      </w:r>
    </w:p>
    <w:p w14:paraId="40640B3E" w14:textId="77777777" w:rsidR="002C2AE9" w:rsidRPr="002C2AE9" w:rsidRDefault="002C2AE9">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Concept–Language Relationship</w:t>
      </w:r>
    </w:p>
    <w:p w14:paraId="59101BDE" w14:textId="77777777" w:rsidR="002C2AE9" w:rsidRPr="002C2AE9" w:rsidRDefault="002C2AE9">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Strengths</w:t>
      </w:r>
    </w:p>
    <w:p w14:paraId="5A0A0563" w14:textId="77777777" w:rsidR="002C2AE9" w:rsidRPr="002C2AE9" w:rsidRDefault="002C2AE9">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Areas Requiring Development</w:t>
      </w:r>
    </w:p>
    <w:p w14:paraId="4D7D9CD4" w14:textId="77777777" w:rsidR="002C2AE9" w:rsidRPr="002C2AE9" w:rsidRDefault="002C2AE9">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Classroom Learning Impact</w:t>
      </w:r>
    </w:p>
    <w:p w14:paraId="66F64023" w14:textId="77777777" w:rsidR="002C2AE9" w:rsidRPr="002C2AE9" w:rsidRDefault="002C2AE9">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Individualized Recommendations</w:t>
      </w:r>
    </w:p>
    <w:p w14:paraId="100777BA" w14:textId="77777777" w:rsidR="002C2AE9" w:rsidRPr="002C2AE9" w:rsidRDefault="002C2AE9">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Progress Monitoring Priorities</w:t>
      </w:r>
    </w:p>
    <w:p w14:paraId="0988DB76" w14:textId="77777777" w:rsidR="002C2AE9" w:rsidRPr="002C2AE9" w:rsidRDefault="002C2AE9">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Professional Summary</w:t>
      </w:r>
    </w:p>
    <w:p w14:paraId="6257FCE1" w14:textId="77777777" w:rsidR="002C2AE9" w:rsidRPr="002C2AE9" w:rsidRDefault="00A63BEF" w:rsidP="002C2AE9">
      <w:pPr>
        <w:spacing w:after="0" w:line="240" w:lineRule="auto"/>
        <w:rPr>
          <w:rFonts w:ascii="Times New Roman" w:eastAsia="Times New Roman" w:hAnsi="Times New Roman" w:cs="Times New Roman"/>
          <w:kern w:val="0"/>
          <w14:ligatures w14:val="none"/>
        </w:rPr>
      </w:pPr>
      <w:r w:rsidRPr="00A63BEF">
        <w:rPr>
          <w:rFonts w:ascii="Times New Roman" w:eastAsia="Times New Roman" w:hAnsi="Times New Roman" w:cs="Times New Roman"/>
          <w:noProof/>
          <w:kern w:val="0"/>
        </w:rPr>
        <w:pict w14:anchorId="3EC8543C">
          <v:rect id="_x0000_i1149" alt="" style="width:468pt;height:.05pt;mso-width-percent:0;mso-height-percent:0;mso-width-percent:0;mso-height-percent:0" o:hralign="center" o:hrstd="t" o:hr="t" fillcolor="#a0a0a0" stroked="f"/>
        </w:pict>
      </w:r>
    </w:p>
    <w:p w14:paraId="648D3AB9"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41. COMPREHENSIVE ASSESSMENT REPORT INTEGRATION</w:t>
      </w:r>
    </w:p>
    <w:p w14:paraId="1912B622"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lastRenderedPageBreak/>
        <w:t>When RAEPA is part of a Comprehensive Educational Profile &amp; Support Plan:</w:t>
      </w:r>
    </w:p>
    <w:p w14:paraId="7DE1F18B"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Do not unnecessarily duplicate the full standalone report.</w:t>
      </w:r>
    </w:p>
    <w:p w14:paraId="5FFC4E5E"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Create an integrated section:</w:t>
      </w:r>
    </w:p>
    <w:p w14:paraId="6D574323"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Academic English Access &amp; Performance</w:t>
      </w:r>
    </w:p>
    <w:p w14:paraId="47B7917F"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Include:</w:t>
      </w:r>
    </w:p>
    <w:p w14:paraId="685591AC" w14:textId="77777777" w:rsidR="002C2AE9" w:rsidRPr="002C2AE9" w:rsidRDefault="002C2AE9">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relevant language history;</w:t>
      </w:r>
    </w:p>
    <w:p w14:paraId="35C259D6" w14:textId="77777777" w:rsidR="002C2AE9" w:rsidRPr="002C2AE9" w:rsidRDefault="002C2AE9">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authentic classroom evidence;</w:t>
      </w:r>
    </w:p>
    <w:p w14:paraId="7BFD4539" w14:textId="77777777" w:rsidR="002C2AE9" w:rsidRPr="002C2AE9" w:rsidRDefault="002C2AE9">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Academic English profile;</w:t>
      </w:r>
    </w:p>
    <w:p w14:paraId="3E559DC8" w14:textId="77777777" w:rsidR="002C2AE9" w:rsidRPr="002C2AE9" w:rsidRDefault="002C2AE9">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subject-specific findings;</w:t>
      </w:r>
    </w:p>
    <w:p w14:paraId="7592E815" w14:textId="77777777" w:rsidR="002C2AE9" w:rsidRPr="002C2AE9" w:rsidRDefault="002C2AE9">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Academic Language Across Learning Contexts;</w:t>
      </w:r>
    </w:p>
    <w:p w14:paraId="1FDE5316" w14:textId="77777777" w:rsidR="002C2AE9" w:rsidRPr="002C2AE9" w:rsidRDefault="002C2AE9">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response to scaffolding;</w:t>
      </w:r>
    </w:p>
    <w:p w14:paraId="2F26245F" w14:textId="77777777" w:rsidR="002C2AE9" w:rsidRPr="002C2AE9" w:rsidRDefault="002C2AE9">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Concept–Language Relationship;</w:t>
      </w:r>
    </w:p>
    <w:p w14:paraId="654E1EE2" w14:textId="77777777" w:rsidR="002C2AE9" w:rsidRPr="002C2AE9" w:rsidRDefault="002C2AE9">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educational impact;</w:t>
      </w:r>
    </w:p>
    <w:p w14:paraId="0103C428" w14:textId="77777777" w:rsidR="002C2AE9" w:rsidRPr="002C2AE9" w:rsidRDefault="002C2AE9">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recommendations.</w:t>
      </w:r>
    </w:p>
    <w:p w14:paraId="0888F645"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Allow detailed RAEPA results to appear in an appendix where appropriate.</w:t>
      </w:r>
    </w:p>
    <w:p w14:paraId="095C7057" w14:textId="77777777" w:rsidR="002C2AE9" w:rsidRPr="002C2AE9" w:rsidRDefault="00A63BEF" w:rsidP="002C2AE9">
      <w:pPr>
        <w:spacing w:after="0" w:line="240" w:lineRule="auto"/>
        <w:rPr>
          <w:rFonts w:ascii="Times New Roman" w:eastAsia="Times New Roman" w:hAnsi="Times New Roman" w:cs="Times New Roman"/>
          <w:kern w:val="0"/>
          <w14:ligatures w14:val="none"/>
        </w:rPr>
      </w:pPr>
      <w:r w:rsidRPr="00A63BEF">
        <w:rPr>
          <w:rFonts w:ascii="Times New Roman" w:eastAsia="Times New Roman" w:hAnsi="Times New Roman" w:cs="Times New Roman"/>
          <w:noProof/>
          <w:kern w:val="0"/>
        </w:rPr>
        <w:pict w14:anchorId="011CE921">
          <v:rect id="_x0000_i1148" alt="" style="width:468pt;height:.05pt;mso-width-percent:0;mso-height-percent:0;mso-width-percent:0;mso-height-percent:0" o:hralign="center" o:hrstd="t" o:hr="t" fillcolor="#a0a0a0" stroked="f"/>
        </w:pict>
      </w:r>
    </w:p>
    <w:p w14:paraId="3A4E6C38"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42. PARENT-FACING LANGUAGE</w:t>
      </w:r>
    </w:p>
    <w:p w14:paraId="6D9A81C9"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Translate technical findings into clear educational language.</w:t>
      </w:r>
    </w:p>
    <w:p w14:paraId="5B71F1A8"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Internal:</w:t>
      </w:r>
    </w:p>
    <w:p w14:paraId="3D509AC4"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Cross-Linguistic Academic Language &amp; Meaning-Making</w:t>
      </w:r>
    </w:p>
    <w:p w14:paraId="584E17C9"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External:</w:t>
      </w:r>
    </w:p>
    <w:p w14:paraId="46F357E8"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Academic Language Across Learning Contexts</w:t>
      </w:r>
    </w:p>
    <w:p w14:paraId="0080299D"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Example explanation:</w:t>
      </w:r>
    </w:p>
    <w:p w14:paraId="4FC926B4"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i/>
          <w:iCs/>
          <w:color w:val="000000"/>
          <w:kern w:val="0"/>
          <w14:ligatures w14:val="none"/>
        </w:rPr>
        <w:t>This area considers how the student's language and previous learning experiences may influence the way academic ideas are understood and communicated through English.</w:t>
      </w:r>
    </w:p>
    <w:p w14:paraId="72DEA9D8"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Avoid unnecessary technical jargon.</w:t>
      </w:r>
    </w:p>
    <w:p w14:paraId="6326C2B2"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Do not oversimplify substantive findings.</w:t>
      </w:r>
    </w:p>
    <w:p w14:paraId="610810FC" w14:textId="77777777" w:rsidR="002C2AE9" w:rsidRPr="002C2AE9" w:rsidRDefault="00A63BEF" w:rsidP="002C2AE9">
      <w:pPr>
        <w:spacing w:after="0" w:line="240" w:lineRule="auto"/>
        <w:rPr>
          <w:rFonts w:ascii="Times New Roman" w:eastAsia="Times New Roman" w:hAnsi="Times New Roman" w:cs="Times New Roman"/>
          <w:kern w:val="0"/>
          <w14:ligatures w14:val="none"/>
        </w:rPr>
      </w:pPr>
      <w:r w:rsidRPr="00A63BEF">
        <w:rPr>
          <w:rFonts w:ascii="Times New Roman" w:eastAsia="Times New Roman" w:hAnsi="Times New Roman" w:cs="Times New Roman"/>
          <w:noProof/>
          <w:kern w:val="0"/>
        </w:rPr>
        <w:lastRenderedPageBreak/>
        <w:pict w14:anchorId="2AB5E4A8">
          <v:rect id="_x0000_i1147" alt="" style="width:468pt;height:.05pt;mso-width-percent:0;mso-height-percent:0;mso-width-percent:0;mso-height-percent:0" o:hralign="center" o:hrstd="t" o:hr="t" fillcolor="#a0a0a0" stroked="f"/>
        </w:pict>
      </w:r>
    </w:p>
    <w:p w14:paraId="0D808A16"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43. PROFESSIONAL DEBRIEF</w:t>
      </w:r>
    </w:p>
    <w:p w14:paraId="173E2F1C"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Generate an editable debrief presentation/summary organized around:</w:t>
      </w:r>
    </w:p>
    <w:p w14:paraId="47A1F2BA"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What the Student Does Well</w:t>
      </w:r>
    </w:p>
    <w:p w14:paraId="2AE9B432"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Where Academic English Creates Additional Demand</w:t>
      </w:r>
    </w:p>
    <w:p w14:paraId="62B2A7D8"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What the Student Appears to Understand</w:t>
      </w:r>
    </w:p>
    <w:p w14:paraId="7ADE06D2"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What Helps Make That Understanding Visible</w:t>
      </w:r>
    </w:p>
    <w:p w14:paraId="32B8A212"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Differences Across Subjects</w:t>
      </w:r>
    </w:p>
    <w:p w14:paraId="702E6913"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Response to Support</w:t>
      </w:r>
    </w:p>
    <w:p w14:paraId="3F81E441"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Priorities for Classroom Support</w:t>
      </w:r>
    </w:p>
    <w:p w14:paraId="751E703F"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What Progress Should Look Like</w:t>
      </w:r>
    </w:p>
    <w:p w14:paraId="2BC50A8A"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Avoid turning the debrief into a score presentation.</w:t>
      </w:r>
    </w:p>
    <w:p w14:paraId="4132081B" w14:textId="77777777" w:rsidR="002C2AE9" w:rsidRPr="002C2AE9" w:rsidRDefault="00A63BEF" w:rsidP="002C2AE9">
      <w:pPr>
        <w:spacing w:after="0" w:line="240" w:lineRule="auto"/>
        <w:rPr>
          <w:rFonts w:ascii="Times New Roman" w:eastAsia="Times New Roman" w:hAnsi="Times New Roman" w:cs="Times New Roman"/>
          <w:kern w:val="0"/>
          <w14:ligatures w14:val="none"/>
        </w:rPr>
      </w:pPr>
      <w:r w:rsidRPr="00A63BEF">
        <w:rPr>
          <w:rFonts w:ascii="Times New Roman" w:eastAsia="Times New Roman" w:hAnsi="Times New Roman" w:cs="Times New Roman"/>
          <w:noProof/>
          <w:kern w:val="0"/>
        </w:rPr>
        <w:pict w14:anchorId="6702D818">
          <v:rect id="_x0000_i1146" alt="" style="width:468pt;height:.05pt;mso-width-percent:0;mso-height-percent:0;mso-width-percent:0;mso-height-percent:0" o:hralign="center" o:hrstd="t" o:hr="t" fillcolor="#a0a0a0" stroked="f"/>
        </w:pict>
      </w:r>
    </w:p>
    <w:p w14:paraId="376DC196"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44. USER ROLES</w:t>
      </w:r>
    </w:p>
    <w:p w14:paraId="08A85FCD"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Use existing RAOS role architecture.</w:t>
      </w:r>
    </w:p>
    <w:p w14:paraId="3E6FF9D0" w14:textId="77777777" w:rsidR="002C2AE9" w:rsidRPr="002C2AE9" w:rsidRDefault="002C2AE9" w:rsidP="002C2AE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C2AE9">
        <w:rPr>
          <w:rFonts w:ascii="Times New Roman" w:eastAsia="Times New Roman" w:hAnsi="Times New Roman" w:cs="Times New Roman"/>
          <w:b/>
          <w:bCs/>
          <w:color w:val="000000"/>
          <w:kern w:val="0"/>
          <w:sz w:val="36"/>
          <w:szCs w:val="36"/>
          <w14:ligatures w14:val="none"/>
        </w:rPr>
        <w:t>Admin</w:t>
      </w:r>
    </w:p>
    <w:p w14:paraId="68CF7F32"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Configure:</w:t>
      </w:r>
    </w:p>
    <w:p w14:paraId="7B4F8ACF" w14:textId="77777777" w:rsidR="002C2AE9" w:rsidRPr="002C2AE9" w:rsidRDefault="002C2AE9">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product;</w:t>
      </w:r>
    </w:p>
    <w:p w14:paraId="358D2BC0" w14:textId="77777777" w:rsidR="002C2AE9" w:rsidRPr="002C2AE9" w:rsidRDefault="002C2AE9">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pricing;</w:t>
      </w:r>
    </w:p>
    <w:p w14:paraId="03D424AB" w14:textId="77777777" w:rsidR="002C2AE9" w:rsidRPr="002C2AE9" w:rsidRDefault="002C2AE9">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permissions;</w:t>
      </w:r>
    </w:p>
    <w:p w14:paraId="7C8F6545" w14:textId="77777777" w:rsidR="002C2AE9" w:rsidRPr="002C2AE9" w:rsidRDefault="002C2AE9">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templates;</w:t>
      </w:r>
    </w:p>
    <w:p w14:paraId="242D0E44" w14:textId="77777777" w:rsidR="002C2AE9" w:rsidRPr="002C2AE9" w:rsidRDefault="002C2AE9">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assessment modules;</w:t>
      </w:r>
    </w:p>
    <w:p w14:paraId="6F890677" w14:textId="77777777" w:rsidR="002C2AE9" w:rsidRPr="002C2AE9" w:rsidRDefault="002C2AE9">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reporting;</w:t>
      </w:r>
    </w:p>
    <w:p w14:paraId="76C9F32C" w14:textId="77777777" w:rsidR="002C2AE9" w:rsidRPr="002C2AE9" w:rsidRDefault="002C2AE9">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analytics.</w:t>
      </w:r>
    </w:p>
    <w:p w14:paraId="3C82C736" w14:textId="77777777" w:rsidR="002C2AE9" w:rsidRPr="002C2AE9" w:rsidRDefault="002C2AE9" w:rsidP="002C2AE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C2AE9">
        <w:rPr>
          <w:rFonts w:ascii="Times New Roman" w:eastAsia="Times New Roman" w:hAnsi="Times New Roman" w:cs="Times New Roman"/>
          <w:b/>
          <w:bCs/>
          <w:color w:val="000000"/>
          <w:kern w:val="0"/>
          <w:sz w:val="36"/>
          <w:szCs w:val="36"/>
          <w14:ligatures w14:val="none"/>
        </w:rPr>
        <w:lastRenderedPageBreak/>
        <w:t>Assessment Lead</w:t>
      </w:r>
    </w:p>
    <w:p w14:paraId="00212F93"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Can:</w:t>
      </w:r>
    </w:p>
    <w:p w14:paraId="142ABC6C" w14:textId="77777777" w:rsidR="002C2AE9" w:rsidRPr="002C2AE9" w:rsidRDefault="002C2AE9">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review intake;</w:t>
      </w:r>
    </w:p>
    <w:p w14:paraId="468B408B" w14:textId="77777777" w:rsidR="002C2AE9" w:rsidRPr="002C2AE9" w:rsidRDefault="002C2AE9">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review work products;</w:t>
      </w:r>
    </w:p>
    <w:p w14:paraId="6737FD60" w14:textId="77777777" w:rsidR="002C2AE9" w:rsidRPr="002C2AE9" w:rsidRDefault="002C2AE9">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approve AI analyses;</w:t>
      </w:r>
    </w:p>
    <w:p w14:paraId="6A0038F8" w14:textId="77777777" w:rsidR="002C2AE9" w:rsidRPr="002C2AE9" w:rsidRDefault="002C2AE9">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approve hypotheses;</w:t>
      </w:r>
    </w:p>
    <w:p w14:paraId="25966DEB" w14:textId="77777777" w:rsidR="002C2AE9" w:rsidRPr="002C2AE9" w:rsidRDefault="002C2AE9">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design assessment plan;</w:t>
      </w:r>
    </w:p>
    <w:p w14:paraId="17039276" w14:textId="77777777" w:rsidR="002C2AE9" w:rsidRPr="002C2AE9" w:rsidRDefault="002C2AE9">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administer/oversee assessment;</w:t>
      </w:r>
    </w:p>
    <w:p w14:paraId="7F167448" w14:textId="77777777" w:rsidR="002C2AE9" w:rsidRPr="002C2AE9" w:rsidRDefault="002C2AE9">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score;</w:t>
      </w:r>
    </w:p>
    <w:p w14:paraId="1B77EFEF" w14:textId="77777777" w:rsidR="002C2AE9" w:rsidRPr="002C2AE9" w:rsidRDefault="002C2AE9">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interpret;</w:t>
      </w:r>
    </w:p>
    <w:p w14:paraId="633C6E60" w14:textId="77777777" w:rsidR="002C2AE9" w:rsidRPr="002C2AE9" w:rsidRDefault="002C2AE9">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edit AI drafts;</w:t>
      </w:r>
    </w:p>
    <w:p w14:paraId="20634ED0" w14:textId="77777777" w:rsidR="002C2AE9" w:rsidRPr="002C2AE9" w:rsidRDefault="002C2AE9">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approve reports;</w:t>
      </w:r>
    </w:p>
    <w:p w14:paraId="1CD357A8" w14:textId="77777777" w:rsidR="002C2AE9" w:rsidRPr="002C2AE9" w:rsidRDefault="002C2AE9">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conduct debrief.</w:t>
      </w:r>
    </w:p>
    <w:p w14:paraId="72D6968E" w14:textId="77777777" w:rsidR="002C2AE9" w:rsidRPr="002C2AE9" w:rsidRDefault="002C2AE9" w:rsidP="002C2AE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C2AE9">
        <w:rPr>
          <w:rFonts w:ascii="Times New Roman" w:eastAsia="Times New Roman" w:hAnsi="Times New Roman" w:cs="Times New Roman"/>
          <w:b/>
          <w:bCs/>
          <w:color w:val="000000"/>
          <w:kern w:val="0"/>
          <w:sz w:val="36"/>
          <w:szCs w:val="36"/>
          <w14:ligatures w14:val="none"/>
        </w:rPr>
        <w:t>Psychometrician</w:t>
      </w:r>
    </w:p>
    <w:p w14:paraId="2D5AAD37"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Where authorized:</w:t>
      </w:r>
    </w:p>
    <w:p w14:paraId="0AB3D28D" w14:textId="77777777" w:rsidR="002C2AE9" w:rsidRPr="002C2AE9" w:rsidRDefault="002C2AE9">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administer assigned tasks;</w:t>
      </w:r>
    </w:p>
    <w:p w14:paraId="2FA12E36" w14:textId="77777777" w:rsidR="002C2AE9" w:rsidRPr="002C2AE9" w:rsidRDefault="002C2AE9">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enter observations;</w:t>
      </w:r>
    </w:p>
    <w:p w14:paraId="55768FEE" w14:textId="77777777" w:rsidR="002C2AE9" w:rsidRPr="002C2AE9" w:rsidRDefault="002C2AE9">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score assigned components;</w:t>
      </w:r>
    </w:p>
    <w:p w14:paraId="407C6DC9" w14:textId="77777777" w:rsidR="002C2AE9" w:rsidRPr="002C2AE9" w:rsidRDefault="002C2AE9">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upload relevant assessment information.</w:t>
      </w:r>
    </w:p>
    <w:p w14:paraId="008C8713" w14:textId="77777777" w:rsidR="002C2AE9" w:rsidRPr="002C2AE9" w:rsidRDefault="002C2AE9" w:rsidP="002C2AE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C2AE9">
        <w:rPr>
          <w:rFonts w:ascii="Times New Roman" w:eastAsia="Times New Roman" w:hAnsi="Times New Roman" w:cs="Times New Roman"/>
          <w:b/>
          <w:bCs/>
          <w:color w:val="000000"/>
          <w:kern w:val="0"/>
          <w:sz w:val="36"/>
          <w:szCs w:val="36"/>
          <w14:ligatures w14:val="none"/>
        </w:rPr>
        <w:t>Student Support Partner/Invigilator</w:t>
      </w:r>
    </w:p>
    <w:p w14:paraId="2A268938"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Where authorized:</w:t>
      </w:r>
    </w:p>
    <w:p w14:paraId="236AEE5B" w14:textId="77777777" w:rsidR="002C2AE9" w:rsidRPr="002C2AE9" w:rsidRDefault="002C2AE9">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administer assigned non-clinical procedures;</w:t>
      </w:r>
    </w:p>
    <w:p w14:paraId="5846E333" w14:textId="77777777" w:rsidR="002C2AE9" w:rsidRPr="002C2AE9" w:rsidRDefault="002C2AE9">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record observations;</w:t>
      </w:r>
    </w:p>
    <w:p w14:paraId="3286FE52" w14:textId="77777777" w:rsidR="002C2AE9" w:rsidRPr="002C2AE9" w:rsidRDefault="002C2AE9">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upload materials;</w:t>
      </w:r>
    </w:p>
    <w:p w14:paraId="7FD76966" w14:textId="77777777" w:rsidR="002C2AE9" w:rsidRPr="002C2AE9" w:rsidRDefault="002C2AE9">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follow Assessment Lead instructions.</w:t>
      </w:r>
    </w:p>
    <w:p w14:paraId="05F3778D"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Must not independently interpret results.</w:t>
      </w:r>
    </w:p>
    <w:p w14:paraId="683E1BAF" w14:textId="77777777" w:rsidR="002C2AE9" w:rsidRPr="002C2AE9" w:rsidRDefault="002C2AE9" w:rsidP="002C2AE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C2AE9">
        <w:rPr>
          <w:rFonts w:ascii="Times New Roman" w:eastAsia="Times New Roman" w:hAnsi="Times New Roman" w:cs="Times New Roman"/>
          <w:b/>
          <w:bCs/>
          <w:color w:val="000000"/>
          <w:kern w:val="0"/>
          <w:sz w:val="36"/>
          <w:szCs w:val="36"/>
          <w14:ligatures w14:val="none"/>
        </w:rPr>
        <w:t>Teacher</w:t>
      </w:r>
    </w:p>
    <w:p w14:paraId="31B90302"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Can:</w:t>
      </w:r>
    </w:p>
    <w:p w14:paraId="21B535ED" w14:textId="77777777" w:rsidR="002C2AE9" w:rsidRPr="002C2AE9" w:rsidRDefault="002C2AE9">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complete forms;</w:t>
      </w:r>
    </w:p>
    <w:p w14:paraId="3FE2828A" w14:textId="77777777" w:rsidR="002C2AE9" w:rsidRPr="002C2AE9" w:rsidRDefault="002C2AE9">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upload classroom work;</w:t>
      </w:r>
    </w:p>
    <w:p w14:paraId="6FB6BFDF" w14:textId="77777777" w:rsidR="002C2AE9" w:rsidRPr="002C2AE9" w:rsidRDefault="002C2AE9">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provide instructional context;</w:t>
      </w:r>
    </w:p>
    <w:p w14:paraId="50EBC2C0" w14:textId="77777777" w:rsidR="002C2AE9" w:rsidRPr="002C2AE9" w:rsidRDefault="002C2AE9">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describe supports;</w:t>
      </w:r>
    </w:p>
    <w:p w14:paraId="7F9B1996" w14:textId="77777777" w:rsidR="002C2AE9" w:rsidRPr="002C2AE9" w:rsidRDefault="002C2AE9">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lastRenderedPageBreak/>
        <w:t>provide follow-up progress information.</w:t>
      </w:r>
    </w:p>
    <w:p w14:paraId="7C318786" w14:textId="77777777" w:rsidR="002C2AE9" w:rsidRPr="002C2AE9" w:rsidRDefault="002C2AE9" w:rsidP="002C2AE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C2AE9">
        <w:rPr>
          <w:rFonts w:ascii="Times New Roman" w:eastAsia="Times New Roman" w:hAnsi="Times New Roman" w:cs="Times New Roman"/>
          <w:b/>
          <w:bCs/>
          <w:color w:val="000000"/>
          <w:kern w:val="0"/>
          <w:sz w:val="36"/>
          <w:szCs w:val="36"/>
          <w14:ligatures w14:val="none"/>
        </w:rPr>
        <w:t>Parent</w:t>
      </w:r>
    </w:p>
    <w:p w14:paraId="13291F96"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Can:</w:t>
      </w:r>
    </w:p>
    <w:p w14:paraId="2BAD735E" w14:textId="77777777" w:rsidR="002C2AE9" w:rsidRPr="002C2AE9" w:rsidRDefault="002C2AE9">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complete intake;</w:t>
      </w:r>
    </w:p>
    <w:p w14:paraId="382FA7A1" w14:textId="77777777" w:rsidR="002C2AE9" w:rsidRPr="002C2AE9" w:rsidRDefault="002C2AE9">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provide consent;</w:t>
      </w:r>
    </w:p>
    <w:p w14:paraId="173E9419" w14:textId="77777777" w:rsidR="002C2AE9" w:rsidRPr="002C2AE9" w:rsidRDefault="002C2AE9">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upload relevant information;</w:t>
      </w:r>
    </w:p>
    <w:p w14:paraId="56C436EE" w14:textId="77777777" w:rsidR="002C2AE9" w:rsidRPr="002C2AE9" w:rsidRDefault="002C2AE9">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view authorized reports/materials.</w:t>
      </w:r>
    </w:p>
    <w:p w14:paraId="407C3CFA" w14:textId="77777777" w:rsidR="002C2AE9" w:rsidRPr="002C2AE9" w:rsidRDefault="002C2AE9" w:rsidP="002C2AE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C2AE9">
        <w:rPr>
          <w:rFonts w:ascii="Times New Roman" w:eastAsia="Times New Roman" w:hAnsi="Times New Roman" w:cs="Times New Roman"/>
          <w:b/>
          <w:bCs/>
          <w:color w:val="000000"/>
          <w:kern w:val="0"/>
          <w:sz w:val="36"/>
          <w:szCs w:val="36"/>
          <w14:ligatures w14:val="none"/>
        </w:rPr>
        <w:t>Student</w:t>
      </w:r>
    </w:p>
    <w:p w14:paraId="793C079A"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Where appropriate:</w:t>
      </w:r>
    </w:p>
    <w:p w14:paraId="0EFC9569" w14:textId="77777777" w:rsidR="002C2AE9" w:rsidRPr="002C2AE9" w:rsidRDefault="002C2AE9">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complete self-perception/interview information;</w:t>
      </w:r>
    </w:p>
    <w:p w14:paraId="0AFC975E" w14:textId="77777777" w:rsidR="002C2AE9" w:rsidRPr="002C2AE9" w:rsidRDefault="002C2AE9">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participate in assessment;</w:t>
      </w:r>
    </w:p>
    <w:p w14:paraId="1747A9CC" w14:textId="77777777" w:rsidR="002C2AE9" w:rsidRPr="002C2AE9" w:rsidRDefault="002C2AE9">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provide/select work samples where appropriate.</w:t>
      </w:r>
    </w:p>
    <w:p w14:paraId="3349B6E0" w14:textId="77777777" w:rsidR="002C2AE9" w:rsidRPr="002C2AE9" w:rsidRDefault="002C2AE9" w:rsidP="002C2AE9">
      <w:pPr>
        <w:spacing w:after="0" w:line="240" w:lineRule="auto"/>
        <w:rPr>
          <w:rFonts w:ascii="Times New Roman" w:eastAsia="Times New Roman" w:hAnsi="Times New Roman" w:cs="Times New Roman"/>
          <w:kern w:val="0"/>
          <w14:ligatures w14:val="none"/>
        </w:rPr>
      </w:pPr>
      <w:r w:rsidRPr="002C2AE9">
        <w:rPr>
          <w:rFonts w:ascii="Times New Roman" w:eastAsia="Times New Roman" w:hAnsi="Times New Roman" w:cs="Times New Roman"/>
          <w:kern w:val="0"/>
          <w14:ligatures w14:val="none"/>
        </w:rPr>
        <w:pict w14:anchorId="63B399E1">
          <v:rect id="_x0000_i1134" style="width:0;height:1.5pt" o:hralign="center" o:hrstd="t" o:hr="t" fillcolor="#a0a0a0" stroked="f"/>
        </w:pict>
      </w:r>
    </w:p>
    <w:p w14:paraId="2DF978F5"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45. DATA MODEL</w:t>
      </w:r>
    </w:p>
    <w:p w14:paraId="56A210B7"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Extend existing RAOS entities rather than duplicating existing structures.</w:t>
      </w:r>
    </w:p>
    <w:p w14:paraId="226821C9"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Add or extend:</w:t>
      </w:r>
    </w:p>
    <w:p w14:paraId="0FE4E5AD"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AssessmentProduct</w:t>
      </w:r>
    </w:p>
    <w:p w14:paraId="5B4BE687"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RAEPA configuration.</w:t>
      </w:r>
    </w:p>
    <w:p w14:paraId="09D7AA3B"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RAEPAProfile</w:t>
      </w:r>
    </w:p>
    <w:p w14:paraId="31AA3D1A"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Case-level RAEPA profile.</w:t>
      </w:r>
    </w:p>
    <w:p w14:paraId="6AF6D39A"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LanguageAcademicHistory</w:t>
      </w:r>
    </w:p>
    <w:p w14:paraId="1A20ADE3"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Languages and academic instructional history.</w:t>
      </w:r>
    </w:p>
    <w:p w14:paraId="72BBA984"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SubjectLanguageHistory</w:t>
      </w:r>
    </w:p>
    <w:p w14:paraId="246314CE"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Subject × language × years/experience.</w:t>
      </w:r>
    </w:p>
    <w:p w14:paraId="0821F363"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TeacherAcademicLanguageProfile</w:t>
      </w:r>
    </w:p>
    <w:p w14:paraId="1982DA8F"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lastRenderedPageBreak/>
        <w:t>Teacher observations.</w:t>
      </w:r>
    </w:p>
    <w:p w14:paraId="4C075F43"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StudentAcademicLanguageInterview</w:t>
      </w:r>
    </w:p>
    <w:p w14:paraId="51DE79D6"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Student perspective.</w:t>
      </w:r>
    </w:p>
    <w:p w14:paraId="5EF4E12E"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WorkSample</w:t>
      </w:r>
    </w:p>
    <w:p w14:paraId="736F84C3"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Authentic classroom artifact.</w:t>
      </w:r>
    </w:p>
    <w:p w14:paraId="184531FD"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WorkSampleAIAnalysis</w:t>
      </w:r>
    </w:p>
    <w:p w14:paraId="319B8835"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Academic Language Demand Map.</w:t>
      </w:r>
    </w:p>
    <w:p w14:paraId="36C5362A"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AssessmentHypothesis</w:t>
      </w:r>
    </w:p>
    <w:p w14:paraId="46BBCC17"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AI-generated/professionally reviewed hypothesis.</w:t>
      </w:r>
    </w:p>
    <w:p w14:paraId="2D91583C"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RAEPAAssessmentPlan</w:t>
      </w:r>
    </w:p>
    <w:p w14:paraId="3BF2D362"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Approved individualized assessment plan.</w:t>
      </w:r>
    </w:p>
    <w:p w14:paraId="6DA42B6B"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RAEPAAssessmentTask</w:t>
      </w:r>
    </w:p>
    <w:p w14:paraId="4E229963"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Task/probe information.</w:t>
      </w:r>
    </w:p>
    <w:p w14:paraId="20634C00"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DynamicAssessmentTrial</w:t>
      </w:r>
    </w:p>
    <w:p w14:paraId="1C675818"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Independent, mediated and transfer performance.</w:t>
      </w:r>
    </w:p>
    <w:p w14:paraId="43AB5E1F"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LanguageFunctionResult</w:t>
      </w:r>
    </w:p>
    <w:p w14:paraId="20469717"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Academic language function findings.</w:t>
      </w:r>
    </w:p>
    <w:p w14:paraId="4F1F204D"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LanguageStructureResult</w:t>
      </w:r>
    </w:p>
    <w:p w14:paraId="782706BB"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Academic language structure findings.</w:t>
      </w:r>
    </w:p>
    <w:p w14:paraId="0C3A2F32"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DisciplineLanguageResult</w:t>
      </w:r>
    </w:p>
    <w:p w14:paraId="2F313D00"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Subject-specific language findings.</w:t>
      </w:r>
    </w:p>
    <w:p w14:paraId="0EFDE672"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t>ConceptLanguageRelationship</w:t>
      </w:r>
    </w:p>
    <w:p w14:paraId="3D7E54CB"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Professional descriptive interpretation.</w:t>
      </w:r>
    </w:p>
    <w:p w14:paraId="3287BE1F" w14:textId="77777777" w:rsidR="002C2AE9" w:rsidRPr="002C2AE9" w:rsidRDefault="002C2AE9" w:rsidP="002C2AE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AE9">
        <w:rPr>
          <w:rFonts w:ascii="Times New Roman" w:eastAsia="Times New Roman" w:hAnsi="Times New Roman" w:cs="Times New Roman"/>
          <w:b/>
          <w:bCs/>
          <w:color w:val="000000"/>
          <w:kern w:val="0"/>
          <w:sz w:val="27"/>
          <w:szCs w:val="27"/>
          <w14:ligatures w14:val="none"/>
        </w:rPr>
        <w:lastRenderedPageBreak/>
        <w:t>RAEPARecommendation</w:t>
      </w:r>
    </w:p>
    <w:p w14:paraId="1C9584F4"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Evidence-linked recommendation.</w:t>
      </w:r>
    </w:p>
    <w:p w14:paraId="2F1A4861"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Ensure all entities include appropriate:</w:t>
      </w:r>
    </w:p>
    <w:p w14:paraId="1E576C82" w14:textId="77777777" w:rsidR="002C2AE9" w:rsidRPr="002C2AE9" w:rsidRDefault="002C2AE9">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case ID;</w:t>
      </w:r>
    </w:p>
    <w:p w14:paraId="1AEA84B4" w14:textId="77777777" w:rsidR="002C2AE9" w:rsidRPr="002C2AE9" w:rsidRDefault="002C2AE9">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creator;</w:t>
      </w:r>
    </w:p>
    <w:p w14:paraId="31F1C030" w14:textId="77777777" w:rsidR="002C2AE9" w:rsidRPr="002C2AE9" w:rsidRDefault="002C2AE9">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timestamps;</w:t>
      </w:r>
    </w:p>
    <w:p w14:paraId="2266C044" w14:textId="77777777" w:rsidR="002C2AE9" w:rsidRPr="002C2AE9" w:rsidRDefault="002C2AE9">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version;</w:t>
      </w:r>
    </w:p>
    <w:p w14:paraId="5AEAA779" w14:textId="77777777" w:rsidR="002C2AE9" w:rsidRPr="002C2AE9" w:rsidRDefault="002C2AE9">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professional approval status;</w:t>
      </w:r>
    </w:p>
    <w:p w14:paraId="7727C4B0" w14:textId="77777777" w:rsidR="002C2AE9" w:rsidRPr="002C2AE9" w:rsidRDefault="002C2AE9">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audit history.</w:t>
      </w:r>
    </w:p>
    <w:p w14:paraId="4BB19E2E" w14:textId="77777777" w:rsidR="002C2AE9" w:rsidRPr="002C2AE9" w:rsidRDefault="002C2AE9" w:rsidP="002C2AE9">
      <w:pPr>
        <w:spacing w:after="0" w:line="240" w:lineRule="auto"/>
        <w:rPr>
          <w:rFonts w:ascii="Times New Roman" w:eastAsia="Times New Roman" w:hAnsi="Times New Roman" w:cs="Times New Roman"/>
          <w:kern w:val="0"/>
          <w14:ligatures w14:val="none"/>
        </w:rPr>
      </w:pPr>
      <w:r w:rsidRPr="002C2AE9">
        <w:rPr>
          <w:rFonts w:ascii="Times New Roman" w:eastAsia="Times New Roman" w:hAnsi="Times New Roman" w:cs="Times New Roman"/>
          <w:kern w:val="0"/>
          <w14:ligatures w14:val="none"/>
        </w:rPr>
        <w:pict w14:anchorId="7C233F73">
          <v:rect id="_x0000_i1135" style="width:0;height:1.5pt" o:hralign="center" o:hrstd="t" o:hr="t" fillcolor="#a0a0a0" stroked="f"/>
        </w:pict>
      </w:r>
    </w:p>
    <w:p w14:paraId="780E297E"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46. AI AUDITABILITY</w:t>
      </w:r>
    </w:p>
    <w:p w14:paraId="525ABE5C"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For every AI-generated professional item store:</w:t>
      </w:r>
    </w:p>
    <w:p w14:paraId="7E45A55C" w14:textId="77777777" w:rsidR="002C2AE9" w:rsidRPr="002C2AE9" w:rsidRDefault="002C2AE9">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source evidence references;</w:t>
      </w:r>
    </w:p>
    <w:p w14:paraId="50E5C7BC" w14:textId="77777777" w:rsidR="002C2AE9" w:rsidRPr="002C2AE9" w:rsidRDefault="002C2AE9">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creation timestamp;</w:t>
      </w:r>
    </w:p>
    <w:p w14:paraId="1A2C6751" w14:textId="77777777" w:rsidR="002C2AE9" w:rsidRPr="002C2AE9" w:rsidRDefault="002C2AE9">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model/version where available;</w:t>
      </w:r>
    </w:p>
    <w:p w14:paraId="3484571B" w14:textId="77777777" w:rsidR="002C2AE9" w:rsidRPr="002C2AE9" w:rsidRDefault="002C2AE9">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AI-generated status;</w:t>
      </w:r>
    </w:p>
    <w:p w14:paraId="540E87FD" w14:textId="77777777" w:rsidR="002C2AE9" w:rsidRPr="002C2AE9" w:rsidRDefault="002C2AE9">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professional reviewer;</w:t>
      </w:r>
    </w:p>
    <w:p w14:paraId="4C83E54D" w14:textId="77777777" w:rsidR="002C2AE9" w:rsidRPr="002C2AE9" w:rsidRDefault="002C2AE9">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review status;</w:t>
      </w:r>
    </w:p>
    <w:p w14:paraId="7B00A67E" w14:textId="77777777" w:rsidR="002C2AE9" w:rsidRPr="002C2AE9" w:rsidRDefault="002C2AE9">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edits;</w:t>
      </w:r>
    </w:p>
    <w:p w14:paraId="630022B6" w14:textId="77777777" w:rsidR="002C2AE9" w:rsidRPr="002C2AE9" w:rsidRDefault="002C2AE9">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approval timestamp.</w:t>
      </w:r>
    </w:p>
    <w:p w14:paraId="17409289"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Do not expose proprietary prompts while preserving sufficient auditability.</w:t>
      </w:r>
    </w:p>
    <w:p w14:paraId="23425342" w14:textId="77777777" w:rsidR="002C2AE9" w:rsidRPr="002C2AE9" w:rsidRDefault="002C2AE9" w:rsidP="002C2AE9">
      <w:pPr>
        <w:spacing w:after="0" w:line="240" w:lineRule="auto"/>
        <w:rPr>
          <w:rFonts w:ascii="Times New Roman" w:eastAsia="Times New Roman" w:hAnsi="Times New Roman" w:cs="Times New Roman"/>
          <w:kern w:val="0"/>
          <w14:ligatures w14:val="none"/>
        </w:rPr>
      </w:pPr>
      <w:r w:rsidRPr="002C2AE9">
        <w:rPr>
          <w:rFonts w:ascii="Times New Roman" w:eastAsia="Times New Roman" w:hAnsi="Times New Roman" w:cs="Times New Roman"/>
          <w:kern w:val="0"/>
          <w14:ligatures w14:val="none"/>
        </w:rPr>
        <w:pict w14:anchorId="6F462280">
          <v:rect id="_x0000_i1136" style="width:0;height:1.5pt" o:hralign="center" o:hrstd="t" o:hr="t" fillcolor="#a0a0a0" stroked="f"/>
        </w:pict>
      </w:r>
    </w:p>
    <w:p w14:paraId="4280DB60"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47. AI CONFIDENCE AND EVIDENCE SUFFICIENCY</w:t>
      </w:r>
    </w:p>
    <w:p w14:paraId="646CC7E4"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Internally distinguish:</w:t>
      </w:r>
    </w:p>
    <w:p w14:paraId="3C3D63C0"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Strong Evidence</w:t>
      </w:r>
    </w:p>
    <w:p w14:paraId="1A288223"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Moderate Evidence</w:t>
      </w:r>
    </w:p>
    <w:p w14:paraId="1F1533D6"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Limited Evidence</w:t>
      </w:r>
    </w:p>
    <w:p w14:paraId="0B725849"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lastRenderedPageBreak/>
        <w:t>Insufficient Evidence</w:t>
      </w:r>
    </w:p>
    <w:p w14:paraId="3CB19D32"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AI should reduce certainty when:</w:t>
      </w:r>
    </w:p>
    <w:p w14:paraId="04E8553E" w14:textId="77777777" w:rsidR="002C2AE9" w:rsidRPr="002C2AE9" w:rsidRDefault="002C2AE9">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few work samples exist;</w:t>
      </w:r>
    </w:p>
    <w:p w14:paraId="601AE956" w14:textId="77777777" w:rsidR="002C2AE9" w:rsidRPr="002C2AE9" w:rsidRDefault="002C2AE9">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teacher information conflicts;</w:t>
      </w:r>
    </w:p>
    <w:p w14:paraId="037682D4" w14:textId="77777777" w:rsidR="002C2AE9" w:rsidRPr="002C2AE9" w:rsidRDefault="002C2AE9">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educational history is incomplete;</w:t>
      </w:r>
    </w:p>
    <w:p w14:paraId="7485B8C8" w14:textId="77777777" w:rsidR="002C2AE9" w:rsidRPr="002C2AE9" w:rsidRDefault="002C2AE9">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student exposure to English is unclear;</w:t>
      </w:r>
    </w:p>
    <w:p w14:paraId="490ED295" w14:textId="77777777" w:rsidR="002C2AE9" w:rsidRPr="002C2AE9" w:rsidRDefault="002C2AE9">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only one subject is represented;</w:t>
      </w:r>
    </w:p>
    <w:p w14:paraId="58B176C5" w14:textId="77777777" w:rsidR="002C2AE9" w:rsidRPr="002C2AE9" w:rsidRDefault="002C2AE9">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assessment behavior affects performance;</w:t>
      </w:r>
    </w:p>
    <w:p w14:paraId="2B2638D6" w14:textId="77777777" w:rsidR="002C2AE9" w:rsidRPr="002C2AE9" w:rsidRDefault="002C2AE9">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cross-linguistic evidence is speculative.</w:t>
      </w:r>
    </w:p>
    <w:p w14:paraId="745F3857"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Use appropriately cautious professional language.</w:t>
      </w:r>
    </w:p>
    <w:p w14:paraId="04015034" w14:textId="77777777" w:rsidR="002C2AE9" w:rsidRPr="002C2AE9" w:rsidRDefault="00A63BEF" w:rsidP="002C2AE9">
      <w:pPr>
        <w:spacing w:after="0" w:line="240" w:lineRule="auto"/>
        <w:rPr>
          <w:rFonts w:ascii="Times New Roman" w:eastAsia="Times New Roman" w:hAnsi="Times New Roman" w:cs="Times New Roman"/>
          <w:kern w:val="0"/>
          <w14:ligatures w14:val="none"/>
        </w:rPr>
      </w:pPr>
      <w:r w:rsidRPr="00A63BEF">
        <w:rPr>
          <w:rFonts w:ascii="Times New Roman" w:eastAsia="Times New Roman" w:hAnsi="Times New Roman" w:cs="Times New Roman"/>
          <w:noProof/>
          <w:kern w:val="0"/>
        </w:rPr>
        <w:pict w14:anchorId="30D14B0B">
          <v:rect id="_x0000_i1145" alt="" style="width:468pt;height:.05pt;mso-width-percent:0;mso-height-percent:0;mso-width-percent:0;mso-height-percent:0" o:hralign="center" o:hrstd="t" o:hr="t" fillcolor="#a0a0a0" stroked="f"/>
        </w:pict>
      </w:r>
    </w:p>
    <w:p w14:paraId="416E9243"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48. QUALITY ASSURANCE FLAGS</w:t>
      </w:r>
    </w:p>
    <w:p w14:paraId="49EDF718"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Before report approval, check:</w:t>
      </w:r>
    </w:p>
    <w:p w14:paraId="492D3CFE" w14:textId="77777777" w:rsidR="002C2AE9" w:rsidRPr="002C2AE9" w:rsidRDefault="002C2AE9">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required consent complete;</w:t>
      </w:r>
    </w:p>
    <w:p w14:paraId="6789BDFA" w14:textId="77777777" w:rsidR="002C2AE9" w:rsidRPr="002C2AE9" w:rsidRDefault="002C2AE9">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required intake reviewed;</w:t>
      </w:r>
    </w:p>
    <w:p w14:paraId="2A4A1AA1" w14:textId="77777777" w:rsidR="002C2AE9" w:rsidRPr="002C2AE9" w:rsidRDefault="002C2AE9">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work-product context recorded;</w:t>
      </w:r>
    </w:p>
    <w:p w14:paraId="77EC6129" w14:textId="77777777" w:rsidR="002C2AE9" w:rsidRPr="002C2AE9" w:rsidRDefault="002C2AE9">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AI hypotheses professionally reviewed;</w:t>
      </w:r>
    </w:p>
    <w:p w14:paraId="42585775" w14:textId="77777777" w:rsidR="002C2AE9" w:rsidRPr="002C2AE9" w:rsidRDefault="002C2AE9">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selected tasks completed or marked not administered;</w:t>
      </w:r>
    </w:p>
    <w:p w14:paraId="521FFD31" w14:textId="77777777" w:rsidR="002C2AE9" w:rsidRPr="002C2AE9" w:rsidRDefault="002C2AE9">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scores entered;</w:t>
      </w:r>
    </w:p>
    <w:p w14:paraId="30412AE7" w14:textId="77777777" w:rsidR="002C2AE9" w:rsidRPr="002C2AE9" w:rsidRDefault="002C2AE9">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mediation documented where used;</w:t>
      </w:r>
    </w:p>
    <w:p w14:paraId="4F179B30" w14:textId="77777777" w:rsidR="002C2AE9" w:rsidRPr="002C2AE9" w:rsidRDefault="002C2AE9">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transfer documented where relevant;</w:t>
      </w:r>
    </w:p>
    <w:p w14:paraId="57A94DEA" w14:textId="77777777" w:rsidR="002C2AE9" w:rsidRPr="002C2AE9" w:rsidRDefault="002C2AE9">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conclusions supported by evidence;</w:t>
      </w:r>
    </w:p>
    <w:p w14:paraId="151EDCCE" w14:textId="77777777" w:rsidR="002C2AE9" w:rsidRPr="002C2AE9" w:rsidRDefault="002C2AE9">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recommendations linked to findings;</w:t>
      </w:r>
    </w:p>
    <w:p w14:paraId="5C0999A9" w14:textId="77777777" w:rsidR="002C2AE9" w:rsidRPr="002C2AE9" w:rsidRDefault="002C2AE9">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no unsupported diagnosis;</w:t>
      </w:r>
    </w:p>
    <w:p w14:paraId="7758C587" w14:textId="77777777" w:rsidR="002C2AE9" w:rsidRPr="002C2AE9" w:rsidRDefault="002C2AE9">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no deterministic cross-linguistic claim;</w:t>
      </w:r>
    </w:p>
    <w:p w14:paraId="239EC3C8" w14:textId="77777777" w:rsidR="002C2AE9" w:rsidRPr="002C2AE9" w:rsidRDefault="002C2AE9">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no limited-English = limited-ability inference;</w:t>
      </w:r>
    </w:p>
    <w:p w14:paraId="1CC98D53" w14:textId="77777777" w:rsidR="002C2AE9" w:rsidRPr="002C2AE9" w:rsidRDefault="002C2AE9">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report professionally approved.</w:t>
      </w:r>
    </w:p>
    <w:p w14:paraId="7B3F6F6F" w14:textId="77777777" w:rsidR="002C2AE9" w:rsidRPr="002C2AE9" w:rsidRDefault="00A63BEF" w:rsidP="002C2AE9">
      <w:pPr>
        <w:spacing w:after="0" w:line="240" w:lineRule="auto"/>
        <w:rPr>
          <w:rFonts w:ascii="Times New Roman" w:eastAsia="Times New Roman" w:hAnsi="Times New Roman" w:cs="Times New Roman"/>
          <w:kern w:val="0"/>
          <w14:ligatures w14:val="none"/>
        </w:rPr>
      </w:pPr>
      <w:r w:rsidRPr="00A63BEF">
        <w:rPr>
          <w:rFonts w:ascii="Times New Roman" w:eastAsia="Times New Roman" w:hAnsi="Times New Roman" w:cs="Times New Roman"/>
          <w:noProof/>
          <w:kern w:val="0"/>
        </w:rPr>
        <w:pict w14:anchorId="772327FC">
          <v:rect id="_x0000_i1144" alt="" style="width:468pt;height:.05pt;mso-width-percent:0;mso-height-percent:0;mso-width-percent:0;mso-height-percent:0" o:hralign="center" o:hrstd="t" o:hr="t" fillcolor="#a0a0a0" stroked="f"/>
        </w:pict>
      </w:r>
    </w:p>
    <w:p w14:paraId="4BA2DDB3"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49. MULTILINGUAL AND ACCESSIBILITY REQUIREMENTS</w:t>
      </w:r>
    </w:p>
    <w:p w14:paraId="421FF6EA"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Maintain existing RAOS multilingual architecture.</w:t>
      </w:r>
    </w:p>
    <w:p w14:paraId="5F505582"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Where translation is provided:</w:t>
      </w:r>
    </w:p>
    <w:p w14:paraId="27ED48A6" w14:textId="77777777" w:rsidR="002C2AE9" w:rsidRPr="002C2AE9" w:rsidRDefault="002C2AE9">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lastRenderedPageBreak/>
        <w:t>preserve original response;</w:t>
      </w:r>
    </w:p>
    <w:p w14:paraId="5508DBC6" w14:textId="77777777" w:rsidR="002C2AE9" w:rsidRPr="002C2AE9" w:rsidRDefault="002C2AE9">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store translated version separately;</w:t>
      </w:r>
    </w:p>
    <w:p w14:paraId="4FE4221B" w14:textId="77777777" w:rsidR="002C2AE9" w:rsidRPr="002C2AE9" w:rsidRDefault="002C2AE9">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identify AI translation where applicable;</w:t>
      </w:r>
    </w:p>
    <w:p w14:paraId="7DFD4437" w14:textId="77777777" w:rsidR="002C2AE9" w:rsidRPr="002C2AE9" w:rsidRDefault="002C2AE9">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permit professional correction;</w:t>
      </w:r>
    </w:p>
    <w:p w14:paraId="782EED16" w14:textId="77777777" w:rsidR="002C2AE9" w:rsidRPr="002C2AE9" w:rsidRDefault="002C2AE9">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never silently replace original language.</w:t>
      </w:r>
    </w:p>
    <w:p w14:paraId="3B4A4F9E"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Support accessibility requirements consistent with the existing RAOS platform.</w:t>
      </w:r>
    </w:p>
    <w:p w14:paraId="2CDD2628" w14:textId="77777777" w:rsidR="002C2AE9" w:rsidRPr="002C2AE9" w:rsidRDefault="00A63BEF" w:rsidP="002C2AE9">
      <w:pPr>
        <w:spacing w:after="0" w:line="240" w:lineRule="auto"/>
        <w:rPr>
          <w:rFonts w:ascii="Times New Roman" w:eastAsia="Times New Roman" w:hAnsi="Times New Roman" w:cs="Times New Roman"/>
          <w:kern w:val="0"/>
          <w14:ligatures w14:val="none"/>
        </w:rPr>
      </w:pPr>
      <w:r w:rsidRPr="00A63BEF">
        <w:rPr>
          <w:rFonts w:ascii="Times New Roman" w:eastAsia="Times New Roman" w:hAnsi="Times New Roman" w:cs="Times New Roman"/>
          <w:noProof/>
          <w:kern w:val="0"/>
        </w:rPr>
        <w:pict w14:anchorId="3DB8F1C9">
          <v:rect id="_x0000_i1143" alt="" style="width:468pt;height:.05pt;mso-width-percent:0;mso-height-percent:0;mso-width-percent:0;mso-height-percent:0" o:hralign="center" o:hrstd="t" o:hr="t" fillcolor="#a0a0a0" stroked="f"/>
        </w:pict>
      </w:r>
    </w:p>
    <w:p w14:paraId="3B0DAA7E"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50. ANALYTICS</w:t>
      </w:r>
    </w:p>
    <w:p w14:paraId="16527513"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Authorized administrators may view aggregated operational data such as:</w:t>
      </w:r>
    </w:p>
    <w:p w14:paraId="74621073" w14:textId="77777777" w:rsidR="002C2AE9" w:rsidRPr="002C2AE9" w:rsidRDefault="002C2AE9">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RAEPA cases;</w:t>
      </w:r>
    </w:p>
    <w:p w14:paraId="711DEE9B" w14:textId="77777777" w:rsidR="002C2AE9" w:rsidRPr="002C2AE9" w:rsidRDefault="002C2AE9">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standalone vs comprehensive;</w:t>
      </w:r>
    </w:p>
    <w:p w14:paraId="2457A0A1" w14:textId="77777777" w:rsidR="002C2AE9" w:rsidRPr="002C2AE9" w:rsidRDefault="002C2AE9">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grade bands;</w:t>
      </w:r>
    </w:p>
    <w:p w14:paraId="50B9FEC1" w14:textId="77777777" w:rsidR="002C2AE9" w:rsidRPr="002C2AE9" w:rsidRDefault="002C2AE9">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subject representation;</w:t>
      </w:r>
    </w:p>
    <w:p w14:paraId="0A6F09C8" w14:textId="77777777" w:rsidR="002C2AE9" w:rsidRPr="002C2AE9" w:rsidRDefault="002C2AE9">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completion times;</w:t>
      </w:r>
    </w:p>
    <w:p w14:paraId="60D70510" w14:textId="77777777" w:rsidR="002C2AE9" w:rsidRPr="002C2AE9" w:rsidRDefault="002C2AE9">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common support categories;</w:t>
      </w:r>
    </w:p>
    <w:p w14:paraId="33EA14A0" w14:textId="77777777" w:rsidR="002C2AE9" w:rsidRPr="002C2AE9" w:rsidRDefault="002C2AE9">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work-sample volume;</w:t>
      </w:r>
    </w:p>
    <w:p w14:paraId="3626017D" w14:textId="77777777" w:rsidR="002C2AE9" w:rsidRPr="002C2AE9" w:rsidRDefault="002C2AE9">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report turnaround.</w:t>
      </w:r>
    </w:p>
    <w:p w14:paraId="6B13D733"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Do not expose identifiable student information through aggregate analytics.</w:t>
      </w:r>
    </w:p>
    <w:p w14:paraId="7333A19B"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Do not present population-level comparisons as norms unless appropriate validation supports them.</w:t>
      </w:r>
    </w:p>
    <w:p w14:paraId="1ECBAEAC" w14:textId="77777777" w:rsidR="002C2AE9" w:rsidRPr="002C2AE9" w:rsidRDefault="00A63BEF" w:rsidP="002C2AE9">
      <w:pPr>
        <w:spacing w:after="0" w:line="240" w:lineRule="auto"/>
        <w:rPr>
          <w:rFonts w:ascii="Times New Roman" w:eastAsia="Times New Roman" w:hAnsi="Times New Roman" w:cs="Times New Roman"/>
          <w:kern w:val="0"/>
          <w14:ligatures w14:val="none"/>
        </w:rPr>
      </w:pPr>
      <w:r w:rsidRPr="00A63BEF">
        <w:rPr>
          <w:rFonts w:ascii="Times New Roman" w:eastAsia="Times New Roman" w:hAnsi="Times New Roman" w:cs="Times New Roman"/>
          <w:noProof/>
          <w:kern w:val="0"/>
        </w:rPr>
        <w:pict w14:anchorId="5AD52DF9">
          <v:rect id="_x0000_i1142" alt="" style="width:468pt;height:.05pt;mso-width-percent:0;mso-height-percent:0;mso-width-percent:0;mso-height-percent:0" o:hralign="center" o:hrstd="t" o:hr="t" fillcolor="#a0a0a0" stroked="f"/>
        </w:pict>
      </w:r>
    </w:p>
    <w:p w14:paraId="06F8BD9A"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51. FUTURE VALIDATION ARCHITECTURE</w:t>
      </w:r>
    </w:p>
    <w:p w14:paraId="0F8E6A81"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Design the data model so RAEPA can later support:</w:t>
      </w:r>
    </w:p>
    <w:p w14:paraId="65989B1F" w14:textId="77777777" w:rsidR="002C2AE9" w:rsidRPr="002C2AE9" w:rsidRDefault="002C2AE9">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reliability studies;</w:t>
      </w:r>
    </w:p>
    <w:p w14:paraId="2A83E04F" w14:textId="77777777" w:rsidR="002C2AE9" w:rsidRPr="002C2AE9" w:rsidRDefault="002C2AE9">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inter-rater agreement;</w:t>
      </w:r>
    </w:p>
    <w:p w14:paraId="20410DB1" w14:textId="77777777" w:rsidR="002C2AE9" w:rsidRPr="002C2AE9" w:rsidRDefault="002C2AE9">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developmental expectations;</w:t>
      </w:r>
    </w:p>
    <w:p w14:paraId="7AB714B7" w14:textId="77777777" w:rsidR="002C2AE9" w:rsidRPr="002C2AE9" w:rsidRDefault="002C2AE9">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grade-band analysis;</w:t>
      </w:r>
    </w:p>
    <w:p w14:paraId="5CA2B361" w14:textId="77777777" w:rsidR="002C2AE9" w:rsidRPr="002C2AE9" w:rsidRDefault="002C2AE9">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curriculum mappings;</w:t>
      </w:r>
    </w:p>
    <w:p w14:paraId="68C876AA" w14:textId="77777777" w:rsidR="002C2AE9" w:rsidRPr="002C2AE9" w:rsidRDefault="002C2AE9">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longitudinal progress;</w:t>
      </w:r>
    </w:p>
    <w:p w14:paraId="6D7D3D35" w14:textId="77777777" w:rsidR="002C2AE9" w:rsidRPr="002C2AE9" w:rsidRDefault="002C2AE9">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outcome validation;</w:t>
      </w:r>
    </w:p>
    <w:p w14:paraId="78A21835" w14:textId="77777777" w:rsidR="002C2AE9" w:rsidRPr="002C2AE9" w:rsidRDefault="002C2AE9">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norm-development research if appropriate.</w:t>
      </w:r>
    </w:p>
    <w:p w14:paraId="7D879021"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lastRenderedPageBreak/>
        <w:t>Do not currently market or label RAEPA as a standardized/norm-referenced instrument unless such validation has actually occurred.</w:t>
      </w:r>
    </w:p>
    <w:p w14:paraId="54B12AF6" w14:textId="77777777" w:rsidR="002C2AE9" w:rsidRPr="002C2AE9" w:rsidRDefault="00A63BEF" w:rsidP="002C2AE9">
      <w:pPr>
        <w:spacing w:after="0" w:line="240" w:lineRule="auto"/>
        <w:rPr>
          <w:rFonts w:ascii="Times New Roman" w:eastAsia="Times New Roman" w:hAnsi="Times New Roman" w:cs="Times New Roman"/>
          <w:kern w:val="0"/>
          <w14:ligatures w14:val="none"/>
        </w:rPr>
      </w:pPr>
      <w:r w:rsidRPr="00A63BEF">
        <w:rPr>
          <w:rFonts w:ascii="Times New Roman" w:eastAsia="Times New Roman" w:hAnsi="Times New Roman" w:cs="Times New Roman"/>
          <w:noProof/>
          <w:kern w:val="0"/>
        </w:rPr>
        <w:pict w14:anchorId="46508076">
          <v:rect id="_x0000_i1141" alt="" style="width:468pt;height:.05pt;mso-width-percent:0;mso-height-percent:0;mso-width-percent:0;mso-height-percent:0" o:hralign="center" o:hrstd="t" o:hr="t" fillcolor="#a0a0a0" stroked="f"/>
        </w:pict>
      </w:r>
    </w:p>
    <w:p w14:paraId="2BCA0BA4"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52. FUTURE CURRICULUM MAPPING</w:t>
      </w:r>
    </w:p>
    <w:p w14:paraId="012D581E"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Architect the system so future versions can map Academic English demands against:</w:t>
      </w:r>
    </w:p>
    <w:p w14:paraId="439A1997" w14:textId="77777777" w:rsidR="002C2AE9" w:rsidRPr="002C2AE9" w:rsidRDefault="002C2AE9">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IB;</w:t>
      </w:r>
    </w:p>
    <w:p w14:paraId="09D49385" w14:textId="77777777" w:rsidR="002C2AE9" w:rsidRPr="002C2AE9" w:rsidRDefault="002C2AE9">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Cambridge;</w:t>
      </w:r>
    </w:p>
    <w:p w14:paraId="3B2C1634" w14:textId="77777777" w:rsidR="002C2AE9" w:rsidRPr="002C2AE9" w:rsidRDefault="002C2AE9">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British curriculum;</w:t>
      </w:r>
    </w:p>
    <w:p w14:paraId="255CAE45" w14:textId="77777777" w:rsidR="002C2AE9" w:rsidRPr="002C2AE9" w:rsidRDefault="002C2AE9">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US/international curriculum frameworks;</w:t>
      </w:r>
    </w:p>
    <w:p w14:paraId="6F965DB0" w14:textId="77777777" w:rsidR="002C2AE9" w:rsidRPr="002C2AE9" w:rsidRDefault="002C2AE9">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other appropriate school systems.</w:t>
      </w:r>
    </w:p>
    <w:p w14:paraId="769513DB"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Do not hard-code one curriculum as the definition of Academic English.</w:t>
      </w:r>
    </w:p>
    <w:p w14:paraId="5027C08E" w14:textId="77777777" w:rsidR="002C2AE9" w:rsidRPr="002C2AE9" w:rsidRDefault="00A63BEF" w:rsidP="002C2AE9">
      <w:pPr>
        <w:spacing w:after="0" w:line="240" w:lineRule="auto"/>
        <w:rPr>
          <w:rFonts w:ascii="Times New Roman" w:eastAsia="Times New Roman" w:hAnsi="Times New Roman" w:cs="Times New Roman"/>
          <w:kern w:val="0"/>
          <w14:ligatures w14:val="none"/>
        </w:rPr>
      </w:pPr>
      <w:r w:rsidRPr="00A63BEF">
        <w:rPr>
          <w:rFonts w:ascii="Times New Roman" w:eastAsia="Times New Roman" w:hAnsi="Times New Roman" w:cs="Times New Roman"/>
          <w:noProof/>
          <w:kern w:val="0"/>
        </w:rPr>
        <w:pict w14:anchorId="327E39A9">
          <v:rect id="_x0000_i1140" alt="" style="width:468pt;height:.05pt;mso-width-percent:0;mso-height-percent:0;mso-width-percent:0;mso-height-percent:0" o:hralign="center" o:hrstd="t" o:hr="t" fillcolor="#a0a0a0" stroked="f"/>
        </w:pict>
      </w:r>
    </w:p>
    <w:p w14:paraId="2012D524"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53. PROGRESS MONITORING</w:t>
      </w:r>
    </w:p>
    <w:p w14:paraId="0D87797B"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Allow RAEPA findings to establish progress-monitoring targets.</w:t>
      </w:r>
    </w:p>
    <w:p w14:paraId="214C2E64"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Possible targets:</w:t>
      </w:r>
    </w:p>
    <w:p w14:paraId="029C697B" w14:textId="77777777" w:rsidR="002C2AE9" w:rsidRPr="002C2AE9" w:rsidRDefault="002C2AE9">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independently interpreting command words;</w:t>
      </w:r>
    </w:p>
    <w:p w14:paraId="45873B2C" w14:textId="77777777" w:rsidR="002C2AE9" w:rsidRPr="002C2AE9" w:rsidRDefault="002C2AE9">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understanding subject vocabulary;</w:t>
      </w:r>
    </w:p>
    <w:p w14:paraId="6FF5D642" w14:textId="77777777" w:rsidR="002C2AE9" w:rsidRPr="002C2AE9" w:rsidRDefault="002C2AE9">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producing causal explanations;</w:t>
      </w:r>
    </w:p>
    <w:p w14:paraId="45299990" w14:textId="77777777" w:rsidR="002C2AE9" w:rsidRPr="002C2AE9" w:rsidRDefault="002C2AE9">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explaining mathematical reasoning;</w:t>
      </w:r>
    </w:p>
    <w:p w14:paraId="67F4FF41" w14:textId="77777777" w:rsidR="002C2AE9" w:rsidRPr="002C2AE9" w:rsidRDefault="002C2AE9">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using evidence;</w:t>
      </w:r>
    </w:p>
    <w:p w14:paraId="3CF14791" w14:textId="77777777" w:rsidR="002C2AE9" w:rsidRPr="002C2AE9" w:rsidRDefault="002C2AE9">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understanding complex academic sentences;</w:t>
      </w:r>
    </w:p>
    <w:p w14:paraId="0F534F2F" w14:textId="77777777" w:rsidR="002C2AE9" w:rsidRPr="002C2AE9" w:rsidRDefault="002C2AE9">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producing connected academic writing;</w:t>
      </w:r>
    </w:p>
    <w:p w14:paraId="0A1178D2" w14:textId="77777777" w:rsidR="002C2AE9" w:rsidRPr="002C2AE9" w:rsidRDefault="002C2AE9">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reducing reliance on sentence frames;</w:t>
      </w:r>
    </w:p>
    <w:p w14:paraId="5B54D359" w14:textId="77777777" w:rsidR="002C2AE9" w:rsidRPr="002C2AE9" w:rsidRDefault="002C2AE9">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increasing independent transfer.</w:t>
      </w:r>
    </w:p>
    <w:p w14:paraId="603CECF9"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Where existing RAOS/Bobby Agent OS Case Portal functionality is available, allow appropriate goals to flow into the student's ongoing support plan rather than creating a duplicate monitoring system.</w:t>
      </w:r>
    </w:p>
    <w:p w14:paraId="1C5BFF06" w14:textId="77777777" w:rsidR="002C2AE9" w:rsidRPr="002C2AE9" w:rsidRDefault="00A63BEF" w:rsidP="002C2AE9">
      <w:pPr>
        <w:spacing w:after="0" w:line="240" w:lineRule="auto"/>
        <w:rPr>
          <w:rFonts w:ascii="Times New Roman" w:eastAsia="Times New Roman" w:hAnsi="Times New Roman" w:cs="Times New Roman"/>
          <w:kern w:val="0"/>
          <w14:ligatures w14:val="none"/>
        </w:rPr>
      </w:pPr>
      <w:r w:rsidRPr="00A63BEF">
        <w:rPr>
          <w:rFonts w:ascii="Times New Roman" w:eastAsia="Times New Roman" w:hAnsi="Times New Roman" w:cs="Times New Roman"/>
          <w:noProof/>
          <w:kern w:val="0"/>
        </w:rPr>
        <w:pict w14:anchorId="0607B27E">
          <v:rect id="_x0000_i1139" alt="" style="width:468pt;height:.05pt;mso-width-percent:0;mso-height-percent:0;mso-width-percent:0;mso-height-percent:0" o:hralign="center" o:hrstd="t" o:hr="t" fillcolor="#a0a0a0" stroked="f"/>
        </w:pict>
      </w:r>
    </w:p>
    <w:p w14:paraId="1053589B"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54. PRODUCT LIBRARY DESCRIPTION</w:t>
      </w:r>
    </w:p>
    <w:p w14:paraId="687AFA76"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lastRenderedPageBreak/>
        <w:t>Use a concise external description such as:</w:t>
      </w:r>
    </w:p>
    <w:p w14:paraId="50E77DFF"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ReMynd Academic English Performance Assessment (RAEPA)</w:t>
      </w:r>
      <w:r w:rsidRPr="002C2AE9">
        <w:rPr>
          <w:rFonts w:ascii="Times New Roman" w:eastAsia="Times New Roman" w:hAnsi="Times New Roman" w:cs="Times New Roman"/>
          <w:color w:val="000000"/>
          <w:kern w:val="0"/>
          <w14:ligatures w14:val="none"/>
        </w:rPr>
        <w:t> examines how effectively a student can access, process, communicate, and demonstrate learning through English across the curriculum. By combining authentic classroom work, structured assessment, student and teacher perspectives, and carefully scaffolded tasks, RAEPA helps distinguish Academic English demands from conceptual learning needs and identifies practical supports that can increase classroom independence.</w:t>
      </w:r>
    </w:p>
    <w:p w14:paraId="5BD98683"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Do not expose proprietary methodology in marketing descriptions.</w:t>
      </w:r>
    </w:p>
    <w:p w14:paraId="430A387D" w14:textId="77777777" w:rsidR="002C2AE9" w:rsidRPr="002C2AE9" w:rsidRDefault="00A63BEF" w:rsidP="002C2AE9">
      <w:pPr>
        <w:spacing w:after="0" w:line="240" w:lineRule="auto"/>
        <w:rPr>
          <w:rFonts w:ascii="Times New Roman" w:eastAsia="Times New Roman" w:hAnsi="Times New Roman" w:cs="Times New Roman"/>
          <w:kern w:val="0"/>
          <w14:ligatures w14:val="none"/>
        </w:rPr>
      </w:pPr>
      <w:r w:rsidRPr="00A63BEF">
        <w:rPr>
          <w:rFonts w:ascii="Times New Roman" w:eastAsia="Times New Roman" w:hAnsi="Times New Roman" w:cs="Times New Roman"/>
          <w:noProof/>
          <w:kern w:val="0"/>
        </w:rPr>
        <w:pict w14:anchorId="0BAA6C85">
          <v:rect id="_x0000_i1138" alt="" style="width:468pt;height:.05pt;mso-width-percent:0;mso-height-percent:0;mso-width-percent:0;mso-height-percent:0" o:hralign="center" o:hrstd="t" o:hr="t" fillcolor="#a0a0a0" stroked="f"/>
        </w:pict>
      </w:r>
    </w:p>
    <w:p w14:paraId="7A25F8A3"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55. ACCEPTANCE CRITERIA</w:t>
      </w:r>
    </w:p>
    <w:p w14:paraId="1DC06E44"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The RAEPA v2 update is complete only when:</w:t>
      </w:r>
    </w:p>
    <w:p w14:paraId="7A52F3A7" w14:textId="77777777" w:rsidR="002C2AE9" w:rsidRPr="002C2AE9" w:rsidRDefault="002C2AE9">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RAEPA operates as both standalone and comprehensive-assessment component.</w:t>
      </w:r>
    </w:p>
    <w:p w14:paraId="5B5A3C69" w14:textId="77777777" w:rsidR="002C2AE9" w:rsidRPr="002C2AE9" w:rsidRDefault="002C2AE9">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No actual student-specific information exists in reusable architecture.</w:t>
      </w:r>
    </w:p>
    <w:p w14:paraId="2FCC73F8" w14:textId="77777777" w:rsidR="002C2AE9" w:rsidRPr="002C2AE9" w:rsidRDefault="002C2AE9">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Parent, teacher and student intake systems are operational.</w:t>
      </w:r>
    </w:p>
    <w:p w14:paraId="5189B32E" w14:textId="77777777" w:rsidR="002C2AE9" w:rsidRPr="002C2AE9" w:rsidRDefault="002C2AE9">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Academic language/educational history is captured by language and subject.</w:t>
      </w:r>
    </w:p>
    <w:p w14:paraId="2AABCD7E" w14:textId="77777777" w:rsidR="002C2AE9" w:rsidRPr="002C2AE9" w:rsidRDefault="002C2AE9">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Work products can be uploaded and contextualized.</w:t>
      </w:r>
    </w:p>
    <w:p w14:paraId="1BF73630" w14:textId="77777777" w:rsidR="002C2AE9" w:rsidRPr="002C2AE9" w:rsidRDefault="002C2AE9">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AI generates Academic Language Demand Maps.</w:t>
      </w:r>
    </w:p>
    <w:p w14:paraId="75E699FD" w14:textId="77777777" w:rsidR="002C2AE9" w:rsidRPr="002C2AE9" w:rsidRDefault="002C2AE9">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AI distinguishes language demand from conceptual demand where evidence permits.</w:t>
      </w:r>
    </w:p>
    <w:p w14:paraId="2AAE74D9" w14:textId="77777777" w:rsidR="002C2AE9" w:rsidRPr="002C2AE9" w:rsidRDefault="002C2AE9">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Academic functions are integrated.</w:t>
      </w:r>
    </w:p>
    <w:p w14:paraId="01C57F14" w14:textId="77777777" w:rsidR="002C2AE9" w:rsidRPr="002C2AE9" w:rsidRDefault="002C2AE9">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Academic structures are integrated.</w:t>
      </w:r>
    </w:p>
    <w:p w14:paraId="10A8D85E" w14:textId="77777777" w:rsidR="002C2AE9" w:rsidRPr="002C2AE9" w:rsidRDefault="002C2AE9">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Discipline-specific language analysis is operational.</w:t>
      </w:r>
    </w:p>
    <w:p w14:paraId="3881472C" w14:textId="77777777" w:rsidR="002C2AE9" w:rsidRPr="002C2AE9" w:rsidRDefault="002C2AE9">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AI can generate evidence-based assessment hypotheses.</w:t>
      </w:r>
    </w:p>
    <w:p w14:paraId="5294363B" w14:textId="77777777" w:rsidR="002C2AE9" w:rsidRPr="002C2AE9" w:rsidRDefault="002C2AE9">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Assessment Lead must approve hypotheses and plans.</w:t>
      </w:r>
    </w:p>
    <w:p w14:paraId="1AF147B5" w14:textId="77777777" w:rsidR="002C2AE9" w:rsidRPr="002C2AE9" w:rsidRDefault="002C2AE9">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Dynamic assessment records independent, mediated and transfer performance.</w:t>
      </w:r>
    </w:p>
    <w:p w14:paraId="3558AF2A" w14:textId="77777777" w:rsidR="002C2AE9" w:rsidRPr="002C2AE9" w:rsidRDefault="002C2AE9">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Cross-linguistic transfer is treated as a hypothesis rather than automatic causation.</w:t>
      </w:r>
    </w:p>
    <w:p w14:paraId="2644B1E1" w14:textId="77777777" w:rsidR="002C2AE9" w:rsidRPr="002C2AE9" w:rsidRDefault="002C2AE9">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Concept–Language Relationship can be professionally recorded.</w:t>
      </w:r>
    </w:p>
    <w:p w14:paraId="3468D37D" w14:textId="77777777" w:rsidR="002C2AE9" w:rsidRPr="002C2AE9" w:rsidRDefault="002C2AE9">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Recommendations are traceable to evidence.</w:t>
      </w:r>
    </w:p>
    <w:p w14:paraId="34863894" w14:textId="77777777" w:rsidR="002C2AE9" w:rsidRPr="002C2AE9" w:rsidRDefault="002C2AE9">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Standalone report generation works.</w:t>
      </w:r>
    </w:p>
    <w:p w14:paraId="1C355B43" w14:textId="77777777" w:rsidR="002C2AE9" w:rsidRPr="002C2AE9" w:rsidRDefault="002C2AE9">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Comprehensive-report integration works.</w:t>
      </w:r>
    </w:p>
    <w:p w14:paraId="45FAD67B" w14:textId="77777777" w:rsidR="002C2AE9" w:rsidRPr="002C2AE9" w:rsidRDefault="002C2AE9">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Parent-facing language is understandable.</w:t>
      </w:r>
    </w:p>
    <w:p w14:paraId="43030EEA" w14:textId="77777777" w:rsidR="002C2AE9" w:rsidRPr="002C2AE9" w:rsidRDefault="002C2AE9">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AI outputs require professional review.</w:t>
      </w:r>
    </w:p>
    <w:p w14:paraId="676005DD" w14:textId="77777777" w:rsidR="002C2AE9" w:rsidRPr="002C2AE9" w:rsidRDefault="002C2AE9">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Proprietary prompts and decision logic are not unnecessarily exposed.</w:t>
      </w:r>
    </w:p>
    <w:p w14:paraId="69CDEDD6" w14:textId="77777777" w:rsidR="002C2AE9" w:rsidRPr="002C2AE9" w:rsidRDefault="002C2AE9">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Audit history is maintained.</w:t>
      </w:r>
    </w:p>
    <w:p w14:paraId="1C2A22EE" w14:textId="77777777" w:rsidR="002C2AE9" w:rsidRPr="002C2AE9" w:rsidRDefault="002C2AE9">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QA prevents unsupported conclusions.</w:t>
      </w:r>
    </w:p>
    <w:p w14:paraId="178AC56D" w14:textId="77777777" w:rsidR="002C2AE9" w:rsidRPr="002C2AE9" w:rsidRDefault="002C2AE9">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Progress targets can flow into existing ReMynd monitoring where appropriate.</w:t>
      </w:r>
    </w:p>
    <w:p w14:paraId="41C4AC95" w14:textId="77777777" w:rsidR="002C2AE9" w:rsidRPr="002C2AE9" w:rsidRDefault="002C2AE9">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Existing RAOS functionality has been reused rather than unnecessarily duplicated.</w:t>
      </w:r>
    </w:p>
    <w:p w14:paraId="311D9CA2" w14:textId="77777777" w:rsidR="002C2AE9" w:rsidRPr="002C2AE9" w:rsidRDefault="00A63BEF" w:rsidP="002C2AE9">
      <w:pPr>
        <w:spacing w:after="0" w:line="240" w:lineRule="auto"/>
        <w:rPr>
          <w:rFonts w:ascii="Times New Roman" w:eastAsia="Times New Roman" w:hAnsi="Times New Roman" w:cs="Times New Roman"/>
          <w:kern w:val="0"/>
          <w14:ligatures w14:val="none"/>
        </w:rPr>
      </w:pPr>
      <w:r w:rsidRPr="00A63BEF">
        <w:rPr>
          <w:rFonts w:ascii="Times New Roman" w:eastAsia="Times New Roman" w:hAnsi="Times New Roman" w:cs="Times New Roman"/>
          <w:noProof/>
          <w:kern w:val="0"/>
        </w:rPr>
        <w:pict w14:anchorId="7365B9B2">
          <v:rect id="_x0000_i1137" alt="" style="width:468pt;height:.05pt;mso-width-percent:0;mso-height-percent:0;mso-width-percent:0;mso-height-percent:0" o:hralign="center" o:hrstd="t" o:hr="t" fillcolor="#a0a0a0" stroked="f"/>
        </w:pict>
      </w:r>
    </w:p>
    <w:p w14:paraId="580EB7C9"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lastRenderedPageBreak/>
        <w:t>56. FINAL DEVELOPMENT PRINCIPLE</w:t>
      </w:r>
    </w:p>
    <w:p w14:paraId="47AD780E"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RAEPA should never reduce a multilingual learner to:</w:t>
      </w:r>
    </w:p>
    <w:p w14:paraId="64E38959"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“good English”</w:t>
      </w:r>
    </w:p>
    <w:p w14:paraId="08191A7D"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or</w:t>
      </w:r>
    </w:p>
    <w:p w14:paraId="4619EA40"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“poor English.”</w:t>
      </w:r>
    </w:p>
    <w:p w14:paraId="6B3C85F8"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The system should help the professional understand:</w:t>
      </w:r>
    </w:p>
    <w:p w14:paraId="0BEC6A71"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What does this learner already understand?</w:t>
      </w:r>
    </w:p>
    <w:p w14:paraId="07BC2188"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What academic-language demands are present in the learner's actual classroom?</w:t>
      </w:r>
    </w:p>
    <w:p w14:paraId="575F25E3"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Which demands interfere with access or expression?</w:t>
      </w:r>
    </w:p>
    <w:p w14:paraId="783D5A3E"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What happens when those demands are appropriately mediated?</w:t>
      </w:r>
    </w:p>
    <w:p w14:paraId="64BBE220"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Can the learner transfer newly supported language or strategies to another task?</w:t>
      </w:r>
    </w:p>
    <w:p w14:paraId="16DECB28"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What support will increase independent participation in an English-medium academic environment?</w:t>
      </w:r>
    </w:p>
    <w:p w14:paraId="7C2475B9"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The guiding educational principle is:</w:t>
      </w:r>
    </w:p>
    <w:p w14:paraId="1DC54341" w14:textId="77777777" w:rsidR="002C2AE9" w:rsidRPr="002C2AE9" w:rsidRDefault="002C2AE9" w:rsidP="002C2AE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AE9">
        <w:rPr>
          <w:rFonts w:ascii="Times New Roman" w:eastAsia="Times New Roman" w:hAnsi="Times New Roman" w:cs="Times New Roman"/>
          <w:b/>
          <w:bCs/>
          <w:color w:val="000000"/>
          <w:kern w:val="36"/>
          <w:sz w:val="48"/>
          <w:szCs w:val="48"/>
          <w14:ligatures w14:val="none"/>
        </w:rPr>
        <w:t>Reduce unnecessary language barriers—not intellectual expectations.</w:t>
      </w:r>
    </w:p>
    <w:p w14:paraId="33B1D0A2"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And the guiding technology principle is:</w:t>
      </w:r>
    </w:p>
    <w:p w14:paraId="479D9D49"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b/>
          <w:bCs/>
          <w:color w:val="000000"/>
          <w:kern w:val="0"/>
          <w14:ligatures w14:val="none"/>
        </w:rPr>
        <w:t>The purpose of the technology is not to demonstrate how sophisticated the RAEPA system is. Its sophistication should be experienced through the quality, individualization, defensibility, and usefulness of the assessment it produces.</w:t>
      </w:r>
    </w:p>
    <w:p w14:paraId="04A7C979"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The family and school should receive the </w:t>
      </w:r>
      <w:r w:rsidRPr="002C2AE9">
        <w:rPr>
          <w:rFonts w:ascii="Times New Roman" w:eastAsia="Times New Roman" w:hAnsi="Times New Roman" w:cs="Times New Roman"/>
          <w:b/>
          <w:bCs/>
          <w:color w:val="000000"/>
          <w:kern w:val="0"/>
          <w14:ligatures w14:val="none"/>
        </w:rPr>
        <w:t>insight, evidence and actionable support</w:t>
      </w:r>
      <w:r w:rsidRPr="002C2AE9">
        <w:rPr>
          <w:rFonts w:ascii="Times New Roman" w:eastAsia="Times New Roman" w:hAnsi="Times New Roman" w:cs="Times New Roman"/>
          <w:color w:val="000000"/>
          <w:kern w:val="0"/>
          <w14:ligatures w14:val="none"/>
        </w:rPr>
        <w:t>.</w:t>
      </w:r>
    </w:p>
    <w:p w14:paraId="33E8D32A" w14:textId="77777777" w:rsidR="002C2AE9" w:rsidRPr="002C2AE9" w:rsidRDefault="002C2AE9" w:rsidP="002C2AE9">
      <w:pPr>
        <w:spacing w:before="100" w:beforeAutospacing="1" w:after="100" w:afterAutospacing="1" w:line="240" w:lineRule="auto"/>
        <w:rPr>
          <w:rFonts w:ascii="Times New Roman" w:eastAsia="Times New Roman" w:hAnsi="Times New Roman" w:cs="Times New Roman"/>
          <w:color w:val="000000"/>
          <w:kern w:val="0"/>
          <w14:ligatures w14:val="none"/>
        </w:rPr>
      </w:pPr>
      <w:r w:rsidRPr="002C2AE9">
        <w:rPr>
          <w:rFonts w:ascii="Times New Roman" w:eastAsia="Times New Roman" w:hAnsi="Times New Roman" w:cs="Times New Roman"/>
          <w:color w:val="000000"/>
          <w:kern w:val="0"/>
          <w14:ligatures w14:val="none"/>
        </w:rPr>
        <w:t>ReMynd retains the proprietary assessment architecture and technology that help produce it.</w:t>
      </w:r>
    </w:p>
    <w:p w14:paraId="2197AFD3" w14:textId="77777777" w:rsidR="00DB20A5" w:rsidRPr="002C2AE9" w:rsidRDefault="00DB20A5" w:rsidP="002C2AE9"/>
    <w:sectPr w:rsidR="00DB20A5" w:rsidRPr="002C2A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7A11"/>
    <w:multiLevelType w:val="multilevel"/>
    <w:tmpl w:val="6B7E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E2E49"/>
    <w:multiLevelType w:val="multilevel"/>
    <w:tmpl w:val="BF22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34F8A"/>
    <w:multiLevelType w:val="multilevel"/>
    <w:tmpl w:val="638A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B0805"/>
    <w:multiLevelType w:val="multilevel"/>
    <w:tmpl w:val="8C82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541A8"/>
    <w:multiLevelType w:val="multilevel"/>
    <w:tmpl w:val="1670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E68F7"/>
    <w:multiLevelType w:val="multilevel"/>
    <w:tmpl w:val="1B3C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177FF"/>
    <w:multiLevelType w:val="multilevel"/>
    <w:tmpl w:val="8150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D612D5"/>
    <w:multiLevelType w:val="multilevel"/>
    <w:tmpl w:val="6AFA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747E0"/>
    <w:multiLevelType w:val="multilevel"/>
    <w:tmpl w:val="58CA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BF7F4C"/>
    <w:multiLevelType w:val="multilevel"/>
    <w:tmpl w:val="9C82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F4715"/>
    <w:multiLevelType w:val="multilevel"/>
    <w:tmpl w:val="5BDE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886D58"/>
    <w:multiLevelType w:val="multilevel"/>
    <w:tmpl w:val="2086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934848"/>
    <w:multiLevelType w:val="multilevel"/>
    <w:tmpl w:val="727A3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56386D"/>
    <w:multiLevelType w:val="multilevel"/>
    <w:tmpl w:val="F53C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656057"/>
    <w:multiLevelType w:val="multilevel"/>
    <w:tmpl w:val="45B0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4D286F"/>
    <w:multiLevelType w:val="multilevel"/>
    <w:tmpl w:val="C42A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553177"/>
    <w:multiLevelType w:val="multilevel"/>
    <w:tmpl w:val="E21C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514CF6"/>
    <w:multiLevelType w:val="multilevel"/>
    <w:tmpl w:val="86D2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2519B0"/>
    <w:multiLevelType w:val="multilevel"/>
    <w:tmpl w:val="692A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EF6AD5"/>
    <w:multiLevelType w:val="multilevel"/>
    <w:tmpl w:val="84E0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FA316C"/>
    <w:multiLevelType w:val="multilevel"/>
    <w:tmpl w:val="5798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723602"/>
    <w:multiLevelType w:val="multilevel"/>
    <w:tmpl w:val="503A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AE0474"/>
    <w:multiLevelType w:val="multilevel"/>
    <w:tmpl w:val="1718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F52B08"/>
    <w:multiLevelType w:val="multilevel"/>
    <w:tmpl w:val="2468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15606C"/>
    <w:multiLevelType w:val="multilevel"/>
    <w:tmpl w:val="9972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7548C7"/>
    <w:multiLevelType w:val="multilevel"/>
    <w:tmpl w:val="59D2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927650"/>
    <w:multiLevelType w:val="multilevel"/>
    <w:tmpl w:val="6F3A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B40D08"/>
    <w:multiLevelType w:val="multilevel"/>
    <w:tmpl w:val="3178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EC7552"/>
    <w:multiLevelType w:val="multilevel"/>
    <w:tmpl w:val="5436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E5270F"/>
    <w:multiLevelType w:val="multilevel"/>
    <w:tmpl w:val="4D84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482E97"/>
    <w:multiLevelType w:val="multilevel"/>
    <w:tmpl w:val="1F36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474167"/>
    <w:multiLevelType w:val="multilevel"/>
    <w:tmpl w:val="A204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1B00D1"/>
    <w:multiLevelType w:val="multilevel"/>
    <w:tmpl w:val="1C3A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073BB9"/>
    <w:multiLevelType w:val="multilevel"/>
    <w:tmpl w:val="B6D0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946AD8"/>
    <w:multiLevelType w:val="multilevel"/>
    <w:tmpl w:val="6532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C231A0"/>
    <w:multiLevelType w:val="multilevel"/>
    <w:tmpl w:val="0452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E95CD1"/>
    <w:multiLevelType w:val="multilevel"/>
    <w:tmpl w:val="21EA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CD6A98"/>
    <w:multiLevelType w:val="multilevel"/>
    <w:tmpl w:val="0FB6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763B0E"/>
    <w:multiLevelType w:val="multilevel"/>
    <w:tmpl w:val="7CFC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0F2C96"/>
    <w:multiLevelType w:val="multilevel"/>
    <w:tmpl w:val="6826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9464BA"/>
    <w:multiLevelType w:val="multilevel"/>
    <w:tmpl w:val="06428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A737139"/>
    <w:multiLevelType w:val="multilevel"/>
    <w:tmpl w:val="E0D4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A573A4"/>
    <w:multiLevelType w:val="multilevel"/>
    <w:tmpl w:val="7764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E307BE"/>
    <w:multiLevelType w:val="multilevel"/>
    <w:tmpl w:val="7E66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FE4F5E"/>
    <w:multiLevelType w:val="multilevel"/>
    <w:tmpl w:val="389E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F2217C"/>
    <w:multiLevelType w:val="multilevel"/>
    <w:tmpl w:val="79B8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191D19"/>
    <w:multiLevelType w:val="multilevel"/>
    <w:tmpl w:val="1520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EF1A53"/>
    <w:multiLevelType w:val="multilevel"/>
    <w:tmpl w:val="52C2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35515B"/>
    <w:multiLevelType w:val="multilevel"/>
    <w:tmpl w:val="9590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C1555C"/>
    <w:multiLevelType w:val="multilevel"/>
    <w:tmpl w:val="05DC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AF7521"/>
    <w:multiLevelType w:val="multilevel"/>
    <w:tmpl w:val="A574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971611"/>
    <w:multiLevelType w:val="multilevel"/>
    <w:tmpl w:val="69EC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1E45A6"/>
    <w:multiLevelType w:val="multilevel"/>
    <w:tmpl w:val="6C5A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492ACA"/>
    <w:multiLevelType w:val="multilevel"/>
    <w:tmpl w:val="8732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0356F0"/>
    <w:multiLevelType w:val="multilevel"/>
    <w:tmpl w:val="1DEA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830DB0"/>
    <w:multiLevelType w:val="multilevel"/>
    <w:tmpl w:val="A6C0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E92440"/>
    <w:multiLevelType w:val="multilevel"/>
    <w:tmpl w:val="BC42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F406F8"/>
    <w:multiLevelType w:val="multilevel"/>
    <w:tmpl w:val="151E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643BBF"/>
    <w:multiLevelType w:val="multilevel"/>
    <w:tmpl w:val="8FEE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7843A3"/>
    <w:multiLevelType w:val="multilevel"/>
    <w:tmpl w:val="2080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2A720A"/>
    <w:multiLevelType w:val="multilevel"/>
    <w:tmpl w:val="6172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641E98"/>
    <w:multiLevelType w:val="multilevel"/>
    <w:tmpl w:val="A932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DC6F97"/>
    <w:multiLevelType w:val="multilevel"/>
    <w:tmpl w:val="7202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987AB0"/>
    <w:multiLevelType w:val="multilevel"/>
    <w:tmpl w:val="2760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623315"/>
    <w:multiLevelType w:val="multilevel"/>
    <w:tmpl w:val="B210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B547BD"/>
    <w:multiLevelType w:val="multilevel"/>
    <w:tmpl w:val="BB0A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E07FC7"/>
    <w:multiLevelType w:val="multilevel"/>
    <w:tmpl w:val="9F8A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2F3FED"/>
    <w:multiLevelType w:val="multilevel"/>
    <w:tmpl w:val="499C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FC5C9F"/>
    <w:multiLevelType w:val="multilevel"/>
    <w:tmpl w:val="2990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563FCF"/>
    <w:multiLevelType w:val="multilevel"/>
    <w:tmpl w:val="2EE4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6F5355"/>
    <w:multiLevelType w:val="multilevel"/>
    <w:tmpl w:val="3BC6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822021"/>
    <w:multiLevelType w:val="multilevel"/>
    <w:tmpl w:val="9DBA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8171583">
    <w:abstractNumId w:val="55"/>
  </w:num>
  <w:num w:numId="2" w16cid:durableId="645091731">
    <w:abstractNumId w:val="6"/>
  </w:num>
  <w:num w:numId="3" w16cid:durableId="1898276946">
    <w:abstractNumId w:val="23"/>
  </w:num>
  <w:num w:numId="4" w16cid:durableId="704327811">
    <w:abstractNumId w:val="48"/>
  </w:num>
  <w:num w:numId="5" w16cid:durableId="1006975705">
    <w:abstractNumId w:val="38"/>
  </w:num>
  <w:num w:numId="6" w16cid:durableId="1474715269">
    <w:abstractNumId w:val="36"/>
  </w:num>
  <w:num w:numId="7" w16cid:durableId="1031496373">
    <w:abstractNumId w:val="62"/>
  </w:num>
  <w:num w:numId="8" w16cid:durableId="1077902360">
    <w:abstractNumId w:val="4"/>
  </w:num>
  <w:num w:numId="9" w16cid:durableId="1484852927">
    <w:abstractNumId w:val="67"/>
  </w:num>
  <w:num w:numId="10" w16cid:durableId="1542863111">
    <w:abstractNumId w:val="53"/>
  </w:num>
  <w:num w:numId="11" w16cid:durableId="1002858865">
    <w:abstractNumId w:val="2"/>
  </w:num>
  <w:num w:numId="12" w16cid:durableId="462894648">
    <w:abstractNumId w:val="61"/>
  </w:num>
  <w:num w:numId="13" w16cid:durableId="1849367265">
    <w:abstractNumId w:val="35"/>
  </w:num>
  <w:num w:numId="14" w16cid:durableId="1293753993">
    <w:abstractNumId w:val="49"/>
  </w:num>
  <w:num w:numId="15" w16cid:durableId="422840653">
    <w:abstractNumId w:val="20"/>
  </w:num>
  <w:num w:numId="16" w16cid:durableId="1915966316">
    <w:abstractNumId w:val="0"/>
  </w:num>
  <w:num w:numId="17" w16cid:durableId="945621948">
    <w:abstractNumId w:val="7"/>
  </w:num>
  <w:num w:numId="18" w16cid:durableId="471484011">
    <w:abstractNumId w:val="43"/>
  </w:num>
  <w:num w:numId="19" w16cid:durableId="1882522040">
    <w:abstractNumId w:val="39"/>
  </w:num>
  <w:num w:numId="20" w16cid:durableId="1352416150">
    <w:abstractNumId w:val="26"/>
  </w:num>
  <w:num w:numId="21" w16cid:durableId="933244206">
    <w:abstractNumId w:val="22"/>
  </w:num>
  <w:num w:numId="22" w16cid:durableId="1429110732">
    <w:abstractNumId w:val="3"/>
  </w:num>
  <w:num w:numId="23" w16cid:durableId="678848706">
    <w:abstractNumId w:val="9"/>
  </w:num>
  <w:num w:numId="24" w16cid:durableId="1611234578">
    <w:abstractNumId w:val="14"/>
  </w:num>
  <w:num w:numId="25" w16cid:durableId="1972249934">
    <w:abstractNumId w:val="66"/>
  </w:num>
  <w:num w:numId="26" w16cid:durableId="2002849417">
    <w:abstractNumId w:val="51"/>
  </w:num>
  <w:num w:numId="27" w16cid:durableId="929776110">
    <w:abstractNumId w:val="37"/>
  </w:num>
  <w:num w:numId="28" w16cid:durableId="93795253">
    <w:abstractNumId w:val="5"/>
  </w:num>
  <w:num w:numId="29" w16cid:durableId="582641766">
    <w:abstractNumId w:val="54"/>
  </w:num>
  <w:num w:numId="30" w16cid:durableId="725496533">
    <w:abstractNumId w:val="59"/>
  </w:num>
  <w:num w:numId="31" w16cid:durableId="1451045997">
    <w:abstractNumId w:val="52"/>
  </w:num>
  <w:num w:numId="32" w16cid:durableId="1309433004">
    <w:abstractNumId w:val="1"/>
  </w:num>
  <w:num w:numId="33" w16cid:durableId="857039344">
    <w:abstractNumId w:val="71"/>
  </w:num>
  <w:num w:numId="34" w16cid:durableId="1516648576">
    <w:abstractNumId w:val="8"/>
  </w:num>
  <w:num w:numId="35" w16cid:durableId="1087118917">
    <w:abstractNumId w:val="30"/>
  </w:num>
  <w:num w:numId="36" w16cid:durableId="941689346">
    <w:abstractNumId w:val="69"/>
  </w:num>
  <w:num w:numId="37" w16cid:durableId="1507328967">
    <w:abstractNumId w:val="13"/>
  </w:num>
  <w:num w:numId="38" w16cid:durableId="676881439">
    <w:abstractNumId w:val="21"/>
  </w:num>
  <w:num w:numId="39" w16cid:durableId="80420326">
    <w:abstractNumId w:val="45"/>
  </w:num>
  <w:num w:numId="40" w16cid:durableId="39939173">
    <w:abstractNumId w:val="18"/>
  </w:num>
  <w:num w:numId="41" w16cid:durableId="418410898">
    <w:abstractNumId w:val="15"/>
  </w:num>
  <w:num w:numId="42" w16cid:durableId="467016589">
    <w:abstractNumId w:val="42"/>
  </w:num>
  <w:num w:numId="43" w16cid:durableId="1737820728">
    <w:abstractNumId w:val="19"/>
  </w:num>
  <w:num w:numId="44" w16cid:durableId="711002485">
    <w:abstractNumId w:val="25"/>
  </w:num>
  <w:num w:numId="45" w16cid:durableId="2121680623">
    <w:abstractNumId w:val="68"/>
  </w:num>
  <w:num w:numId="46" w16cid:durableId="1737898227">
    <w:abstractNumId w:val="10"/>
  </w:num>
  <w:num w:numId="47" w16cid:durableId="863133530">
    <w:abstractNumId w:val="65"/>
  </w:num>
  <w:num w:numId="48" w16cid:durableId="859970812">
    <w:abstractNumId w:val="47"/>
  </w:num>
  <w:num w:numId="49" w16cid:durableId="955674831">
    <w:abstractNumId w:val="24"/>
  </w:num>
  <w:num w:numId="50" w16cid:durableId="593780216">
    <w:abstractNumId w:val="64"/>
  </w:num>
  <w:num w:numId="51" w16cid:durableId="153689275">
    <w:abstractNumId w:val="31"/>
  </w:num>
  <w:num w:numId="52" w16cid:durableId="1638953748">
    <w:abstractNumId w:val="56"/>
  </w:num>
  <w:num w:numId="53" w16cid:durableId="32461150">
    <w:abstractNumId w:val="11"/>
  </w:num>
  <w:num w:numId="54" w16cid:durableId="602299709">
    <w:abstractNumId w:val="40"/>
  </w:num>
  <w:num w:numId="55" w16cid:durableId="460879271">
    <w:abstractNumId w:val="27"/>
  </w:num>
  <w:num w:numId="56" w16cid:durableId="1283655035">
    <w:abstractNumId w:val="50"/>
  </w:num>
  <w:num w:numId="57" w16cid:durableId="57553247">
    <w:abstractNumId w:val="60"/>
  </w:num>
  <w:num w:numId="58" w16cid:durableId="1206219">
    <w:abstractNumId w:val="33"/>
  </w:num>
  <w:num w:numId="59" w16cid:durableId="1517844469">
    <w:abstractNumId w:val="16"/>
  </w:num>
  <w:num w:numId="60" w16cid:durableId="295529437">
    <w:abstractNumId w:val="41"/>
  </w:num>
  <w:num w:numId="61" w16cid:durableId="1657489538">
    <w:abstractNumId w:val="46"/>
  </w:num>
  <w:num w:numId="62" w16cid:durableId="1518349693">
    <w:abstractNumId w:val="57"/>
  </w:num>
  <w:num w:numId="63" w16cid:durableId="2115637189">
    <w:abstractNumId w:val="44"/>
  </w:num>
  <w:num w:numId="64" w16cid:durableId="741485688">
    <w:abstractNumId w:val="32"/>
  </w:num>
  <w:num w:numId="65" w16cid:durableId="1130053788">
    <w:abstractNumId w:val="34"/>
  </w:num>
  <w:num w:numId="66" w16cid:durableId="1205364939">
    <w:abstractNumId w:val="63"/>
  </w:num>
  <w:num w:numId="67" w16cid:durableId="1175458357">
    <w:abstractNumId w:val="70"/>
  </w:num>
  <w:num w:numId="68" w16cid:durableId="1356808151">
    <w:abstractNumId w:val="29"/>
  </w:num>
  <w:num w:numId="69" w16cid:durableId="1817599526">
    <w:abstractNumId w:val="58"/>
  </w:num>
  <w:num w:numId="70" w16cid:durableId="1478109337">
    <w:abstractNumId w:val="28"/>
  </w:num>
  <w:num w:numId="71" w16cid:durableId="1004818677">
    <w:abstractNumId w:val="17"/>
  </w:num>
  <w:num w:numId="72" w16cid:durableId="788430424">
    <w:abstractNumId w:val="12"/>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AE9"/>
    <w:rsid w:val="002C2AE9"/>
    <w:rsid w:val="006F6524"/>
    <w:rsid w:val="007E2B63"/>
    <w:rsid w:val="009E53D4"/>
    <w:rsid w:val="00A2704D"/>
    <w:rsid w:val="00A63BEF"/>
    <w:rsid w:val="00B068D2"/>
    <w:rsid w:val="00DB20A5"/>
    <w:rsid w:val="00FA2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3A927"/>
  <w15:chartTrackingRefBased/>
  <w15:docId w15:val="{DF6C8F75-72D2-D349-A305-56B99DA2B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A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C2A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C2A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2A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2A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2A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A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A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A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A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C2A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C2A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2A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2A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2A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A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A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AE9"/>
    <w:rPr>
      <w:rFonts w:eastAsiaTheme="majorEastAsia" w:cstheme="majorBidi"/>
      <w:color w:val="272727" w:themeColor="text1" w:themeTint="D8"/>
    </w:rPr>
  </w:style>
  <w:style w:type="paragraph" w:styleId="Title">
    <w:name w:val="Title"/>
    <w:basedOn w:val="Normal"/>
    <w:next w:val="Normal"/>
    <w:link w:val="TitleChar"/>
    <w:uiPriority w:val="10"/>
    <w:qFormat/>
    <w:rsid w:val="002C2A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A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A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A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AE9"/>
    <w:pPr>
      <w:spacing w:before="160"/>
      <w:jc w:val="center"/>
    </w:pPr>
    <w:rPr>
      <w:i/>
      <w:iCs/>
      <w:color w:val="404040" w:themeColor="text1" w:themeTint="BF"/>
    </w:rPr>
  </w:style>
  <w:style w:type="character" w:customStyle="1" w:styleId="QuoteChar">
    <w:name w:val="Quote Char"/>
    <w:basedOn w:val="DefaultParagraphFont"/>
    <w:link w:val="Quote"/>
    <w:uiPriority w:val="29"/>
    <w:rsid w:val="002C2AE9"/>
    <w:rPr>
      <w:i/>
      <w:iCs/>
      <w:color w:val="404040" w:themeColor="text1" w:themeTint="BF"/>
    </w:rPr>
  </w:style>
  <w:style w:type="paragraph" w:styleId="ListParagraph">
    <w:name w:val="List Paragraph"/>
    <w:basedOn w:val="Normal"/>
    <w:uiPriority w:val="34"/>
    <w:qFormat/>
    <w:rsid w:val="002C2AE9"/>
    <w:pPr>
      <w:ind w:left="720"/>
      <w:contextualSpacing/>
    </w:pPr>
  </w:style>
  <w:style w:type="character" w:styleId="IntenseEmphasis">
    <w:name w:val="Intense Emphasis"/>
    <w:basedOn w:val="DefaultParagraphFont"/>
    <w:uiPriority w:val="21"/>
    <w:qFormat/>
    <w:rsid w:val="002C2AE9"/>
    <w:rPr>
      <w:i/>
      <w:iCs/>
      <w:color w:val="2F5496" w:themeColor="accent1" w:themeShade="BF"/>
    </w:rPr>
  </w:style>
  <w:style w:type="paragraph" w:styleId="IntenseQuote">
    <w:name w:val="Intense Quote"/>
    <w:basedOn w:val="Normal"/>
    <w:next w:val="Normal"/>
    <w:link w:val="IntenseQuoteChar"/>
    <w:uiPriority w:val="30"/>
    <w:qFormat/>
    <w:rsid w:val="002C2A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2AE9"/>
    <w:rPr>
      <w:i/>
      <w:iCs/>
      <w:color w:val="2F5496" w:themeColor="accent1" w:themeShade="BF"/>
    </w:rPr>
  </w:style>
  <w:style w:type="character" w:styleId="IntenseReference">
    <w:name w:val="Intense Reference"/>
    <w:basedOn w:val="DefaultParagraphFont"/>
    <w:uiPriority w:val="32"/>
    <w:qFormat/>
    <w:rsid w:val="002C2AE9"/>
    <w:rPr>
      <w:b/>
      <w:bCs/>
      <w:smallCaps/>
      <w:color w:val="2F5496" w:themeColor="accent1" w:themeShade="BF"/>
      <w:spacing w:val="5"/>
    </w:rPr>
  </w:style>
  <w:style w:type="paragraph" w:styleId="NormalWeb">
    <w:name w:val="Normal (Web)"/>
    <w:basedOn w:val="Normal"/>
    <w:uiPriority w:val="99"/>
    <w:semiHidden/>
    <w:unhideWhenUsed/>
    <w:rsid w:val="002C2AE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2C2AE9"/>
  </w:style>
  <w:style w:type="character" w:styleId="Strong">
    <w:name w:val="Strong"/>
    <w:basedOn w:val="DefaultParagraphFont"/>
    <w:uiPriority w:val="22"/>
    <w:qFormat/>
    <w:rsid w:val="002C2AE9"/>
    <w:rPr>
      <w:b/>
      <w:bCs/>
    </w:rPr>
  </w:style>
  <w:style w:type="character" w:styleId="Emphasis">
    <w:name w:val="Emphasis"/>
    <w:basedOn w:val="DefaultParagraphFont"/>
    <w:uiPriority w:val="20"/>
    <w:qFormat/>
    <w:rsid w:val="002C2AE9"/>
    <w:rPr>
      <w:i/>
      <w:iCs/>
    </w:rPr>
  </w:style>
  <w:style w:type="paragraph" w:customStyle="1" w:styleId="msonormal0">
    <w:name w:val="msonormal"/>
    <w:basedOn w:val="Normal"/>
    <w:rsid w:val="002C2AE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45</Pages>
  <Words>5808</Words>
  <Characters>33112</Characters>
  <Application>Microsoft Office Word</Application>
  <DocSecurity>0</DocSecurity>
  <Lines>275</Lines>
  <Paragraphs>77</Paragraphs>
  <ScaleCrop>false</ScaleCrop>
  <Company/>
  <LinksUpToDate>false</LinksUpToDate>
  <CharactersWithSpaces>38843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ReMynd Student Services Noel Roberts</dc:creator>
  <cp:keywords/>
  <dc:description/>
  <cp:lastModifiedBy>ReMynd Student Services Noel Roberts</cp:lastModifiedBy>
  <cp:revision>1</cp:revision>
  <dcterms:created xsi:type="dcterms:W3CDTF">2026-09-15T22:33:00Z</dcterms:created>
  <dcterms:modified xsi:type="dcterms:W3CDTF">2026-09-15T22:45:00Z</dcterms:modified>
</cp:coreProperties>
</file>