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FE3A" w14:textId="77777777" w:rsidR="009E3AAB" w:rsidRPr="007A7892" w:rsidRDefault="009E3AAB" w:rsidP="009E3AAB">
      <w:pPr>
        <w:pStyle w:val="Heading1"/>
        <w:jc w:val="center"/>
        <w:rPr>
          <w:color w:val="000000"/>
        </w:rPr>
      </w:pPr>
      <w:r w:rsidRPr="007A7892">
        <w:rPr>
          <w:rStyle w:val="Strong"/>
          <w:color w:val="000000"/>
        </w:rPr>
        <w:t>ReMynd Assessment Operating System (RAOS)</w:t>
      </w:r>
    </w:p>
    <w:p w14:paraId="33A3CE23" w14:textId="77777777" w:rsidR="009E3AAB" w:rsidRDefault="009E3AAB" w:rsidP="009E3AAB">
      <w:pPr>
        <w:pStyle w:val="Heading2"/>
        <w:jc w:val="center"/>
        <w:rPr>
          <w:color w:val="000000"/>
        </w:rPr>
      </w:pPr>
      <w:r w:rsidRPr="007A7892">
        <w:rPr>
          <w:rStyle w:val="Strong"/>
          <w:color w:val="000000"/>
        </w:rPr>
        <w:t>Psychometrician Training Manual</w:t>
      </w:r>
    </w:p>
    <w:p w14:paraId="2E27F11A" w14:textId="77777777" w:rsidR="009E3AAB" w:rsidRPr="007A7892" w:rsidRDefault="009E3AAB" w:rsidP="009E3AAB">
      <w:pPr>
        <w:pStyle w:val="Heading3"/>
        <w:rPr>
          <w:color w:val="000000"/>
        </w:rPr>
      </w:pPr>
      <w:r w:rsidRPr="007A7892">
        <w:rPr>
          <w:rStyle w:val="Strong"/>
          <w:color w:val="000000"/>
        </w:rPr>
        <w:t>1. Your Role</w:t>
      </w:r>
    </w:p>
    <w:p w14:paraId="4D594ADC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As a Psychometrician, you are responsible for the scoring and reporting phases of every assessment case. Your two primary responsibilities are:</w:t>
      </w:r>
    </w:p>
    <w:p w14:paraId="7599C0A5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Scoring — Calculating and reviewing domain scores from completed assessment instruments.</w:t>
      </w:r>
      <w:r>
        <w:rPr>
          <w:color w:val="000000"/>
        </w:rPr>
        <w:br/>
        <w:t>Report approval — Reviewing and formally approving the assessment report before it is released to the family.</w:t>
      </w:r>
    </w:p>
    <w:p w14:paraId="26807B45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color w:val="000000"/>
        </w:rPr>
        <w:t>Your access spans from the Setup phase through to Debrief. You have no involvement in the early intake or pre-commitment stages.</w:t>
      </w:r>
    </w:p>
    <w:p w14:paraId="2A05CD53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2. Logging In</w:t>
      </w:r>
    </w:p>
    <w:p w14:paraId="3BA2B907" w14:textId="77777777" w:rsidR="009E3AAB" w:rsidRDefault="009E3AAB" w:rsidP="009E3AA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 to the RAOS system URL provided by your administrator.</w:t>
      </w:r>
    </w:p>
    <w:p w14:paraId="6CA10D25" w14:textId="77777777" w:rsidR="009E3AAB" w:rsidRDefault="009E3AAB" w:rsidP="009E3AA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Enter your email address and password.</w:t>
      </w:r>
    </w:p>
    <w:p w14:paraId="798228D8" w14:textId="77777777" w:rsidR="009E3AAB" w:rsidRDefault="009E3AAB" w:rsidP="009E3AA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will land on the Dashboard.</w:t>
      </w:r>
    </w:p>
    <w:p w14:paraId="1165CF99" w14:textId="77777777" w:rsidR="009E3AAB" w:rsidRPr="008C5FCA" w:rsidRDefault="009E3AAB" w:rsidP="009E3AA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you have forgotten your password, contact your administrator.</w:t>
      </w:r>
    </w:p>
    <w:p w14:paraId="09D9CE11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3. Your Navigation Menu</w:t>
      </w:r>
    </w:p>
    <w:tbl>
      <w:tblPr>
        <w:tblStyle w:val="TableGrid"/>
        <w:tblW w:w="9508" w:type="dxa"/>
        <w:tblLook w:val="04A0" w:firstRow="1" w:lastRow="0" w:firstColumn="1" w:lastColumn="0" w:noHBand="0" w:noVBand="1"/>
      </w:tblPr>
      <w:tblGrid>
        <w:gridCol w:w="2199"/>
        <w:gridCol w:w="7309"/>
      </w:tblGrid>
      <w:tr w:rsidR="009E3AAB" w14:paraId="299E07AC" w14:textId="77777777" w:rsidTr="007E6A29">
        <w:trPr>
          <w:trHeight w:val="360"/>
        </w:trPr>
        <w:tc>
          <w:tcPr>
            <w:tcW w:w="0" w:type="auto"/>
            <w:hideMark/>
          </w:tcPr>
          <w:p w14:paraId="03C31F79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Menu Item</w:t>
            </w:r>
          </w:p>
        </w:tc>
        <w:tc>
          <w:tcPr>
            <w:tcW w:w="0" w:type="auto"/>
            <w:hideMark/>
          </w:tcPr>
          <w:p w14:paraId="6F9B0865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9E3AAB" w14:paraId="47B3E15B" w14:textId="77777777" w:rsidTr="007E6A29">
        <w:trPr>
          <w:trHeight w:val="377"/>
        </w:trPr>
        <w:tc>
          <w:tcPr>
            <w:tcW w:w="0" w:type="auto"/>
            <w:hideMark/>
          </w:tcPr>
          <w:p w14:paraId="2E992A6D" w14:textId="77777777" w:rsidR="009E3AAB" w:rsidRDefault="009E3AAB" w:rsidP="007E6A29">
            <w:r>
              <w:t>Dashboard</w:t>
            </w:r>
          </w:p>
        </w:tc>
        <w:tc>
          <w:tcPr>
            <w:tcW w:w="0" w:type="auto"/>
            <w:hideMark/>
          </w:tcPr>
          <w:p w14:paraId="44FD6260" w14:textId="77777777" w:rsidR="009E3AAB" w:rsidRDefault="009E3AAB" w:rsidP="007E6A29">
            <w:r>
              <w:t>Overview of active cases and your pending actions</w:t>
            </w:r>
          </w:p>
        </w:tc>
      </w:tr>
      <w:tr w:rsidR="009E3AAB" w14:paraId="1D98E1F8" w14:textId="77777777" w:rsidTr="007E6A29">
        <w:trPr>
          <w:trHeight w:val="360"/>
        </w:trPr>
        <w:tc>
          <w:tcPr>
            <w:tcW w:w="0" w:type="auto"/>
            <w:hideMark/>
          </w:tcPr>
          <w:p w14:paraId="5AD929C9" w14:textId="77777777" w:rsidR="009E3AAB" w:rsidRDefault="009E3AAB" w:rsidP="007E6A29">
            <w:r>
              <w:t>Cases</w:t>
            </w:r>
          </w:p>
        </w:tc>
        <w:tc>
          <w:tcPr>
            <w:tcW w:w="0" w:type="auto"/>
            <w:hideMark/>
          </w:tcPr>
          <w:p w14:paraId="5824FA08" w14:textId="77777777" w:rsidR="009E3AAB" w:rsidRDefault="009E3AAB" w:rsidP="007E6A29">
            <w:r>
              <w:t>List of all cases you are assigned to — click any case to open it</w:t>
            </w:r>
          </w:p>
        </w:tc>
      </w:tr>
      <w:tr w:rsidR="009E3AAB" w14:paraId="716D460C" w14:textId="77777777" w:rsidTr="007E6A29">
        <w:trPr>
          <w:trHeight w:val="377"/>
        </w:trPr>
        <w:tc>
          <w:tcPr>
            <w:tcW w:w="0" w:type="auto"/>
            <w:hideMark/>
          </w:tcPr>
          <w:p w14:paraId="0D21B180" w14:textId="77777777" w:rsidR="009E3AAB" w:rsidRDefault="009E3AAB" w:rsidP="007E6A29">
            <w:r>
              <w:t>Assessment Tools</w:t>
            </w:r>
          </w:p>
        </w:tc>
        <w:tc>
          <w:tcPr>
            <w:tcW w:w="0" w:type="auto"/>
            <w:hideMark/>
          </w:tcPr>
          <w:p w14:paraId="60A33D23" w14:textId="77777777" w:rsidR="009E3AAB" w:rsidRDefault="009E3AAB" w:rsidP="007E6A29">
            <w:r>
              <w:t>Library of standardized assessment instruments used across cases</w:t>
            </w:r>
          </w:p>
        </w:tc>
      </w:tr>
    </w:tbl>
    <w:p w14:paraId="08252E81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color w:val="000000"/>
        </w:rPr>
        <w:t>You will not see Inquiries or Team Management — those are restricted to administrators and invigilators.</w:t>
      </w:r>
    </w:p>
    <w:p w14:paraId="1575ACF5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4. The Case Lifecycle — Your Involvement</w:t>
      </w:r>
    </w:p>
    <w:p w14:paraId="5E78FF48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Cases move through the following phases. Your involvement begins at Setup and continues through Debrief:</w:t>
      </w:r>
    </w:p>
    <w:p w14:paraId="62E6438C" w14:textId="77777777" w:rsidR="009E3AAB" w:rsidRDefault="009E3AAB" w:rsidP="009E3AAB">
      <w:pPr>
        <w:pStyle w:val="NormalWeb"/>
        <w:rPr>
          <w:color w:val="000000"/>
        </w:rPr>
      </w:pPr>
      <w:r w:rsidRPr="0067134D">
        <w:rPr>
          <w:rStyle w:val="Strong"/>
          <w:rFonts w:eastAsiaTheme="majorEastAsia"/>
          <w:b w:val="0"/>
          <w:bCs w:val="0"/>
          <w:color w:val="000000"/>
        </w:rPr>
        <w:t>Pre-Commitment → Intake →</w:t>
      </w:r>
      <w:r>
        <w:rPr>
          <w:rStyle w:val="Strong"/>
          <w:rFonts w:eastAsiaTheme="majorEastAsia"/>
          <w:color w:val="000000"/>
        </w:rPr>
        <w:t xml:space="preserve"> Setup → Forms → Assessment → Scoring → Report → Final Review → Debrief </w:t>
      </w:r>
      <w:r w:rsidRPr="0067134D">
        <w:rPr>
          <w:rStyle w:val="Strong"/>
          <w:rFonts w:eastAsiaTheme="majorEastAsia"/>
          <w:b w:val="0"/>
          <w:bCs w:val="0"/>
          <w:color w:val="000000"/>
        </w:rPr>
        <w:t>→ Complete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7368"/>
      </w:tblGrid>
      <w:tr w:rsidR="009E3AAB" w14:paraId="0C9A6D42" w14:textId="77777777" w:rsidTr="007E6A29">
        <w:tc>
          <w:tcPr>
            <w:tcW w:w="0" w:type="auto"/>
            <w:hideMark/>
          </w:tcPr>
          <w:p w14:paraId="36BA3C42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1A6871F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Role</w:t>
            </w:r>
          </w:p>
        </w:tc>
      </w:tr>
      <w:tr w:rsidR="009E3AAB" w14:paraId="66BFA00A" w14:textId="77777777" w:rsidTr="007E6A29">
        <w:tc>
          <w:tcPr>
            <w:tcW w:w="0" w:type="auto"/>
            <w:hideMark/>
          </w:tcPr>
          <w:p w14:paraId="1B5E2AE9" w14:textId="77777777" w:rsidR="009E3AAB" w:rsidRDefault="009E3AAB" w:rsidP="007E6A29">
            <w:r>
              <w:t>Setup</w:t>
            </w:r>
          </w:p>
        </w:tc>
        <w:tc>
          <w:tcPr>
            <w:tcW w:w="0" w:type="auto"/>
            <w:hideMark/>
          </w:tcPr>
          <w:p w14:paraId="06A0ED63" w14:textId="77777777" w:rsidR="009E3AAB" w:rsidRDefault="009E3AAB" w:rsidP="007E6A29">
            <w:r>
              <w:t>Case is being configured — visible to you but no action required</w:t>
            </w:r>
          </w:p>
        </w:tc>
      </w:tr>
      <w:tr w:rsidR="009E3AAB" w14:paraId="546CA951" w14:textId="77777777" w:rsidTr="007E6A29">
        <w:tc>
          <w:tcPr>
            <w:tcW w:w="0" w:type="auto"/>
            <w:hideMark/>
          </w:tcPr>
          <w:p w14:paraId="606B9EDC" w14:textId="77777777" w:rsidR="009E3AAB" w:rsidRDefault="009E3AAB" w:rsidP="007E6A29">
            <w:r>
              <w:lastRenderedPageBreak/>
              <w:t>Forms</w:t>
            </w:r>
          </w:p>
        </w:tc>
        <w:tc>
          <w:tcPr>
            <w:tcW w:w="0" w:type="auto"/>
            <w:hideMark/>
          </w:tcPr>
          <w:p w14:paraId="1BBA4819" w14:textId="77777777" w:rsidR="009E3AAB" w:rsidRDefault="009E3AAB" w:rsidP="007E6A29">
            <w:r>
              <w:t>Respondents completing rating scales — visible to you, no action required</w:t>
            </w:r>
          </w:p>
        </w:tc>
      </w:tr>
      <w:tr w:rsidR="009E3AAB" w14:paraId="76A2B056" w14:textId="77777777" w:rsidTr="007E6A29">
        <w:tc>
          <w:tcPr>
            <w:tcW w:w="0" w:type="auto"/>
            <w:hideMark/>
          </w:tcPr>
          <w:p w14:paraId="67A87824" w14:textId="77777777" w:rsidR="009E3AAB" w:rsidRDefault="009E3AAB" w:rsidP="007E6A29">
            <w:r>
              <w:t>Assessment</w:t>
            </w:r>
          </w:p>
        </w:tc>
        <w:tc>
          <w:tcPr>
            <w:tcW w:w="0" w:type="auto"/>
            <w:hideMark/>
          </w:tcPr>
          <w:p w14:paraId="4515F69D" w14:textId="77777777" w:rsidR="009E3AAB" w:rsidRDefault="009E3AAB" w:rsidP="007E6A29">
            <w:r>
              <w:t>Live session with student — visible to you, no action required</w:t>
            </w:r>
          </w:p>
        </w:tc>
      </w:tr>
      <w:tr w:rsidR="009E3AAB" w14:paraId="1F452EA4" w14:textId="77777777" w:rsidTr="007E6A29">
        <w:tc>
          <w:tcPr>
            <w:tcW w:w="0" w:type="auto"/>
            <w:hideMark/>
          </w:tcPr>
          <w:p w14:paraId="5A53C223" w14:textId="77777777" w:rsidR="009E3AAB" w:rsidRDefault="009E3AAB" w:rsidP="007E6A29">
            <w:r>
              <w:t>Scoring</w:t>
            </w:r>
          </w:p>
        </w:tc>
        <w:tc>
          <w:tcPr>
            <w:tcW w:w="0" w:type="auto"/>
            <w:hideMark/>
          </w:tcPr>
          <w:p w14:paraId="5A4B8BF5" w14:textId="77777777" w:rsidR="009E3AAB" w:rsidRDefault="009E3AAB" w:rsidP="007E6A29">
            <w:r>
              <w:t>Your primary action — calculate and review domain scores</w:t>
            </w:r>
          </w:p>
        </w:tc>
      </w:tr>
      <w:tr w:rsidR="009E3AAB" w14:paraId="61740E27" w14:textId="77777777" w:rsidTr="007E6A29">
        <w:tc>
          <w:tcPr>
            <w:tcW w:w="0" w:type="auto"/>
            <w:hideMark/>
          </w:tcPr>
          <w:p w14:paraId="3C1B0DFD" w14:textId="77777777" w:rsidR="009E3AAB" w:rsidRDefault="009E3AAB" w:rsidP="007E6A29">
            <w:r>
              <w:t>Report</w:t>
            </w:r>
          </w:p>
        </w:tc>
        <w:tc>
          <w:tcPr>
            <w:tcW w:w="0" w:type="auto"/>
            <w:hideMark/>
          </w:tcPr>
          <w:p w14:paraId="74F47687" w14:textId="77777777" w:rsidR="009E3AAB" w:rsidRDefault="009E3AAB" w:rsidP="007E6A29">
            <w:r>
              <w:t>Your primary action — collaborate on report, mark as final to approve</w:t>
            </w:r>
          </w:p>
        </w:tc>
      </w:tr>
      <w:tr w:rsidR="009E3AAB" w14:paraId="3A3FFDB6" w14:textId="77777777" w:rsidTr="007E6A29">
        <w:tc>
          <w:tcPr>
            <w:tcW w:w="0" w:type="auto"/>
            <w:hideMark/>
          </w:tcPr>
          <w:p w14:paraId="3C4FEAC6" w14:textId="77777777" w:rsidR="009E3AAB" w:rsidRDefault="009E3AAB" w:rsidP="007E6A29">
            <w:r>
              <w:t>Final Review</w:t>
            </w:r>
          </w:p>
        </w:tc>
        <w:tc>
          <w:tcPr>
            <w:tcW w:w="0" w:type="auto"/>
            <w:hideMark/>
          </w:tcPr>
          <w:p w14:paraId="60EE8A64" w14:textId="77777777" w:rsidR="009E3AAB" w:rsidRDefault="009E3AAB" w:rsidP="007E6A29">
            <w:r>
              <w:t>Admin prepares delivery — visible to you</w:t>
            </w:r>
          </w:p>
        </w:tc>
      </w:tr>
      <w:tr w:rsidR="009E3AAB" w14:paraId="76CEDB71" w14:textId="77777777" w:rsidTr="007E6A29">
        <w:tc>
          <w:tcPr>
            <w:tcW w:w="0" w:type="auto"/>
            <w:hideMark/>
          </w:tcPr>
          <w:p w14:paraId="43F511B9" w14:textId="77777777" w:rsidR="009E3AAB" w:rsidRDefault="009E3AAB" w:rsidP="007E6A29">
            <w:r>
              <w:t>Debrief</w:t>
            </w:r>
          </w:p>
        </w:tc>
        <w:tc>
          <w:tcPr>
            <w:tcW w:w="0" w:type="auto"/>
            <w:hideMark/>
          </w:tcPr>
          <w:p w14:paraId="2BB5C18C" w14:textId="77777777" w:rsidR="009E3AAB" w:rsidRDefault="009E3AAB" w:rsidP="007E6A29">
            <w:r>
              <w:t>Report released to family — visible to you</w:t>
            </w:r>
          </w:p>
        </w:tc>
      </w:tr>
    </w:tbl>
    <w:p w14:paraId="78C5781B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color w:val="000000"/>
        </w:rPr>
        <w:t>Cases in Pre-Commitment and Intake phases are not visible to your account.</w:t>
      </w:r>
    </w:p>
    <w:p w14:paraId="4A9D9FF7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5. Opening a Case</w:t>
      </w:r>
    </w:p>
    <w:p w14:paraId="1C0E9FD3" w14:textId="77777777" w:rsidR="009E3AAB" w:rsidRDefault="009E3AAB" w:rsidP="009E3AA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Click Cases in the sidebar.</w:t>
      </w:r>
    </w:p>
    <w:p w14:paraId="78161400" w14:textId="77777777" w:rsidR="009E3AAB" w:rsidRDefault="009E3AAB" w:rsidP="009E3AA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Find the student's case (sorted by most recently updated).</w:t>
      </w:r>
    </w:p>
    <w:p w14:paraId="020A469B" w14:textId="77777777" w:rsidR="009E3AAB" w:rsidRDefault="009E3AAB" w:rsidP="009E3AA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Click the row to open the case detail page.</w:t>
      </w:r>
    </w:p>
    <w:p w14:paraId="5F434C7F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The top of the case page shows:</w:t>
      </w:r>
    </w:p>
    <w:p w14:paraId="33DA9A14" w14:textId="77777777" w:rsidR="009E3AAB" w:rsidRDefault="009E3AAB" w:rsidP="009E3AA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phase stepper — which step the case is currently on</w:t>
      </w:r>
    </w:p>
    <w:p w14:paraId="6455B7FF" w14:textId="77777777" w:rsidR="009E3AAB" w:rsidRDefault="009E3AAB" w:rsidP="009E3AA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Student Details — name, school, grade, language, parent contact</w:t>
      </w:r>
    </w:p>
    <w:p w14:paraId="47809D75" w14:textId="77777777" w:rsidR="009E3AAB" w:rsidRPr="008C5FCA" w:rsidRDefault="009E3AAB" w:rsidP="009E3AA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active phase panel for your current task</w:t>
      </w:r>
    </w:p>
    <w:p w14:paraId="2C2579F5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6. The Scoring Phase — Your Primary Responsibility</w:t>
      </w:r>
    </w:p>
    <w:p w14:paraId="34C4676C" w14:textId="77777777" w:rsidR="009E3AAB" w:rsidRDefault="009E3AAB" w:rsidP="009E3AAB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Viewing Scores</w:t>
      </w:r>
    </w:p>
    <w:p w14:paraId="6DC075A5" w14:textId="77777777" w:rsidR="009E3AAB" w:rsidRDefault="009E3AAB" w:rsidP="009E3AA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Open the case and click the Scoring tab (if not already on it).</w:t>
      </w:r>
    </w:p>
    <w:p w14:paraId="0B6E2BDD" w14:textId="77777777" w:rsidR="009E3AAB" w:rsidRDefault="009E3AAB" w:rsidP="009E3AA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will see all completed assessment instruments grouped by tool and respondent type.</w:t>
      </w:r>
    </w:p>
    <w:p w14:paraId="1C956693" w14:textId="77777777" w:rsidR="009E3AAB" w:rsidRDefault="009E3AAB" w:rsidP="009E3AA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tool shows domain-level scores and a normalized total.</w:t>
      </w:r>
    </w:p>
    <w:p w14:paraId="2A8CCC1A" w14:textId="77777777" w:rsidR="009E3AAB" w:rsidRDefault="009E3AAB" w:rsidP="009E3AA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Score all standardized offline assessment forms (e.g. BASC, BRIEF, e.t.c.)</w:t>
      </w:r>
    </w:p>
    <w:p w14:paraId="767ECBD9" w14:textId="77777777" w:rsidR="009E3AAB" w:rsidRDefault="009E3AAB" w:rsidP="009E3AAB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Calculating Scores</w:t>
      </w:r>
    </w:p>
    <w:p w14:paraId="795F2BD4" w14:textId="77777777" w:rsidR="009E3AAB" w:rsidRDefault="009E3AAB" w:rsidP="009E3AA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 the Scoring page, click Recalculate Scores.</w:t>
      </w:r>
    </w:p>
    <w:p w14:paraId="532168B6" w14:textId="77777777" w:rsidR="009E3AAB" w:rsidRDefault="009E3AAB" w:rsidP="009E3AA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RAOS automatically computes domain scores from the submitted responses.</w:t>
      </w:r>
    </w:p>
    <w:p w14:paraId="43BB0255" w14:textId="77777777" w:rsidR="009E3AAB" w:rsidRDefault="009E3AAB" w:rsidP="009E3AA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 the output for each respondent type — parent, teacher, invigilator, self-report, etc.</w:t>
      </w:r>
    </w:p>
    <w:p w14:paraId="78554626" w14:textId="77777777" w:rsidR="009E3AAB" w:rsidRDefault="009E3AAB" w:rsidP="009E3AA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for any high discrepancy flags, which indicate that two respondents scored the same domain very differently. These should be noted in the report.</w:t>
      </w:r>
    </w:p>
    <w:p w14:paraId="7A7126BF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Important: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If a respondent's form is incomplete, their scores will not appear. Contact the administrator if expected responses are missing.</w:t>
      </w:r>
    </w:p>
    <w:p w14:paraId="61E872D5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7. The Report Phase — Your Primary Responsibility</w:t>
      </w:r>
    </w:p>
    <w:p w14:paraId="2D8A428D" w14:textId="77777777" w:rsidR="009E3AAB" w:rsidRDefault="009E3AAB" w:rsidP="009E3AAB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Accessing the Report Draft</w:t>
      </w:r>
    </w:p>
    <w:p w14:paraId="2C27E7A7" w14:textId="77777777" w:rsidR="009E3AAB" w:rsidRDefault="009E3AAB" w:rsidP="009E3AA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Open the case and click the Report tab.</w:t>
      </w:r>
    </w:p>
    <w:p w14:paraId="11EEAFA3" w14:textId="77777777" w:rsidR="009E3AAB" w:rsidRDefault="009E3AAB" w:rsidP="009E3AA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If a Google Doc has been linked by the administrator, you will see an Open Google Doc button — click this to open the shared working document.</w:t>
      </w:r>
    </w:p>
    <w:p w14:paraId="0CD4BC03" w14:textId="77777777" w:rsidR="009E3AAB" w:rsidRDefault="009E3AAB" w:rsidP="009E3AA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 and the administrator can edit the document simultaneously in real time.</w:t>
      </w:r>
    </w:p>
    <w:p w14:paraId="583D709E" w14:textId="77777777" w:rsidR="009E3AAB" w:rsidRDefault="009E3AAB" w:rsidP="009E3AA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Google Doc link is permanent for this case — you can return to it at any time during the report phase.</w:t>
      </w:r>
    </w:p>
    <w:p w14:paraId="481639B6" w14:textId="77777777" w:rsidR="009E3AAB" w:rsidRDefault="009E3AAB" w:rsidP="009E3AAB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Reviewing the Report</w:t>
      </w:r>
    </w:p>
    <w:p w14:paraId="17B0CC91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Work through the report document with the administrator:</w:t>
      </w:r>
    </w:p>
    <w:p w14:paraId="74A49B28" w14:textId="77777777" w:rsidR="009E3AAB" w:rsidRDefault="009E3AAB" w:rsidP="009E3AA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Verify all domain scores are accurately reflected.</w:t>
      </w:r>
    </w:p>
    <w:p w14:paraId="69E14E7B" w14:textId="77777777" w:rsidR="009E3AAB" w:rsidRDefault="009E3AAB" w:rsidP="009E3AA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Confirm clinical interpretations match the score data.</w:t>
      </w:r>
    </w:p>
    <w:p w14:paraId="038CB5C1" w14:textId="77777777" w:rsidR="009E3AAB" w:rsidRDefault="009E3AAB" w:rsidP="009E3AA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that recommendations are appropriate and clearly written.</w:t>
      </w:r>
    </w:p>
    <w:p w14:paraId="48256443" w14:textId="77777777" w:rsidR="009E3AAB" w:rsidRDefault="009E3AAB" w:rsidP="009E3AA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Ensure the student's name, school, and other details are correct throughout.</w:t>
      </w:r>
    </w:p>
    <w:p w14:paraId="5D842C30" w14:textId="77777777" w:rsidR="009E3AAB" w:rsidRDefault="009E3AAB" w:rsidP="009E3AAB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Approving the Report — "Mark as Final"</w:t>
      </w:r>
    </w:p>
    <w:p w14:paraId="32A02313" w14:textId="77777777" w:rsidR="009E3AAB" w:rsidRDefault="009E3AAB" w:rsidP="009E3AA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Once you are satisfied that the report is complete and accurate:</w:t>
      </w:r>
    </w:p>
    <w:p w14:paraId="446E707C" w14:textId="77777777" w:rsidR="009E3AAB" w:rsidRDefault="009E3AAB" w:rsidP="009E3AA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 the Report tab, click Mark as Final.</w:t>
      </w:r>
    </w:p>
    <w:p w14:paraId="5BDE240E" w14:textId="77777777" w:rsidR="009E3AAB" w:rsidRDefault="009E3AAB" w:rsidP="009E3AA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Your approval is recorded in the system (shown as a green checkmark).</w:t>
      </w:r>
    </w:p>
    <w:p w14:paraId="741A1336" w14:textId="77777777" w:rsidR="009E3AAB" w:rsidRDefault="009E3AAB" w:rsidP="009E3AA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administrator must also click Mark as Final on their side.</w:t>
      </w:r>
    </w:p>
    <w:p w14:paraId="275FEE90" w14:textId="77777777" w:rsidR="009E3AAB" w:rsidRDefault="009E3AAB" w:rsidP="009E3AA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Only when both approvals are recorded can the report be attached and sent to the family.</w:t>
      </w:r>
    </w:p>
    <w:p w14:paraId="264FCC2D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color w:val="000000"/>
        </w:rPr>
        <w:t>If revisions are needed after you have marked as final, the administrator can withdraw approval which will also clear your approval — you will need to re-confirm after changes are made.</w:t>
      </w:r>
    </w:p>
    <w:p w14:paraId="5E58A739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8. Deploying Assessment Instruments</w:t>
      </w:r>
    </w:p>
    <w:p w14:paraId="0A141D7D" w14:textId="77777777" w:rsidR="009E3AAB" w:rsidRDefault="009E3AAB" w:rsidP="009E3AA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Open the case during the Setup, Forms, or Assessment phase.</w:t>
      </w:r>
    </w:p>
    <w:p w14:paraId="40BBE77A" w14:textId="77777777" w:rsidR="009E3AAB" w:rsidRDefault="009E3AAB" w:rsidP="009E3AA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 the Assignments section, click Add Tool.</w:t>
      </w:r>
    </w:p>
    <w:p w14:paraId="03AC0D77" w14:textId="77777777" w:rsidR="009E3AAB" w:rsidRDefault="009E3AAB" w:rsidP="009E3AA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 the appropriate instrument from the library.</w:t>
      </w:r>
    </w:p>
    <w:p w14:paraId="7A8D2F0C" w14:textId="77777777" w:rsidR="009E3AAB" w:rsidRDefault="009E3AAB" w:rsidP="009E3AA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it to the correct respondent type (parent, teacher, self, etc.).</w:t>
      </w:r>
    </w:p>
    <w:p w14:paraId="1552CEA1" w14:textId="77777777" w:rsidR="009E3AAB" w:rsidRDefault="009E3AAB" w:rsidP="009E3AA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Click Deploy.</w:t>
      </w:r>
    </w:p>
    <w:p w14:paraId="24CDC64A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color w:val="000000"/>
        </w:rPr>
        <w:t>You cannot deploy intake forms — those are restricted to the intake phase and managed by the administrator.</w:t>
      </w:r>
    </w:p>
    <w:p w14:paraId="053CC985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9. Assessment Tools Library</w:t>
      </w:r>
    </w:p>
    <w:p w14:paraId="080BB57B" w14:textId="77777777" w:rsidR="009E3AAB" w:rsidRDefault="009E3AAB" w:rsidP="009E3AAB">
      <w:pPr>
        <w:pStyle w:val="NormalWeb"/>
        <w:rPr>
          <w:color w:val="000000"/>
        </w:rPr>
      </w:pPr>
      <w:r>
        <w:rPr>
          <w:color w:val="000000"/>
        </w:rPr>
        <w:t>The Assessment Tools section in the sidebar gives you a read-only view of all instruments available in the system. Here you can:</w:t>
      </w:r>
    </w:p>
    <w:p w14:paraId="443DF212" w14:textId="77777777" w:rsidR="009E3AAB" w:rsidRDefault="009E3AAB" w:rsidP="009E3AA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 which domains each tool covers</w:t>
      </w:r>
    </w:p>
    <w:p w14:paraId="177C73D5" w14:textId="77777777" w:rsidR="009E3AAB" w:rsidRDefault="009E3AAB" w:rsidP="009E3AA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which respondent types each instrument is designed for</w:t>
      </w:r>
    </w:p>
    <w:p w14:paraId="1C747D4F" w14:textId="77777777" w:rsidR="009E3AAB" w:rsidRDefault="009E3AAB" w:rsidP="009E3AA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See the structure of tools before deploying them to a case</w:t>
      </w:r>
    </w:p>
    <w:p w14:paraId="3BF80BC1" w14:textId="77777777" w:rsidR="009E3AAB" w:rsidRDefault="00A66586" w:rsidP="009E3AAB">
      <w:r w:rsidRPr="00A66586">
        <w:rPr>
          <w:noProof/>
          <w14:ligatures w14:val="standardContextual"/>
        </w:rPr>
        <w:lastRenderedPageBreak/>
        <w:pict w14:anchorId="51C74A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E7AC9A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10. What You Cannot Do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6200"/>
        <w:gridCol w:w="3037"/>
      </w:tblGrid>
      <w:tr w:rsidR="009E3AAB" w14:paraId="0ACCE278" w14:textId="77777777" w:rsidTr="007E6A29">
        <w:trPr>
          <w:trHeight w:val="275"/>
        </w:trPr>
        <w:tc>
          <w:tcPr>
            <w:tcW w:w="0" w:type="auto"/>
            <w:hideMark/>
          </w:tcPr>
          <w:p w14:paraId="13D56059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7BDDE5FC" w14:textId="77777777" w:rsidR="009E3AAB" w:rsidRDefault="009E3AAB" w:rsidP="007E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Available to you?</w:t>
            </w:r>
          </w:p>
        </w:tc>
      </w:tr>
      <w:tr w:rsidR="009E3AAB" w14:paraId="2F2DFBEB" w14:textId="77777777" w:rsidTr="007E6A29">
        <w:trPr>
          <w:trHeight w:val="288"/>
        </w:trPr>
        <w:tc>
          <w:tcPr>
            <w:tcW w:w="0" w:type="auto"/>
            <w:hideMark/>
          </w:tcPr>
          <w:p w14:paraId="7118DB0D" w14:textId="77777777" w:rsidR="009E3AAB" w:rsidRDefault="009E3AAB" w:rsidP="007E6A29">
            <w:r>
              <w:t>Advance or step back phases</w:t>
            </w:r>
          </w:p>
        </w:tc>
        <w:tc>
          <w:tcPr>
            <w:tcW w:w="0" w:type="auto"/>
            <w:hideMark/>
          </w:tcPr>
          <w:p w14:paraId="61986A2C" w14:textId="77777777" w:rsidR="009E3AAB" w:rsidRDefault="009E3AAB" w:rsidP="007E6A29">
            <w:r>
              <w:t>No</w:t>
            </w:r>
          </w:p>
        </w:tc>
      </w:tr>
      <w:tr w:rsidR="009E3AAB" w14:paraId="67AAAC9E" w14:textId="77777777" w:rsidTr="007E6A29">
        <w:trPr>
          <w:trHeight w:val="275"/>
        </w:trPr>
        <w:tc>
          <w:tcPr>
            <w:tcW w:w="0" w:type="auto"/>
            <w:hideMark/>
          </w:tcPr>
          <w:p w14:paraId="1226295C" w14:textId="77777777" w:rsidR="009E3AAB" w:rsidRDefault="009E3AAB" w:rsidP="007E6A29">
            <w:r>
              <w:t>Create a new case</w:t>
            </w:r>
          </w:p>
        </w:tc>
        <w:tc>
          <w:tcPr>
            <w:tcW w:w="0" w:type="auto"/>
            <w:hideMark/>
          </w:tcPr>
          <w:p w14:paraId="5D0D70BB" w14:textId="77777777" w:rsidR="009E3AAB" w:rsidRDefault="009E3AAB" w:rsidP="007E6A29">
            <w:r>
              <w:t>No</w:t>
            </w:r>
          </w:p>
        </w:tc>
      </w:tr>
      <w:tr w:rsidR="009E3AAB" w14:paraId="5ACB5888" w14:textId="77777777" w:rsidTr="007E6A29">
        <w:trPr>
          <w:trHeight w:val="288"/>
        </w:trPr>
        <w:tc>
          <w:tcPr>
            <w:tcW w:w="0" w:type="auto"/>
            <w:hideMark/>
          </w:tcPr>
          <w:p w14:paraId="19AD1ED0" w14:textId="77777777" w:rsidR="009E3AAB" w:rsidRDefault="009E3AAB" w:rsidP="007E6A29">
            <w:r>
              <w:t>Edit student or parent details</w:t>
            </w:r>
          </w:p>
        </w:tc>
        <w:tc>
          <w:tcPr>
            <w:tcW w:w="0" w:type="auto"/>
            <w:hideMark/>
          </w:tcPr>
          <w:p w14:paraId="2183DD3E" w14:textId="77777777" w:rsidR="009E3AAB" w:rsidRDefault="009E3AAB" w:rsidP="007E6A29">
            <w:r>
              <w:t>No</w:t>
            </w:r>
          </w:p>
        </w:tc>
      </w:tr>
      <w:tr w:rsidR="009E3AAB" w14:paraId="745EEE0B" w14:textId="77777777" w:rsidTr="007E6A29">
        <w:trPr>
          <w:trHeight w:val="275"/>
        </w:trPr>
        <w:tc>
          <w:tcPr>
            <w:tcW w:w="0" w:type="auto"/>
            <w:hideMark/>
          </w:tcPr>
          <w:p w14:paraId="46103E69" w14:textId="77777777" w:rsidR="009E3AAB" w:rsidRDefault="009E3AAB" w:rsidP="007E6A29">
            <w:r>
              <w:t>Upload the final PDF report</w:t>
            </w:r>
          </w:p>
        </w:tc>
        <w:tc>
          <w:tcPr>
            <w:tcW w:w="0" w:type="auto"/>
            <w:hideMark/>
          </w:tcPr>
          <w:p w14:paraId="78371649" w14:textId="77777777" w:rsidR="009E3AAB" w:rsidRDefault="009E3AAB" w:rsidP="007E6A29">
            <w:r>
              <w:t>No</w:t>
            </w:r>
          </w:p>
        </w:tc>
      </w:tr>
      <w:tr w:rsidR="009E3AAB" w14:paraId="73E44F1D" w14:textId="77777777" w:rsidTr="007E6A29">
        <w:trPr>
          <w:trHeight w:val="288"/>
        </w:trPr>
        <w:tc>
          <w:tcPr>
            <w:tcW w:w="0" w:type="auto"/>
            <w:hideMark/>
          </w:tcPr>
          <w:p w14:paraId="78DF2231" w14:textId="77777777" w:rsidR="009E3AAB" w:rsidRDefault="009E3AAB" w:rsidP="007E6A29">
            <w:r>
              <w:t>Send report links or emails to the family</w:t>
            </w:r>
          </w:p>
        </w:tc>
        <w:tc>
          <w:tcPr>
            <w:tcW w:w="0" w:type="auto"/>
            <w:hideMark/>
          </w:tcPr>
          <w:p w14:paraId="232F97EE" w14:textId="77777777" w:rsidR="009E3AAB" w:rsidRDefault="009E3AAB" w:rsidP="007E6A29">
            <w:r>
              <w:t>No</w:t>
            </w:r>
          </w:p>
        </w:tc>
      </w:tr>
      <w:tr w:rsidR="009E3AAB" w14:paraId="6430540C" w14:textId="77777777" w:rsidTr="007E6A29">
        <w:trPr>
          <w:trHeight w:val="275"/>
        </w:trPr>
        <w:tc>
          <w:tcPr>
            <w:tcW w:w="0" w:type="auto"/>
            <w:hideMark/>
          </w:tcPr>
          <w:p w14:paraId="18BBFA95" w14:textId="77777777" w:rsidR="009E3AAB" w:rsidRDefault="009E3AAB" w:rsidP="007E6A29">
            <w:r>
              <w:t>Manage team members</w:t>
            </w:r>
          </w:p>
        </w:tc>
        <w:tc>
          <w:tcPr>
            <w:tcW w:w="0" w:type="auto"/>
            <w:hideMark/>
          </w:tcPr>
          <w:p w14:paraId="7E88E118" w14:textId="77777777" w:rsidR="009E3AAB" w:rsidRDefault="009E3AAB" w:rsidP="007E6A29">
            <w:r>
              <w:t>No</w:t>
            </w:r>
          </w:p>
        </w:tc>
      </w:tr>
      <w:tr w:rsidR="009E3AAB" w14:paraId="79DC47EB" w14:textId="77777777" w:rsidTr="007E6A29">
        <w:trPr>
          <w:trHeight w:val="288"/>
        </w:trPr>
        <w:tc>
          <w:tcPr>
            <w:tcW w:w="0" w:type="auto"/>
            <w:hideMark/>
          </w:tcPr>
          <w:p w14:paraId="2D1533CA" w14:textId="77777777" w:rsidR="009E3AAB" w:rsidRDefault="009E3AAB" w:rsidP="007E6A29">
            <w:r>
              <w:t>View or action new inquiries</w:t>
            </w:r>
          </w:p>
        </w:tc>
        <w:tc>
          <w:tcPr>
            <w:tcW w:w="0" w:type="auto"/>
            <w:hideMark/>
          </w:tcPr>
          <w:p w14:paraId="2170A7A6" w14:textId="77777777" w:rsidR="009E3AAB" w:rsidRDefault="009E3AAB" w:rsidP="007E6A29">
            <w:r>
              <w:t>No</w:t>
            </w:r>
          </w:p>
        </w:tc>
      </w:tr>
      <w:tr w:rsidR="009E3AAB" w14:paraId="79BCEE3E" w14:textId="77777777" w:rsidTr="007E6A29">
        <w:trPr>
          <w:trHeight w:val="275"/>
        </w:trPr>
        <w:tc>
          <w:tcPr>
            <w:tcW w:w="0" w:type="auto"/>
            <w:hideMark/>
          </w:tcPr>
          <w:p w14:paraId="12C0008E" w14:textId="77777777" w:rsidR="009E3AAB" w:rsidRDefault="009E3AAB" w:rsidP="007E6A29">
            <w:r>
              <w:t>Override the administrator's approval</w:t>
            </w:r>
          </w:p>
        </w:tc>
        <w:tc>
          <w:tcPr>
            <w:tcW w:w="0" w:type="auto"/>
            <w:hideMark/>
          </w:tcPr>
          <w:p w14:paraId="6AE1F690" w14:textId="77777777" w:rsidR="009E3AAB" w:rsidRDefault="009E3AAB" w:rsidP="007E6A29">
            <w:r>
              <w:t>No</w:t>
            </w:r>
          </w:p>
        </w:tc>
      </w:tr>
    </w:tbl>
    <w:p w14:paraId="600CAB25" w14:textId="77777777" w:rsidR="009E3AAB" w:rsidRDefault="00A66586" w:rsidP="009E3AAB">
      <w:r w:rsidRPr="00A66586">
        <w:rPr>
          <w:noProof/>
          <w14:ligatures w14:val="standardContextual"/>
        </w:rPr>
        <w:pict w14:anchorId="06005CA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0E9690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11. Tips for Accurate Scoring and Reporting</w:t>
      </w:r>
    </w:p>
    <w:p w14:paraId="07B2F047" w14:textId="77777777" w:rsidR="009E3AAB" w:rsidRDefault="009E3AAB" w:rsidP="009E3AA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all respondents are complete before recalculating — a missing form means missing data in the score summary.</w:t>
      </w:r>
    </w:p>
    <w:p w14:paraId="76B87EB9" w14:textId="77777777" w:rsidR="009E3AAB" w:rsidRDefault="009E3AAB" w:rsidP="009E3AA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Flag discrepancies early — if you notice a high discrepancy between parent and teacher scores, raise it with the administrator before the report is written so it can be addressed in the clinical narrative.</w:t>
      </w:r>
    </w:p>
    <w:p w14:paraId="1EE2827C" w14:textId="77777777" w:rsidR="009E3AAB" w:rsidRDefault="009E3AAB" w:rsidP="009E3AA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 the Google Doc comment feature — rather than making unilateral changes, use comments in the shared doc to flag areas for discussion with the administrator.</w:t>
      </w:r>
    </w:p>
    <w:p w14:paraId="72B48B83" w14:textId="77777777" w:rsidR="009E3AAB" w:rsidRDefault="009E3AAB" w:rsidP="009E3AA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 not approve prematurely — only click "Mark as Final" when you are fully satisfied. Withdrawing approval after the fact requires the administrator to re-run the approval process.</w:t>
      </w:r>
    </w:p>
    <w:p w14:paraId="135910D6" w14:textId="77777777" w:rsidR="009E3AAB" w:rsidRPr="008C5FCA" w:rsidRDefault="009E3AAB" w:rsidP="009E3AA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the student's language — the parent email and portal will be delivered in the student's set language (English or Chinese). Ensure the report language matches.</w:t>
      </w:r>
    </w:p>
    <w:p w14:paraId="5AE7991D" w14:textId="77777777" w:rsidR="009E3AAB" w:rsidRPr="008C5FCA" w:rsidRDefault="009E3AAB" w:rsidP="009E3AAB">
      <w:pPr>
        <w:pStyle w:val="Heading3"/>
        <w:rPr>
          <w:color w:val="000000"/>
        </w:rPr>
      </w:pPr>
      <w:r w:rsidRPr="008C5FCA">
        <w:rPr>
          <w:rStyle w:val="Strong"/>
          <w:color w:val="000000"/>
        </w:rPr>
        <w:t>12. Getting Help</w:t>
      </w:r>
    </w:p>
    <w:p w14:paraId="01E9D04B" w14:textId="77777777" w:rsidR="009E3AAB" w:rsidRDefault="009E3AAB" w:rsidP="009E3AA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Login problems → Contact your administrator to reset your password.</w:t>
      </w:r>
    </w:p>
    <w:p w14:paraId="01E89029" w14:textId="77777777" w:rsidR="009E3AAB" w:rsidRDefault="009E3AAB" w:rsidP="009E3AA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not visible → The case may still be in Intake; it will appear once it advances to Setup.</w:t>
      </w:r>
    </w:p>
    <w:p w14:paraId="51EF303D" w14:textId="77777777" w:rsidR="009E3AAB" w:rsidRDefault="009E3AAB" w:rsidP="009E3AA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Score looks incorrect → Check whether all respondent forms are fully completed; incomplete forms are excluded from scoring.</w:t>
      </w:r>
    </w:p>
    <w:p w14:paraId="601A7F9A" w14:textId="77777777" w:rsidR="009E3AAB" w:rsidRDefault="009E3AAB" w:rsidP="009E3AA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Google Doc not linked → The administrator needs to link the working document; contact them to do so.</w:t>
      </w:r>
    </w:p>
    <w:p w14:paraId="739E1B45" w14:textId="77777777" w:rsidR="009E3AAB" w:rsidRPr="008C5FCA" w:rsidRDefault="009E3AAB" w:rsidP="009E3AA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Any other system issue → Contact your ReMynd system administrator.</w:t>
      </w:r>
    </w:p>
    <w:p w14:paraId="13892E97" w14:textId="77777777" w:rsidR="009E3AAB" w:rsidRPr="008C5FCA" w:rsidRDefault="009E3AAB" w:rsidP="009E3AAB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ReMynd Assessment Operating System — Confidential Internal Document</w:t>
      </w:r>
    </w:p>
    <w:p w14:paraId="48D69095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1D"/>
    <w:multiLevelType w:val="multilevel"/>
    <w:tmpl w:val="E52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6E92"/>
    <w:multiLevelType w:val="multilevel"/>
    <w:tmpl w:val="38E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6D8B"/>
    <w:multiLevelType w:val="multilevel"/>
    <w:tmpl w:val="61A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D19EB"/>
    <w:multiLevelType w:val="multilevel"/>
    <w:tmpl w:val="281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6E5F"/>
    <w:multiLevelType w:val="multilevel"/>
    <w:tmpl w:val="1F8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8680B"/>
    <w:multiLevelType w:val="multilevel"/>
    <w:tmpl w:val="701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2821"/>
    <w:multiLevelType w:val="multilevel"/>
    <w:tmpl w:val="809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60D4C"/>
    <w:multiLevelType w:val="multilevel"/>
    <w:tmpl w:val="88F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53123"/>
    <w:multiLevelType w:val="multilevel"/>
    <w:tmpl w:val="7BF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0888"/>
    <w:multiLevelType w:val="multilevel"/>
    <w:tmpl w:val="16D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1279E"/>
    <w:multiLevelType w:val="multilevel"/>
    <w:tmpl w:val="41A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B582C"/>
    <w:multiLevelType w:val="multilevel"/>
    <w:tmpl w:val="C72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4689">
    <w:abstractNumId w:val="7"/>
  </w:num>
  <w:num w:numId="2" w16cid:durableId="1608001864">
    <w:abstractNumId w:val="4"/>
  </w:num>
  <w:num w:numId="3" w16cid:durableId="529269171">
    <w:abstractNumId w:val="11"/>
  </w:num>
  <w:num w:numId="4" w16cid:durableId="1168059299">
    <w:abstractNumId w:val="9"/>
  </w:num>
  <w:num w:numId="5" w16cid:durableId="1897012142">
    <w:abstractNumId w:val="8"/>
  </w:num>
  <w:num w:numId="6" w16cid:durableId="729041167">
    <w:abstractNumId w:val="3"/>
  </w:num>
  <w:num w:numId="7" w16cid:durableId="1356931400">
    <w:abstractNumId w:val="1"/>
  </w:num>
  <w:num w:numId="8" w16cid:durableId="76295992">
    <w:abstractNumId w:val="0"/>
  </w:num>
  <w:num w:numId="9" w16cid:durableId="289550726">
    <w:abstractNumId w:val="5"/>
  </w:num>
  <w:num w:numId="10" w16cid:durableId="177741070">
    <w:abstractNumId w:val="6"/>
  </w:num>
  <w:num w:numId="11" w16cid:durableId="1210459834">
    <w:abstractNumId w:val="2"/>
  </w:num>
  <w:num w:numId="12" w16cid:durableId="1303197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AB"/>
    <w:rsid w:val="006F6524"/>
    <w:rsid w:val="007E2B63"/>
    <w:rsid w:val="00891EDD"/>
    <w:rsid w:val="009E3AAB"/>
    <w:rsid w:val="009E53D4"/>
    <w:rsid w:val="00A2704D"/>
    <w:rsid w:val="00A66586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C74F"/>
  <w15:chartTrackingRefBased/>
  <w15:docId w15:val="{965CF7CD-458B-F246-8566-28889E32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A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3AAB"/>
    <w:rPr>
      <w:b/>
      <w:bCs/>
    </w:rPr>
  </w:style>
  <w:style w:type="paragraph" w:styleId="NormalWeb">
    <w:name w:val="Normal (Web)"/>
    <w:basedOn w:val="Normal"/>
    <w:uiPriority w:val="99"/>
    <w:unhideWhenUsed/>
    <w:rsid w:val="009E3AA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E3AAB"/>
  </w:style>
  <w:style w:type="table" w:styleId="TableGrid">
    <w:name w:val="Table Grid"/>
    <w:basedOn w:val="TableNormal"/>
    <w:uiPriority w:val="39"/>
    <w:rsid w:val="009E3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1088</Words>
  <Characters>5846</Characters>
  <Application>Microsoft Office Word</Application>
  <DocSecurity>0</DocSecurity>
  <Lines>153</Lines>
  <Paragraphs>144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2026-04-07T12:32:00Z</dcterms:created>
  <dcterms:modified xsi:type="dcterms:W3CDTF">2026-04-07T12:33:00Z</dcterms:modified>
</cp:coreProperties>
</file>