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7526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ReMynd Attention &amp; Self-Regulation Scale (RASR)</w:t>
      </w:r>
    </w:p>
    <w:p w14:paraId="4CA50D3E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Version 1.0 – Non-Diagnostic Functional Profiling Tool</w:t>
      </w:r>
    </w:p>
    <w:p w14:paraId="72F9E693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8DDEB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80F9A8C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I. Positioning &amp; Safeguards</w:t>
      </w:r>
    </w:p>
    <w:p w14:paraId="09A8E486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To profile patterns of attention regulation and behavioral self-control across settings for intervention planning and decision-support.</w:t>
      </w:r>
    </w:p>
    <w:p w14:paraId="2F539F4E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 designed to:</w:t>
      </w:r>
    </w:p>
    <w:p w14:paraId="361336C6" w14:textId="77777777" w:rsidR="00D52533" w:rsidRPr="00D52533" w:rsidRDefault="00D52533" w:rsidP="00D52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Diagnose ADHD</w:t>
      </w:r>
    </w:p>
    <w:p w14:paraId="1A290FB1" w14:textId="77777777" w:rsidR="00D52533" w:rsidRPr="00D52533" w:rsidRDefault="00D52533" w:rsidP="00D52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 DSM criteria</w:t>
      </w:r>
    </w:p>
    <w:p w14:paraId="344BB0E6" w14:textId="77777777" w:rsidR="00D52533" w:rsidRPr="00D52533" w:rsidRDefault="00D52533" w:rsidP="00D52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Replace licensed diagnostic scales</w:t>
      </w:r>
    </w:p>
    <w:p w14:paraId="56CE38DA" w14:textId="77777777" w:rsidR="00D52533" w:rsidRPr="00D52533" w:rsidRDefault="00D52533" w:rsidP="00D525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norm-referenced scores</w:t>
      </w:r>
    </w:p>
    <w:p w14:paraId="4067E01B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Designed to:</w:t>
      </w:r>
    </w:p>
    <w:p w14:paraId="6C0D4EA3" w14:textId="77777777" w:rsidR="00D52533" w:rsidRPr="00D52533" w:rsidRDefault="00D52533" w:rsidP="00D52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functional regulation patterns</w:t>
      </w:r>
    </w:p>
    <w:p w14:paraId="558EB375" w14:textId="77777777" w:rsidR="00D52533" w:rsidRPr="00D52533" w:rsidRDefault="00D52533" w:rsidP="00D52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 structured school-based planning</w:t>
      </w:r>
    </w:p>
    <w:p w14:paraId="5E876D3D" w14:textId="77777777" w:rsidR="00D52533" w:rsidRPr="00D52533" w:rsidRDefault="00D52533" w:rsidP="00D52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 need for further standardized assessment</w:t>
      </w:r>
    </w:p>
    <w:p w14:paraId="0C769FEB" w14:textId="77777777" w:rsidR="00D52533" w:rsidRPr="00D52533" w:rsidRDefault="00D52533" w:rsidP="00D525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 Bobby Agent AI aggregation engine</w:t>
      </w:r>
    </w:p>
    <w:p w14:paraId="3DE1BD48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F1DE90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82754DE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II. Structure Overview</w:t>
      </w:r>
    </w:p>
    <w:p w14:paraId="37EF76BB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Items: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40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Response Scale: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0–4 Likert</w:t>
      </w:r>
    </w:p>
    <w:p w14:paraId="78AAB29B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 = Never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 = Rarely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 = Sometimes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 = Often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4 = Very Often</w:t>
      </w:r>
    </w:p>
    <w:p w14:paraId="4792D9DF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Subscales (5):</w:t>
      </w:r>
    </w:p>
    <w:p w14:paraId="67BD19B3" w14:textId="77777777" w:rsidR="00D52533" w:rsidRPr="00D52533" w:rsidRDefault="00D52533" w:rsidP="00D52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Sustained Attention (SA) – 8 items</w:t>
      </w:r>
    </w:p>
    <w:p w14:paraId="5C8FD220" w14:textId="77777777" w:rsidR="00D52533" w:rsidRPr="00D52533" w:rsidRDefault="00D52533" w:rsidP="00D52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Distractibility (D) – 8 items</w:t>
      </w:r>
    </w:p>
    <w:p w14:paraId="147CF742" w14:textId="77777777" w:rsidR="00D52533" w:rsidRPr="00D52533" w:rsidRDefault="00D52533" w:rsidP="00D52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Impulse Regulation (IR) – 8 items</w:t>
      </w:r>
    </w:p>
    <w:p w14:paraId="19266C75" w14:textId="77777777" w:rsidR="00D52533" w:rsidRPr="00D52533" w:rsidRDefault="00D52533" w:rsidP="00D52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Task Initiation &amp; Completion (TIC) – 8 items</w:t>
      </w:r>
    </w:p>
    <w:p w14:paraId="721B70EF" w14:textId="77777777" w:rsidR="00D52533" w:rsidRPr="00D52533" w:rsidRDefault="00D52533" w:rsidP="00D525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Behavioral Modulation (BM) – 8 items</w:t>
      </w:r>
    </w:p>
    <w:p w14:paraId="21C87604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94073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2642E3A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III. Item Bank (Original &amp; Non-Derivative)</w:t>
      </w:r>
    </w:p>
    <w:p w14:paraId="784E3870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710EA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BD82AEE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253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🟦</w:t>
      </w: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Subscale 1: Sustained Attention (SA)</w:t>
      </w:r>
    </w:p>
    <w:p w14:paraId="5EF3CB3E" w14:textId="77777777" w:rsidR="00D52533" w:rsidRPr="00D52533" w:rsidRDefault="00D52533" w:rsidP="00D52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maintain focus on tasks lasting more than a few minutes.</w:t>
      </w:r>
    </w:p>
    <w:p w14:paraId="49C9012F" w14:textId="77777777" w:rsidR="00D52533" w:rsidRPr="00D52533" w:rsidRDefault="00D52533" w:rsidP="00D52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to lose concentration midway through activities.</w:t>
      </w:r>
    </w:p>
    <w:p w14:paraId="3F3F44FC" w14:textId="77777777" w:rsidR="00D52533" w:rsidRPr="00D52533" w:rsidRDefault="00D52533" w:rsidP="00D52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redirection to return attention to assigned work.</w:t>
      </w:r>
    </w:p>
    <w:p w14:paraId="79465A60" w14:textId="77777777" w:rsidR="00D52533" w:rsidRPr="00D52533" w:rsidRDefault="00D52533" w:rsidP="00D52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maintaining attention during group instruction.</w:t>
      </w:r>
    </w:p>
    <w:p w14:paraId="1B06051F" w14:textId="77777777" w:rsidR="00D52533" w:rsidRPr="00D52533" w:rsidRDefault="00D52533" w:rsidP="00D52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Becomes mentally fatigued quickly during focused tasks.</w:t>
      </w:r>
    </w:p>
    <w:p w14:paraId="50FF2DA2" w14:textId="77777777" w:rsidR="00D52533" w:rsidRPr="00D52533" w:rsidRDefault="00D52533" w:rsidP="00D52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Shifts attention between tasks without completing them.</w:t>
      </w:r>
    </w:p>
    <w:p w14:paraId="6886829B" w14:textId="77777777" w:rsidR="00D52533" w:rsidRPr="00D52533" w:rsidRDefault="00D52533" w:rsidP="00D52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inconsistent concentration across the day.</w:t>
      </w:r>
    </w:p>
    <w:p w14:paraId="0B4D5D96" w14:textId="77777777" w:rsidR="00D52533" w:rsidRPr="00D52533" w:rsidRDefault="00D52533" w:rsidP="00D525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staying focused when tasks require sustained effort.</w:t>
      </w:r>
    </w:p>
    <w:p w14:paraId="320BFED6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251E5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13C2C31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253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🟨</w:t>
      </w: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Subscale 2: Distractibility (D)</w:t>
      </w:r>
    </w:p>
    <w:p w14:paraId="4C77FC1D" w14:textId="77777777" w:rsidR="00D52533" w:rsidRPr="00D52533" w:rsidRDefault="00D52533" w:rsidP="00D52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 easily pulled away from tasks by environmental sounds or movement.</w:t>
      </w:r>
    </w:p>
    <w:p w14:paraId="320FB3BC" w14:textId="77777777" w:rsidR="00D52533" w:rsidRPr="00D52533" w:rsidRDefault="00D52533" w:rsidP="00D52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Notices and reacts to minor stimuli others ignore.</w:t>
      </w:r>
    </w:p>
    <w:p w14:paraId="1F6F0CEA" w14:textId="77777777" w:rsidR="00D52533" w:rsidRPr="00D52533" w:rsidRDefault="00D52533" w:rsidP="00D52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filtering out background activity.</w:t>
      </w:r>
    </w:p>
    <w:p w14:paraId="024F29C7" w14:textId="77777777" w:rsidR="00D52533" w:rsidRPr="00D52533" w:rsidRDefault="00D52533" w:rsidP="00D52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Interrupts work to comment on unrelated events.</w:t>
      </w:r>
    </w:p>
    <w:p w14:paraId="320276AF" w14:textId="77777777" w:rsidR="00D52533" w:rsidRPr="00D52533" w:rsidRDefault="00D52533" w:rsidP="00D52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Becomes sidetracked by nearby conversations.</w:t>
      </w:r>
    </w:p>
    <w:p w14:paraId="238FE4AE" w14:textId="77777777" w:rsidR="00D52533" w:rsidRPr="00D52533" w:rsidRDefault="00D52533" w:rsidP="00D52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Looks around frequently instead of focusing on task materials.</w:t>
      </w:r>
    </w:p>
    <w:p w14:paraId="6244AE2B" w14:textId="77777777" w:rsidR="00D52533" w:rsidRPr="00D52533" w:rsidRDefault="00D52533" w:rsidP="00D52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trouble returning to a task after distraction.</w:t>
      </w:r>
    </w:p>
    <w:p w14:paraId="7FDA81FB" w14:textId="77777777" w:rsidR="00D52533" w:rsidRPr="00D52533" w:rsidRDefault="00D52533" w:rsidP="00D525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overly responsive to external stimuli.</w:t>
      </w:r>
    </w:p>
    <w:p w14:paraId="7CB97CA1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BE423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2EF35D4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253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🟩</w:t>
      </w: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Subscale 3: Impulse Regulation (IR)</w:t>
      </w:r>
    </w:p>
    <w:p w14:paraId="5DF10445" w14:textId="77777777" w:rsidR="00D52533" w:rsidRPr="00D52533" w:rsidRDefault="00D52533" w:rsidP="00D52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Acts before thinking through consequences.</w:t>
      </w:r>
    </w:p>
    <w:p w14:paraId="023DA775" w14:textId="77777777" w:rsidR="00D52533" w:rsidRPr="00D52533" w:rsidRDefault="00D52533" w:rsidP="00D52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Interrupts others during conversations or activities.</w:t>
      </w:r>
    </w:p>
    <w:p w14:paraId="124DE58F" w14:textId="77777777" w:rsidR="00D52533" w:rsidRPr="00D52533" w:rsidRDefault="00D52533" w:rsidP="00D52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waiting for their turn.</w:t>
      </w:r>
    </w:p>
    <w:p w14:paraId="516C5F50" w14:textId="77777777" w:rsidR="00D52533" w:rsidRPr="00D52533" w:rsidRDefault="00D52533" w:rsidP="00D52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 quick decisions without considering instructions fully.</w:t>
      </w:r>
    </w:p>
    <w:p w14:paraId="45917207" w14:textId="77777777" w:rsidR="00D52533" w:rsidRPr="00D52533" w:rsidRDefault="00D52533" w:rsidP="00D52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Speaks out of turn in structured settings.</w:t>
      </w:r>
    </w:p>
    <w:p w14:paraId="77D05AF2" w14:textId="77777777" w:rsidR="00D52533" w:rsidRPr="00D52533" w:rsidRDefault="00D52533" w:rsidP="00D52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Engages in activities without checking expectations first.</w:t>
      </w:r>
    </w:p>
    <w:p w14:paraId="0F3DDF0B" w14:textId="77777777" w:rsidR="00D52533" w:rsidRPr="00D52533" w:rsidRDefault="00D52533" w:rsidP="00D52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Displays difficulty pausing before responding.</w:t>
      </w:r>
    </w:p>
    <w:p w14:paraId="53A2567A" w14:textId="77777777" w:rsidR="00D52533" w:rsidRPr="00D52533" w:rsidRDefault="00D52533" w:rsidP="00D525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challenges controlling immediate reactions.</w:t>
      </w:r>
    </w:p>
    <w:p w14:paraId="15DC69FA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307C5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3DA65A0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253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🟧</w:t>
      </w: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Subscale 4: Task Initiation &amp; Completion (TIC)</w:t>
      </w:r>
    </w:p>
    <w:p w14:paraId="2C7981BE" w14:textId="77777777" w:rsidR="00D52533" w:rsidRPr="00D52533" w:rsidRDefault="00D52533" w:rsidP="00D52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Delays starting tasks even when instructions are clear.</w:t>
      </w:r>
    </w:p>
    <w:p w14:paraId="4C732EF6" w14:textId="77777777" w:rsidR="00D52533" w:rsidRPr="00D52533" w:rsidRDefault="00D52533" w:rsidP="00D52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prompts to begin independent work.</w:t>
      </w:r>
    </w:p>
    <w:p w14:paraId="79DD8481" w14:textId="77777777" w:rsidR="00D52533" w:rsidRPr="00D52533" w:rsidRDefault="00D52533" w:rsidP="00D52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Starts tasks but leaves them unfinished.</w:t>
      </w:r>
    </w:p>
    <w:p w14:paraId="423153B5" w14:textId="77777777" w:rsidR="00D52533" w:rsidRPr="00D52533" w:rsidRDefault="00D52533" w:rsidP="00D52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tasks requiring mental effort.</w:t>
      </w:r>
    </w:p>
    <w:p w14:paraId="7965108E" w14:textId="77777777" w:rsidR="00D52533" w:rsidRPr="00D52533" w:rsidRDefault="00D52533" w:rsidP="00D52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assistance to break assignments into manageable steps.</w:t>
      </w:r>
    </w:p>
    <w:p w14:paraId="35391491" w14:textId="77777777" w:rsidR="00D52533" w:rsidRPr="00D52533" w:rsidRDefault="00D52533" w:rsidP="00D52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transitioning between tasks smoothly.</w:t>
      </w:r>
    </w:p>
    <w:p w14:paraId="69D6D79D" w14:textId="77777777" w:rsidR="00D52533" w:rsidRPr="00D52533" w:rsidRDefault="00D52533" w:rsidP="00D52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reminders to complete routine responsibilities.</w:t>
      </w:r>
    </w:p>
    <w:p w14:paraId="721A932D" w14:textId="77777777" w:rsidR="00D52533" w:rsidRPr="00D52533" w:rsidRDefault="00D52533" w:rsidP="00D525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Demonstrates inconsistent follow-through on commitments.</w:t>
      </w:r>
    </w:p>
    <w:p w14:paraId="008D09D5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6E23B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BED3D2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52533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🟥</w:t>
      </w: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Subscale 5: Behavioral Modulation (BM)</w:t>
      </w:r>
    </w:p>
    <w:p w14:paraId="5CD0F5E8" w14:textId="77777777" w:rsidR="00D52533" w:rsidRPr="00D52533" w:rsidRDefault="00D52533" w:rsidP="00D52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Struggles to regulate activity level appropriately.</w:t>
      </w:r>
    </w:p>
    <w:p w14:paraId="5776A9AF" w14:textId="77777777" w:rsidR="00D52533" w:rsidRPr="00D52533" w:rsidRDefault="00D52533" w:rsidP="00D52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restless during seated activities.</w:t>
      </w:r>
    </w:p>
    <w:p w14:paraId="7E5887B2" w14:textId="77777777" w:rsidR="00D52533" w:rsidRPr="00D52533" w:rsidRDefault="00D52533" w:rsidP="00D52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remaining still when expected.</w:t>
      </w:r>
    </w:p>
    <w:p w14:paraId="255AB1CD" w14:textId="77777777" w:rsidR="00D52533" w:rsidRPr="00D52533" w:rsidRDefault="00D52533" w:rsidP="00D52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Engages in excessive movement during structured time.</w:t>
      </w:r>
    </w:p>
    <w:p w14:paraId="2363BBF3" w14:textId="77777777" w:rsidR="00D52533" w:rsidRPr="00D52533" w:rsidRDefault="00D52533" w:rsidP="00D52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Finds it challenging to adjust behavior based on context.</w:t>
      </w:r>
    </w:p>
    <w:p w14:paraId="442E0EC7" w14:textId="77777777" w:rsidR="00D52533" w:rsidRPr="00D52533" w:rsidRDefault="00D52533" w:rsidP="00D52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Displays noticeable changes in activity level across settings.</w:t>
      </w:r>
    </w:p>
    <w:p w14:paraId="35F9B64B" w14:textId="77777777" w:rsidR="00D52533" w:rsidRPr="00D52533" w:rsidRDefault="00D52533" w:rsidP="00D52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matching energy level to task demands.</w:t>
      </w:r>
    </w:p>
    <w:p w14:paraId="47D33875" w14:textId="77777777" w:rsidR="00D52533" w:rsidRPr="00D52533" w:rsidRDefault="00D52533" w:rsidP="00D525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Requires reminders to maintain appropriate behavior.</w:t>
      </w:r>
    </w:p>
    <w:p w14:paraId="0D29B8D9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07D5F9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4A5163B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IV. Scoring Structure</w:t>
      </w:r>
    </w:p>
    <w:p w14:paraId="1C528E28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Subscale:</w:t>
      </w:r>
    </w:p>
    <w:p w14:paraId="26245B44" w14:textId="77777777" w:rsidR="00D52533" w:rsidRPr="00D52533" w:rsidRDefault="00D52533" w:rsidP="00D525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 items × max 4 = 32</w:t>
      </w:r>
    </w:p>
    <w:p w14:paraId="5BCE0529" w14:textId="77777777" w:rsidR="00D52533" w:rsidRPr="00D52533" w:rsidRDefault="00D52533" w:rsidP="00D525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Range: 0–32</w:t>
      </w:r>
    </w:p>
    <w:p w14:paraId="09A8DE59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Subscale Risk Bands</w:t>
      </w:r>
    </w:p>
    <w:p w14:paraId="2E66B7C0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0–8 = Minimal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9–16 = Mild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17–24 = Moderate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25–32 = Elevated</w:t>
      </w:r>
    </w:p>
    <w:p w14:paraId="35A41C2A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2D7261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D941CF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V. Total RASR Score (Optional)</w:t>
      </w:r>
    </w:p>
    <w:p w14:paraId="70BE9822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Max = 160</w:t>
      </w:r>
    </w:p>
    <w:p w14:paraId="5ADF4CF5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Used only as:</w:t>
      </w:r>
    </w:p>
    <w:p w14:paraId="43982F8A" w14:textId="77777777" w:rsidR="00D52533" w:rsidRPr="00D52533" w:rsidRDefault="00D52533" w:rsidP="00D525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Global regulation indicator</w:t>
      </w:r>
    </w:p>
    <w:p w14:paraId="4064A77C" w14:textId="77777777" w:rsidR="00D52533" w:rsidRPr="00D52533" w:rsidRDefault="00D52533" w:rsidP="00D525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aggregation input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Not for labeling.</w:t>
      </w:r>
    </w:p>
    <w:p w14:paraId="707A1E87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5FBE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F2231F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VI. Multi-Informant Versions</w:t>
      </w:r>
    </w:p>
    <w:p w14:paraId="3F3A1C53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will create:</w:t>
      </w:r>
    </w:p>
    <w:p w14:paraId="335D819B" w14:textId="77777777" w:rsidR="00D52533" w:rsidRPr="00D52533" w:rsidRDefault="00D52533" w:rsidP="00D525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Version</w:t>
      </w:r>
    </w:p>
    <w:p w14:paraId="2541EEE7" w14:textId="77777777" w:rsidR="00D52533" w:rsidRPr="00D52533" w:rsidRDefault="00D52533" w:rsidP="00D525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Version</w:t>
      </w:r>
    </w:p>
    <w:p w14:paraId="6D76D45B" w14:textId="77777777" w:rsidR="00D52533" w:rsidRPr="00D52533" w:rsidRDefault="00D52533" w:rsidP="00D525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Student Self (simplified wording, age 10+)</w:t>
      </w:r>
    </w:p>
    <w:p w14:paraId="02BD88FE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can compare:</w:t>
      </w:r>
    </w:p>
    <w:p w14:paraId="3C3D3B56" w14:textId="77777777" w:rsidR="00D52533" w:rsidRPr="00D52533" w:rsidRDefault="00D52533" w:rsidP="00D52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Cross-setting consistency</w:t>
      </w:r>
    </w:p>
    <w:p w14:paraId="141A1B87" w14:textId="77777777" w:rsidR="00D52533" w:rsidRPr="00D52533" w:rsidRDefault="00D52533" w:rsidP="00D52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Setting-specific patterns</w:t>
      </w:r>
    </w:p>
    <w:p w14:paraId="489EC6E2" w14:textId="77777777" w:rsidR="00D52533" w:rsidRPr="00D52533" w:rsidRDefault="00D52533" w:rsidP="00D525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Discrepancy flags</w:t>
      </w:r>
    </w:p>
    <w:p w14:paraId="0E40B8D3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Example: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Teacher = Elevated Distractibility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Parent = Mild</w:t>
      </w:r>
    </w:p>
    <w:p w14:paraId="63FF3FA1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note: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“Attention concerns appear more pronounced in structured academic environments.”</w:t>
      </w:r>
    </w:p>
    <w:p w14:paraId="5239008B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That is clinically powerful.</w:t>
      </w:r>
    </w:p>
    <w:p w14:paraId="6FD6B467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024F9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D3C071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VII. Decision-Support Triggers (Backend Rules)</w:t>
      </w:r>
    </w:p>
    <w:p w14:paraId="488A6D9E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Examples:</w:t>
      </w:r>
    </w:p>
    <w:p w14:paraId="019C1394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IF: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 ≥ Moderate AND D ≥ Moderate (2 settings)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Suggest ADHD-focused standardized battery</w:t>
      </w:r>
    </w:p>
    <w:p w14:paraId="5BA7CBB0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IF: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TIC Elevated BUT IR Minimal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Suggest Executive Function evaluation</w:t>
      </w:r>
    </w:p>
    <w:p w14:paraId="4F3DFE3F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IF: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BM Elevated WITHOUT high SA/D</w:t>
      </w: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Consider activity regulation intervention before diagnostic referral</w:t>
      </w:r>
    </w:p>
    <w:p w14:paraId="184F9DFE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FF999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6CCA5A" w14:textId="77777777" w:rsidR="00D52533" w:rsidRPr="00D52533" w:rsidRDefault="00D52533" w:rsidP="00D52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5253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VIII. Required Disclaimer</w:t>
      </w:r>
    </w:p>
    <w:p w14:paraId="059BB790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Include in every output:</w:t>
      </w:r>
    </w:p>
    <w:p w14:paraId="41DDD31F" w14:textId="77777777" w:rsidR="00D52533" w:rsidRPr="00D52533" w:rsidRDefault="00D52533" w:rsidP="00D52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5253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“The ReMynd Attention &amp; Self-Regulation Scale (RASR) is a non-diagnostic screening instrument intended for functional observation and educational decision-support. It does not provide a clinical diagnosis. Elevated scores may indicate the need for further comprehensive assessment.”</w:t>
      </w:r>
    </w:p>
    <w:p w14:paraId="75F934DC" w14:textId="77777777" w:rsidR="00D52533" w:rsidRPr="00D52533" w:rsidRDefault="001A38AC" w:rsidP="00D525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5328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AC6202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DBF"/>
    <w:multiLevelType w:val="multilevel"/>
    <w:tmpl w:val="611A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E510A"/>
    <w:multiLevelType w:val="multilevel"/>
    <w:tmpl w:val="56F8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D45FD"/>
    <w:multiLevelType w:val="multilevel"/>
    <w:tmpl w:val="6482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07800"/>
    <w:multiLevelType w:val="multilevel"/>
    <w:tmpl w:val="C3D2FBF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6602BD"/>
    <w:multiLevelType w:val="multilevel"/>
    <w:tmpl w:val="7E56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055E4"/>
    <w:multiLevelType w:val="multilevel"/>
    <w:tmpl w:val="C0BC9B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101715"/>
    <w:multiLevelType w:val="multilevel"/>
    <w:tmpl w:val="6B40E1A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711D9D"/>
    <w:multiLevelType w:val="multilevel"/>
    <w:tmpl w:val="B0A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1323F"/>
    <w:multiLevelType w:val="multilevel"/>
    <w:tmpl w:val="C66EF89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EF5FCE"/>
    <w:multiLevelType w:val="multilevel"/>
    <w:tmpl w:val="4E96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81C33"/>
    <w:multiLevelType w:val="multilevel"/>
    <w:tmpl w:val="FBD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009A8"/>
    <w:multiLevelType w:val="multilevel"/>
    <w:tmpl w:val="62EA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750841">
    <w:abstractNumId w:val="9"/>
  </w:num>
  <w:num w:numId="2" w16cid:durableId="2132548667">
    <w:abstractNumId w:val="2"/>
  </w:num>
  <w:num w:numId="3" w16cid:durableId="2062362822">
    <w:abstractNumId w:val="4"/>
  </w:num>
  <w:num w:numId="4" w16cid:durableId="1396707130">
    <w:abstractNumId w:val="11"/>
  </w:num>
  <w:num w:numId="5" w16cid:durableId="1914194049">
    <w:abstractNumId w:val="8"/>
  </w:num>
  <w:num w:numId="6" w16cid:durableId="1479111635">
    <w:abstractNumId w:val="5"/>
  </w:num>
  <w:num w:numId="7" w16cid:durableId="2130078895">
    <w:abstractNumId w:val="3"/>
  </w:num>
  <w:num w:numId="8" w16cid:durableId="1220553029">
    <w:abstractNumId w:val="6"/>
  </w:num>
  <w:num w:numId="9" w16cid:durableId="353119861">
    <w:abstractNumId w:val="0"/>
  </w:num>
  <w:num w:numId="10" w16cid:durableId="1967007634">
    <w:abstractNumId w:val="10"/>
  </w:num>
  <w:num w:numId="11" w16cid:durableId="887230555">
    <w:abstractNumId w:val="7"/>
  </w:num>
  <w:num w:numId="12" w16cid:durableId="642197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33"/>
    <w:rsid w:val="001A38AC"/>
    <w:rsid w:val="00323D98"/>
    <w:rsid w:val="006F6524"/>
    <w:rsid w:val="007E2B63"/>
    <w:rsid w:val="009E53D4"/>
    <w:rsid w:val="00A2704D"/>
    <w:rsid w:val="00AC0954"/>
    <w:rsid w:val="00D47C52"/>
    <w:rsid w:val="00D52533"/>
    <w:rsid w:val="00DA4B62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7DE01"/>
  <w15:chartTrackingRefBased/>
  <w15:docId w15:val="{8B01FC3D-06D9-4445-A8B6-DD4A20D3B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2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2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5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2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2533"/>
    <w:rPr>
      <w:b/>
      <w:bCs/>
    </w:rPr>
  </w:style>
  <w:style w:type="character" w:customStyle="1" w:styleId="apple-converted-space">
    <w:name w:val="apple-converted-space"/>
    <w:basedOn w:val="DefaultParagraphFont"/>
    <w:rsid w:val="00D52533"/>
  </w:style>
  <w:style w:type="character" w:customStyle="1" w:styleId="whitespace-normal">
    <w:name w:val="whitespace-normal"/>
    <w:basedOn w:val="DefaultParagraphFont"/>
    <w:rsid w:val="00D52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658</Words>
  <Characters>3970</Characters>
  <Application>Microsoft Office Word</Application>
  <DocSecurity>0</DocSecurity>
  <Lines>136</Lines>
  <Paragraphs>107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2</cp:revision>
  <dcterms:created xsi:type="dcterms:W3CDTF">2026-02-20T10:04:00Z</dcterms:created>
  <dcterms:modified xsi:type="dcterms:W3CDTF">2026-03-24T11:57:00Z</dcterms:modified>
</cp:coreProperties>
</file>