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E3470" w:val="clear"/>
        <w:spacing w:after="0" w:before="0"/>
      </w:pPr>
      <w:r>
        <w:rPr>
          <w:rFonts w:ascii="Arial" w:cs="Arial" w:eastAsia="Arial" w:hAnsi="Arial"/>
          <w:b/>
          <w:bCs/>
          <w:color w:val="FFFFFF"/>
          <w:sz w:val="44"/>
          <w:szCs w:val="44"/>
        </w:rPr>
        <w:t xml:space="preserve">  RePrime Terminal</w:t>
      </w:r>
    </w:p>
    <w:p>
      <w:pPr>
        <w:shd w:fill="0E3470" w:val="clear"/>
        <w:spacing w:after="0" w:before="0"/>
      </w:pPr>
      <w:r>
        <w:rPr>
          <w:rFonts w:ascii="Arial" w:cs="Arial" w:eastAsia="Arial" w:hAnsi="Arial"/>
          <w:b w:val="false"/>
          <w:bCs w:val="false"/>
          <w:color w:val="D4A843"/>
          <w:sz w:val="32"/>
          <w:szCs w:val="32"/>
        </w:rPr>
        <w:t xml:space="preserve">  WhatsApp OG Invitation Card</w:t>
      </w:r>
    </w:p>
    <w:p>
      <w:pPr>
        <w:shd w:fill="0E3470" w:val="clear"/>
        <w:spacing w:after="200" w:before="0"/>
      </w:pPr>
      <w:r>
        <w:rPr>
          <w:rFonts w:ascii="Arial" w:cs="Arial" w:eastAsia="Arial" w:hAnsi="Arial"/>
          <w:color w:val="8A9BC4"/>
          <w:sz w:val="19"/>
          <w:szCs w:val="19"/>
        </w:rPr>
        <w:t xml:space="preserve">  Developer Implementation Brief  ·  All decisions final  ·  Do not modify design</w:t>
      </w:r>
    </w:p>
    <w:p>
      <w:pPr>
        <w:spacing w:after="80" w:before="0"/>
      </w:pPr>
      <w:r>
        <w:t xml:space="preserve"/>
      </w:r>
    </w:p>
    <w:p>
      <w:pPr>
        <w:pBdr>
          <w:left w:val="single" w:color="BC9C45" w:sz="12" w:space="8"/>
        </w:pBdr>
        <w:spacing w:after="80" w:before="80"/>
        <w:ind w:left="360"/>
      </w:pPr>
      <w:r>
        <w:rPr>
          <w:rFonts w:ascii="Arial" w:cs="Arial" w:eastAsia="Arial" w:hAnsi="Arial"/>
          <w:i/>
          <w:iCs/>
          <w:color w:val="555555"/>
          <w:sz w:val="20"/>
          <w:szCs w:val="20"/>
        </w:rPr>
        <w:t xml:space="preserve">This document contains everything needed to build the feature. Do not split this across sessions. Read fully before starting. Every design value is locked — do not improvise.</w:t>
      </w:r>
    </w:p>
    <w:p>
      <w:pPr>
        <w:spacing w:after="80" w:before="0"/>
      </w:pPr>
      <w:r>
        <w:t xml:space="preserve"/>
      </w:r>
    </w:p>
    <w:p>
      <w:pPr>
        <w:pBdr>
          <w:bottom w:val="single" w:color="BC9C45" w:sz="8" w:space="6"/>
        </w:pBdr>
        <w:spacing w:after="160" w:before="400"/>
      </w:pPr>
      <w:r>
        <w:rPr>
          <w:rFonts w:ascii="Arial" w:cs="Arial" w:eastAsia="Arial" w:hAnsi="Arial"/>
          <w:b/>
          <w:bCs/>
          <w:color w:val="0E3470"/>
          <w:sz w:val="28"/>
          <w:szCs w:val="28"/>
        </w:rPr>
        <w:t xml:space="preserve">1. What This Builds</w:t>
      </w:r>
    </w:p>
    <w:p>
      <w:pPr>
        <w:spacing w:after="100" w:before="60"/>
      </w:pPr>
      <w:r>
        <w:rPr>
          <w:rFonts w:ascii="Arial" w:cs="Arial" w:eastAsia="Arial" w:hAnsi="Arial"/>
          <w:color w:val="1A1A1A"/>
          <w:sz w:val="22"/>
          <w:szCs w:val="22"/>
        </w:rPr>
        <w:t xml:space="preserve">When Gideon sends an invitation link via WhatsApp, the platform automatically generates a personalized branded preview card. The recipient sees the card before tapping — no design work on Gideon's end, no plugins, no third-party services.</w:t>
      </w:r>
    </w:p>
    <w:p>
      <w:pPr>
        <w:spacing w:after="100" w:before="60"/>
      </w:pPr>
      <w:r>
        <w:rPr>
          <w:rFonts w:ascii="Arial" w:cs="Arial" w:eastAsia="Arial" w:hAnsi="Arial"/>
          <w:color w:val="1A1A1A"/>
          <w:sz w:val="22"/>
          <w:szCs w:val="22"/>
        </w:rPr>
        <w:t xml:space="preserve">The card is generated as a PNG image (1200 × 630px) per invitation. It shows the recipient's full name in gold, the Terminal wordmark, and a single call to action. WhatsApp fetches it automatically when the link is pasted.</w:t>
      </w:r>
    </w:p>
    <w:p>
      <w:pPr>
        <w:spacing w:after="80" w:before="0"/>
      </w:pPr>
      <w:r>
        <w:t xml:space="preserve"/>
      </w:r>
    </w:p>
    <w:p>
      <w:pPr>
        <w:pBdr>
          <w:bottom w:val="single" w:color="BC9C45" w:sz="8" w:space="6"/>
        </w:pBdr>
        <w:spacing w:after="160" w:before="400"/>
      </w:pPr>
      <w:r>
        <w:rPr>
          <w:rFonts w:ascii="Arial" w:cs="Arial" w:eastAsia="Arial" w:hAnsi="Arial"/>
          <w:b/>
          <w:bCs/>
          <w:color w:val="0E3470"/>
          <w:sz w:val="28"/>
          <w:szCs w:val="28"/>
        </w:rPr>
        <w:t xml:space="preserve">2. Project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E3470"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E3470" w:val="clear"/>
            <w:tcMar>
              <w:top w:type="dxa" w:w="80"/>
              <w:left w:type="dxa" w:w="160"/>
              <w:bottom w:type="dxa" w:w="80"/>
              <w:right w:type="dxa" w:w="16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b/>
                <w:bCs/>
                <w:color w:val="0E3470"/>
                <w:sz w:val="20"/>
                <w:szCs w:val="20"/>
              </w:rPr>
              <w:t xml:space="preserve">Project directory</w:t>
            </w:r>
          </w:p>
        </w:tc>
        <w:tc>
          <w:tcPr>
            <w:tcW w:type="dxa" w:w="6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1A"/>
                <w:sz w:val="19"/>
                <w:szCs w:val="19"/>
              </w:rPr>
              <w:t xml:space="preserve">C:\reprime-command-center\dashboard</w:t>
            </w:r>
          </w:p>
        </w:tc>
      </w:tr>
      <w:tr>
        <w:tc>
          <w:tcPr>
            <w:tcW w:type="dxa" w:w="24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b/>
                <w:bCs/>
                <w:color w:val="0E3470"/>
                <w:sz w:val="20"/>
                <w:szCs w:val="20"/>
              </w:rPr>
              <w:t xml:space="preserve">Supabase project ID</w:t>
            </w:r>
          </w:p>
        </w:tc>
        <w:tc>
          <w:tcPr>
            <w:tcW w:type="dxa" w:w="6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1A"/>
                <w:sz w:val="19"/>
                <w:szCs w:val="19"/>
              </w:rPr>
              <w:t xml:space="preserve">yrnujfhzmoasodawqfri</w:t>
            </w:r>
          </w:p>
        </w:tc>
      </w:tr>
      <w:tr>
        <w:tc>
          <w:tcPr>
            <w:tcW w:type="dxa" w:w="24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b/>
                <w:bCs/>
                <w:color w:val="0E3470"/>
                <w:sz w:val="20"/>
                <w:szCs w:val="20"/>
              </w:rPr>
              <w:t xml:space="preserve">Live URL</w:t>
            </w:r>
          </w:p>
        </w:tc>
        <w:tc>
          <w:tcPr>
            <w:tcW w:type="dxa" w:w="6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1A"/>
                <w:sz w:val="19"/>
                <w:szCs w:val="19"/>
              </w:rPr>
              <w:t xml:space="preserve">https://project-7e87w.vercel.app</w:t>
            </w:r>
          </w:p>
        </w:tc>
      </w:tr>
      <w:tr>
        <w:tc>
          <w:tcPr>
            <w:tcW w:type="dxa" w:w="24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b/>
                <w:bCs/>
                <w:color w:val="0E3470"/>
                <w:sz w:val="20"/>
                <w:szCs w:val="20"/>
              </w:rPr>
              <w:t xml:space="preserve">Invite page location</w:t>
            </w:r>
          </w:p>
        </w:tc>
        <w:tc>
          <w:tcPr>
            <w:tcW w:type="dxa" w:w="6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1A"/>
                <w:sz w:val="19"/>
                <w:szCs w:val="19"/>
              </w:rPr>
              <w:t xml:space="preserve">app/invite/[token]/page.tsx</w:t>
            </w:r>
          </w:p>
        </w:tc>
      </w:tr>
      <w:tr>
        <w:tc>
          <w:tcPr>
            <w:tcW w:type="dxa" w:w="24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b/>
                <w:bCs/>
                <w:color w:val="0E3470"/>
                <w:sz w:val="20"/>
                <w:szCs w:val="20"/>
              </w:rPr>
              <w:t xml:space="preserve">New file to create</w:t>
            </w:r>
          </w:p>
        </w:tc>
        <w:tc>
          <w:tcPr>
            <w:tcW w:type="dxa" w:w="6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1A"/>
                <w:sz w:val="19"/>
                <w:szCs w:val="19"/>
              </w:rPr>
              <w:t xml:space="preserve">app/invite/[token]/opengraph-image.tsx</w:t>
            </w:r>
          </w:p>
        </w:tc>
      </w:tr>
      <w:tr>
        <w:tc>
          <w:tcPr>
            <w:tcW w:type="dxa" w:w="24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b/>
                <w:bCs/>
                <w:color w:val="0E3470"/>
                <w:sz w:val="20"/>
                <w:szCs w:val="20"/>
              </w:rPr>
              <w:t xml:space="preserve">Font files location</w:t>
            </w:r>
          </w:p>
        </w:tc>
        <w:tc>
          <w:tcPr>
            <w:tcW w:type="dxa" w:w="6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1A"/>
                <w:sz w:val="19"/>
                <w:szCs w:val="19"/>
              </w:rPr>
              <w:t xml:space="preserve">public/fonts/ (see Step 2)</w:t>
            </w:r>
          </w:p>
        </w:tc>
      </w:tr>
      <w:tr>
        <w:tc>
          <w:tcPr>
            <w:tcW w:type="dxa" w:w="24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b/>
                <w:bCs/>
                <w:color w:val="0E3470"/>
                <w:sz w:val="20"/>
                <w:szCs w:val="20"/>
              </w:rPr>
              <w:t xml:space="preserve">Env secrets</w:t>
            </w:r>
          </w:p>
        </w:tc>
        <w:tc>
          <w:tcPr>
            <w:tcW w:type="dxa" w:w="6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1A"/>
                <w:sz w:val="19"/>
                <w:szCs w:val="19"/>
              </w:rPr>
              <w:t xml:space="preserve">Run: vercel env pull — see Step 1</w:t>
            </w:r>
          </w:p>
        </w:tc>
      </w:tr>
    </w:tbl>
    <w:p>
      <w:pPr>
        <w:spacing w:after="80" w:before="0"/>
      </w:pPr>
      <w:r>
        <w:t xml:space="preserve"/>
      </w:r>
    </w:p>
    <w:p>
      <w:pPr>
        <w:pBdr>
          <w:bottom w:val="single" w:color="BC9C45" w:sz="8" w:space="6"/>
        </w:pBdr>
        <w:spacing w:after="160" w:before="400"/>
      </w:pPr>
      <w:r>
        <w:rPr>
          <w:rFonts w:ascii="Arial" w:cs="Arial" w:eastAsia="Arial" w:hAnsi="Arial"/>
          <w:b/>
          <w:bCs/>
          <w:color w:val="0E3470"/>
          <w:sz w:val="28"/>
          <w:szCs w:val="28"/>
        </w:rPr>
        <w:t xml:space="preserve">3. Implementation — 7 Steps in Order</w:t>
      </w:r>
    </w:p>
    <w:p>
      <w:pPr>
        <w:spacing w:after="100" w:before="60"/>
      </w:pPr>
      <w:r>
        <w:rPr>
          <w:rFonts w:ascii="Arial" w:cs="Arial" w:eastAsia="Arial" w:hAnsi="Arial"/>
          <w:color w:val="1A1A1A"/>
          <w:sz w:val="22"/>
          <w:szCs w:val="22"/>
        </w:rPr>
        <w:t xml:space="preserve">Complete every step before moving to the next. Do not skip the typecheck.</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1   </w:t>
      </w:r>
      <w:r>
        <w:rPr>
          <w:rFonts w:ascii="Arial" w:cs="Arial" w:eastAsia="Arial" w:hAnsi="Arial"/>
          <w:b/>
          <w:bCs/>
          <w:color w:val="D4A843"/>
          <w:sz w:val="24"/>
          <w:szCs w:val="24"/>
        </w:rPr>
        <w:t xml:space="preserve">  Pull code and install the OG package</w:t>
      </w:r>
    </w:p>
    <w:p>
      <w:pPr>
        <w:spacing w:after="100" w:before="60"/>
      </w:pPr>
      <w:r>
        <w:rPr>
          <w:rFonts w:ascii="Arial" w:cs="Arial" w:eastAsia="Arial" w:hAnsi="Arial"/>
          <w:color w:val="1A1A1A"/>
          <w:sz w:val="22"/>
          <w:szCs w:val="22"/>
        </w:rPr>
        <w:t xml:space="preserve">Open a terminal and run these commands in order:</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cd C:\reprime-command-center\dashboard</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git pull</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npm install @vercel/og</w:t>
      </w:r>
    </w:p>
    <w:p>
      <w:pPr>
        <w:pBdr>
          <w:top w:val="none" w:color="FFFFFF" w:sz="0"/>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vercel env pull %TEMP%\reprime_env.env --cwd C:\reprime-command-center\dashboard</w:t>
      </w:r>
    </w:p>
    <w:p>
      <w:pPr>
        <w:spacing w:after="80" w:before="0"/>
      </w:pPr>
      <w:r>
        <w:t xml:space="preserve"/>
      </w:r>
    </w:p>
    <w:p>
      <w:pPr>
        <w:pBdr>
          <w:left w:val="single" w:color="BC9C45" w:sz="12" w:space="8"/>
        </w:pBdr>
        <w:spacing w:after="80" w:before="80"/>
        <w:ind w:left="360"/>
      </w:pPr>
      <w:r>
        <w:rPr>
          <w:rFonts w:ascii="Arial" w:cs="Arial" w:eastAsia="Arial" w:hAnsi="Arial"/>
          <w:i/>
          <w:iCs/>
          <w:color w:val="555555"/>
          <w:sz w:val="20"/>
          <w:szCs w:val="20"/>
        </w:rPr>
        <w:t xml:space="preserve">After env pull, keep the .env file open. You will need NEXT_PUBLIC_APP_URL and NEXT_PUBLIC_SUPABASE_URL for reference. Delete the file when done: Remove-Item %TEMP%\reprime_env.env</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2   </w:t>
      </w:r>
      <w:r>
        <w:rPr>
          <w:rFonts w:ascii="Arial" w:cs="Arial" w:eastAsia="Arial" w:hAnsi="Arial"/>
          <w:b/>
          <w:bCs/>
          <w:color w:val="D4A843"/>
          <w:sz w:val="24"/>
          <w:szCs w:val="24"/>
        </w:rPr>
        <w:t xml:space="preserve">  Download and place font files</w:t>
      </w:r>
    </w:p>
    <w:p>
      <w:pPr>
        <w:spacing w:after="100" w:before="60"/>
      </w:pPr>
      <w:r>
        <w:rPr>
          <w:rFonts w:ascii="Arial" w:cs="Arial" w:eastAsia="Arial" w:hAnsi="Arial"/>
          <w:color w:val="1A1A1A"/>
          <w:sz w:val="22"/>
          <w:szCs w:val="22"/>
        </w:rPr>
        <w:t xml:space="preserve">The OG image uses Playfair Display and Poppins. These must exist as local .ttf files — the Edge runtime cannot use Google Fonts CDN links. Download all 6 files and place them exactly here:</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public/</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PlayfairDisplay-Bold.ttf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PlayfairDisplay-Regular.ttf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PlayfairDisplay-Italic.ttf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Poppins-SemiBold.ttf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Poppins-Medium.ttf</w:t>
      </w:r>
    </w:p>
    <w:p>
      <w:pPr>
        <w:pBdr>
          <w:top w:val="none" w:color="FFFFFF" w:sz="0"/>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Poppins-Regular.ttf</w:t>
      </w:r>
    </w:p>
    <w:p>
      <w:pPr>
        <w:spacing w:after="80" w:before="0"/>
      </w:pPr>
      <w:r>
        <w:t xml:space="preserve"/>
      </w:r>
    </w:p>
    <w:p>
      <w:pPr>
        <w:spacing w:after="100" w:before="60"/>
      </w:pPr>
      <w:r>
        <w:rPr>
          <w:rFonts w:ascii="Arial" w:cs="Arial" w:eastAsia="Arial" w:hAnsi="Arial"/>
          <w:color w:val="1A1A1A"/>
          <w:sz w:val="22"/>
          <w:szCs w:val="22"/>
        </w:rPr>
        <w:t xml:space="preserve">Download source (Google Fonts direct TTF links):</w:t>
      </w:r>
    </w:p>
    <w:p>
      <w:pPr>
        <w:spacing w:after="40" w:before="40"/>
        <w:ind w:left="480" w:hanging="240"/>
      </w:pPr>
      <w:r>
        <w:rPr>
          <w:rFonts w:ascii="Arial" w:cs="Arial" w:eastAsia="Arial" w:hAnsi="Arial"/>
          <w:color w:val="1A1A1A"/>
          <w:sz w:val="22"/>
          <w:szCs w:val="22"/>
        </w:rPr>
        <w:t xml:space="preserve">•   Playfair Display: https://fonts.google.com/specimen/Playfair+Display — download family, extract Bold, Regular, Italic .ttf files</w:t>
      </w:r>
    </w:p>
    <w:p>
      <w:pPr>
        <w:spacing w:after="40" w:before="40"/>
        <w:ind w:left="480" w:hanging="240"/>
      </w:pPr>
      <w:r>
        <w:rPr>
          <w:rFonts w:ascii="Arial" w:cs="Arial" w:eastAsia="Arial" w:hAnsi="Arial"/>
          <w:color w:val="1A1A1A"/>
          <w:sz w:val="22"/>
          <w:szCs w:val="22"/>
        </w:rPr>
        <w:t xml:space="preserve">•   Poppins: https://fonts.google.com/specimen/Poppins — download family, extract SemiBold (600), Medium (500), Regular (400) .ttf files</w:t>
      </w:r>
    </w:p>
    <w:p>
      <w:pPr>
        <w:pBdr>
          <w:left w:val="single" w:color="BC9C45" w:sz="12" w:space="8"/>
        </w:pBdr>
        <w:spacing w:after="80" w:before="80"/>
        <w:ind w:left="360"/>
      </w:pPr>
      <w:r>
        <w:rPr>
          <w:rFonts w:ascii="Arial" w:cs="Arial" w:eastAsia="Arial" w:hAnsi="Arial"/>
          <w:i/>
          <w:iCs/>
          <w:color w:val="555555"/>
          <w:sz w:val="20"/>
          <w:szCs w:val="20"/>
        </w:rPr>
        <w:t xml:space="preserve">File names must match exactly as shown above. The OG image route references them by these exact names.</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3   </w:t>
      </w:r>
      <w:r>
        <w:rPr>
          <w:rFonts w:ascii="Arial" w:cs="Arial" w:eastAsia="Arial" w:hAnsi="Arial"/>
          <w:b/>
          <w:bCs/>
          <w:color w:val="D4A843"/>
          <w:sz w:val="24"/>
          <w:szCs w:val="24"/>
        </w:rPr>
        <w:t xml:space="preserve">  Create the OG image route</w:t>
      </w:r>
    </w:p>
    <w:p>
      <w:pPr>
        <w:spacing w:after="100" w:before="60"/>
      </w:pPr>
      <w:r>
        <w:rPr>
          <w:rFonts w:ascii="Arial" w:cs="Arial" w:eastAsia="Arial" w:hAnsi="Arial"/>
          <w:color w:val="1A1A1A"/>
          <w:sz w:val="22"/>
          <w:szCs w:val="22"/>
        </w:rPr>
        <w:t xml:space="preserve">Create this file — it does not exist yet:</w:t>
      </w:r>
    </w:p>
    <w:p>
      <w:pPr>
        <w:spacing w:after="80" w:before="0"/>
      </w:pPr>
      <w:r>
        <w:t xml:space="preserve"/>
      </w:r>
    </w:p>
    <w:p>
      <w:pPr>
        <w:pBdr>
          <w:top w:val="single" w:color="CCCCCC" w:sz="4"/>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app/invite/[token]/opengraph-image.tsx</w:t>
      </w:r>
    </w:p>
    <w:p>
      <w:pPr>
        <w:spacing w:after="80" w:before="0"/>
      </w:pPr>
      <w:r>
        <w:t xml:space="preserve"/>
      </w:r>
    </w:p>
    <w:p>
      <w:pPr>
        <w:spacing w:after="100" w:before="60"/>
      </w:pPr>
      <w:r>
        <w:rPr>
          <w:rFonts w:ascii="Arial" w:cs="Arial" w:eastAsia="Arial" w:hAnsi="Arial"/>
          <w:color w:val="1A1A1A"/>
          <w:sz w:val="22"/>
          <w:szCs w:val="22"/>
        </w:rPr>
        <w:t xml:space="preserve">Paste the following complete file content exactly as written. Do not modify any color values, font sizes, or spacing:</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import { ImageResponse } from '@vercel/og'</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import { createClient } from '@supabase/supabase-js'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export const runtime = 'edge'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export const size = { width: 1200, height: 630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export const contentType = 'image/png'</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export default async function OGImage({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params,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params: Promise&lt;{ token: string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const { token } = await params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Load fonts from public/fonts/ directory</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const appUrl = process.env.NEXT_PUBLIC_APP_URL</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const [playfairBold, playfairReg, playfairItalic, poppinsSemi, poppinsMed, poppinsReg]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await Promise.all([</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fetch(`${appUrl}/fonts/PlayfairDisplay-Bold.ttf`).then(r =&gt; r.arrayBuffer()),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fetch(`${appUrl}/fonts/PlayfairDisplay-Regular.ttf`).then(r =&gt; r.arrayBuffer()),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fetch(`${appUrl}/fonts/PlayfairDisplay-Italic.ttf`).then(r =&gt; r.arrayBuffer()),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fetch(`${appUrl}/fonts/Poppins-SemiBold.ttf`).then(r =&gt; r.arrayBuffer()),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fetch(`${appUrl}/fonts/Poppins-Medium.ttf`).then(r =&gt; r.arrayBuffer()),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fetch(`${appUrl}/fonts/Poppins-Regular.ttf`).then(r =&gt; r.arrayBuffer()),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Fetch invitation data</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const supabase = createClient(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process.env.NEXT_PUBLIC_SUPABASE_URL!,</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process.env.SUPABASE_SERVICE_ROLE_KEY!</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const { data: inv } = await supabase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.from('invitations')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.select('contact_name, contact_first_name')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.eq('id', token)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.single()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Full name preferred; falls back to first name, then 'Guest'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const displayName = inv?.contact_name || inv?.contact_first_name || 'Guest'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return new ImageResponse(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style={{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width: '100%', height: '100%',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background: '#07101E',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display: 'flex', flexDirection: 'column',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alignItems: 'center', justifyContent: 'center',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padding: '50px 80px',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NAME — hero element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style={{ fontFamily: 'Playfair Display', fontWeight: 700,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90, color: '#E8C96D', lineHeight: 1.05, textAlign: 'center'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{displayName}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PRIVATE INTRODUCTION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style={{ fontFamily: 'Poppins', fontWeight: 600, fontSize: 22,</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'#C4A84E', letterSpacing: '0.22em', textTransform: 'uppercase',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marginTop: 18, textAlign: 'center'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Private Introduction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DIVIDER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style={{ width: 56, height: 1, background: '#5A4822', margin: '28px 0' }}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TERMINAL wordmark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style={{ fontFamily: 'Playfair Display', fontWeight: 400, fontSize: 56,</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'#E8C96D', letterSpacing: '0.34em', textAlign: 'center'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TERMINAL</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by RePrime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style={{ fontFamily: 'Playfair Display', fontStyle: 'italic', fontWeight: 400,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26, color: '#B09040', marginTop: 10, letterSpacing: '0.05em',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textAlign: 'center'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by RePrime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DIVIDER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style={{ width: 56, height: 1, background: '#5A4822', margin: '28px 0 22px' }}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PRIVATE MEMBERSHIP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style={{ fontFamily: 'Poppins', fontWeight: 600, fontSize: 20,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'#C4A84E', letterSpacing: '0.14em', textTransform: 'uppercase',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textAlign: 'center'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Private Membership</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BY INVITATION ONLY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style={{ fontFamily: 'Poppins', fontWeight: 400, fontSize: 20,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'#A08A3E', letterSpacing: '0.10em', marginTop: 10, textAlign: 'center'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By Invitation Only</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MINI DIVIDER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style={{ width: 36, height: 1, background: '#4A3820', margin: '22px 0 18px' }}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SELECT A TIME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style={{ fontFamily: 'Poppins', fontWeight: 500, fontSize: 26,</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'#E8C96D', letterSpacing: '0.08em', textAlign: 'center'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Select a time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...size,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name: 'Playfair Display', data: playfairBold,   weight: 700, style: 'normal'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name: 'Playfair Display', data: playfairReg,    weight: 400, style: 'normal'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name: 'Playfair Display', data: playfairItalic, weight: 400, style: 'italic'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name: 'Poppins',          data: poppinsSemi,    weight: 600, style: 'normal'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name: 'Poppins',          data: poppinsMed,     weight: 500, style: 'normal'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name: 'Poppins',          data: poppinsReg,     weight: 400, style: 'normal'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t>
      </w:r>
    </w:p>
    <w:p>
      <w:pPr>
        <w:spacing w:after="80" w:before="0"/>
      </w:pPr>
      <w:r>
        <w:t xml:space="preserve"/>
      </w:r>
    </w:p>
    <w:p>
      <w:pPr>
        <w:pBdr>
          <w:left w:val="single" w:color="BC9C45" w:sz="12" w:space="8"/>
        </w:pBdr>
        <w:spacing w:after="80" w:before="80"/>
        <w:ind w:left="360"/>
      </w:pPr>
      <w:r>
        <w:rPr>
          <w:rFonts w:ascii="Arial" w:cs="Arial" w:eastAsia="Arial" w:hAnsi="Arial"/>
          <w:i/>
          <w:iCs/>
          <w:color w:val="555555"/>
          <w:sz w:val="20"/>
          <w:szCs w:val="20"/>
        </w:rPr>
        <w:t xml:space="preserve">The displayName variable uses contact_name (full name "David Cohen") by default, falling back to contact_first_name ("David"), then "Guest". This matches the approved design.</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4   </w:t>
      </w:r>
      <w:r>
        <w:rPr>
          <w:rFonts w:ascii="Arial" w:cs="Arial" w:eastAsia="Arial" w:hAnsi="Arial"/>
          <w:b/>
          <w:bCs/>
          <w:color w:val="D4A843"/>
          <w:sz w:val="24"/>
          <w:szCs w:val="24"/>
        </w:rPr>
        <w:t xml:space="preserve">  Add OG metadata to the invite page</w:t>
      </w:r>
    </w:p>
    <w:p>
      <w:pPr>
        <w:spacing w:after="100" w:before="60"/>
      </w:pPr>
      <w:r>
        <w:rPr>
          <w:rFonts w:ascii="Arial" w:cs="Arial" w:eastAsia="Arial" w:hAnsi="Arial"/>
          <w:color w:val="1A1A1A"/>
          <w:sz w:val="22"/>
          <w:szCs w:val="22"/>
        </w:rPr>
        <w:t xml:space="preserve">Open app/invite/[token]/page.tsx. Add the following code ABOVE the existing default export function (not inside it):</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import type { Metadata } from 'next'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import { createClient } from '@supabase/supabase-js'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Add this ABOVE your existing default export function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export async function generateMetadata({</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params,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params: Promise&lt;{ token: string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Promise&lt;Metadata&gt;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const { token } = await params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const appUrl = process.env.NEXT_PUBLIC_APP_URL</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const supabase = createClient(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process.env.NEXT_PUBLIC_SUPABASE_URL!,</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process.env.SUPABASE_SERVICE_ROLE_KEY!</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const { data: inv } = await supabase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.from('invitations')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.select('contact_first_name')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.eq('id', token)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.single()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const firstName = inv?.contact_first_name || 'Guest'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return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title: `Terminal Introduction — ${firstName}`,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description: 'Select a time. One click confirms.',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openGraph: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title: `Terminal Introduction — ${firstName}`,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description: 'Select a time. One click confirms.',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images: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url: `${appUrl}/invite/${token}/opengraph-image`,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width: 1200,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height: 630,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alt: 'Terminal Introduction — RePrime Group',</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type: 'website',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twitter: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card: 'summary_large_image',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title: `Terminal Introduction — ${firstName}`,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images: [`${appUrl}/invite/${token}/opengraph-image`],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t>
      </w:r>
    </w:p>
    <w:p>
      <w:pPr>
        <w:spacing w:after="80" w:before="0"/>
      </w:pPr>
      <w:r>
        <w:t xml:space="preserve"/>
      </w:r>
    </w:p>
    <w:p>
      <w:pPr>
        <w:pBdr>
          <w:left w:val="single" w:color="BC9C45" w:sz="12" w:space="8"/>
        </w:pBdr>
        <w:spacing w:after="80" w:before="80"/>
        <w:ind w:left="360"/>
      </w:pPr>
      <w:r>
        <w:rPr>
          <w:rFonts w:ascii="Arial" w:cs="Arial" w:eastAsia="Arial" w:hAnsi="Arial"/>
          <w:i/>
          <w:iCs/>
          <w:color w:val="555555"/>
          <w:sz w:val="20"/>
          <w:szCs w:val="20"/>
        </w:rPr>
        <w:t xml:space="preserve">This tells WhatsApp exactly which image to display and what title to use when the link is pasted. Without this, WhatsApp will not show any preview card.</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5   </w:t>
      </w:r>
      <w:r>
        <w:rPr>
          <w:rFonts w:ascii="Arial" w:cs="Arial" w:eastAsia="Arial" w:hAnsi="Arial"/>
          <w:b/>
          <w:bCs/>
          <w:color w:val="D4A843"/>
          <w:sz w:val="24"/>
          <w:szCs w:val="24"/>
        </w:rPr>
        <w:t xml:space="preserve">  Wire real invitation data into the page</w:t>
      </w:r>
    </w:p>
    <w:p>
      <w:pPr>
        <w:spacing w:after="100" w:before="60"/>
      </w:pPr>
      <w:r>
        <w:rPr>
          <w:rFonts w:ascii="Arial" w:cs="Arial" w:eastAsia="Arial" w:hAnsi="Arial"/>
          <w:color w:val="1A1A1A"/>
          <w:sz w:val="22"/>
          <w:szCs w:val="22"/>
        </w:rPr>
        <w:t xml:space="preserve">The invite page currently shows MOCK data. Replace the MOCK constant block with the following real Supabase fetch. Find the line that contains "MOCK" and replace that section:</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Inside your default export page function, replace the MOCK constant: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const supabase = createClient(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process.env.NEXT_PUBLIC_SUPABASE_URL!,</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process.env.SUPABASE_SERVICE_ROLE_KEY!</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const { data: invitation } = await supabase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.from('invitations')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.select('*')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.eq('id', token)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.single()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if (!invitation || invitation.status !== 'sent')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return &lt;main&gt;/* Expired / invalid link UI here */&lt;/main&gt;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Then use these fields in your render: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invitation.contact_first_name  — "David"</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invitation.contact_name        — "David Cohen"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invitation.proposed_slots      — JSON array of { iso, display }</w:t>
      </w:r>
    </w:p>
    <w:p>
      <w:pPr>
        <w:pBdr>
          <w:top w:val="none" w:color="FFFFFF" w:sz="0"/>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invitation.contact_email       — for confirmation</w:t>
      </w:r>
    </w:p>
    <w:p>
      <w:pPr>
        <w:spacing w:after="80" w:before="0"/>
      </w:pPr>
      <w:r>
        <w:t xml:space="preserve"/>
      </w:r>
    </w:p>
    <w:p>
      <w:pPr>
        <w:pBdr>
          <w:left w:val="single" w:color="BC9C45" w:sz="12" w:space="8"/>
        </w:pBdr>
        <w:spacing w:after="80" w:before="80"/>
        <w:ind w:left="360"/>
      </w:pPr>
      <w:r>
        <w:rPr>
          <w:rFonts w:ascii="Arial" w:cs="Arial" w:eastAsia="Arial" w:hAnsi="Arial"/>
          <w:i/>
          <w:iCs/>
          <w:color w:val="555555"/>
          <w:sz w:val="20"/>
          <w:szCs w:val="20"/>
        </w:rPr>
        <w:t xml:space="preserve">The status check (invitation.status !== "sent") ensures expired, cancelled, or confirmed invitations show an appropriate message rather than the booking page.</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6   </w:t>
      </w:r>
      <w:r>
        <w:rPr>
          <w:rFonts w:ascii="Arial" w:cs="Arial" w:eastAsia="Arial" w:hAnsi="Arial"/>
          <w:b/>
          <w:bCs/>
          <w:color w:val="D4A843"/>
          <w:sz w:val="24"/>
          <w:szCs w:val="24"/>
        </w:rPr>
        <w:t xml:space="preserve">  Typecheck and deploy</w:t>
      </w:r>
    </w:p>
    <w:p>
      <w:pPr>
        <w:spacing w:after="100" w:before="60"/>
      </w:pPr>
      <w:r>
        <w:rPr>
          <w:rFonts w:ascii="Arial" w:cs="Arial" w:eastAsia="Arial" w:hAnsi="Arial"/>
          <w:color w:val="1A1A1A"/>
          <w:sz w:val="22"/>
          <w:szCs w:val="22"/>
        </w:rPr>
        <w:t xml:space="preserve">Run the typecheck first. Fix any errors before pushing. Do not push with typecheck errors.</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npx tsc --noEmit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If clean (zero errors):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git add app/invite/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git add public/fonts/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git commit -m "feat: personalized WhatsApp OG card per invitation"</w:t>
      </w:r>
    </w:p>
    <w:p>
      <w:pPr>
        <w:pBdr>
          <w:top w:val="none" w:color="FFFFFF" w:sz="0"/>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git push</w:t>
      </w:r>
    </w:p>
    <w:p>
      <w:pPr>
        <w:spacing w:after="80" w:before="0"/>
      </w:pPr>
      <w:r>
        <w:t xml:space="preserve"/>
      </w:r>
    </w:p>
    <w:p>
      <w:pPr>
        <w:spacing w:after="100" w:before="60"/>
      </w:pPr>
      <w:r>
        <w:rPr>
          <w:rFonts w:ascii="Arial" w:cs="Arial" w:eastAsia="Arial" w:hAnsi="Arial"/>
          <w:color w:val="1A1A1A"/>
          <w:sz w:val="22"/>
          <w:szCs w:val="22"/>
        </w:rPr>
        <w:t xml:space="preserve">Watch Vercel dashboard for deploy status. Wait for "Ready" before proceeding to Step 7.</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7   </w:t>
      </w:r>
      <w:r>
        <w:rPr>
          <w:rFonts w:ascii="Arial" w:cs="Arial" w:eastAsia="Arial" w:hAnsi="Arial"/>
          <w:b/>
          <w:bCs/>
          <w:color w:val="D4A843"/>
          <w:sz w:val="24"/>
          <w:szCs w:val="24"/>
        </w:rPr>
        <w:t xml:space="preserve">  Test — 4 checks in order</w:t>
      </w:r>
    </w:p>
    <w:p>
      <w:pPr>
        <w:spacing w:after="80" w:before="0"/>
      </w:pPr>
      <w:r>
        <w:t xml:space="preserve"/>
      </w:r>
    </w:p>
    <w:p>
      <w:pPr>
        <w:spacing w:after="80" w:before="240"/>
      </w:pPr>
      <w:r>
        <w:rPr>
          <w:rFonts w:ascii="Arial" w:cs="Arial" w:eastAsia="Arial" w:hAnsi="Arial"/>
          <w:b/>
          <w:bCs/>
          <w:color w:val="444444"/>
          <w:sz w:val="20"/>
          <w:szCs w:val="20"/>
        </w:rPr>
        <w:t xml:space="preserve">7a — Create a test invitation in Supabase</w:t>
      </w:r>
    </w:p>
    <w:p>
      <w:pPr>
        <w:spacing w:after="100" w:before="60"/>
      </w:pPr>
      <w:r>
        <w:rPr>
          <w:rFonts w:ascii="Arial" w:cs="Arial" w:eastAsia="Arial" w:hAnsi="Arial"/>
          <w:color w:val="1A1A1A"/>
          <w:sz w:val="22"/>
          <w:szCs w:val="22"/>
        </w:rPr>
        <w:t xml:space="preserve">Open Supabase dashboard → SQL Editor → run:</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INSERT INTO invitations (id, contact_first_name, contact_name, proposed_slots, status)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VALUES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'test-token-abc123',</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'David',</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'David Cohen',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'[{"iso":"2026-05-05T14:00:00-05:00","display":"Monday, May 5 at 2:00 PM Central"},</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{"iso":"2026-05-06T10:00:00-05:00","display":"Tuesday, May 6 at 10:00 AM Central"},</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{"iso":"2026-05-07T15:00:00-05:00","display":"Wednesday, May 7 at 3:00 PM Central"}]',</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'sent'</w:t>
      </w:r>
    </w:p>
    <w:p>
      <w:pPr>
        <w:pBdr>
          <w:top w:val="none" w:color="FFFFFF" w:sz="0"/>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t>
      </w:r>
    </w:p>
    <w:p>
      <w:pPr>
        <w:spacing w:after="80" w:before="0"/>
      </w:pPr>
      <w:r>
        <w:t xml:space="preserve"/>
      </w:r>
    </w:p>
    <w:p>
      <w:pPr>
        <w:spacing w:after="80" w:before="240"/>
      </w:pPr>
      <w:r>
        <w:rPr>
          <w:rFonts w:ascii="Arial" w:cs="Arial" w:eastAsia="Arial" w:hAnsi="Arial"/>
          <w:b/>
          <w:bCs/>
          <w:color w:val="444444"/>
          <w:sz w:val="20"/>
          <w:szCs w:val="20"/>
        </w:rPr>
        <w:t xml:space="preserve">7b — Verify the OG image renders</w:t>
      </w:r>
    </w:p>
    <w:p>
      <w:pPr>
        <w:spacing w:after="100" w:before="60"/>
      </w:pPr>
      <w:r>
        <w:rPr>
          <w:rFonts w:ascii="Arial" w:cs="Arial" w:eastAsia="Arial" w:hAnsi="Arial"/>
          <w:color w:val="1A1A1A"/>
          <w:sz w:val="22"/>
          <w:szCs w:val="22"/>
        </w:rPr>
        <w:t xml:space="preserve">Open this URL directly in a browser:</w:t>
      </w:r>
    </w:p>
    <w:p>
      <w:pPr>
        <w:spacing w:after="80" w:before="0"/>
      </w:pPr>
      <w:r>
        <w:t xml:space="preserve"/>
      </w:r>
    </w:p>
    <w:p>
      <w:pPr>
        <w:pBdr>
          <w:top w:val="single" w:color="CCCCCC" w:sz="4"/>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https://project-7e87w.vercel.app/invite/test-token-abc123/opengraph-image</w:t>
      </w:r>
    </w:p>
    <w:p>
      <w:pPr>
        <w:spacing w:after="80" w:before="0"/>
      </w:pPr>
      <w:r>
        <w:t xml:space="preserve"/>
      </w:r>
    </w:p>
    <w:p>
      <w:pPr>
        <w:spacing w:after="100" w:before="60"/>
      </w:pPr>
      <w:r>
        <w:rPr>
          <w:rFonts w:ascii="Arial" w:cs="Arial" w:eastAsia="Arial" w:hAnsi="Arial"/>
          <w:color w:val="1A1A1A"/>
          <w:sz w:val="22"/>
          <w:szCs w:val="22"/>
        </w:rPr>
        <w:t xml:space="preserve">You must see: dark navy background, "David Cohen" in bright gold at top, TERMINAL wordmark, "Private Membership · By Invitation Only," "Select a time →" in gold. If the fonts do not load correctly, verify the public/fonts/ files are present and the names match exactly.</w:t>
      </w:r>
    </w:p>
    <w:p>
      <w:pPr>
        <w:spacing w:after="80" w:before="0"/>
      </w:pPr>
      <w:r>
        <w:t xml:space="preserve"/>
      </w:r>
    </w:p>
    <w:p>
      <w:pPr>
        <w:spacing w:after="80" w:before="240"/>
      </w:pPr>
      <w:r>
        <w:rPr>
          <w:rFonts w:ascii="Arial" w:cs="Arial" w:eastAsia="Arial" w:hAnsi="Arial"/>
          <w:b/>
          <w:bCs/>
          <w:color w:val="444444"/>
          <w:sz w:val="20"/>
          <w:szCs w:val="20"/>
        </w:rPr>
        <w:t xml:space="preserve">7c — Verify WhatsApp preview using Facebook Debugger</w:t>
      </w:r>
    </w:p>
    <w:p>
      <w:pPr>
        <w:spacing w:after="100" w:before="60"/>
      </w:pPr>
      <w:r>
        <w:rPr>
          <w:rFonts w:ascii="Arial" w:cs="Arial" w:eastAsia="Arial" w:hAnsi="Arial"/>
          <w:color w:val="1A1A1A"/>
          <w:sz w:val="22"/>
          <w:szCs w:val="22"/>
        </w:rPr>
        <w:t xml:space="preserve">Go to: https://developers.facebook.com/tools/debug</w:t>
      </w:r>
    </w:p>
    <w:p>
      <w:pPr>
        <w:spacing w:after="100" w:before="60"/>
      </w:pPr>
      <w:r>
        <w:rPr>
          <w:rFonts w:ascii="Arial" w:cs="Arial" w:eastAsia="Arial" w:hAnsi="Arial"/>
          <w:color w:val="1A1A1A"/>
          <w:sz w:val="22"/>
          <w:szCs w:val="22"/>
        </w:rPr>
        <w:t xml:space="preserve">Paste this URL and click Debug:</w:t>
      </w:r>
    </w:p>
    <w:p>
      <w:pPr>
        <w:spacing w:after="80" w:before="0"/>
      </w:pPr>
      <w:r>
        <w:t xml:space="preserve"/>
      </w:r>
    </w:p>
    <w:p>
      <w:pPr>
        <w:pBdr>
          <w:top w:val="single" w:color="CCCCCC" w:sz="4"/>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https://project-7e87w.vercel.app/invite/test-token-abc123</w:t>
      </w:r>
    </w:p>
    <w:p>
      <w:pPr>
        <w:spacing w:after="80" w:before="0"/>
      </w:pPr>
      <w:r>
        <w:t xml:space="preserve"/>
      </w:r>
    </w:p>
    <w:p>
      <w:pPr>
        <w:spacing w:after="100" w:before="60"/>
      </w:pPr>
      <w:r>
        <w:rPr>
          <w:rFonts w:ascii="Arial" w:cs="Arial" w:eastAsia="Arial" w:hAnsi="Arial"/>
          <w:color w:val="1A1A1A"/>
          <w:sz w:val="22"/>
          <w:szCs w:val="22"/>
        </w:rPr>
        <w:t xml:space="preserve">The debugger shows exactly what WhatsApp will render. If the image appears there, it will appear in WhatsApp. Click "Scrape Again" to refresh the cache if needed.</w:t>
      </w:r>
    </w:p>
    <w:p>
      <w:pPr>
        <w:spacing w:after="80" w:before="0"/>
      </w:pPr>
      <w:r>
        <w:t xml:space="preserve"/>
      </w:r>
    </w:p>
    <w:p>
      <w:pPr>
        <w:spacing w:after="80" w:before="240"/>
      </w:pPr>
      <w:r>
        <w:rPr>
          <w:rFonts w:ascii="Arial" w:cs="Arial" w:eastAsia="Arial" w:hAnsi="Arial"/>
          <w:b/>
          <w:bCs/>
          <w:color w:val="444444"/>
          <w:sz w:val="20"/>
          <w:szCs w:val="20"/>
        </w:rPr>
        <w:t xml:space="preserve">7d — Live WhatsApp test</w:t>
      </w:r>
    </w:p>
    <w:p>
      <w:pPr>
        <w:spacing w:after="100" w:before="60"/>
      </w:pPr>
      <w:r>
        <w:rPr>
          <w:rFonts w:ascii="Arial" w:cs="Arial" w:eastAsia="Arial" w:hAnsi="Arial"/>
          <w:color w:val="1A1A1A"/>
          <w:sz w:val="22"/>
          <w:szCs w:val="22"/>
        </w:rPr>
        <w:t xml:space="preserve">Send this link to yourself on WhatsApp. The branded card should appear automatically before you tap. The card shows "David Cohen" in gold because that is what is in the test_token record.</w:t>
      </w:r>
    </w:p>
    <w:p>
      <w:pPr>
        <w:spacing w:after="80" w:before="0"/>
      </w:pPr>
      <w:r>
        <w:t xml:space="preserve"/>
      </w:r>
    </w:p>
    <w:p>
      <w:pPr>
        <w:pBdr>
          <w:bottom w:val="single" w:color="BC9C45" w:sz="8" w:space="6"/>
        </w:pBdr>
        <w:spacing w:after="160" w:before="400"/>
      </w:pPr>
      <w:r>
        <w:rPr>
          <w:rFonts w:ascii="Arial" w:cs="Arial" w:eastAsia="Arial" w:hAnsi="Arial"/>
          <w:b/>
          <w:bCs/>
          <w:color w:val="0E3470"/>
          <w:sz w:val="28"/>
          <w:szCs w:val="28"/>
        </w:rPr>
        <w:t xml:space="preserve">4. Design Specifications — Do Not Modify</w:t>
      </w:r>
    </w:p>
    <w:p>
      <w:pPr>
        <w:spacing w:after="100" w:before="60"/>
      </w:pPr>
      <w:r>
        <w:rPr>
          <w:rFonts w:ascii="Arial" w:cs="Arial" w:eastAsia="Arial" w:hAnsi="Arial"/>
          <w:color w:val="1A1A1A"/>
          <w:sz w:val="22"/>
          <w:szCs w:val="22"/>
        </w:rPr>
        <w:t xml:space="preserve">Every value below was approved by Gideon Gratsiani. No color, size, or text change is permitted without explicit written approval.</w:t>
      </w:r>
    </w:p>
    <w:p>
      <w:pPr>
        <w:spacing w:after="80" w:before="0"/>
      </w:pPr>
      <w:r>
        <w:t xml:space="preserve"/>
      </w:r>
    </w:p>
    <w:p>
      <w:pPr>
        <w:spacing w:after="120" w:before="320"/>
      </w:pPr>
      <w:r>
        <w:rPr>
          <w:rFonts w:ascii="Arial" w:cs="Arial" w:eastAsia="Arial" w:hAnsi="Arial"/>
          <w:b/>
          <w:bCs/>
          <w:color w:val="0E3470"/>
          <w:sz w:val="24"/>
          <w:szCs w:val="24"/>
        </w:rPr>
        <w:t xml:space="preserve">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b/>
                <w:bCs/>
                <w:color w:val="0E3470"/>
                <w:sz w:val="20"/>
                <w:szCs w:val="20"/>
              </w:rPr>
              <w:t xml:space="preserve">Width</w:t>
            </w:r>
          </w:p>
        </w:tc>
        <w:tc>
          <w:tcPr>
            <w:tcW w:type="dxa" w:w="6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1A"/>
                <w:sz w:val="19"/>
                <w:szCs w:val="19"/>
              </w:rPr>
              <w:t xml:space="preserve">1200px</w:t>
            </w:r>
          </w:p>
        </w:tc>
      </w:tr>
      <w:tr>
        <w:tc>
          <w:tcPr>
            <w:tcW w:type="dxa" w:w="30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b/>
                <w:bCs/>
                <w:color w:val="0E3470"/>
                <w:sz w:val="20"/>
                <w:szCs w:val="20"/>
              </w:rPr>
              <w:t xml:space="preserve">Height</w:t>
            </w:r>
          </w:p>
        </w:tc>
        <w:tc>
          <w:tcPr>
            <w:tcW w:type="dxa" w:w="6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1A"/>
                <w:sz w:val="19"/>
                <w:szCs w:val="19"/>
              </w:rPr>
              <w:t xml:space="preserve">630px</w:t>
            </w:r>
          </w:p>
        </w:tc>
      </w:tr>
      <w:tr>
        <w:tc>
          <w:tcPr>
            <w:tcW w:type="dxa" w:w="30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b/>
                <w:bCs/>
                <w:color w:val="0E3470"/>
                <w:sz w:val="20"/>
                <w:szCs w:val="20"/>
              </w:rPr>
              <w:t xml:space="preserve">Format</w:t>
            </w:r>
          </w:p>
        </w:tc>
        <w:tc>
          <w:tcPr>
            <w:tcW w:type="dxa" w:w="6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1A"/>
                <w:sz w:val="19"/>
                <w:szCs w:val="19"/>
              </w:rPr>
              <w:t xml:space="preserve">PNG</w:t>
            </w:r>
          </w:p>
        </w:tc>
      </w:tr>
      <w:tr>
        <w:tc>
          <w:tcPr>
            <w:tcW w:type="dxa" w:w="30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b/>
                <w:bCs/>
                <w:color w:val="0E3470"/>
                <w:sz w:val="20"/>
                <w:szCs w:val="20"/>
              </w:rPr>
              <w:t xml:space="preserve">Background</w:t>
            </w:r>
          </w:p>
        </w:tc>
        <w:tc>
          <w:tcPr>
            <w:tcW w:type="dxa" w:w="6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1A"/>
                <w:sz w:val="19"/>
                <w:szCs w:val="19"/>
              </w:rPr>
              <w:t xml:space="preserve">#07101E (very dark navy)</w:t>
            </w:r>
          </w:p>
        </w:tc>
      </w:tr>
      <w:tr>
        <w:tc>
          <w:tcPr>
            <w:tcW w:type="dxa" w:w="30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b/>
                <w:bCs/>
                <w:color w:val="0E3470"/>
                <w:sz w:val="20"/>
                <w:szCs w:val="20"/>
              </w:rPr>
              <w:t xml:space="preserve">Padding</w:t>
            </w:r>
          </w:p>
        </w:tc>
        <w:tc>
          <w:tcPr>
            <w:tcW w:type="dxa" w:w="6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1A"/>
                <w:sz w:val="19"/>
                <w:szCs w:val="19"/>
              </w:rPr>
              <w:t xml:space="preserve">50px top/bottom · 80px left/right</w:t>
            </w:r>
          </w:p>
        </w:tc>
      </w:tr>
    </w:tbl>
    <w:p>
      <w:pPr>
        <w:spacing w:after="80" w:before="0"/>
      </w:pPr>
      <w:r>
        <w:t xml:space="preserve"/>
      </w:r>
    </w:p>
    <w:p>
      <w:pPr>
        <w:spacing w:after="120" w:before="320"/>
      </w:pPr>
      <w:r>
        <w:rPr>
          <w:rFonts w:ascii="Arial" w:cs="Arial" w:eastAsia="Arial" w:hAnsi="Arial"/>
          <w:b/>
          <w:bCs/>
          <w:color w:val="0E3470"/>
          <w:sz w:val="24"/>
          <w:szCs w:val="24"/>
        </w:rPr>
        <w:t xml:space="preserve">Color System — One Gold Family</w:t>
      </w:r>
    </w:p>
    <w:p>
      <w:pPr>
        <w:pBdr>
          <w:left w:val="single" w:color="BC9C45" w:sz="12" w:space="8"/>
        </w:pBdr>
        <w:spacing w:after="80" w:before="80"/>
        <w:ind w:left="360"/>
      </w:pPr>
      <w:r>
        <w:rPr>
          <w:rFonts w:ascii="Arial" w:cs="Arial" w:eastAsia="Arial" w:hAnsi="Arial"/>
          <w:i/>
          <w:iCs/>
          <w:color w:val="555555"/>
          <w:sz w:val="20"/>
          <w:szCs w:val="20"/>
        </w:rPr>
        <w:t xml:space="preserve">All gold shades come from the same family. Hierarchy is created by brightness level only — never by switching between different color families.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240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vAlign w:val="center"/>
          </w:tcPr>
          <w:p>
            <w:r>
              <w:rPr>
                <w:rFonts w:ascii="Courier New" w:cs="Courier New" w:eastAsia="Courier New" w:hAnsi="Courier New"/>
                <w:color w:val="FFFFFF"/>
                <w:sz w:val="18"/>
                <w:szCs w:val="18"/>
              </w:rPr>
              <w:t xml:space="preserve">#07101E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Background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Full card background</w:t>
            </w:r>
          </w:p>
        </w:tc>
      </w:tr>
      <w:tr>
        <w:tc>
          <w:tcPr>
            <w:tcW w:type="dxa" w:w="1200"/>
            <w:tcBorders>
              <w:top w:val="single" w:color="CCCCCC" w:sz="1"/>
              <w:left w:val="single" w:color="CCCCCC" w:sz="1"/>
              <w:bottom w:val="single" w:color="CCCCCC" w:sz="1"/>
              <w:right w:val="single" w:color="CCCCCC" w:sz="1"/>
            </w:tcBorders>
            <w:shd w:fill="E8C96D"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#E8C96D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Primary Gold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Name · TERMINAL wordmark · Select a time →</w:t>
            </w:r>
          </w:p>
        </w:tc>
      </w:tr>
      <w:tr>
        <w:tc>
          <w:tcPr>
            <w:tcW w:type="dxa" w:w="1200"/>
            <w:tcBorders>
              <w:top w:val="single" w:color="CCCCCC" w:sz="1"/>
              <w:left w:val="single" w:color="CCCCCC" w:sz="1"/>
              <w:bottom w:val="single" w:color="CCCCCC" w:sz="1"/>
              <w:right w:val="single" w:color="CCCCCC" w:sz="1"/>
            </w:tcBorders>
            <w:shd w:fill="C4A84E"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#C4A84E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Mid Gold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PRIVATE INTRODUCTION · Private Membership</w:t>
            </w:r>
          </w:p>
        </w:tc>
      </w:tr>
      <w:tr>
        <w:tc>
          <w:tcPr>
            <w:tcW w:type="dxa" w:w="1200"/>
            <w:tcBorders>
              <w:top w:val="single" w:color="CCCCCC" w:sz="1"/>
              <w:left w:val="single" w:color="CCCCCC" w:sz="1"/>
              <w:bottom w:val="single" w:color="CCCCCC" w:sz="1"/>
              <w:right w:val="single" w:color="CCCCCC" w:sz="1"/>
            </w:tcBorders>
            <w:shd w:fill="B09040"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#B09040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Warm Gold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by RePrime</w:t>
            </w:r>
          </w:p>
        </w:tc>
      </w:tr>
      <w:tr>
        <w:tc>
          <w:tcPr>
            <w:tcW w:type="dxa" w:w="1200"/>
            <w:tcBorders>
              <w:top w:val="single" w:color="CCCCCC" w:sz="1"/>
              <w:left w:val="single" w:color="CCCCCC" w:sz="1"/>
              <w:bottom w:val="single" w:color="CCCCCC" w:sz="1"/>
              <w:right w:val="single" w:color="CCCCCC" w:sz="1"/>
            </w:tcBorders>
            <w:shd w:fill="A08A3E"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#A08A3E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Muted Gold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By Invitation Only</w:t>
            </w:r>
          </w:p>
        </w:tc>
      </w:tr>
      <w:tr>
        <w:tc>
          <w:tcPr>
            <w:tcW w:type="dxa" w:w="1200"/>
            <w:tcBorders>
              <w:top w:val="single" w:color="CCCCCC" w:sz="1"/>
              <w:left w:val="single" w:color="CCCCCC" w:sz="1"/>
              <w:bottom w:val="single" w:color="CCCCCC" w:sz="1"/>
              <w:right w:val="single" w:color="CCCCCC" w:sz="1"/>
            </w:tcBorders>
            <w:shd w:fill="5A4822"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#5A4822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Divider Gold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Main divider lines (56px wide, 1px)</w:t>
            </w:r>
          </w:p>
        </w:tc>
      </w:tr>
      <w:tr>
        <w:tc>
          <w:tcPr>
            <w:tcW w:type="dxa" w:w="1200"/>
            <w:tcBorders>
              <w:top w:val="single" w:color="CCCCCC" w:sz="1"/>
              <w:left w:val="single" w:color="CCCCCC" w:sz="1"/>
              <w:bottom w:val="single" w:color="CCCCCC" w:sz="1"/>
              <w:right w:val="single" w:color="CCCCCC" w:sz="1"/>
            </w:tcBorders>
            <w:shd w:fill="4A3820"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#4A3820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Mini Divider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Small divider above Select a time (36px, 1px)</w:t>
            </w:r>
          </w:p>
        </w:tc>
      </w:tr>
    </w:tbl>
    <w:p>
      <w:pPr>
        <w:spacing w:after="80" w:before="0"/>
      </w:pPr>
      <w:r>
        <w:t xml:space="preserve"/>
      </w:r>
    </w:p>
    <w:p>
      <w:pPr>
        <w:spacing w:after="120" w:before="320"/>
      </w:pPr>
      <w:r>
        <w:rPr>
          <w:rFonts w:ascii="Arial" w:cs="Arial" w:eastAsia="Arial" w:hAnsi="Arial"/>
          <w:b/>
          <w:bCs/>
          <w:color w:val="0E3470"/>
          <w:sz w:val="24"/>
          <w:szCs w:val="24"/>
        </w:rPr>
        <w:t xml:space="preserve">Typography — Element by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400"/>
        <w:gridCol w:w="2960"/>
      </w:tblGrid>
      <w:tr>
        <w:tc>
          <w:tcPr>
            <w:tcW w:type="dxa" w:w="2200"/>
            <w:tcBorders>
              <w:top w:val="single" w:color="CCCCCC" w:sz="1"/>
              <w:left w:val="single" w:color="CCCCCC" w:sz="1"/>
              <w:bottom w:val="single" w:color="CCCCCC" w:sz="1"/>
              <w:right w:val="single" w:color="CCCCCC" w:sz="1"/>
            </w:tcBorders>
            <w:shd w:fill="0E3470"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1600"/>
            <w:tcBorders>
              <w:top w:val="single" w:color="CCCCCC" w:sz="1"/>
              <w:left w:val="single" w:color="CCCCCC" w:sz="1"/>
              <w:bottom w:val="single" w:color="CCCCCC" w:sz="1"/>
              <w:right w:val="single" w:color="CCCCCC" w:sz="1"/>
            </w:tcBorders>
            <w:shd w:fill="0E3470" w:val="clear"/>
            <w:tcMar>
              <w:top w:type="dxa" w:w="60"/>
              <w:left w:type="dxa" w:w="120"/>
              <w:bottom w:type="dxa" w:w="60"/>
              <w:right w:type="dxa" w:w="120"/>
            </w:tcMar>
          </w:tcPr>
          <w:p>
            <w:r>
              <w:rPr>
                <w:rFonts w:ascii="Arial" w:cs="Arial" w:eastAsia="Arial" w:hAnsi="Arial"/>
                <w:b/>
                <w:bCs/>
                <w:color w:val="FFFFFF"/>
                <w:sz w:val="18"/>
                <w:szCs w:val="18"/>
              </w:rPr>
              <w:t xml:space="preserve">Font</w:t>
            </w:r>
          </w:p>
        </w:tc>
        <w:tc>
          <w:tcPr>
            <w:tcW w:type="dxa" w:w="1200"/>
            <w:tcBorders>
              <w:top w:val="single" w:color="CCCCCC" w:sz="1"/>
              <w:left w:val="single" w:color="CCCCCC" w:sz="1"/>
              <w:bottom w:val="single" w:color="CCCCCC" w:sz="1"/>
              <w:right w:val="single" w:color="CCCCCC" w:sz="1"/>
            </w:tcBorders>
            <w:shd w:fill="0E3470" w:val="clear"/>
            <w:tcMar>
              <w:top w:type="dxa" w:w="60"/>
              <w:left w:type="dxa" w:w="120"/>
              <w:bottom w:type="dxa" w:w="60"/>
              <w:right w:type="dxa" w:w="120"/>
            </w:tcMar>
          </w:tcPr>
          <w:p>
            <w:r>
              <w:rPr>
                <w:rFonts w:ascii="Arial" w:cs="Arial" w:eastAsia="Arial" w:hAnsi="Arial"/>
                <w:b/>
                <w:bCs/>
                <w:color w:val="FFFFFF"/>
                <w:sz w:val="18"/>
                <w:szCs w:val="18"/>
              </w:rPr>
              <w:t xml:space="preserve">Size</w:t>
            </w:r>
          </w:p>
        </w:tc>
        <w:tc>
          <w:tcPr>
            <w:tcW w:type="dxa" w:w="1400"/>
            <w:tcBorders>
              <w:top w:val="single" w:color="CCCCCC" w:sz="1"/>
              <w:left w:val="single" w:color="CCCCCC" w:sz="1"/>
              <w:bottom w:val="single" w:color="CCCCCC" w:sz="1"/>
              <w:right w:val="single" w:color="CCCCCC" w:sz="1"/>
            </w:tcBorders>
            <w:shd w:fill="0E3470" w:val="clear"/>
            <w:tcMar>
              <w:top w:type="dxa" w:w="60"/>
              <w:left w:type="dxa" w:w="120"/>
              <w:bottom w:type="dxa" w:w="60"/>
              <w:right w:type="dxa" w:w="120"/>
            </w:tcMar>
          </w:tcPr>
          <w:p>
            <w:r>
              <w:rPr>
                <w:rFonts w:ascii="Arial" w:cs="Arial" w:eastAsia="Arial" w:hAnsi="Arial"/>
                <w:b/>
                <w:bCs/>
                <w:color w:val="FFFFFF"/>
                <w:sz w:val="18"/>
                <w:szCs w:val="18"/>
              </w:rPr>
              <w:t xml:space="preserve">Weight</w:t>
            </w:r>
          </w:p>
        </w:tc>
        <w:tc>
          <w:tcPr>
            <w:tcW w:type="dxa" w:w="2960"/>
            <w:tcBorders>
              <w:top w:val="single" w:color="CCCCCC" w:sz="1"/>
              <w:left w:val="single" w:color="CCCCCC" w:sz="1"/>
              <w:bottom w:val="single" w:color="CCCCCC" w:sz="1"/>
              <w:right w:val="single" w:color="CCCCCC" w:sz="1"/>
            </w:tcBorders>
            <w:shd w:fill="0E3470" w:val="clear"/>
            <w:tcMar>
              <w:top w:type="dxa" w:w="60"/>
              <w:left w:type="dxa" w:w="120"/>
              <w:bottom w:type="dxa" w:w="6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3470"/>
                <w:sz w:val="18"/>
                <w:szCs w:val="18"/>
              </w:rPr>
              <w:t xml:space="preserve">Name (David Cohen)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Playfair Display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A1A"/>
                <w:sz w:val="18"/>
                <w:szCs w:val="18"/>
              </w:rPr>
              <w:t xml:space="preserve">90px</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700 Bold</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7"/>
                <w:szCs w:val="17"/>
              </w:rPr>
              <w:t xml:space="preserve">Color #E8C96D · lineHeight 1.05</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3470"/>
                <w:sz w:val="18"/>
                <w:szCs w:val="18"/>
              </w:rPr>
              <w:t xml:space="preserve">PRIVATE INTRODUCTION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Poppins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A1A"/>
                <w:sz w:val="18"/>
                <w:szCs w:val="18"/>
              </w:rPr>
              <w:t xml:space="preserve">22px</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600 SemiBold</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7"/>
                <w:szCs w:val="17"/>
              </w:rPr>
              <w:t xml:space="preserve">Color #C4A84E · uppercase · letterSpacing 0.22em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3470"/>
                <w:sz w:val="18"/>
                <w:szCs w:val="18"/>
              </w:rPr>
              <w:t xml:space="preserve">TERMINAL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Playfair Display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A1A"/>
                <w:sz w:val="18"/>
                <w:szCs w:val="18"/>
              </w:rPr>
              <w:t xml:space="preserve">56px</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400 Regular</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7"/>
                <w:szCs w:val="17"/>
              </w:rPr>
              <w:t xml:space="preserve">Color #E8C96D · letterSpacing 0.34em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3470"/>
                <w:sz w:val="18"/>
                <w:szCs w:val="18"/>
              </w:rPr>
              <w:t xml:space="preserve">by RePrime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Playfair Display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A1A"/>
                <w:sz w:val="18"/>
                <w:szCs w:val="18"/>
              </w:rPr>
              <w:t xml:space="preserve">26px</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400 Italic</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7"/>
                <w:szCs w:val="17"/>
              </w:rPr>
              <w:t xml:space="preserve">Color #B09040 · letterSpacing 0.05em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3470"/>
                <w:sz w:val="18"/>
                <w:szCs w:val="18"/>
              </w:rPr>
              <w:t xml:space="preserve">Private Membership</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Poppins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A1A"/>
                <w:sz w:val="18"/>
                <w:szCs w:val="18"/>
              </w:rPr>
              <w:t xml:space="preserve">20px</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600 SemiBold</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7"/>
                <w:szCs w:val="17"/>
              </w:rPr>
              <w:t xml:space="preserve">Color #C4A84E · uppercase · letterSpacing 0.14em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3470"/>
                <w:sz w:val="18"/>
                <w:szCs w:val="18"/>
              </w:rPr>
              <w:t xml:space="preserve">By Invitation Only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Poppins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A1A"/>
                <w:sz w:val="18"/>
                <w:szCs w:val="18"/>
              </w:rPr>
              <w:t xml:space="preserve">20px</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400 Regular</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7"/>
                <w:szCs w:val="17"/>
              </w:rPr>
              <w:t xml:space="preserve">Color #A08A3E · letterSpacing 0.10em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3470"/>
                <w:sz w:val="18"/>
                <w:szCs w:val="18"/>
              </w:rPr>
              <w:t xml:space="preserve">Select a time →</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Poppins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A1A"/>
                <w:sz w:val="18"/>
                <w:szCs w:val="18"/>
              </w:rPr>
              <w:t xml:space="preserve">26px</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500 Medium</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7"/>
                <w:szCs w:val="17"/>
              </w:rPr>
              <w:t xml:space="preserve">Color #E8C96D · letterSpacing 0.08em</w:t>
            </w:r>
          </w:p>
        </w:tc>
      </w:tr>
    </w:tbl>
    <w:p>
      <w:pPr>
        <w:spacing w:after="80" w:before="0"/>
      </w:pPr>
      <w:r>
        <w:t xml:space="preserve"/>
      </w:r>
    </w:p>
    <w:p>
      <w:pPr>
        <w:spacing w:after="120" w:before="320"/>
      </w:pPr>
      <w:r>
        <w:rPr>
          <w:rFonts w:ascii="Arial" w:cs="Arial" w:eastAsia="Arial" w:hAnsi="Arial"/>
          <w:b/>
          <w:bCs/>
          <w:color w:val="0E3470"/>
          <w:sz w:val="24"/>
          <w:szCs w:val="24"/>
        </w:rPr>
        <w:t xml:space="preserve">Spacing — Top to Bottom</w:t>
      </w:r>
    </w:p>
    <w:p>
      <w:pPr>
        <w:spacing w:after="100" w:before="60"/>
      </w:pPr>
      <w:r>
        <w:rPr>
          <w:rFonts w:ascii="Arial" w:cs="Arial" w:eastAsia="Arial" w:hAnsi="Arial"/>
          <w:color w:val="1A1A1A"/>
          <w:sz w:val="22"/>
          <w:szCs w:val="22"/>
        </w:rPr>
        <w:t xml:space="preserve">All spacing is verticalAlign center with flexDirection column on the container. Internal gaps between elements:</w:t>
      </w:r>
    </w:p>
    <w:p>
      <w:pPr>
        <w:spacing w:after="40" w:before="40"/>
        <w:ind w:left="480" w:hanging="240"/>
      </w:pPr>
      <w:r>
        <w:rPr>
          <w:rFonts w:ascii="Arial" w:cs="Arial" w:eastAsia="Arial" w:hAnsi="Arial"/>
          <w:b/>
          <w:bCs/>
          <w:color w:val="0E3470"/>
          <w:sz w:val="20"/>
          <w:szCs w:val="20"/>
        </w:rPr>
        <w:t xml:space="preserve">After name:  </w:t>
      </w:r>
      <w:r>
        <w:rPr>
          <w:rFonts w:ascii="Arial" w:cs="Arial" w:eastAsia="Arial" w:hAnsi="Arial"/>
          <w:color w:val="1A1A1A"/>
          <w:sz w:val="20"/>
          <w:szCs w:val="20"/>
        </w:rPr>
        <w:t xml:space="preserve">18px marginTop on PRIVATE INTRODUCTION</w:t>
      </w:r>
    </w:p>
    <w:p>
      <w:pPr>
        <w:spacing w:after="40" w:before="40"/>
        <w:ind w:left="480" w:hanging="240"/>
      </w:pPr>
      <w:r>
        <w:rPr>
          <w:rFonts w:ascii="Arial" w:cs="Arial" w:eastAsia="Arial" w:hAnsi="Arial"/>
          <w:b/>
          <w:bCs/>
          <w:color w:val="0E3470"/>
          <w:sz w:val="20"/>
          <w:szCs w:val="20"/>
        </w:rPr>
        <w:t xml:space="preserve">After PRIVATE INTRODUCTION:  </w:t>
      </w:r>
      <w:r>
        <w:rPr>
          <w:rFonts w:ascii="Arial" w:cs="Arial" w:eastAsia="Arial" w:hAnsi="Arial"/>
          <w:color w:val="1A1A1A"/>
          <w:sz w:val="20"/>
          <w:szCs w:val="20"/>
        </w:rPr>
        <w:t xml:space="preserve">28px margin (top and bottom) on first divider</w:t>
      </w:r>
    </w:p>
    <w:p>
      <w:pPr>
        <w:spacing w:after="40" w:before="40"/>
        <w:ind w:left="480" w:hanging="240"/>
      </w:pPr>
      <w:r>
        <w:rPr>
          <w:rFonts w:ascii="Arial" w:cs="Arial" w:eastAsia="Arial" w:hAnsi="Arial"/>
          <w:b/>
          <w:bCs/>
          <w:color w:val="0E3470"/>
          <w:sz w:val="20"/>
          <w:szCs w:val="20"/>
        </w:rPr>
        <w:t xml:space="preserve">After TERMINAL:  </w:t>
      </w:r>
      <w:r>
        <w:rPr>
          <w:rFonts w:ascii="Arial" w:cs="Arial" w:eastAsia="Arial" w:hAnsi="Arial"/>
          <w:color w:val="1A1A1A"/>
          <w:sz w:val="20"/>
          <w:szCs w:val="20"/>
        </w:rPr>
        <w:t xml:space="preserve">10px marginTop on by RePrime</w:t>
      </w:r>
    </w:p>
    <w:p>
      <w:pPr>
        <w:spacing w:after="40" w:before="40"/>
        <w:ind w:left="480" w:hanging="240"/>
      </w:pPr>
      <w:r>
        <w:rPr>
          <w:rFonts w:ascii="Arial" w:cs="Arial" w:eastAsia="Arial" w:hAnsi="Arial"/>
          <w:b/>
          <w:bCs/>
          <w:color w:val="0E3470"/>
          <w:sz w:val="20"/>
          <w:szCs w:val="20"/>
        </w:rPr>
        <w:t xml:space="preserve">After by RePrime:  </w:t>
      </w:r>
      <w:r>
        <w:rPr>
          <w:rFonts w:ascii="Arial" w:cs="Arial" w:eastAsia="Arial" w:hAnsi="Arial"/>
          <w:color w:val="1A1A1A"/>
          <w:sz w:val="20"/>
          <w:szCs w:val="20"/>
        </w:rPr>
        <w:t xml:space="preserve">28px marginTop, 22px marginBottom on second divider</w:t>
      </w:r>
    </w:p>
    <w:p>
      <w:pPr>
        <w:spacing w:after="40" w:before="40"/>
        <w:ind w:left="480" w:hanging="240"/>
      </w:pPr>
      <w:r>
        <w:rPr>
          <w:rFonts w:ascii="Arial" w:cs="Arial" w:eastAsia="Arial" w:hAnsi="Arial"/>
          <w:b/>
          <w:bCs/>
          <w:color w:val="0E3470"/>
          <w:sz w:val="20"/>
          <w:szCs w:val="20"/>
        </w:rPr>
        <w:t xml:space="preserve">After Private Membership:  </w:t>
      </w:r>
      <w:r>
        <w:rPr>
          <w:rFonts w:ascii="Arial" w:cs="Arial" w:eastAsia="Arial" w:hAnsi="Arial"/>
          <w:color w:val="1A1A1A"/>
          <w:sz w:val="20"/>
          <w:szCs w:val="20"/>
        </w:rPr>
        <w:t xml:space="preserve">10px marginTop on By Invitation Only</w:t>
      </w:r>
    </w:p>
    <w:p>
      <w:pPr>
        <w:spacing w:after="40" w:before="40"/>
        <w:ind w:left="480" w:hanging="240"/>
      </w:pPr>
      <w:r>
        <w:rPr>
          <w:rFonts w:ascii="Arial" w:cs="Arial" w:eastAsia="Arial" w:hAnsi="Arial"/>
          <w:b/>
          <w:bCs/>
          <w:color w:val="0E3470"/>
          <w:sz w:val="20"/>
          <w:szCs w:val="20"/>
        </w:rPr>
        <w:t xml:space="preserve">After By Invitation Only:  </w:t>
      </w:r>
      <w:r>
        <w:rPr>
          <w:rFonts w:ascii="Arial" w:cs="Arial" w:eastAsia="Arial" w:hAnsi="Arial"/>
          <w:color w:val="1A1A1A"/>
          <w:sz w:val="20"/>
          <w:szCs w:val="20"/>
        </w:rPr>
        <w:t xml:space="preserve">22px marginTop, 18px marginBottom on mini divider</w:t>
      </w:r>
    </w:p>
    <w:p>
      <w:pPr>
        <w:spacing w:after="40" w:before="40"/>
        <w:ind w:left="480" w:hanging="240"/>
      </w:pPr>
      <w:r>
        <w:rPr>
          <w:rFonts w:ascii="Arial" w:cs="Arial" w:eastAsia="Arial" w:hAnsi="Arial"/>
          <w:b/>
          <w:bCs/>
          <w:color w:val="0E3470"/>
          <w:sz w:val="20"/>
          <w:szCs w:val="20"/>
        </w:rPr>
        <w:t xml:space="preserve">After mini divider:  </w:t>
      </w:r>
      <w:r>
        <w:rPr>
          <w:rFonts w:ascii="Arial" w:cs="Arial" w:eastAsia="Arial" w:hAnsi="Arial"/>
          <w:color w:val="1A1A1A"/>
          <w:sz w:val="20"/>
          <w:szCs w:val="20"/>
        </w:rPr>
        <w:t xml:space="preserve">Select a time → renders immediately below</w:t>
      </w:r>
    </w:p>
    <w:p>
      <w:pPr>
        <w:spacing w:after="80" w:before="0"/>
      </w:pPr>
      <w:r>
        <w:t xml:space="preserve"/>
      </w:r>
    </w:p>
    <w:p>
      <w:pPr>
        <w:pBdr>
          <w:bottom w:val="single" w:color="BC9C45" w:sz="8" w:space="6"/>
        </w:pBdr>
        <w:spacing w:after="160" w:before="400"/>
      </w:pPr>
      <w:r>
        <w:rPr>
          <w:rFonts w:ascii="Arial" w:cs="Arial" w:eastAsia="Arial" w:hAnsi="Arial"/>
          <w:b/>
          <w:bCs/>
          <w:color w:val="0E3470"/>
          <w:sz w:val="28"/>
          <w:szCs w:val="28"/>
        </w:rPr>
        <w:t xml:space="preserve">5. Invitations Table — Database Schema</w:t>
      </w:r>
    </w:p>
    <w:p>
      <w:pPr>
        <w:spacing w:after="100" w:before="60"/>
      </w:pPr>
      <w:r>
        <w:rPr>
          <w:rFonts w:ascii="Arial" w:cs="Arial" w:eastAsia="Arial" w:hAnsi="Arial"/>
          <w:color w:val="1A1A1A"/>
          <w:sz w:val="22"/>
          <w:szCs w:val="22"/>
        </w:rPr>
        <w:t xml:space="preserve">If the invitations table does not already exist, create it first:</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CREATE TABLE IF NOT EXISTS invitations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id                  uuid PRIMARY KEY,</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contact_pipedrive_id integer,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contact_first_name  text,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contact_name        text,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contact_email       text,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contact_phone       text,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proposed_slots      jsonb,</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status              text DEFAULT 'sent',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confirmed_slot_iso  text,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zoom_meeting_id     text,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zoom_join_url       text,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calendar_event_id   text,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created_at          timestamptz DEFAULT now(),</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expires_at          timestamptz DEFAULT (now() + interval '14 days')</w:t>
      </w:r>
    </w:p>
    <w:p>
      <w:pPr>
        <w:pBdr>
          <w:top w:val="none" w:color="FFFFFF" w:sz="0"/>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t>
      </w:r>
    </w:p>
    <w:p>
      <w:pPr>
        <w:spacing w:after="80" w:before="0"/>
      </w:pPr>
      <w:r>
        <w:t xml:space="preserve"/>
      </w:r>
    </w:p>
    <w:p>
      <w:pPr>
        <w:spacing w:after="100" w:before="60"/>
      </w:pPr>
      <w:r>
        <w:rPr>
          <w:rFonts w:ascii="Arial" w:cs="Arial" w:eastAsia="Arial" w:hAnsi="Arial"/>
          <w:color w:val="1A1A1A"/>
          <w:sz w:val="22"/>
          <w:szCs w:val="22"/>
        </w:rPr>
        <w:t xml:space="preserve">Fields used by the OG image:</w:t>
      </w:r>
    </w:p>
    <w:p>
      <w:pPr>
        <w:spacing w:after="40" w:before="40"/>
        <w:ind w:left="480" w:hanging="240"/>
      </w:pPr>
      <w:r>
        <w:rPr>
          <w:rFonts w:ascii="Arial" w:cs="Arial" w:eastAsia="Arial" w:hAnsi="Arial"/>
          <w:color w:val="1A1A1A"/>
          <w:sz w:val="22"/>
          <w:szCs w:val="22"/>
        </w:rPr>
        <w:t xml:space="preserve">•   contact_name — full name displayed as the hero element (e.g. "David Cohen")</w:t>
      </w:r>
    </w:p>
    <w:p>
      <w:pPr>
        <w:spacing w:after="40" w:before="40"/>
        <w:ind w:left="480" w:hanging="240"/>
      </w:pPr>
      <w:r>
        <w:rPr>
          <w:rFonts w:ascii="Arial" w:cs="Arial" w:eastAsia="Arial" w:hAnsi="Arial"/>
          <w:color w:val="1A1A1A"/>
          <w:sz w:val="22"/>
          <w:szCs w:val="22"/>
        </w:rPr>
        <w:t xml:space="preserve">•   contact_first_name — fallback if contact_name is null (e.g. "David")</w:t>
      </w:r>
    </w:p>
    <w:p>
      <w:pPr>
        <w:spacing w:after="40" w:before="40"/>
        <w:ind w:left="480" w:hanging="240"/>
      </w:pPr>
      <w:r>
        <w:rPr>
          <w:rFonts w:ascii="Arial" w:cs="Arial" w:eastAsia="Arial" w:hAnsi="Arial"/>
          <w:color w:val="1A1A1A"/>
          <w:sz w:val="22"/>
          <w:szCs w:val="22"/>
        </w:rPr>
        <w:t xml:space="preserve">•   id — the UUID that is the URL token</w:t>
      </w:r>
    </w:p>
    <w:p>
      <w:pPr>
        <w:spacing w:after="40" w:before="40"/>
        <w:ind w:left="480" w:hanging="240"/>
      </w:pPr>
      <w:r>
        <w:rPr>
          <w:rFonts w:ascii="Arial" w:cs="Arial" w:eastAsia="Arial" w:hAnsi="Arial"/>
          <w:color w:val="1A1A1A"/>
          <w:sz w:val="22"/>
          <w:szCs w:val="22"/>
        </w:rPr>
        <w:t xml:space="preserve">•   status — must be "sent" for the invite page to render; all other values show expired UI</w:t>
      </w:r>
    </w:p>
    <w:p>
      <w:pPr>
        <w:spacing w:after="80" w:before="0"/>
      </w:pPr>
      <w:r>
        <w:t xml:space="preserve"/>
      </w:r>
    </w:p>
    <w:p>
      <w:pPr>
        <w:pBdr>
          <w:bottom w:val="single" w:color="BC9C45" w:sz="8" w:space="6"/>
        </w:pBdr>
        <w:spacing w:after="160" w:before="400"/>
      </w:pPr>
      <w:r>
        <w:rPr>
          <w:rFonts w:ascii="Arial" w:cs="Arial" w:eastAsia="Arial" w:hAnsi="Arial"/>
          <w:b/>
          <w:bCs/>
          <w:color w:val="0E3470"/>
          <w:sz w:val="28"/>
          <w:szCs w:val="28"/>
        </w:rPr>
        <w:t xml:space="preserve">6. How to Create a Real Invitation</w:t>
      </w:r>
    </w:p>
    <w:p>
      <w:pPr>
        <w:spacing w:after="100" w:before="60"/>
      </w:pPr>
      <w:r>
        <w:rPr>
          <w:rFonts w:ascii="Arial" w:cs="Arial" w:eastAsia="Arial" w:hAnsi="Arial"/>
          <w:color w:val="1A1A1A"/>
          <w:sz w:val="22"/>
          <w:szCs w:val="22"/>
        </w:rPr>
        <w:t xml:space="preserve">To send a real invitation, insert a row into the invitations table with a UUID as the id, the recipient's name, and the proposed meeting slots. Then send this URL in WhatsApp:</w:t>
      </w:r>
    </w:p>
    <w:p>
      <w:pPr>
        <w:spacing w:after="80" w:before="0"/>
      </w:pPr>
      <w:r>
        <w:t xml:space="preserve"/>
      </w:r>
    </w:p>
    <w:p>
      <w:pPr>
        <w:pBdr>
          <w:top w:val="single" w:color="CCCCCC" w:sz="4"/>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https://project-7e87w.vercel.app/invite/{the-uuid-you-inserted}</w:t>
      </w:r>
    </w:p>
    <w:p>
      <w:pPr>
        <w:spacing w:after="80" w:before="0"/>
      </w:pPr>
      <w:r>
        <w:t xml:space="preserve"/>
      </w:r>
    </w:p>
    <w:p>
      <w:pPr>
        <w:spacing w:after="100" w:before="60"/>
      </w:pPr>
      <w:r>
        <w:rPr>
          <w:rFonts w:ascii="Arial" w:cs="Arial" w:eastAsia="Arial" w:hAnsi="Arial"/>
          <w:color w:val="1A1A1A"/>
          <w:sz w:val="22"/>
          <w:szCs w:val="22"/>
        </w:rPr>
        <w:t xml:space="preserve">When pasted into WhatsApp, the platform fetches the OG image automatically and renders the card showing the recipient's name. No additional action required.</w:t>
      </w:r>
    </w:p>
    <w:p>
      <w:pPr>
        <w:spacing w:after="80" w:before="0"/>
      </w:pPr>
      <w:r>
        <w:t xml:space="preserve"/>
      </w:r>
    </w:p>
    <w:p>
      <w:pPr>
        <w:pBdr>
          <w:bottom w:val="single" w:color="BC9C45" w:sz="8" w:space="6"/>
        </w:pBdr>
        <w:spacing w:after="160" w:before="400"/>
      </w:pPr>
      <w:r>
        <w:rPr>
          <w:rFonts w:ascii="Arial" w:cs="Arial" w:eastAsia="Arial" w:hAnsi="Arial"/>
          <w:b/>
          <w:bCs/>
          <w:color w:val="0E3470"/>
          <w:sz w:val="28"/>
          <w:szCs w:val="28"/>
        </w:rP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E3470" w:val="clear"/>
            <w:tcMar>
              <w:top w:type="dxa" w:w="80"/>
              <w:left w:type="dxa" w:w="160"/>
              <w:bottom w:type="dxa" w:w="80"/>
              <w:right w:type="dxa" w:w="160"/>
            </w:tcMar>
          </w:tcPr>
          <w:p>
            <w:r>
              <w:rPr>
                <w:rFonts w:ascii="Arial" w:cs="Arial" w:eastAsia="Arial" w:hAnsi="Arial"/>
                <w:b/>
                <w:bCs/>
                <w:color w:val="FFFFFF"/>
                <w:sz w:val="20"/>
                <w:szCs w:val="20"/>
              </w:rPr>
              <w:t xml:space="preserve">Problem</w:t>
            </w:r>
          </w:p>
        </w:tc>
        <w:tc>
          <w:tcPr>
            <w:tcW w:type="dxa" w:w="5760"/>
            <w:tcBorders>
              <w:top w:val="single" w:color="CCCCCC" w:sz="1"/>
              <w:left w:val="single" w:color="CCCCCC" w:sz="1"/>
              <w:bottom w:val="single" w:color="CCCCCC" w:sz="1"/>
              <w:right w:val="single" w:color="CCCCCC" w:sz="1"/>
            </w:tcBorders>
            <w:shd w:fill="0E3470" w:val="clear"/>
            <w:tcMar>
              <w:top w:type="dxa" w:w="80"/>
              <w:left w:type="dxa" w:w="160"/>
              <w:bottom w:type="dxa" w:w="80"/>
              <w:right w:type="dxa" w:w="160"/>
            </w:tcMar>
          </w:tcPr>
          <w:p>
            <w:r>
              <w:rPr>
                <w:rFonts w:ascii="Arial" w:cs="Arial" w:eastAsia="Arial" w:hAnsi="Arial"/>
                <w:b/>
                <w:bCs/>
                <w:color w:val="FFFFFF"/>
                <w:sz w:val="20"/>
                <w:szCs w:val="20"/>
              </w:rPr>
              <w:t xml:space="preserve">Fix</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E3470"/>
                <w:sz w:val="19"/>
                <w:szCs w:val="19"/>
              </w:rPr>
              <w:t xml:space="preserve">Fonts rendering as fallback (wrong typeface)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9"/>
                <w:szCs w:val="19"/>
              </w:rPr>
              <w:t xml:space="preserve">Verify .ttf files are in public/fonts/ with exact names. Redeploy.</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E3470"/>
                <w:sz w:val="19"/>
                <w:szCs w:val="19"/>
              </w:rPr>
              <w:t xml:space="preserve">WhatsApp shows no preview card</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9"/>
                <w:szCs w:val="19"/>
              </w:rPr>
              <w:t xml:space="preserve">Run Facebook Debugger first. Card must appear there before WhatsApp shows it. Click "Scrape Again."</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E3470"/>
                <w:sz w:val="19"/>
                <w:szCs w:val="19"/>
              </w:rPr>
              <w:t xml:space="preserve">OG image URL returns 404</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9"/>
                <w:szCs w:val="19"/>
              </w:rPr>
              <w:t xml:space="preserve">Check that opengraph-image.tsx is in the correct directory: app/invite/[token]/</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E3470"/>
                <w:sz w:val="19"/>
                <w:szCs w:val="19"/>
              </w:rPr>
              <w:t xml:space="preserve">"Guest" showing instead of the name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9"/>
                <w:szCs w:val="19"/>
              </w:rPr>
              <w:t xml:space="preserve">Check the invitations table has contact_name populated, not just contact_first_name.</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E3470"/>
                <w:sz w:val="19"/>
                <w:szCs w:val="19"/>
              </w:rPr>
              <w:t xml:space="preserve">TypeScript errors on params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9"/>
                <w:szCs w:val="19"/>
              </w:rPr>
              <w:t xml:space="preserve">params must be typed as Promise&lt;{ token: string }&gt; — await it before use.</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E3470"/>
                <w:sz w:val="19"/>
                <w:szCs w:val="19"/>
              </w:rPr>
              <w:t xml:space="preserve">Image looks different from approved design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9"/>
                <w:szCs w:val="19"/>
              </w:rPr>
              <w:t xml:space="preserve">Do not modify color values or font sizes. All values are locked and approved.</w:t>
            </w:r>
          </w:p>
        </w:tc>
      </w:tr>
    </w:tbl>
    <w:p>
      <w:pPr>
        <w:spacing w:after="160" w:before="0"/>
      </w:pPr>
      <w:r>
        <w:t xml:space="preserve"/>
      </w:r>
    </w:p>
    <w:p>
      <w:pPr>
        <w:shd w:fill="0E3470" w:val="clear"/>
        <w:spacing w:after="0" w:before="0"/>
      </w:pPr>
      <w:r>
        <w:rPr>
          <w:rFonts w:ascii="Arial" w:cs="Arial" w:eastAsia="Arial" w:hAnsi="Arial"/>
          <w:color w:val="8A9BC4"/>
          <w:sz w:val="18"/>
          <w:szCs w:val="18"/>
        </w:rPr>
        <w:t xml:space="preserve">  Design approved by Gideon Gratsiani · All values final · Do not modify without written approval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6"/>
      </w:pBdr>
      <w:spacing w:after="0" w:before="80"/>
    </w:pPr>
    <w:r>
      <w:rPr>
        <w:rFonts w:ascii="Arial" w:cs="Arial" w:eastAsia="Arial" w:hAnsi="Arial"/>
        <w:color w:val="AAAAAA"/>
        <w:sz w:val="17"/>
        <w:szCs w:val="17"/>
      </w:rPr>
      <w:t xml:space="preserve">CONFIDENTIAL · RePrime Group ·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C9C45" w:sz="4" w:space="6"/>
      </w:pBdr>
      <w:spacing w:after="120" w:before="0"/>
    </w:pPr>
    <w:r>
      <w:rPr>
        <w:rFonts w:ascii="Arial" w:cs="Arial" w:eastAsia="Arial" w:hAnsi="Arial"/>
        <w:color w:val="888888"/>
        <w:sz w:val="18"/>
        <w:szCs w:val="18"/>
      </w:rPr>
      <w:t xml:space="preserve">RePrime Terminal  ·  WhatsApp OG Invitation Card  ·  Developer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2026-05-01T01:51:47.853Z</dcterms:created>
  <dcterms:modified xsi:type="dcterms:W3CDTF">2026-05-01T01:51:47.854Z</dcterms:modified>
</cp:coreProperties>
</file>

<file path=docProps/custom.xml><?xml version="1.0" encoding="utf-8"?>
<Properties xmlns="http://schemas.openxmlformats.org/officeDocument/2006/custom-properties" xmlns:vt="http://schemas.openxmlformats.org/officeDocument/2006/docPropsVTypes"/>
</file>