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05FE4"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ГОСУДАРСТВЕННОЕ БЮДЖЕТНОЕ ПРОФЕССИОНАЛЬНОЕ </w:t>
      </w:r>
    </w:p>
    <w:p w14:paraId="3C6B72B0"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ОБРАЗОВАТЕЛЬНОЕ УЧРЕЖДЕНИЕ </w:t>
      </w:r>
    </w:p>
    <w:p w14:paraId="011BA102"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КРАСНОДАРСКОГО КРАЯ</w:t>
      </w:r>
    </w:p>
    <w:p w14:paraId="1BFC7FC1" w14:textId="77777777" w:rsidR="00B8712C" w:rsidRPr="00A94000" w:rsidRDefault="00B8712C" w:rsidP="00B8712C">
      <w:pPr>
        <w:pStyle w:val="aa"/>
        <w:jc w:val="center"/>
        <w:rPr>
          <w:rFonts w:ascii="Times New Roman" w:hAnsi="Times New Roman" w:cs="Times New Roman"/>
        </w:rPr>
      </w:pPr>
      <w:r w:rsidRPr="00A94000">
        <w:rPr>
          <w:rFonts w:ascii="Times New Roman" w:hAnsi="Times New Roman" w:cs="Times New Roman"/>
        </w:rPr>
        <w:t xml:space="preserve"> «ЕЙСКИЙ ПОЛИПРОФИЛЬНЫЙ КОЛЛЕДЖ»</w:t>
      </w:r>
    </w:p>
    <w:p w14:paraId="40BDC12B" w14:textId="77777777" w:rsidR="00B8712C" w:rsidRPr="00A94000" w:rsidRDefault="00B8712C" w:rsidP="00B8712C">
      <w:pPr>
        <w:pStyle w:val="aa"/>
        <w:jc w:val="center"/>
        <w:rPr>
          <w:rFonts w:ascii="Times New Roman" w:hAnsi="Times New Roman" w:cs="Times New Roman"/>
        </w:rPr>
      </w:pPr>
    </w:p>
    <w:p w14:paraId="4AA85A7C" w14:textId="77777777" w:rsidR="00B8712C" w:rsidRPr="00A94000" w:rsidRDefault="00B8712C" w:rsidP="00B8712C">
      <w:pPr>
        <w:pStyle w:val="aa"/>
        <w:jc w:val="center"/>
        <w:rPr>
          <w:rFonts w:ascii="Times New Roman" w:hAnsi="Times New Roman" w:cs="Times New Roman"/>
        </w:rPr>
      </w:pPr>
    </w:p>
    <w:p w14:paraId="37A430B2" w14:textId="77777777" w:rsidR="00B8712C" w:rsidRPr="00A94000" w:rsidRDefault="00B8712C" w:rsidP="00B8712C">
      <w:pPr>
        <w:pStyle w:val="aa"/>
        <w:jc w:val="center"/>
        <w:rPr>
          <w:rFonts w:ascii="Times New Roman" w:hAnsi="Times New Roman" w:cs="Times New Roman"/>
        </w:rPr>
      </w:pPr>
    </w:p>
    <w:p w14:paraId="30ECFADA" w14:textId="77777777" w:rsidR="00B8712C" w:rsidRPr="00A94000" w:rsidRDefault="00B8712C" w:rsidP="00B8712C">
      <w:pPr>
        <w:pStyle w:val="aa"/>
        <w:jc w:val="center"/>
        <w:rPr>
          <w:rFonts w:ascii="Times New Roman" w:hAnsi="Times New Roman" w:cs="Times New Roman"/>
        </w:rPr>
      </w:pPr>
    </w:p>
    <w:p w14:paraId="0E603D0A" w14:textId="77777777" w:rsidR="00B8712C" w:rsidRPr="00A94000" w:rsidRDefault="00B8712C" w:rsidP="00B8712C">
      <w:pPr>
        <w:pStyle w:val="aa"/>
        <w:jc w:val="center"/>
        <w:rPr>
          <w:rFonts w:ascii="Times New Roman" w:hAnsi="Times New Roman" w:cs="Times New Roman"/>
        </w:rPr>
      </w:pPr>
    </w:p>
    <w:p w14:paraId="1D1252D2" w14:textId="77777777" w:rsidR="00B8712C" w:rsidRPr="00A94000" w:rsidRDefault="00B8712C" w:rsidP="00B8712C">
      <w:pPr>
        <w:pStyle w:val="aa"/>
        <w:jc w:val="center"/>
        <w:rPr>
          <w:rFonts w:ascii="Times New Roman" w:hAnsi="Times New Roman" w:cs="Times New Roman"/>
        </w:rPr>
      </w:pPr>
    </w:p>
    <w:p w14:paraId="62FFFFE1" w14:textId="77777777" w:rsidR="00B8712C" w:rsidRPr="00A94000" w:rsidRDefault="00B8712C" w:rsidP="00B8712C">
      <w:pPr>
        <w:pStyle w:val="aa"/>
        <w:jc w:val="center"/>
        <w:rPr>
          <w:rFonts w:ascii="Times New Roman" w:hAnsi="Times New Roman" w:cs="Times New Roman"/>
        </w:rPr>
      </w:pPr>
    </w:p>
    <w:p w14:paraId="619C0F01" w14:textId="77777777" w:rsidR="00B8712C" w:rsidRPr="00A94000" w:rsidRDefault="00B8712C" w:rsidP="00B8712C">
      <w:pPr>
        <w:pStyle w:val="aa"/>
        <w:jc w:val="center"/>
        <w:rPr>
          <w:rFonts w:ascii="Times New Roman" w:hAnsi="Times New Roman" w:cs="Times New Roman"/>
        </w:rPr>
      </w:pPr>
    </w:p>
    <w:p w14:paraId="3AF873CD" w14:textId="77777777" w:rsidR="00B8712C" w:rsidRPr="00A94000" w:rsidRDefault="00B8712C" w:rsidP="00B8712C">
      <w:pPr>
        <w:pStyle w:val="aa"/>
        <w:jc w:val="center"/>
        <w:rPr>
          <w:rFonts w:ascii="Times New Roman" w:hAnsi="Times New Roman" w:cs="Times New Roman"/>
        </w:rPr>
      </w:pPr>
    </w:p>
    <w:p w14:paraId="687F6287" w14:textId="77777777" w:rsidR="00B8712C" w:rsidRPr="00A94000" w:rsidRDefault="00B8712C" w:rsidP="00B8712C">
      <w:pPr>
        <w:pStyle w:val="aa"/>
        <w:jc w:val="center"/>
        <w:rPr>
          <w:rFonts w:ascii="Times New Roman" w:hAnsi="Times New Roman" w:cs="Times New Roman"/>
        </w:rPr>
      </w:pPr>
    </w:p>
    <w:p w14:paraId="79F3B3D3" w14:textId="77777777" w:rsidR="00B8712C" w:rsidRPr="00A94000" w:rsidRDefault="00B8712C" w:rsidP="00B8712C">
      <w:pPr>
        <w:pStyle w:val="aa"/>
        <w:jc w:val="center"/>
        <w:rPr>
          <w:rFonts w:ascii="Times New Roman" w:hAnsi="Times New Roman" w:cs="Times New Roman"/>
        </w:rPr>
      </w:pPr>
    </w:p>
    <w:p w14:paraId="15469D3E" w14:textId="77777777" w:rsidR="00B8712C" w:rsidRPr="00A94000" w:rsidRDefault="00B8712C" w:rsidP="00B8712C">
      <w:pPr>
        <w:pStyle w:val="aa"/>
        <w:jc w:val="center"/>
        <w:rPr>
          <w:rFonts w:ascii="Times New Roman" w:hAnsi="Times New Roman" w:cs="Times New Roman"/>
        </w:rPr>
      </w:pPr>
    </w:p>
    <w:p w14:paraId="2E82E366" w14:textId="7AB48551" w:rsidR="00B8712C" w:rsidRPr="00A94000" w:rsidRDefault="00B8712C" w:rsidP="00B8712C">
      <w:pPr>
        <w:pStyle w:val="aa"/>
        <w:jc w:val="center"/>
        <w:rPr>
          <w:rFonts w:ascii="Times New Roman" w:hAnsi="Times New Roman" w:cs="Times New Roman"/>
          <w:sz w:val="40"/>
          <w:szCs w:val="40"/>
        </w:rPr>
      </w:pPr>
      <w:r w:rsidRPr="00A94000">
        <w:rPr>
          <w:rFonts w:ascii="Times New Roman" w:hAnsi="Times New Roman" w:cs="Times New Roman"/>
          <w:sz w:val="40"/>
          <w:szCs w:val="40"/>
        </w:rPr>
        <w:t>Индивидуальный проект по</w:t>
      </w:r>
    </w:p>
    <w:p w14:paraId="76FED976" w14:textId="4C830D6D" w:rsidR="00B8712C" w:rsidRPr="00A94000" w:rsidRDefault="00B8712C" w:rsidP="00B8712C">
      <w:pPr>
        <w:spacing w:after="0" w:line="240" w:lineRule="auto"/>
        <w:jc w:val="center"/>
        <w:rPr>
          <w:rFonts w:ascii="Times New Roman" w:hAnsi="Times New Roman" w:cs="Times New Roman"/>
          <w:sz w:val="40"/>
          <w:szCs w:val="40"/>
        </w:rPr>
      </w:pPr>
      <w:r w:rsidRPr="00B8712C">
        <w:rPr>
          <w:rFonts w:ascii="Times New Roman" w:hAnsi="Times New Roman" w:cs="Times New Roman"/>
          <w:sz w:val="40"/>
          <w:szCs w:val="40"/>
        </w:rPr>
        <w:t>МДК.02.01</w:t>
      </w:r>
      <w:r w:rsidRPr="00A94000">
        <w:rPr>
          <w:rFonts w:ascii="Times New Roman" w:hAnsi="Times New Roman" w:cs="Times New Roman"/>
          <w:sz w:val="40"/>
          <w:szCs w:val="40"/>
        </w:rPr>
        <w:t xml:space="preserve"> </w:t>
      </w:r>
      <w:r w:rsidRPr="00B8712C">
        <w:rPr>
          <w:rFonts w:ascii="Times New Roman" w:hAnsi="Times New Roman" w:cs="Times New Roman"/>
          <w:sz w:val="40"/>
          <w:szCs w:val="40"/>
        </w:rPr>
        <w:t>Технология разработки программного обеспечения</w:t>
      </w:r>
      <w:r w:rsidRPr="00A94000">
        <w:rPr>
          <w:rFonts w:ascii="Times New Roman" w:hAnsi="Times New Roman" w:cs="Times New Roman"/>
          <w:sz w:val="40"/>
          <w:szCs w:val="40"/>
        </w:rPr>
        <w:t>,</w:t>
      </w:r>
    </w:p>
    <w:p w14:paraId="29E982CC" w14:textId="77777777" w:rsidR="00B8712C" w:rsidRPr="00A94000" w:rsidRDefault="00B8712C" w:rsidP="00B8712C">
      <w:pPr>
        <w:spacing w:after="0" w:line="240" w:lineRule="auto"/>
        <w:jc w:val="center"/>
        <w:rPr>
          <w:rFonts w:ascii="Times New Roman" w:hAnsi="Times New Roman" w:cs="Times New Roman"/>
          <w:sz w:val="40"/>
          <w:szCs w:val="40"/>
        </w:rPr>
      </w:pPr>
      <w:r w:rsidRPr="00B8712C">
        <w:rPr>
          <w:rFonts w:ascii="Times New Roman" w:hAnsi="Times New Roman" w:cs="Times New Roman"/>
          <w:sz w:val="40"/>
          <w:szCs w:val="40"/>
        </w:rPr>
        <w:t>МДК.02.02</w:t>
      </w:r>
      <w:r w:rsidRPr="00A94000">
        <w:rPr>
          <w:rFonts w:ascii="Times New Roman" w:hAnsi="Times New Roman" w:cs="Times New Roman"/>
          <w:sz w:val="40"/>
          <w:szCs w:val="40"/>
        </w:rPr>
        <w:t xml:space="preserve"> </w:t>
      </w:r>
      <w:r w:rsidRPr="00B8712C">
        <w:rPr>
          <w:rFonts w:ascii="Times New Roman" w:hAnsi="Times New Roman" w:cs="Times New Roman"/>
          <w:sz w:val="40"/>
          <w:szCs w:val="40"/>
        </w:rPr>
        <w:t>Инструментальные средства разработки программного обеспечения</w:t>
      </w:r>
    </w:p>
    <w:p w14:paraId="6E5A898F" w14:textId="7A6B747A" w:rsidR="00B8712C" w:rsidRPr="00A94000" w:rsidRDefault="00B8712C" w:rsidP="00B8712C">
      <w:pPr>
        <w:pStyle w:val="aa"/>
        <w:jc w:val="center"/>
        <w:rPr>
          <w:rFonts w:ascii="Times New Roman" w:hAnsi="Times New Roman" w:cs="Times New Roman"/>
          <w:sz w:val="44"/>
          <w:szCs w:val="44"/>
        </w:rPr>
      </w:pPr>
    </w:p>
    <w:p w14:paraId="417A4683" w14:textId="77777777" w:rsidR="00B8712C" w:rsidRPr="00A94000" w:rsidRDefault="00B8712C" w:rsidP="00B8712C">
      <w:pPr>
        <w:pStyle w:val="aa"/>
        <w:pBdr>
          <w:bottom w:val="single" w:sz="12" w:space="1" w:color="auto"/>
        </w:pBdr>
        <w:jc w:val="center"/>
        <w:rPr>
          <w:rFonts w:ascii="Times New Roman" w:hAnsi="Times New Roman" w:cs="Times New Roman"/>
          <w:sz w:val="44"/>
          <w:szCs w:val="44"/>
        </w:rPr>
      </w:pPr>
    </w:p>
    <w:p w14:paraId="0AEFD8E0" w14:textId="059E8A67" w:rsidR="00B8712C" w:rsidRPr="00A94000" w:rsidRDefault="00B8712C" w:rsidP="00B8712C">
      <w:pPr>
        <w:pStyle w:val="aa"/>
        <w:jc w:val="center"/>
        <w:rPr>
          <w:rFonts w:ascii="Times New Roman" w:hAnsi="Times New Roman" w:cs="Times New Roman"/>
          <w:sz w:val="24"/>
          <w:szCs w:val="24"/>
        </w:rPr>
      </w:pPr>
      <w:r w:rsidRPr="00A94000">
        <w:rPr>
          <w:rFonts w:ascii="Times New Roman" w:hAnsi="Times New Roman" w:cs="Times New Roman"/>
          <w:sz w:val="24"/>
          <w:szCs w:val="24"/>
        </w:rPr>
        <w:t xml:space="preserve">(Ф.И.О. </w:t>
      </w:r>
      <w:proofErr w:type="spellStart"/>
      <w:r w:rsidRPr="00A94000">
        <w:rPr>
          <w:rFonts w:ascii="Times New Roman" w:hAnsi="Times New Roman" w:cs="Times New Roman"/>
          <w:sz w:val="24"/>
          <w:szCs w:val="24"/>
        </w:rPr>
        <w:t>студнента</w:t>
      </w:r>
      <w:proofErr w:type="spellEnd"/>
      <w:r w:rsidRPr="00A94000">
        <w:rPr>
          <w:rFonts w:ascii="Times New Roman" w:hAnsi="Times New Roman" w:cs="Times New Roman"/>
          <w:sz w:val="24"/>
          <w:szCs w:val="24"/>
        </w:rPr>
        <w:t>)</w:t>
      </w:r>
    </w:p>
    <w:p w14:paraId="2E5FAF37" w14:textId="77777777" w:rsidR="00B8712C" w:rsidRPr="00A94000" w:rsidRDefault="00B8712C" w:rsidP="00B8712C">
      <w:pPr>
        <w:rPr>
          <w:rFonts w:ascii="Times New Roman" w:hAnsi="Times New Roman" w:cs="Times New Roman"/>
        </w:rPr>
      </w:pPr>
    </w:p>
    <w:p w14:paraId="27D1A068" w14:textId="77777777" w:rsidR="00B8712C" w:rsidRPr="00A94000" w:rsidRDefault="00B8712C" w:rsidP="00B8712C">
      <w:pPr>
        <w:ind w:firstLine="708"/>
        <w:jc w:val="both"/>
        <w:rPr>
          <w:rFonts w:ascii="Times New Roman" w:hAnsi="Times New Roman" w:cs="Times New Roman"/>
          <w:sz w:val="32"/>
          <w:szCs w:val="32"/>
          <w:u w:val="single"/>
        </w:rPr>
      </w:pPr>
    </w:p>
    <w:p w14:paraId="30037DF0" w14:textId="467FA13D" w:rsidR="00B8712C" w:rsidRPr="00A94000" w:rsidRDefault="00B8712C" w:rsidP="00B8712C">
      <w:pPr>
        <w:jc w:val="center"/>
        <w:rPr>
          <w:rFonts w:ascii="Times New Roman" w:hAnsi="Times New Roman" w:cs="Times New Roman"/>
          <w:sz w:val="28"/>
          <w:szCs w:val="28"/>
        </w:rPr>
      </w:pPr>
      <w:r w:rsidRPr="00A94000">
        <w:rPr>
          <w:rFonts w:ascii="Times New Roman" w:hAnsi="Times New Roman" w:cs="Times New Roman"/>
          <w:sz w:val="28"/>
          <w:szCs w:val="28"/>
        </w:rPr>
        <w:t>Специальность: 09.02.05 Прикладная информатика (по отраслям)</w:t>
      </w:r>
    </w:p>
    <w:p w14:paraId="110336F5" w14:textId="033FE580" w:rsidR="00B8712C" w:rsidRPr="00A94000" w:rsidRDefault="00B8712C" w:rsidP="00B8712C">
      <w:pPr>
        <w:jc w:val="center"/>
        <w:rPr>
          <w:rFonts w:ascii="Times New Roman" w:hAnsi="Times New Roman" w:cs="Times New Roman"/>
          <w:sz w:val="28"/>
          <w:szCs w:val="28"/>
        </w:rPr>
      </w:pPr>
      <w:r w:rsidRPr="00A94000">
        <w:rPr>
          <w:rFonts w:ascii="Times New Roman" w:hAnsi="Times New Roman" w:cs="Times New Roman"/>
          <w:sz w:val="28"/>
          <w:szCs w:val="28"/>
        </w:rPr>
        <w:t xml:space="preserve">Группа: </w:t>
      </w:r>
      <w:r w:rsidRPr="00A94000">
        <w:rPr>
          <w:rFonts w:ascii="Times New Roman" w:hAnsi="Times New Roman" w:cs="Times New Roman"/>
          <w:sz w:val="28"/>
          <w:szCs w:val="28"/>
          <w:highlight w:val="yellow"/>
        </w:rPr>
        <w:t>И-21</w:t>
      </w:r>
    </w:p>
    <w:p w14:paraId="43601584" w14:textId="77777777" w:rsidR="00B8712C" w:rsidRPr="00A94000" w:rsidRDefault="00B8712C" w:rsidP="00B8712C">
      <w:pPr>
        <w:rPr>
          <w:rFonts w:ascii="Times New Roman" w:hAnsi="Times New Roman" w:cs="Times New Roman"/>
          <w:sz w:val="28"/>
          <w:szCs w:val="28"/>
        </w:rPr>
      </w:pPr>
    </w:p>
    <w:p w14:paraId="2CED0149" w14:textId="2959783B" w:rsidR="00B8712C" w:rsidRPr="00A94000" w:rsidRDefault="00B8712C" w:rsidP="00B8712C">
      <w:pPr>
        <w:rPr>
          <w:rFonts w:ascii="Times New Roman" w:hAnsi="Times New Roman" w:cs="Times New Roman"/>
          <w:sz w:val="28"/>
          <w:szCs w:val="28"/>
        </w:rPr>
      </w:pPr>
    </w:p>
    <w:p w14:paraId="68662574" w14:textId="77777777" w:rsidR="00B8712C" w:rsidRPr="00A94000" w:rsidRDefault="00B8712C" w:rsidP="00B8712C">
      <w:pPr>
        <w:rPr>
          <w:rFonts w:ascii="Times New Roman" w:hAnsi="Times New Roman" w:cs="Times New Roman"/>
          <w:sz w:val="28"/>
          <w:szCs w:val="28"/>
        </w:rPr>
      </w:pPr>
    </w:p>
    <w:p w14:paraId="1B571A53" w14:textId="6C2C1F38" w:rsidR="00B8712C" w:rsidRPr="00A94000" w:rsidRDefault="00B8712C" w:rsidP="00B8712C">
      <w:pPr>
        <w:rPr>
          <w:rFonts w:ascii="Times New Roman" w:hAnsi="Times New Roman" w:cs="Times New Roman"/>
          <w:sz w:val="28"/>
          <w:szCs w:val="28"/>
        </w:rPr>
      </w:pPr>
      <w:r w:rsidRPr="00A94000">
        <w:rPr>
          <w:rFonts w:ascii="Times New Roman" w:hAnsi="Times New Roman" w:cs="Times New Roman"/>
          <w:sz w:val="28"/>
          <w:szCs w:val="28"/>
        </w:rPr>
        <w:t>Предметная область: ________________________________________________</w:t>
      </w:r>
    </w:p>
    <w:p w14:paraId="5B196722" w14:textId="3BE6EEC7" w:rsidR="00B8712C" w:rsidRPr="00A94000" w:rsidRDefault="00B8712C" w:rsidP="00B8712C">
      <w:pPr>
        <w:tabs>
          <w:tab w:val="left" w:pos="3945"/>
        </w:tabs>
        <w:rPr>
          <w:rFonts w:ascii="Times New Roman" w:hAnsi="Times New Roman" w:cs="Times New Roman"/>
          <w:sz w:val="28"/>
          <w:szCs w:val="28"/>
        </w:rPr>
      </w:pPr>
    </w:p>
    <w:p w14:paraId="25631911" w14:textId="73B6A6F2" w:rsidR="00B8712C" w:rsidRPr="00A94000" w:rsidRDefault="00B8712C" w:rsidP="00B8712C">
      <w:pPr>
        <w:tabs>
          <w:tab w:val="left" w:pos="3945"/>
        </w:tabs>
        <w:rPr>
          <w:rFonts w:ascii="Times New Roman" w:hAnsi="Times New Roman" w:cs="Times New Roman"/>
          <w:sz w:val="28"/>
          <w:szCs w:val="28"/>
        </w:rPr>
      </w:pPr>
    </w:p>
    <w:p w14:paraId="62F366CC" w14:textId="2EBB8DBB" w:rsidR="00B8712C" w:rsidRPr="00A94000" w:rsidRDefault="00B8712C" w:rsidP="00B8712C">
      <w:pPr>
        <w:tabs>
          <w:tab w:val="left" w:pos="3945"/>
        </w:tabs>
        <w:rPr>
          <w:rFonts w:ascii="Times New Roman" w:hAnsi="Times New Roman" w:cs="Times New Roman"/>
          <w:sz w:val="28"/>
          <w:szCs w:val="28"/>
        </w:rPr>
      </w:pPr>
    </w:p>
    <w:p w14:paraId="6C390ECE" w14:textId="77777777" w:rsidR="00B8712C" w:rsidRPr="00A94000" w:rsidRDefault="00B8712C" w:rsidP="00B8712C">
      <w:pPr>
        <w:tabs>
          <w:tab w:val="left" w:pos="3945"/>
        </w:tabs>
        <w:rPr>
          <w:rFonts w:ascii="Times New Roman" w:hAnsi="Times New Roman" w:cs="Times New Roman"/>
          <w:sz w:val="28"/>
          <w:szCs w:val="28"/>
        </w:rPr>
      </w:pPr>
    </w:p>
    <w:p w14:paraId="3A79099B" w14:textId="66942691" w:rsidR="00CF0A15" w:rsidRPr="00A94000" w:rsidRDefault="00B8712C" w:rsidP="00B8712C">
      <w:pPr>
        <w:tabs>
          <w:tab w:val="left" w:pos="3945"/>
        </w:tabs>
        <w:jc w:val="center"/>
        <w:rPr>
          <w:rFonts w:ascii="Times New Roman" w:eastAsia="Times New Roman" w:hAnsi="Times New Roman" w:cs="Times New Roman"/>
          <w:sz w:val="24"/>
          <w:szCs w:val="24"/>
          <w:u w:val="single"/>
          <w:lang w:eastAsia="ru-RU" w:bidi="ru-RU"/>
        </w:rPr>
      </w:pPr>
      <w:r w:rsidRPr="00A94000">
        <w:rPr>
          <w:rFonts w:ascii="Times New Roman" w:hAnsi="Times New Roman" w:cs="Times New Roman"/>
          <w:sz w:val="28"/>
          <w:szCs w:val="28"/>
        </w:rPr>
        <w:t>202</w:t>
      </w:r>
      <w:r w:rsidR="00E66303">
        <w:rPr>
          <w:rFonts w:ascii="Times New Roman" w:hAnsi="Times New Roman" w:cs="Times New Roman"/>
          <w:sz w:val="28"/>
          <w:szCs w:val="28"/>
        </w:rPr>
        <w:t>5</w:t>
      </w:r>
      <w:r w:rsidRPr="00A94000">
        <w:rPr>
          <w:rFonts w:ascii="Times New Roman" w:hAnsi="Times New Roman" w:cs="Times New Roman"/>
          <w:sz w:val="28"/>
          <w:szCs w:val="28"/>
        </w:rPr>
        <w:t xml:space="preserve"> год</w:t>
      </w:r>
      <w:r w:rsidR="00CF0A15" w:rsidRPr="00A94000">
        <w:rPr>
          <w:rFonts w:ascii="Times New Roman" w:hAnsi="Times New Roman" w:cs="Times New Roman"/>
          <w:u w:val="single"/>
        </w:rPr>
        <w:br w:type="page"/>
      </w:r>
    </w:p>
    <w:p w14:paraId="6E926450" w14:textId="1E5168DC" w:rsidR="00B8712C" w:rsidRPr="00A94000" w:rsidRDefault="00B8712C" w:rsidP="00B8712C">
      <w:pPr>
        <w:pStyle w:val="ab"/>
        <w:spacing w:line="240" w:lineRule="atLeast"/>
        <w:ind w:right="317"/>
        <w:jc w:val="center"/>
        <w:rPr>
          <w:rFonts w:ascii="Times New Roman" w:hAnsi="Times New Roman" w:cs="Times New Roman"/>
          <w:b/>
          <w:sz w:val="24"/>
          <w:szCs w:val="24"/>
        </w:rPr>
      </w:pPr>
      <w:r w:rsidRPr="00A94000">
        <w:rPr>
          <w:rFonts w:ascii="Times New Roman" w:hAnsi="Times New Roman" w:cs="Times New Roman"/>
          <w:b/>
          <w:sz w:val="24"/>
          <w:szCs w:val="24"/>
        </w:rPr>
        <w:lastRenderedPageBreak/>
        <w:t>ПАМЯТКА СТУДЕНТУ ПО ПОДГОТОВКЕ ИНДИВИДУАЛЬНОГО ПРОЕКТА</w:t>
      </w:r>
    </w:p>
    <w:p w14:paraId="011F54CA" w14:textId="77777777" w:rsidR="00B8712C" w:rsidRPr="00A94000" w:rsidRDefault="00B8712C" w:rsidP="00B8712C">
      <w:pPr>
        <w:pStyle w:val="ab"/>
        <w:ind w:left="-284" w:firstLine="426"/>
        <w:jc w:val="center"/>
        <w:rPr>
          <w:rFonts w:ascii="Times New Roman" w:hAnsi="Times New Roman" w:cs="Times New Roman"/>
          <w:b/>
          <w:sz w:val="24"/>
          <w:szCs w:val="24"/>
        </w:rPr>
      </w:pPr>
    </w:p>
    <w:p w14:paraId="2A048973" w14:textId="77777777" w:rsidR="00B8712C" w:rsidRPr="00A94000" w:rsidRDefault="00B8712C" w:rsidP="00B8712C">
      <w:pPr>
        <w:pStyle w:val="ab"/>
        <w:ind w:left="-284" w:firstLine="426"/>
        <w:jc w:val="center"/>
        <w:rPr>
          <w:rFonts w:ascii="Times New Roman" w:hAnsi="Times New Roman" w:cs="Times New Roman"/>
          <w:b/>
          <w:sz w:val="24"/>
          <w:szCs w:val="24"/>
        </w:rPr>
      </w:pPr>
      <w:r w:rsidRPr="00A94000">
        <w:rPr>
          <w:rFonts w:ascii="Times New Roman" w:hAnsi="Times New Roman" w:cs="Times New Roman"/>
          <w:b/>
          <w:sz w:val="24"/>
          <w:szCs w:val="24"/>
        </w:rPr>
        <w:t>1.Общие положения</w:t>
      </w:r>
    </w:p>
    <w:p w14:paraId="581E88CA" w14:textId="5C5DD5C8" w:rsidR="00B8712C" w:rsidRPr="00A94000" w:rsidRDefault="00B8712C" w:rsidP="00B8712C">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w:t>
      </w:r>
      <w:r w:rsidRPr="00B8712C">
        <w:rPr>
          <w:rFonts w:ascii="Times New Roman" w:hAnsi="Times New Roman" w:cs="Times New Roman"/>
          <w:sz w:val="24"/>
          <w:szCs w:val="24"/>
        </w:rPr>
        <w:t>МДК.02.01</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Технология разработки программного обеспечения</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МДК.02.02</w:t>
      </w:r>
      <w:r w:rsidRPr="00A94000">
        <w:rPr>
          <w:rFonts w:ascii="Times New Roman" w:hAnsi="Times New Roman" w:cs="Times New Roman"/>
          <w:sz w:val="24"/>
          <w:szCs w:val="24"/>
        </w:rPr>
        <w:t xml:space="preserve"> </w:t>
      </w:r>
      <w:r w:rsidRPr="00B8712C">
        <w:rPr>
          <w:rFonts w:ascii="Times New Roman" w:hAnsi="Times New Roman" w:cs="Times New Roman"/>
          <w:sz w:val="24"/>
          <w:szCs w:val="24"/>
        </w:rPr>
        <w:t>Инструментальные средства разработки программного обеспечения</w:t>
      </w:r>
      <w:r w:rsidRPr="00A94000">
        <w:rPr>
          <w:rFonts w:ascii="Times New Roman" w:hAnsi="Times New Roman" w:cs="Times New Roman"/>
          <w:sz w:val="24"/>
          <w:szCs w:val="24"/>
        </w:rPr>
        <w:t xml:space="preserve">. </w:t>
      </w:r>
    </w:p>
    <w:p w14:paraId="0EF16A1D" w14:textId="492B7985" w:rsidR="00B8712C" w:rsidRPr="00A94000" w:rsidRDefault="00B8712C" w:rsidP="00B8712C">
      <w:pPr>
        <w:spacing w:after="0" w:line="240" w:lineRule="auto"/>
        <w:ind w:firstLine="709"/>
        <w:jc w:val="both"/>
        <w:rPr>
          <w:rFonts w:ascii="Times New Roman" w:hAnsi="Times New Roman" w:cs="Times New Roman"/>
          <w:b/>
          <w:sz w:val="24"/>
          <w:szCs w:val="24"/>
        </w:rPr>
      </w:pPr>
      <w:r w:rsidRPr="00A94000">
        <w:rPr>
          <w:rFonts w:ascii="Times New Roman" w:hAnsi="Times New Roman" w:cs="Times New Roman"/>
          <w:sz w:val="24"/>
          <w:szCs w:val="24"/>
        </w:rPr>
        <w:t xml:space="preserve"> </w:t>
      </w:r>
    </w:p>
    <w:p w14:paraId="5E80968D" w14:textId="77777777" w:rsidR="00B8712C" w:rsidRPr="00A94000" w:rsidRDefault="00B8712C" w:rsidP="00B8712C">
      <w:pPr>
        <w:pStyle w:val="ab"/>
        <w:ind w:left="-284" w:firstLine="426"/>
        <w:jc w:val="center"/>
        <w:rPr>
          <w:rFonts w:ascii="Times New Roman" w:hAnsi="Times New Roman" w:cs="Times New Roman"/>
          <w:b/>
          <w:sz w:val="24"/>
          <w:szCs w:val="24"/>
        </w:rPr>
      </w:pPr>
      <w:r w:rsidRPr="00A94000">
        <w:rPr>
          <w:rFonts w:ascii="Times New Roman" w:hAnsi="Times New Roman" w:cs="Times New Roman"/>
          <w:b/>
          <w:sz w:val="24"/>
          <w:szCs w:val="24"/>
        </w:rPr>
        <w:t>2. Структура отчета</w:t>
      </w:r>
    </w:p>
    <w:p w14:paraId="061C8C06" w14:textId="77777777" w:rsidR="00B8712C" w:rsidRPr="00A94000" w:rsidRDefault="00B8712C" w:rsidP="00B8712C">
      <w:pPr>
        <w:spacing w:after="0" w:line="240" w:lineRule="auto"/>
        <w:ind w:left="-284" w:firstLine="426"/>
        <w:jc w:val="both"/>
        <w:rPr>
          <w:rFonts w:ascii="Times New Roman" w:hAnsi="Times New Roman" w:cs="Times New Roman"/>
          <w:i/>
          <w:iCs/>
          <w:sz w:val="24"/>
          <w:szCs w:val="24"/>
        </w:rPr>
      </w:pPr>
      <w:r w:rsidRPr="00A94000">
        <w:rPr>
          <w:rFonts w:ascii="Times New Roman" w:hAnsi="Times New Roman" w:cs="Times New Roman"/>
          <w:i/>
          <w:iCs/>
          <w:sz w:val="24"/>
          <w:szCs w:val="24"/>
        </w:rPr>
        <w:t>Отчет состоит из следующего:</w:t>
      </w:r>
    </w:p>
    <w:p w14:paraId="2A451476" w14:textId="77777777" w:rsidR="00A94000" w:rsidRPr="00A94000" w:rsidRDefault="00B8712C"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Титульный лист </w:t>
      </w:r>
    </w:p>
    <w:p w14:paraId="77C6002B" w14:textId="77777777" w:rsidR="00A94000" w:rsidRPr="00A94000" w:rsidRDefault="00B8712C"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Памятка студенту по подготовке индивидуального проекта</w:t>
      </w:r>
    </w:p>
    <w:p w14:paraId="22B48E14"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Анализ предметной области для разработки программного обеспечения</w:t>
      </w:r>
    </w:p>
    <w:p w14:paraId="14162981"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Составление ТЗ для предметной области</w:t>
      </w:r>
    </w:p>
    <w:p w14:paraId="2C3428FB" w14:textId="0D936173"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sidRPr="00A94000">
        <w:rPr>
          <w:rFonts w:ascii="Times New Roman" w:hAnsi="Times New Roman" w:cs="Times New Roman"/>
          <w:sz w:val="24"/>
          <w:szCs w:val="24"/>
        </w:rPr>
        <w:t>ms</w:t>
      </w:r>
      <w:proofErr w:type="spellEnd"/>
      <w:r w:rsidRPr="00A94000">
        <w:rPr>
          <w:rFonts w:ascii="Times New Roman" w:hAnsi="Times New Roman" w:cs="Times New Roman"/>
          <w:sz w:val="24"/>
          <w:szCs w:val="24"/>
        </w:rPr>
        <w:t xml:space="preserve"> </w:t>
      </w:r>
      <w:proofErr w:type="spellStart"/>
      <w:r w:rsidRPr="00A94000">
        <w:rPr>
          <w:rFonts w:ascii="Times New Roman" w:hAnsi="Times New Roman" w:cs="Times New Roman"/>
          <w:sz w:val="24"/>
          <w:szCs w:val="24"/>
        </w:rPr>
        <w:t>project</w:t>
      </w:r>
      <w:proofErr w:type="spellEnd"/>
    </w:p>
    <w:p w14:paraId="0AD3AAE5" w14:textId="18DFB4FC"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Составление описания бизнес-процессов</w:t>
      </w:r>
    </w:p>
    <w:p w14:paraId="1E1EA0CF"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Диаграммы UML </w:t>
      </w:r>
    </w:p>
    <w:p w14:paraId="47DDCD5E" w14:textId="77777777"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Составление инфологической модели предметной области и </w:t>
      </w:r>
      <w:proofErr w:type="spellStart"/>
      <w:r w:rsidRPr="00A94000">
        <w:rPr>
          <w:rFonts w:ascii="Times New Roman" w:hAnsi="Times New Roman" w:cs="Times New Roman"/>
          <w:sz w:val="24"/>
          <w:szCs w:val="24"/>
        </w:rPr>
        <w:t>даталогическое</w:t>
      </w:r>
      <w:proofErr w:type="spellEnd"/>
      <w:r w:rsidRPr="00A94000">
        <w:rPr>
          <w:rFonts w:ascii="Times New Roman" w:hAnsi="Times New Roman" w:cs="Times New Roman"/>
          <w:sz w:val="24"/>
          <w:szCs w:val="24"/>
        </w:rPr>
        <w:t xml:space="preserve"> проектирование</w:t>
      </w:r>
    </w:p>
    <w:p w14:paraId="3373A79E" w14:textId="54AE0BA1"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Построение реляционной модели данных, разработка базы данных и запросов к ней</w:t>
      </w:r>
    </w:p>
    <w:p w14:paraId="5708E238" w14:textId="64108C30" w:rsidR="00A94000" w:rsidRPr="00A94000" w:rsidRDefault="00A94000" w:rsidP="00A94000">
      <w:pPr>
        <w:pStyle w:val="a9"/>
        <w:numPr>
          <w:ilvl w:val="0"/>
          <w:numId w:val="11"/>
        </w:numPr>
        <w:spacing w:after="0" w:line="240" w:lineRule="auto"/>
        <w:jc w:val="both"/>
        <w:rPr>
          <w:rFonts w:ascii="Times New Roman" w:hAnsi="Times New Roman" w:cs="Times New Roman"/>
          <w:sz w:val="24"/>
          <w:szCs w:val="24"/>
        </w:rPr>
      </w:pPr>
      <w:r w:rsidRPr="00A94000">
        <w:rPr>
          <w:rFonts w:ascii="Times New Roman" w:hAnsi="Times New Roman" w:cs="Times New Roman"/>
          <w:sz w:val="24"/>
          <w:szCs w:val="24"/>
        </w:rPr>
        <w:t xml:space="preserve">Работа с системой контроля версий GIT </w:t>
      </w:r>
    </w:p>
    <w:p w14:paraId="6A1FF143" w14:textId="77777777" w:rsidR="00B8712C" w:rsidRPr="00A94000" w:rsidRDefault="00B8712C" w:rsidP="00B8712C">
      <w:pPr>
        <w:spacing w:after="0" w:line="240" w:lineRule="auto"/>
        <w:ind w:left="-284" w:firstLine="426"/>
        <w:jc w:val="center"/>
        <w:rPr>
          <w:rFonts w:ascii="Times New Roman" w:hAnsi="Times New Roman" w:cs="Times New Roman"/>
          <w:b/>
          <w:sz w:val="24"/>
          <w:szCs w:val="24"/>
        </w:rPr>
      </w:pPr>
    </w:p>
    <w:p w14:paraId="66778256" w14:textId="790F79A7" w:rsidR="00B8712C" w:rsidRPr="00A94000" w:rsidRDefault="00B8712C" w:rsidP="00B8712C">
      <w:pPr>
        <w:spacing w:after="0" w:line="240" w:lineRule="auto"/>
        <w:ind w:left="-284" w:firstLine="426"/>
        <w:jc w:val="center"/>
        <w:rPr>
          <w:rFonts w:ascii="Times New Roman" w:hAnsi="Times New Roman" w:cs="Times New Roman"/>
          <w:sz w:val="24"/>
          <w:szCs w:val="24"/>
        </w:rPr>
      </w:pPr>
      <w:r w:rsidRPr="00A94000">
        <w:rPr>
          <w:rFonts w:ascii="Times New Roman" w:hAnsi="Times New Roman" w:cs="Times New Roman"/>
          <w:b/>
          <w:sz w:val="24"/>
          <w:szCs w:val="24"/>
        </w:rPr>
        <w:t xml:space="preserve">3. Требования к оформлению </w:t>
      </w:r>
      <w:r w:rsidR="00A94000" w:rsidRPr="00A94000">
        <w:rPr>
          <w:rFonts w:ascii="Times New Roman" w:hAnsi="Times New Roman" w:cs="Times New Roman"/>
          <w:b/>
          <w:sz w:val="24"/>
          <w:szCs w:val="24"/>
        </w:rPr>
        <w:t>проекта</w:t>
      </w:r>
    </w:p>
    <w:p w14:paraId="4E25A1DF" w14:textId="756C38AB" w:rsidR="00A94000" w:rsidRPr="00A94000" w:rsidRDefault="00A94000" w:rsidP="00A94000">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Проект выполняется в электронном виде. </w:t>
      </w:r>
    </w:p>
    <w:p w14:paraId="58F94AB4" w14:textId="48AA73B4" w:rsidR="00A94000" w:rsidRPr="00A94000" w:rsidRDefault="00B8712C" w:rsidP="00A94000">
      <w:pPr>
        <w:spacing w:after="0" w:line="240" w:lineRule="auto"/>
        <w:ind w:firstLine="709"/>
        <w:jc w:val="both"/>
        <w:rPr>
          <w:rFonts w:ascii="Times New Roman" w:hAnsi="Times New Roman" w:cs="Times New Roman"/>
          <w:sz w:val="24"/>
          <w:szCs w:val="24"/>
        </w:rPr>
      </w:pPr>
      <w:r w:rsidRPr="00A94000">
        <w:rPr>
          <w:rFonts w:ascii="Times New Roman" w:hAnsi="Times New Roman" w:cs="Times New Roman"/>
          <w:sz w:val="24"/>
          <w:szCs w:val="24"/>
        </w:rPr>
        <w:t>Титульный лист оформляется по установленному образцу</w:t>
      </w:r>
      <w:r w:rsidR="00A94000" w:rsidRPr="00A94000">
        <w:rPr>
          <w:rFonts w:ascii="Times New Roman" w:hAnsi="Times New Roman" w:cs="Times New Roman"/>
          <w:sz w:val="24"/>
          <w:szCs w:val="24"/>
        </w:rPr>
        <w:t>.</w:t>
      </w:r>
    </w:p>
    <w:p w14:paraId="32636A58" w14:textId="77777777" w:rsidR="00A94000" w:rsidRPr="00A94000" w:rsidRDefault="00A94000" w:rsidP="00A94000">
      <w:pPr>
        <w:pStyle w:val="3"/>
        <w:spacing w:after="0"/>
        <w:ind w:left="0" w:firstLine="709"/>
        <w:jc w:val="both"/>
        <w:rPr>
          <w:sz w:val="24"/>
          <w:szCs w:val="24"/>
        </w:rPr>
      </w:pPr>
      <w:r w:rsidRPr="00A94000">
        <w:rPr>
          <w:sz w:val="24"/>
          <w:szCs w:val="24"/>
        </w:rPr>
        <w:t xml:space="preserve">Формат бумаги А4 (297×210), расположенных вертикально. На каждом листе оставляются поля: справа - 1 см, слева - 3 см, сверху и внизу -2 см, </w:t>
      </w:r>
    </w:p>
    <w:p w14:paraId="2AF38178" w14:textId="77777777" w:rsidR="00A94000" w:rsidRPr="00A94000" w:rsidRDefault="00A94000" w:rsidP="00A94000">
      <w:pPr>
        <w:pStyle w:val="3"/>
        <w:spacing w:after="0"/>
        <w:ind w:left="0" w:firstLine="709"/>
        <w:jc w:val="both"/>
        <w:rPr>
          <w:sz w:val="24"/>
          <w:szCs w:val="24"/>
        </w:rPr>
      </w:pPr>
      <w:r w:rsidRPr="00A94000">
        <w:rPr>
          <w:sz w:val="24"/>
          <w:szCs w:val="24"/>
        </w:rPr>
        <w:t xml:space="preserve">Шрифт </w:t>
      </w:r>
      <w:r w:rsidRPr="00A94000">
        <w:rPr>
          <w:sz w:val="24"/>
          <w:szCs w:val="24"/>
          <w:lang w:val="en-US"/>
        </w:rPr>
        <w:t>Times</w:t>
      </w:r>
      <w:r w:rsidRPr="00A94000">
        <w:rPr>
          <w:sz w:val="24"/>
          <w:szCs w:val="24"/>
        </w:rPr>
        <w:t xml:space="preserve"> </w:t>
      </w:r>
      <w:r w:rsidRPr="00A94000">
        <w:rPr>
          <w:sz w:val="24"/>
          <w:szCs w:val="24"/>
          <w:lang w:val="en-US"/>
        </w:rPr>
        <w:t>New</w:t>
      </w:r>
      <w:r w:rsidRPr="00A94000">
        <w:rPr>
          <w:sz w:val="24"/>
          <w:szCs w:val="24"/>
        </w:rPr>
        <w:t xml:space="preserve"> </w:t>
      </w:r>
      <w:r w:rsidRPr="00A94000">
        <w:rPr>
          <w:sz w:val="24"/>
          <w:szCs w:val="24"/>
          <w:lang w:val="en-US"/>
        </w:rPr>
        <w:t>Roman</w:t>
      </w:r>
      <w:r w:rsidRPr="00A94000">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69385D62" w14:textId="77777777" w:rsidR="00A94000" w:rsidRPr="00A94000" w:rsidRDefault="00A94000" w:rsidP="00A94000">
      <w:pPr>
        <w:spacing w:after="0" w:line="240" w:lineRule="auto"/>
        <w:ind w:left="-284" w:firstLine="426"/>
        <w:jc w:val="both"/>
        <w:rPr>
          <w:rFonts w:ascii="Times New Roman" w:hAnsi="Times New Roman" w:cs="Times New Roman"/>
        </w:rPr>
      </w:pPr>
    </w:p>
    <w:p w14:paraId="19E3C4FB" w14:textId="77777777" w:rsidR="00B8712C" w:rsidRPr="00A94000" w:rsidRDefault="00B8712C" w:rsidP="00507DA7">
      <w:pPr>
        <w:pStyle w:val="a4"/>
        <w:spacing w:before="91" w:line="360" w:lineRule="auto"/>
        <w:jc w:val="both"/>
        <w:rPr>
          <w:u w:val="single"/>
        </w:rPr>
      </w:pPr>
    </w:p>
    <w:p w14:paraId="4D4C9156" w14:textId="2E46266C" w:rsidR="00ED2A09" w:rsidRPr="00A94000" w:rsidRDefault="00ED2A09" w:rsidP="0032229D">
      <w:pPr>
        <w:pStyle w:val="a3"/>
        <w:spacing w:before="0" w:beforeAutospacing="0" w:after="0" w:afterAutospacing="0"/>
        <w:jc w:val="center"/>
        <w:rPr>
          <w:b/>
          <w:bCs/>
          <w:sz w:val="28"/>
          <w:szCs w:val="28"/>
        </w:rPr>
      </w:pPr>
    </w:p>
    <w:p w14:paraId="543CBC66" w14:textId="77777777" w:rsidR="00ED2A09" w:rsidRPr="00A94000" w:rsidRDefault="00ED2A09" w:rsidP="0032229D">
      <w:pPr>
        <w:pStyle w:val="a3"/>
        <w:spacing w:before="0" w:beforeAutospacing="0" w:after="0" w:afterAutospacing="0"/>
        <w:jc w:val="center"/>
        <w:rPr>
          <w:b/>
          <w:bCs/>
          <w:sz w:val="28"/>
          <w:szCs w:val="28"/>
        </w:rPr>
      </w:pPr>
    </w:p>
    <w:p w14:paraId="7642914B" w14:textId="77777777" w:rsidR="00507DA7" w:rsidRPr="00A94000" w:rsidRDefault="00507DA7">
      <w:pPr>
        <w:rPr>
          <w:rFonts w:ascii="Times New Roman" w:eastAsia="Times New Roman" w:hAnsi="Times New Roman" w:cs="Times New Roman"/>
          <w:b/>
          <w:bCs/>
          <w:sz w:val="28"/>
          <w:szCs w:val="28"/>
          <w:lang w:eastAsia="ru-RU"/>
        </w:rPr>
      </w:pPr>
      <w:r w:rsidRPr="00A94000">
        <w:rPr>
          <w:rFonts w:ascii="Times New Roman" w:hAnsi="Times New Roman" w:cs="Times New Roman"/>
          <w:b/>
          <w:bCs/>
          <w:sz w:val="28"/>
          <w:szCs w:val="28"/>
        </w:rPr>
        <w:br w:type="page"/>
      </w:r>
    </w:p>
    <w:p w14:paraId="620DE209" w14:textId="52753A18" w:rsidR="0032229D" w:rsidRPr="00A94000" w:rsidRDefault="00781B10" w:rsidP="0032229D">
      <w:pPr>
        <w:pStyle w:val="a3"/>
        <w:spacing w:before="0" w:beforeAutospacing="0" w:after="0" w:afterAutospacing="0"/>
        <w:jc w:val="center"/>
        <w:rPr>
          <w:b/>
          <w:bCs/>
          <w:sz w:val="28"/>
          <w:szCs w:val="28"/>
        </w:rPr>
      </w:pPr>
      <w:bookmarkStart w:id="0" w:name="_Hlk165892903"/>
      <w:r w:rsidRPr="00A94000">
        <w:rPr>
          <w:b/>
          <w:bCs/>
          <w:sz w:val="28"/>
          <w:szCs w:val="28"/>
        </w:rPr>
        <w:lastRenderedPageBreak/>
        <w:t>АНАЛИЗ ПРЕДМЕТНОЙ ОБЛАСТИ ДЛЯ РАЗРАБОТКИ ПРОГРАММНОГО ОБЕСПЕЧЕНИЯ</w:t>
      </w:r>
    </w:p>
    <w:bookmarkEnd w:id="0"/>
    <w:p w14:paraId="63328A70" w14:textId="4078A92A" w:rsidR="0045069C" w:rsidRPr="00A94000" w:rsidRDefault="0045069C">
      <w:pPr>
        <w:rPr>
          <w:rFonts w:ascii="Times New Roman" w:hAnsi="Times New Roman" w:cs="Times New Roman"/>
        </w:rPr>
      </w:pPr>
    </w:p>
    <w:p w14:paraId="3498FF38" w14:textId="77777777" w:rsidR="0032229D" w:rsidRPr="00A94000" w:rsidRDefault="0032229D" w:rsidP="004F3B66">
      <w:pPr>
        <w:pStyle w:val="21"/>
        <w:spacing w:line="360" w:lineRule="auto"/>
        <w:jc w:val="both"/>
      </w:pPr>
      <w:r w:rsidRPr="00A94000">
        <w:t>Задание № 1</w:t>
      </w:r>
    </w:p>
    <w:p w14:paraId="6C83C9CE" w14:textId="662418F1" w:rsidR="0032229D" w:rsidRPr="00A94000" w:rsidRDefault="0032229D" w:rsidP="004F3B66">
      <w:pPr>
        <w:pStyle w:val="a4"/>
        <w:spacing w:line="360" w:lineRule="auto"/>
        <w:ind w:left="113" w:right="132" w:firstLine="454"/>
        <w:jc w:val="both"/>
      </w:pPr>
      <w:r w:rsidRPr="00A94000">
        <w:t xml:space="preserve">Ознакомиться с предложенным вариантом предметной области. </w:t>
      </w:r>
    </w:p>
    <w:p w14:paraId="02614156" w14:textId="77777777" w:rsidR="0032229D" w:rsidRPr="00A94000" w:rsidRDefault="0032229D" w:rsidP="004F3B66">
      <w:pPr>
        <w:pStyle w:val="21"/>
        <w:spacing w:line="360" w:lineRule="auto"/>
        <w:ind w:left="568"/>
        <w:jc w:val="both"/>
      </w:pPr>
      <w:r w:rsidRPr="00A94000">
        <w:t>Задание № 2</w:t>
      </w:r>
    </w:p>
    <w:p w14:paraId="67F2C2B3" w14:textId="77777777" w:rsidR="00FD5B7F" w:rsidRPr="00A94000" w:rsidRDefault="0032229D" w:rsidP="004F3B66">
      <w:pPr>
        <w:pStyle w:val="a4"/>
        <w:spacing w:line="360" w:lineRule="auto"/>
        <w:ind w:left="113" w:right="125" w:firstLine="455"/>
        <w:jc w:val="both"/>
      </w:pPr>
      <w:r w:rsidRPr="00A94000">
        <w:t>Проанализировать предметную область</w:t>
      </w:r>
      <w:r w:rsidR="00D503D3" w:rsidRPr="00A94000">
        <w:t xml:space="preserve">. </w:t>
      </w:r>
      <w:r w:rsidR="00FD5B7F" w:rsidRPr="00A94000">
        <w:t xml:space="preserve">Провести тщательный анализ предметной области, составить максимально полную информацию о процессах (видах деятельности), происходящих в этой предметной области. </w:t>
      </w:r>
    </w:p>
    <w:p w14:paraId="47F2AB00" w14:textId="1CAB3403" w:rsidR="00FD5B7F" w:rsidRPr="00A94000" w:rsidRDefault="00FD5B7F" w:rsidP="00FD5B7F">
      <w:pPr>
        <w:pStyle w:val="a4"/>
        <w:spacing w:line="360" w:lineRule="auto"/>
        <w:ind w:left="113" w:right="125" w:firstLine="455"/>
        <w:jc w:val="both"/>
      </w:pPr>
      <w:r w:rsidRPr="00A94000">
        <w:t>Необходимо составить подробное словесное описание предметной области, в котором приводится общая характеристика предметной области (объекта информатизации), включая его полное наименование, подчиненность (если она существует), организационную структуру, укрупненные технико-экономические показатели деятельности (число работающих, номенклатура производимой и продаваемой продукции или оказываемых услуг, число поставщиков и потребителей, объемы производства или продажи продукции, общее количество заключаемых за год сделок и т.п.) и иные сведения, необходимые для понимания последующих проектных материалов.</w:t>
      </w:r>
    </w:p>
    <w:p w14:paraId="22573C63" w14:textId="77777777" w:rsidR="001E0EDA" w:rsidRPr="00A94000" w:rsidRDefault="001E0EDA" w:rsidP="001E0EDA">
      <w:pPr>
        <w:pStyle w:val="21"/>
        <w:spacing w:line="360" w:lineRule="auto"/>
        <w:jc w:val="both"/>
      </w:pPr>
      <w:r w:rsidRPr="00A94000">
        <w:t>Задание № 3</w:t>
      </w:r>
    </w:p>
    <w:p w14:paraId="07B47656" w14:textId="570F5B57" w:rsidR="001E0EDA" w:rsidRPr="00A94000" w:rsidRDefault="001E0EDA" w:rsidP="001E0EDA">
      <w:pPr>
        <w:pStyle w:val="a4"/>
        <w:spacing w:line="360" w:lineRule="auto"/>
        <w:ind w:left="113" w:right="126" w:firstLine="454"/>
        <w:jc w:val="both"/>
      </w:pPr>
      <w:r w:rsidRPr="00A94000">
        <w:t xml:space="preserve">Выполнить структурное разбиение предметной области на отдельные подразделения (подсистемы) согласно выполняемым ими функциям и построить Организационную схему. Минимум от 2 подразделений. Пример оформления представлен на рисунке 1. </w:t>
      </w:r>
    </w:p>
    <w:p w14:paraId="03300E19" w14:textId="77777777" w:rsidR="001E0EDA" w:rsidRPr="00A94000" w:rsidRDefault="001E0EDA" w:rsidP="001E0EDA">
      <w:pPr>
        <w:pStyle w:val="a3"/>
        <w:shd w:val="clear" w:color="auto" w:fill="FFFFFF"/>
        <w:spacing w:before="0" w:beforeAutospacing="0" w:after="0" w:afterAutospacing="0"/>
        <w:jc w:val="center"/>
        <w:rPr>
          <w:color w:val="000000"/>
        </w:rPr>
      </w:pPr>
      <w:r w:rsidRPr="00A94000">
        <w:rPr>
          <w:noProof/>
          <w:color w:val="000000"/>
        </w:rPr>
        <w:drawing>
          <wp:inline distT="0" distB="0" distL="0" distR="0" wp14:anchorId="4D04B40A" wp14:editId="487BB9A6">
            <wp:extent cx="485775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0" cy="2705100"/>
                    </a:xfrm>
                    <a:prstGeom prst="rect">
                      <a:avLst/>
                    </a:prstGeom>
                    <a:noFill/>
                    <a:ln>
                      <a:noFill/>
                    </a:ln>
                  </pic:spPr>
                </pic:pic>
              </a:graphicData>
            </a:graphic>
          </wp:inline>
        </w:drawing>
      </w:r>
    </w:p>
    <w:p w14:paraId="6599815D" w14:textId="72BFC84A" w:rsidR="001E0EDA" w:rsidRPr="00A94000" w:rsidRDefault="001E0EDA" w:rsidP="001E0EDA">
      <w:pPr>
        <w:pStyle w:val="a3"/>
        <w:shd w:val="clear" w:color="auto" w:fill="FFFFFF"/>
        <w:spacing w:before="504" w:beforeAutospacing="0" w:after="504" w:afterAutospacing="0"/>
        <w:jc w:val="center"/>
        <w:rPr>
          <w:color w:val="000000"/>
        </w:rPr>
      </w:pPr>
      <w:r w:rsidRPr="00A94000">
        <w:rPr>
          <w:color w:val="000000"/>
        </w:rPr>
        <w:t>Рисунок 1 — Организационная схема книжного магазина</w:t>
      </w:r>
    </w:p>
    <w:p w14:paraId="6715F6E5" w14:textId="77777777" w:rsidR="001E0EDA" w:rsidRPr="00A94000" w:rsidRDefault="001E0EDA" w:rsidP="001E0EDA">
      <w:pPr>
        <w:pStyle w:val="21"/>
        <w:spacing w:line="360" w:lineRule="auto"/>
        <w:jc w:val="both"/>
      </w:pPr>
      <w:r w:rsidRPr="00A94000">
        <w:lastRenderedPageBreak/>
        <w:t>Задание № 4</w:t>
      </w:r>
    </w:p>
    <w:p w14:paraId="50AD9D69" w14:textId="0937CCF1" w:rsidR="001E0EDA" w:rsidRPr="00A94000" w:rsidRDefault="001E0EDA" w:rsidP="001E0EDA">
      <w:pPr>
        <w:pStyle w:val="a4"/>
        <w:spacing w:line="360" w:lineRule="auto"/>
        <w:ind w:left="113" w:right="125" w:firstLine="455"/>
        <w:jc w:val="both"/>
      </w:pPr>
      <w:r w:rsidRPr="00A94000">
        <w:rPr>
          <w:rStyle w:val="fontstyle01"/>
          <w:sz w:val="24"/>
          <w:szCs w:val="24"/>
        </w:rPr>
        <w:t xml:space="preserve">В результате анализа предметной области опишите процесс, который будет автоматизирован. Определите цель и задачи, которые будет выполнять будущий разрабатываемый программный продукт в рамках автоматизации деятельности чего-то в предметной области. </w:t>
      </w:r>
    </w:p>
    <w:p w14:paraId="6D32766B" w14:textId="77777777" w:rsidR="001E0EDA" w:rsidRPr="00A94000" w:rsidRDefault="001E0EDA" w:rsidP="001E0EDA">
      <w:pPr>
        <w:pStyle w:val="21"/>
        <w:spacing w:line="360" w:lineRule="auto"/>
        <w:ind w:left="568"/>
        <w:jc w:val="both"/>
      </w:pPr>
      <w:r w:rsidRPr="00A94000">
        <w:t>Задание № 5</w:t>
      </w:r>
    </w:p>
    <w:p w14:paraId="43F5D730" w14:textId="01911055" w:rsidR="001E0EDA" w:rsidRPr="00A94000" w:rsidRDefault="001E0EDA" w:rsidP="001E0EDA">
      <w:pPr>
        <w:pStyle w:val="a4"/>
        <w:spacing w:line="360" w:lineRule="auto"/>
        <w:ind w:firstLine="709"/>
        <w:jc w:val="both"/>
      </w:pPr>
      <w:r w:rsidRPr="00A94000">
        <w:t>Определить и написать группу пользователей, для которой данная автоматизированная система будет более востребована и описать их функционал.</w:t>
      </w:r>
    </w:p>
    <w:p w14:paraId="5DD72015" w14:textId="77777777" w:rsidR="001E0EDA" w:rsidRPr="00A94000" w:rsidRDefault="001E0EDA" w:rsidP="001E0EDA">
      <w:pPr>
        <w:pStyle w:val="21"/>
        <w:spacing w:line="360" w:lineRule="auto"/>
        <w:ind w:left="568"/>
        <w:jc w:val="both"/>
      </w:pPr>
      <w:r w:rsidRPr="00A94000">
        <w:t>Задание № 6</w:t>
      </w:r>
    </w:p>
    <w:p w14:paraId="64374B01" w14:textId="55C9E637" w:rsidR="001E0EDA" w:rsidRPr="00A94000" w:rsidRDefault="001E0EDA" w:rsidP="001E0EDA">
      <w:pPr>
        <w:pStyle w:val="a4"/>
        <w:spacing w:line="360" w:lineRule="auto"/>
        <w:ind w:firstLine="709"/>
        <w:jc w:val="both"/>
      </w:pPr>
      <w:r w:rsidRPr="00A94000">
        <w:t>Провести исследование аппаратно-программного обеспечения</w:t>
      </w:r>
      <w:r w:rsidRPr="00A94000">
        <w:br/>
        <w:t>предметной области.</w:t>
      </w:r>
    </w:p>
    <w:p w14:paraId="0D12A7FC" w14:textId="2F7D7495" w:rsidR="001E0EDA" w:rsidRPr="00A94000" w:rsidRDefault="001E0EDA" w:rsidP="001E0EDA">
      <w:pPr>
        <w:pStyle w:val="a4"/>
        <w:spacing w:line="360" w:lineRule="auto"/>
        <w:ind w:left="113" w:right="125" w:firstLine="455"/>
        <w:jc w:val="both"/>
      </w:pPr>
      <w:r w:rsidRPr="00A94000">
        <w:t>Необходимо перечислить и описать примерный необходимый комплекс технических средств для внедрения программного продукта:</w:t>
      </w:r>
    </w:p>
    <w:p w14:paraId="710AD45D" w14:textId="77777777" w:rsidR="00591CB6" w:rsidRPr="00A94000" w:rsidRDefault="001E0EDA" w:rsidP="007063F4">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компьютерной техники необходимы для </w:t>
      </w:r>
      <w:r w:rsidRPr="00A94000">
        <w:t>программного продукта</w:t>
      </w:r>
      <w:r w:rsidRPr="00A94000">
        <w:rPr>
          <w:lang w:bidi="ru-RU"/>
        </w:rPr>
        <w:t>?</w:t>
      </w:r>
    </w:p>
    <w:p w14:paraId="7F741887" w14:textId="13CE6BD0" w:rsidR="00591CB6" w:rsidRPr="00A94000" w:rsidRDefault="001E0EDA" w:rsidP="007063F4">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коммуникационной техники необходимы для </w:t>
      </w:r>
      <w:r w:rsidRPr="00A94000">
        <w:t>программного продукта</w:t>
      </w:r>
      <w:r w:rsidRPr="00A94000">
        <w:rPr>
          <w:lang w:bidi="ru-RU"/>
        </w:rPr>
        <w:t>?</w:t>
      </w:r>
    </w:p>
    <w:p w14:paraId="63BF7E0C" w14:textId="1154DB77" w:rsidR="00591CB6" w:rsidRPr="00A94000" w:rsidRDefault="001E0EDA" w:rsidP="00E7011E">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организационной техники необходимы для </w:t>
      </w:r>
      <w:r w:rsidRPr="00A94000">
        <w:t>программного продукта</w:t>
      </w:r>
      <w:r w:rsidRPr="00A94000">
        <w:rPr>
          <w:lang w:bidi="ru-RU"/>
        </w:rPr>
        <w:t>?</w:t>
      </w:r>
    </w:p>
    <w:p w14:paraId="165C1655" w14:textId="06E03E37" w:rsidR="00591CB6" w:rsidRPr="00A94000" w:rsidRDefault="001E0EDA" w:rsidP="00A67C71">
      <w:pPr>
        <w:pStyle w:val="a3"/>
        <w:numPr>
          <w:ilvl w:val="0"/>
          <w:numId w:val="2"/>
        </w:numPr>
        <w:spacing w:before="0" w:beforeAutospacing="0" w:after="0" w:afterAutospacing="0" w:line="360" w:lineRule="auto"/>
        <w:ind w:left="113" w:right="125" w:firstLine="455"/>
        <w:jc w:val="both"/>
      </w:pPr>
      <w:r w:rsidRPr="00A94000">
        <w:rPr>
          <w:lang w:bidi="ru-RU"/>
        </w:rPr>
        <w:t xml:space="preserve">Какие средства оперативной полиграфии необходимы для </w:t>
      </w:r>
      <w:r w:rsidRPr="00A94000">
        <w:t>программного продукта</w:t>
      </w:r>
      <w:r w:rsidRPr="00A94000">
        <w:rPr>
          <w:lang w:bidi="ru-RU"/>
        </w:rPr>
        <w:t>?</w:t>
      </w:r>
    </w:p>
    <w:p w14:paraId="067B59A3" w14:textId="5E70543A" w:rsidR="001E0EDA" w:rsidRPr="00A94000" w:rsidRDefault="00591CB6" w:rsidP="004857B9">
      <w:pPr>
        <w:pStyle w:val="a3"/>
        <w:numPr>
          <w:ilvl w:val="0"/>
          <w:numId w:val="2"/>
        </w:numPr>
        <w:spacing w:before="0" w:beforeAutospacing="0" w:after="0" w:afterAutospacing="0" w:line="360" w:lineRule="auto"/>
        <w:ind w:left="113" w:right="125" w:firstLine="455"/>
        <w:jc w:val="both"/>
      </w:pPr>
      <w:r w:rsidRPr="00A94000">
        <w:rPr>
          <w:rStyle w:val="fontstyle01"/>
          <w:sz w:val="24"/>
          <w:szCs w:val="24"/>
        </w:rPr>
        <w:t xml:space="preserve">Какое системное ПО необходимое для внедрения </w:t>
      </w:r>
      <w:r w:rsidRPr="00A94000">
        <w:t>программного продукта</w:t>
      </w:r>
      <w:r w:rsidRPr="00A94000">
        <w:rPr>
          <w:lang w:bidi="ru-RU"/>
        </w:rPr>
        <w:t>?</w:t>
      </w:r>
    </w:p>
    <w:p w14:paraId="29268203" w14:textId="77777777" w:rsidR="00FD5B7F" w:rsidRPr="00A94000" w:rsidRDefault="00FD5B7F" w:rsidP="00FD5B7F">
      <w:pPr>
        <w:pStyle w:val="a4"/>
        <w:spacing w:line="360" w:lineRule="auto"/>
        <w:ind w:left="113" w:right="125" w:firstLine="455"/>
        <w:jc w:val="both"/>
      </w:pPr>
    </w:p>
    <w:p w14:paraId="547A06CD" w14:textId="0FBDE1EE" w:rsidR="00ED2A09" w:rsidRPr="00A94000" w:rsidRDefault="00ED2A09" w:rsidP="00781B10">
      <w:pPr>
        <w:jc w:val="center"/>
        <w:rPr>
          <w:rFonts w:ascii="Times New Roman" w:eastAsia="Times New Roman" w:hAnsi="Times New Roman" w:cs="Times New Roman"/>
          <w:sz w:val="28"/>
          <w:szCs w:val="28"/>
          <w:lang w:eastAsia="ru-RU" w:bidi="ru-RU"/>
        </w:rPr>
      </w:pPr>
      <w:r w:rsidRPr="00A94000">
        <w:rPr>
          <w:rFonts w:ascii="Times New Roman" w:hAnsi="Times New Roman" w:cs="Times New Roman"/>
        </w:rPr>
        <w:br w:type="page"/>
      </w:r>
      <w:bookmarkStart w:id="1" w:name="_Hlk165892909"/>
      <w:r w:rsidR="00781B10" w:rsidRPr="00A94000">
        <w:rPr>
          <w:rFonts w:ascii="Times New Roman" w:hAnsi="Times New Roman" w:cs="Times New Roman"/>
          <w:b/>
          <w:sz w:val="28"/>
          <w:szCs w:val="28"/>
        </w:rPr>
        <w:lastRenderedPageBreak/>
        <w:t>СОСТАВЛЕНИЕ ТЗ ДЛЯ ПРЕДМЕТНОЙ ОБЛАСТИ</w:t>
      </w:r>
    </w:p>
    <w:bookmarkEnd w:id="1"/>
    <w:p w14:paraId="749B9ACA" w14:textId="383CC697" w:rsidR="00781B10" w:rsidRPr="00A94000" w:rsidRDefault="00781B10" w:rsidP="00781B10">
      <w:pPr>
        <w:pStyle w:val="21"/>
        <w:spacing w:line="360" w:lineRule="auto"/>
        <w:jc w:val="both"/>
        <w:rPr>
          <w:sz w:val="28"/>
          <w:szCs w:val="28"/>
        </w:rPr>
      </w:pPr>
      <w:r w:rsidRPr="00A94000">
        <w:rPr>
          <w:sz w:val="28"/>
          <w:szCs w:val="28"/>
        </w:rPr>
        <w:t>Задание № 1</w:t>
      </w:r>
    </w:p>
    <w:p w14:paraId="6CF4E323" w14:textId="52527186" w:rsidR="00781B10" w:rsidRPr="00A94000" w:rsidRDefault="00781B10" w:rsidP="00781B10">
      <w:pPr>
        <w:pStyle w:val="a4"/>
        <w:spacing w:line="360" w:lineRule="auto"/>
        <w:ind w:left="113" w:right="132" w:firstLine="454"/>
        <w:jc w:val="both"/>
        <w:rPr>
          <w:rStyle w:val="FontStyle22"/>
          <w:sz w:val="28"/>
          <w:szCs w:val="28"/>
        </w:rPr>
      </w:pPr>
      <w:r w:rsidRPr="00A94000">
        <w:rPr>
          <w:rStyle w:val="FontStyle22"/>
          <w:sz w:val="28"/>
          <w:szCs w:val="28"/>
        </w:rPr>
        <w:t>Разработать техническое задание для разрабатываемого программного продукта, предназначенное для решения задач автоматизации</w:t>
      </w:r>
      <w:r w:rsidR="009610BD" w:rsidRPr="00A94000">
        <w:rPr>
          <w:rStyle w:val="FontStyle22"/>
          <w:sz w:val="28"/>
          <w:szCs w:val="28"/>
        </w:rPr>
        <w:t xml:space="preserve"> </w:t>
      </w:r>
      <w:r w:rsidRPr="00A94000">
        <w:rPr>
          <w:rStyle w:val="FontStyle22"/>
          <w:sz w:val="28"/>
          <w:szCs w:val="28"/>
        </w:rPr>
        <w:t>деятельности предметной области.</w:t>
      </w:r>
    </w:p>
    <w:p w14:paraId="2685C47C" w14:textId="4E25F166" w:rsidR="00781B10" w:rsidRPr="00A94000" w:rsidRDefault="00781B10" w:rsidP="00781B10">
      <w:pPr>
        <w:pStyle w:val="a4"/>
        <w:spacing w:line="360" w:lineRule="auto"/>
        <w:ind w:left="113" w:right="132" w:firstLine="454"/>
        <w:jc w:val="both"/>
        <w:rPr>
          <w:rStyle w:val="FontStyle22"/>
          <w:sz w:val="28"/>
          <w:szCs w:val="28"/>
        </w:rPr>
      </w:pPr>
      <w:r w:rsidRPr="00A94000">
        <w:rPr>
          <w:rStyle w:val="FontStyle22"/>
          <w:sz w:val="28"/>
          <w:szCs w:val="28"/>
        </w:rPr>
        <w:t>Используя анализ предметной области, а</w:t>
      </w:r>
      <w:r w:rsidR="009610BD" w:rsidRPr="00A94000">
        <w:rPr>
          <w:rStyle w:val="FontStyle22"/>
          <w:sz w:val="28"/>
          <w:szCs w:val="28"/>
        </w:rPr>
        <w:t xml:space="preserve"> </w:t>
      </w:r>
      <w:r w:rsidRPr="00A94000">
        <w:rPr>
          <w:rStyle w:val="FontStyle22"/>
          <w:sz w:val="28"/>
          <w:szCs w:val="28"/>
        </w:rPr>
        <w:t>также документацию пользователя разработать техническое задание в соответствии с ГОСТ 19.201-78 и ГОСТ 34.602-89.</w:t>
      </w:r>
    </w:p>
    <w:p w14:paraId="2210ABB5" w14:textId="19385A6E" w:rsidR="00781B10" w:rsidRPr="00A94000" w:rsidRDefault="00781B10" w:rsidP="00781B10">
      <w:pPr>
        <w:spacing w:before="100" w:beforeAutospacing="1" w:after="240"/>
        <w:jc w:val="both"/>
        <w:rPr>
          <w:rFonts w:ascii="Times New Roman" w:hAnsi="Times New Roman" w:cs="Times New Roman"/>
          <w:sz w:val="28"/>
          <w:szCs w:val="28"/>
        </w:rPr>
      </w:pPr>
      <w:r w:rsidRPr="00A94000">
        <w:rPr>
          <w:rFonts w:ascii="Times New Roman" w:hAnsi="Times New Roman" w:cs="Times New Roman"/>
          <w:sz w:val="28"/>
          <w:szCs w:val="28"/>
        </w:rPr>
        <w:t>Требования</w:t>
      </w:r>
      <w:r w:rsidR="000B54E9" w:rsidRPr="00A94000">
        <w:rPr>
          <w:rFonts w:ascii="Times New Roman" w:hAnsi="Times New Roman" w:cs="Times New Roman"/>
          <w:sz w:val="28"/>
          <w:szCs w:val="28"/>
        </w:rPr>
        <w:t xml:space="preserve"> к оформлению ТЗ</w:t>
      </w:r>
      <w:r w:rsidRPr="00A94000">
        <w:rPr>
          <w:rFonts w:ascii="Times New Roman" w:hAnsi="Times New Roman" w:cs="Times New Roman"/>
          <w:sz w:val="28"/>
          <w:szCs w:val="28"/>
        </w:rPr>
        <w:t>:</w:t>
      </w:r>
    </w:p>
    <w:p w14:paraId="2F526A4D" w14:textId="77777777" w:rsidR="000B54E9" w:rsidRPr="00A94000" w:rsidRDefault="000B54E9" w:rsidP="009610BD">
      <w:pPr>
        <w:pStyle w:val="a4"/>
        <w:numPr>
          <w:ilvl w:val="0"/>
          <w:numId w:val="5"/>
        </w:numPr>
        <w:spacing w:line="360" w:lineRule="auto"/>
        <w:ind w:left="426" w:right="132"/>
        <w:jc w:val="both"/>
        <w:rPr>
          <w:sz w:val="28"/>
          <w:szCs w:val="28"/>
        </w:rPr>
      </w:pPr>
      <w:r w:rsidRPr="00A94000">
        <w:rPr>
          <w:sz w:val="28"/>
          <w:szCs w:val="28"/>
        </w:rPr>
        <w:t xml:space="preserve">ТЗ оформить в </w:t>
      </w:r>
      <w:r w:rsidRPr="00A94000">
        <w:rPr>
          <w:sz w:val="28"/>
          <w:szCs w:val="28"/>
          <w:lang w:val="en-US"/>
        </w:rPr>
        <w:t>MS</w:t>
      </w:r>
      <w:r w:rsidRPr="00A94000">
        <w:rPr>
          <w:sz w:val="28"/>
          <w:szCs w:val="28"/>
        </w:rPr>
        <w:t xml:space="preserve"> </w:t>
      </w:r>
      <w:r w:rsidRPr="00A94000">
        <w:rPr>
          <w:sz w:val="28"/>
          <w:szCs w:val="28"/>
          <w:lang w:val="en-US"/>
        </w:rPr>
        <w:t>Word</w:t>
      </w:r>
      <w:r w:rsidRPr="00A94000">
        <w:rPr>
          <w:sz w:val="28"/>
          <w:szCs w:val="28"/>
        </w:rPr>
        <w:t>.</w:t>
      </w:r>
    </w:p>
    <w:p w14:paraId="1A1D24BD" w14:textId="0EC842CF" w:rsidR="00781B10" w:rsidRPr="00A94000" w:rsidRDefault="000B54E9" w:rsidP="009610BD">
      <w:pPr>
        <w:pStyle w:val="a4"/>
        <w:numPr>
          <w:ilvl w:val="0"/>
          <w:numId w:val="5"/>
        </w:numPr>
        <w:spacing w:line="360" w:lineRule="auto"/>
        <w:ind w:left="426" w:right="132"/>
        <w:jc w:val="both"/>
        <w:rPr>
          <w:sz w:val="28"/>
          <w:szCs w:val="28"/>
        </w:rPr>
      </w:pPr>
      <w:r w:rsidRPr="00A94000">
        <w:rPr>
          <w:sz w:val="28"/>
          <w:szCs w:val="28"/>
        </w:rPr>
        <w:t xml:space="preserve">текст в программе оформить в соответствии с требованиями: </w:t>
      </w:r>
      <w:r w:rsidR="00781B10" w:rsidRPr="00A94000">
        <w:rPr>
          <w:sz w:val="28"/>
          <w:szCs w:val="28"/>
        </w:rPr>
        <w:t xml:space="preserve">Шрифт </w:t>
      </w:r>
      <w:r w:rsidRPr="00A94000">
        <w:rPr>
          <w:sz w:val="28"/>
          <w:szCs w:val="28"/>
        </w:rPr>
        <w:t xml:space="preserve">- </w:t>
      </w:r>
      <w:r w:rsidR="00781B10" w:rsidRPr="00A94000">
        <w:rPr>
          <w:sz w:val="28"/>
          <w:szCs w:val="28"/>
        </w:rPr>
        <w:t xml:space="preserve">Times New </w:t>
      </w:r>
      <w:proofErr w:type="spellStart"/>
      <w:r w:rsidR="00781B10" w:rsidRPr="00A94000">
        <w:rPr>
          <w:sz w:val="28"/>
          <w:szCs w:val="28"/>
        </w:rPr>
        <w:t>Roman</w:t>
      </w:r>
      <w:proofErr w:type="spellEnd"/>
      <w:r w:rsidRPr="00A94000">
        <w:rPr>
          <w:sz w:val="28"/>
          <w:szCs w:val="28"/>
        </w:rPr>
        <w:t xml:space="preserve">. </w:t>
      </w:r>
      <w:r w:rsidR="00781B10" w:rsidRPr="00A94000">
        <w:rPr>
          <w:sz w:val="28"/>
          <w:szCs w:val="28"/>
        </w:rPr>
        <w:t>Пункт, подпункт</w:t>
      </w:r>
      <w:r w:rsidRPr="00A94000">
        <w:rPr>
          <w:sz w:val="28"/>
          <w:szCs w:val="28"/>
        </w:rPr>
        <w:t xml:space="preserve"> (заголовок)</w:t>
      </w:r>
      <w:r w:rsidR="00781B10" w:rsidRPr="00A94000">
        <w:rPr>
          <w:sz w:val="28"/>
          <w:szCs w:val="28"/>
        </w:rPr>
        <w:t xml:space="preserve"> - кегль 14, материал пункта, подпункта </w:t>
      </w:r>
      <w:r w:rsidRPr="00A94000">
        <w:rPr>
          <w:sz w:val="28"/>
          <w:szCs w:val="28"/>
        </w:rPr>
        <w:t xml:space="preserve">(основной текст) </w:t>
      </w:r>
      <w:r w:rsidR="00781B10" w:rsidRPr="00A94000">
        <w:rPr>
          <w:sz w:val="28"/>
          <w:szCs w:val="28"/>
        </w:rPr>
        <w:t>– кегль 12, выравнивание по ширине.</w:t>
      </w:r>
      <w:r w:rsidRPr="00A94000">
        <w:rPr>
          <w:sz w:val="28"/>
          <w:szCs w:val="28"/>
        </w:rPr>
        <w:t xml:space="preserve"> Абзацный отступ – 1,25.</w:t>
      </w:r>
    </w:p>
    <w:p w14:paraId="10D1D1D0" w14:textId="77777777" w:rsidR="000B54E9" w:rsidRPr="00A94000" w:rsidRDefault="000B54E9" w:rsidP="00781B10">
      <w:pPr>
        <w:pStyle w:val="a4"/>
        <w:spacing w:line="360" w:lineRule="auto"/>
        <w:ind w:left="113" w:right="132" w:firstLine="454"/>
        <w:jc w:val="both"/>
        <w:rPr>
          <w:rStyle w:val="FontStyle22"/>
        </w:rPr>
      </w:pPr>
    </w:p>
    <w:p w14:paraId="169856C6" w14:textId="0C738C7B" w:rsidR="00C40870" w:rsidRPr="00A94000" w:rsidRDefault="00C40870">
      <w:pPr>
        <w:rPr>
          <w:rFonts w:ascii="Times New Roman" w:eastAsia="Times New Roman" w:hAnsi="Times New Roman" w:cs="Times New Roman"/>
          <w:sz w:val="24"/>
          <w:szCs w:val="24"/>
          <w:lang w:eastAsia="ru-RU" w:bidi="ru-RU"/>
        </w:rPr>
      </w:pPr>
      <w:r w:rsidRPr="00A94000">
        <w:rPr>
          <w:rFonts w:ascii="Times New Roman" w:hAnsi="Times New Roman" w:cs="Times New Roman"/>
        </w:rPr>
        <w:br w:type="page"/>
      </w:r>
    </w:p>
    <w:p w14:paraId="0BA975FC" w14:textId="77777777" w:rsidR="00A94000" w:rsidRPr="00A94000" w:rsidRDefault="00A94000" w:rsidP="00A94000">
      <w:pPr>
        <w:jc w:val="center"/>
        <w:rPr>
          <w:rFonts w:ascii="Times New Roman" w:hAnsi="Times New Roman" w:cs="Times New Roman"/>
          <w:b/>
          <w:sz w:val="28"/>
          <w:szCs w:val="28"/>
        </w:rPr>
      </w:pPr>
      <w:bookmarkStart w:id="2" w:name="_Hlk165892953"/>
      <w:bookmarkStart w:id="3" w:name="_Hlk165892912"/>
      <w:r w:rsidRPr="00A94000">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sidRPr="00A94000">
        <w:rPr>
          <w:rFonts w:ascii="Times New Roman" w:hAnsi="Times New Roman" w:cs="Times New Roman"/>
          <w:b/>
          <w:sz w:val="28"/>
          <w:szCs w:val="28"/>
          <w:lang w:val="en-US"/>
        </w:rPr>
        <w:t>MS</w:t>
      </w:r>
      <w:r w:rsidRPr="00A94000">
        <w:rPr>
          <w:rFonts w:ascii="Times New Roman" w:hAnsi="Times New Roman" w:cs="Times New Roman"/>
          <w:b/>
          <w:sz w:val="28"/>
          <w:szCs w:val="28"/>
        </w:rPr>
        <w:t xml:space="preserve"> </w:t>
      </w:r>
      <w:r w:rsidRPr="00A94000">
        <w:rPr>
          <w:rFonts w:ascii="Times New Roman" w:hAnsi="Times New Roman" w:cs="Times New Roman"/>
          <w:b/>
          <w:sz w:val="28"/>
          <w:szCs w:val="28"/>
          <w:lang w:val="en-US"/>
        </w:rPr>
        <w:t>PROJECT</w:t>
      </w:r>
    </w:p>
    <w:bookmarkEnd w:id="2"/>
    <w:p w14:paraId="7F1FFCBE" w14:textId="77777777" w:rsidR="00A94000" w:rsidRPr="00A94000" w:rsidRDefault="00A94000" w:rsidP="00A94000">
      <w:pPr>
        <w:pStyle w:val="21"/>
        <w:spacing w:line="360" w:lineRule="auto"/>
        <w:ind w:left="0" w:firstLine="709"/>
        <w:jc w:val="both"/>
        <w:rPr>
          <w:szCs w:val="28"/>
        </w:rPr>
      </w:pPr>
      <w:r w:rsidRPr="00A94000">
        <w:rPr>
          <w:szCs w:val="28"/>
        </w:rPr>
        <w:t>Задание № 1</w:t>
      </w:r>
    </w:p>
    <w:p w14:paraId="092FF336" w14:textId="77777777" w:rsidR="00A94000" w:rsidRPr="00A94000" w:rsidRDefault="00A94000" w:rsidP="00A94000">
      <w:pPr>
        <w:spacing w:after="0" w:line="360" w:lineRule="auto"/>
        <w:ind w:firstLine="709"/>
        <w:jc w:val="both"/>
        <w:rPr>
          <w:rFonts w:ascii="Times New Roman" w:hAnsi="Times New Roman" w:cs="Times New Roman"/>
          <w:sz w:val="24"/>
          <w:szCs w:val="28"/>
        </w:rPr>
      </w:pPr>
      <w:r w:rsidRPr="00A94000">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0F9202F6" w14:textId="77777777" w:rsidR="00A94000" w:rsidRPr="00A94000" w:rsidRDefault="00A94000" w:rsidP="00A94000">
      <w:pPr>
        <w:spacing w:after="0" w:line="360" w:lineRule="auto"/>
        <w:ind w:firstLine="709"/>
        <w:jc w:val="center"/>
        <w:rPr>
          <w:rFonts w:ascii="Times New Roman" w:hAnsi="Times New Roman" w:cs="Times New Roman"/>
          <w:b/>
          <w:sz w:val="24"/>
          <w:szCs w:val="28"/>
        </w:rPr>
      </w:pPr>
      <w:r w:rsidRPr="00A94000">
        <w:rPr>
          <w:rFonts w:ascii="Times New Roman" w:hAnsi="Times New Roman" w:cs="Times New Roman"/>
          <w:b/>
          <w:noProof/>
          <w:sz w:val="24"/>
          <w:szCs w:val="28"/>
          <w:lang w:eastAsia="ru-RU"/>
        </w:rPr>
        <w:drawing>
          <wp:inline distT="0" distB="0" distL="0" distR="0" wp14:anchorId="7902015E" wp14:editId="5CFB5993">
            <wp:extent cx="3589371" cy="159488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0551" cy="1613182"/>
                    </a:xfrm>
                    <a:prstGeom prst="rect">
                      <a:avLst/>
                    </a:prstGeom>
                    <a:noFill/>
                    <a:ln>
                      <a:noFill/>
                    </a:ln>
                  </pic:spPr>
                </pic:pic>
              </a:graphicData>
            </a:graphic>
          </wp:inline>
        </w:drawing>
      </w:r>
    </w:p>
    <w:p w14:paraId="6F884E83"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1 — Примерное содержание этапов</w:t>
      </w:r>
    </w:p>
    <w:p w14:paraId="5B38EBCD" w14:textId="77777777" w:rsidR="00A94000" w:rsidRPr="00A94000" w:rsidRDefault="00A94000" w:rsidP="00A94000">
      <w:pPr>
        <w:pStyle w:val="21"/>
        <w:spacing w:line="360" w:lineRule="auto"/>
        <w:ind w:left="0" w:firstLine="709"/>
        <w:jc w:val="both"/>
        <w:rPr>
          <w:szCs w:val="28"/>
        </w:rPr>
      </w:pPr>
      <w:r w:rsidRPr="00A94000">
        <w:rPr>
          <w:szCs w:val="28"/>
        </w:rPr>
        <w:t>Задание № 2</w:t>
      </w:r>
    </w:p>
    <w:p w14:paraId="31BB0D30"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FF5AB9F" w14:textId="77777777" w:rsidR="00A94000" w:rsidRPr="00A94000" w:rsidRDefault="00A94000" w:rsidP="00A94000">
      <w:pPr>
        <w:pStyle w:val="21"/>
        <w:spacing w:line="360" w:lineRule="auto"/>
        <w:ind w:left="0"/>
        <w:jc w:val="center"/>
        <w:outlineLvl w:val="9"/>
        <w:rPr>
          <w:b w:val="0"/>
          <w:i w:val="0"/>
          <w:szCs w:val="28"/>
        </w:rPr>
      </w:pPr>
      <w:r w:rsidRPr="00A94000">
        <w:rPr>
          <w:b w:val="0"/>
          <w:i w:val="0"/>
          <w:noProof/>
          <w:szCs w:val="28"/>
          <w:lang w:bidi="ar-SA"/>
        </w:rPr>
        <w:drawing>
          <wp:inline distT="0" distB="0" distL="0" distR="0" wp14:anchorId="31A841EE" wp14:editId="1EF62606">
            <wp:extent cx="5557003" cy="414670"/>
            <wp:effectExtent l="0" t="0" r="571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616" cy="423073"/>
                    </a:xfrm>
                    <a:prstGeom prst="rect">
                      <a:avLst/>
                    </a:prstGeom>
                    <a:noFill/>
                    <a:ln>
                      <a:noFill/>
                    </a:ln>
                  </pic:spPr>
                </pic:pic>
              </a:graphicData>
            </a:graphic>
          </wp:inline>
        </w:drawing>
      </w:r>
    </w:p>
    <w:p w14:paraId="3EC5F403" w14:textId="77777777" w:rsidR="00A94000" w:rsidRPr="00A94000" w:rsidRDefault="00A94000" w:rsidP="00A94000">
      <w:pPr>
        <w:pStyle w:val="21"/>
        <w:spacing w:line="360" w:lineRule="auto"/>
        <w:ind w:left="0"/>
        <w:jc w:val="center"/>
        <w:outlineLvl w:val="9"/>
        <w:rPr>
          <w:b w:val="0"/>
          <w:i w:val="0"/>
          <w:szCs w:val="28"/>
        </w:rPr>
      </w:pPr>
      <w:r w:rsidRPr="00A94000">
        <w:rPr>
          <w:b w:val="0"/>
          <w:i w:val="0"/>
          <w:noProof/>
          <w:szCs w:val="28"/>
          <w:lang w:bidi="ar-SA"/>
        </w:rPr>
        <w:drawing>
          <wp:inline distT="0" distB="0" distL="0" distR="0" wp14:anchorId="641D707F" wp14:editId="58719A71">
            <wp:extent cx="5474500" cy="43593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338" cy="449857"/>
                    </a:xfrm>
                    <a:prstGeom prst="rect">
                      <a:avLst/>
                    </a:prstGeom>
                    <a:noFill/>
                    <a:ln>
                      <a:noFill/>
                    </a:ln>
                  </pic:spPr>
                </pic:pic>
              </a:graphicData>
            </a:graphic>
          </wp:inline>
        </w:drawing>
      </w:r>
    </w:p>
    <w:p w14:paraId="4B2EFDAB"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2 — Пример ресурсов</w:t>
      </w:r>
    </w:p>
    <w:p w14:paraId="64C65625"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noProof/>
          <w:color w:val="000000"/>
        </w:rPr>
        <w:drawing>
          <wp:inline distT="0" distB="0" distL="0" distR="0" wp14:anchorId="193EC6E2" wp14:editId="186079D0">
            <wp:extent cx="5612495" cy="2658140"/>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910" cy="2665914"/>
                    </a:xfrm>
                    <a:prstGeom prst="rect">
                      <a:avLst/>
                    </a:prstGeom>
                    <a:noFill/>
                    <a:ln>
                      <a:noFill/>
                    </a:ln>
                  </pic:spPr>
                </pic:pic>
              </a:graphicData>
            </a:graphic>
          </wp:inline>
        </w:drawing>
      </w:r>
    </w:p>
    <w:p w14:paraId="27E3BF28"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3 — Назначение ресурсов задаче</w:t>
      </w:r>
    </w:p>
    <w:p w14:paraId="672922B8" w14:textId="77777777" w:rsidR="00A94000" w:rsidRPr="00A94000" w:rsidRDefault="00A94000" w:rsidP="00A94000">
      <w:pPr>
        <w:pStyle w:val="21"/>
        <w:spacing w:line="360" w:lineRule="auto"/>
        <w:ind w:left="0" w:firstLine="709"/>
        <w:jc w:val="both"/>
        <w:rPr>
          <w:szCs w:val="28"/>
        </w:rPr>
      </w:pPr>
      <w:r w:rsidRPr="00A94000">
        <w:rPr>
          <w:b w:val="0"/>
          <w:i w:val="0"/>
          <w:szCs w:val="28"/>
        </w:rPr>
        <w:lastRenderedPageBreak/>
        <w:t xml:space="preserve"> </w:t>
      </w:r>
      <w:r w:rsidRPr="00A94000">
        <w:rPr>
          <w:szCs w:val="28"/>
        </w:rPr>
        <w:t>Задание № 3</w:t>
      </w:r>
    </w:p>
    <w:p w14:paraId="3025C7BC"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szCs w:val="28"/>
        </w:rPr>
        <w:t>Назначить задачам предшественников и осуществить выравнивание загрузки ресурсов (Рисунок 4-5).</w:t>
      </w:r>
    </w:p>
    <w:p w14:paraId="346C3770" w14:textId="77777777" w:rsidR="00A94000" w:rsidRPr="00A94000" w:rsidRDefault="00A94000" w:rsidP="00A94000">
      <w:pPr>
        <w:pStyle w:val="21"/>
        <w:spacing w:line="360" w:lineRule="auto"/>
        <w:ind w:left="0" w:firstLine="709"/>
        <w:jc w:val="both"/>
        <w:outlineLvl w:val="9"/>
        <w:rPr>
          <w:b w:val="0"/>
          <w:i w:val="0"/>
          <w:szCs w:val="28"/>
        </w:rPr>
      </w:pPr>
      <w:r w:rsidRPr="00A94000">
        <w:rPr>
          <w:b w:val="0"/>
          <w:i w:val="0"/>
          <w:noProof/>
          <w:szCs w:val="28"/>
          <w:lang w:bidi="ar-SA"/>
        </w:rPr>
        <w:drawing>
          <wp:inline distT="0" distB="0" distL="0" distR="0" wp14:anchorId="482DCC65" wp14:editId="20072280">
            <wp:extent cx="5337810" cy="25304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2530475"/>
                    </a:xfrm>
                    <a:prstGeom prst="rect">
                      <a:avLst/>
                    </a:prstGeom>
                    <a:noFill/>
                    <a:ln>
                      <a:noFill/>
                    </a:ln>
                  </pic:spPr>
                </pic:pic>
              </a:graphicData>
            </a:graphic>
          </wp:inline>
        </w:drawing>
      </w:r>
    </w:p>
    <w:p w14:paraId="369789BF"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4 — Назначение предшественников</w:t>
      </w:r>
    </w:p>
    <w:p w14:paraId="6E8C37DB" w14:textId="77777777" w:rsidR="00A94000" w:rsidRPr="00A94000" w:rsidRDefault="00A94000" w:rsidP="00A94000">
      <w:pPr>
        <w:spacing w:after="0" w:line="360" w:lineRule="auto"/>
        <w:jc w:val="center"/>
        <w:rPr>
          <w:rFonts w:ascii="Times New Roman" w:hAnsi="Times New Roman" w:cs="Times New Roman"/>
          <w:b/>
          <w:sz w:val="24"/>
          <w:szCs w:val="28"/>
        </w:rPr>
      </w:pPr>
      <w:r w:rsidRPr="00A94000">
        <w:rPr>
          <w:rFonts w:ascii="Times New Roman" w:hAnsi="Times New Roman" w:cs="Times New Roman"/>
          <w:b/>
          <w:noProof/>
          <w:sz w:val="24"/>
          <w:szCs w:val="28"/>
          <w:lang w:eastAsia="ru-RU"/>
        </w:rPr>
        <w:drawing>
          <wp:inline distT="0" distB="0" distL="0" distR="0" wp14:anchorId="4CC339E1" wp14:editId="78903B1C">
            <wp:extent cx="5932805" cy="27539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14:paraId="1447B3BD" w14:textId="77777777" w:rsidR="00A94000" w:rsidRPr="00A94000" w:rsidRDefault="00A94000" w:rsidP="00A94000">
      <w:pPr>
        <w:pStyle w:val="a3"/>
        <w:shd w:val="clear" w:color="auto" w:fill="FFFFFF"/>
        <w:spacing w:before="0" w:beforeAutospacing="0" w:after="0" w:afterAutospacing="0" w:line="360" w:lineRule="auto"/>
        <w:jc w:val="center"/>
        <w:rPr>
          <w:color w:val="000000"/>
        </w:rPr>
      </w:pPr>
      <w:r w:rsidRPr="00A94000">
        <w:rPr>
          <w:color w:val="000000"/>
        </w:rPr>
        <w:t>Рисунок 5 — Выравнивание ресурсов</w:t>
      </w:r>
    </w:p>
    <w:p w14:paraId="1DC711C9" w14:textId="77777777" w:rsidR="00A94000" w:rsidRPr="00A94000" w:rsidRDefault="00A94000" w:rsidP="00A94000">
      <w:pPr>
        <w:pStyle w:val="a4"/>
        <w:spacing w:line="360" w:lineRule="auto"/>
        <w:ind w:left="113" w:right="132" w:firstLine="454"/>
        <w:jc w:val="both"/>
      </w:pPr>
    </w:p>
    <w:p w14:paraId="007E6305" w14:textId="77777777" w:rsidR="00A94000" w:rsidRPr="00A94000" w:rsidRDefault="00A94000">
      <w:pPr>
        <w:rPr>
          <w:rFonts w:ascii="Times New Roman" w:hAnsi="Times New Roman" w:cs="Times New Roman"/>
          <w:b/>
          <w:sz w:val="28"/>
          <w:szCs w:val="28"/>
        </w:rPr>
      </w:pPr>
      <w:r w:rsidRPr="00A94000">
        <w:rPr>
          <w:rFonts w:ascii="Times New Roman" w:hAnsi="Times New Roman" w:cs="Times New Roman"/>
          <w:b/>
          <w:sz w:val="28"/>
          <w:szCs w:val="28"/>
        </w:rPr>
        <w:br w:type="page"/>
      </w:r>
    </w:p>
    <w:p w14:paraId="340D0231" w14:textId="270B8873" w:rsidR="001B2237" w:rsidRPr="00A94000" w:rsidRDefault="001B2237" w:rsidP="001B2237">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ОПИСАНИЯ БИЗНЕС-ПРОЦЕССОВ</w:t>
      </w:r>
    </w:p>
    <w:bookmarkEnd w:id="3"/>
    <w:p w14:paraId="19402121"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7A4DA338" w14:textId="6366051D" w:rsidR="001B2237" w:rsidRPr="00A94000" w:rsidRDefault="001B2237" w:rsidP="001B2237">
      <w:pPr>
        <w:pStyle w:val="21"/>
        <w:spacing w:line="360" w:lineRule="auto"/>
        <w:ind w:left="0" w:firstLine="709"/>
        <w:jc w:val="both"/>
        <w:rPr>
          <w:b w:val="0"/>
          <w:bCs w:val="0"/>
          <w:i w:val="0"/>
          <w:iCs/>
          <w:sz w:val="28"/>
          <w:szCs w:val="28"/>
        </w:rPr>
      </w:pPr>
      <w:r w:rsidRPr="00A94000">
        <w:rPr>
          <w:sz w:val="28"/>
          <w:szCs w:val="28"/>
        </w:rPr>
        <w:t xml:space="preserve">Задание № 1 </w:t>
      </w:r>
      <w:r w:rsidRPr="00A94000">
        <w:rPr>
          <w:b w:val="0"/>
          <w:bCs w:val="0"/>
          <w:i w:val="0"/>
          <w:iCs/>
          <w:sz w:val="28"/>
          <w:szCs w:val="28"/>
        </w:rPr>
        <w:t xml:space="preserve">Разработать для своей предметной области </w:t>
      </w:r>
      <w:proofErr w:type="spellStart"/>
      <w:r w:rsidRPr="00A94000">
        <w:rPr>
          <w:rFonts w:eastAsia="Calibri"/>
          <w:b w:val="0"/>
          <w:bCs w:val="0"/>
          <w:i w:val="0"/>
          <w:iCs/>
          <w:sz w:val="28"/>
          <w:szCs w:val="28"/>
          <w:lang w:eastAsia="en-US"/>
        </w:rPr>
        <w:t>eEPC</w:t>
      </w:r>
      <w:proofErr w:type="spellEnd"/>
      <w:r w:rsidRPr="00A94000">
        <w:rPr>
          <w:rFonts w:eastAsia="Calibri"/>
          <w:b w:val="0"/>
          <w:bCs w:val="0"/>
          <w:i w:val="0"/>
          <w:iCs/>
          <w:sz w:val="28"/>
          <w:szCs w:val="28"/>
          <w:lang w:eastAsia="en-US"/>
        </w:rPr>
        <w:t xml:space="preserve">-модель выбранного процесса автоматизации.  </w:t>
      </w:r>
      <w:proofErr w:type="spellStart"/>
      <w:r w:rsidRPr="00A94000">
        <w:rPr>
          <w:rFonts w:eastAsia="Calibri"/>
          <w:b w:val="0"/>
          <w:bCs w:val="0"/>
          <w:i w:val="0"/>
          <w:iCs/>
          <w:sz w:val="28"/>
          <w:szCs w:val="28"/>
          <w:lang w:eastAsia="en-US"/>
        </w:rPr>
        <w:t>eEPC</w:t>
      </w:r>
      <w:proofErr w:type="spellEnd"/>
      <w:r w:rsidRPr="00A94000">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sidRPr="00A94000">
        <w:rPr>
          <w:rFonts w:eastAsia="Calibri"/>
          <w:sz w:val="28"/>
          <w:szCs w:val="28"/>
          <w:lang w:eastAsia="en-US"/>
        </w:rPr>
        <w:t xml:space="preserve"> </w:t>
      </w:r>
      <w:r w:rsidRPr="00A94000">
        <w:rPr>
          <w:rFonts w:eastAsia="Calibri"/>
          <w:b w:val="0"/>
          <w:bCs w:val="0"/>
          <w:i w:val="0"/>
          <w:iCs/>
          <w:sz w:val="28"/>
          <w:szCs w:val="28"/>
          <w:lang w:eastAsia="en-US"/>
        </w:rPr>
        <w:t>(Тема «</w:t>
      </w:r>
      <w:r w:rsidRPr="00A94000">
        <w:rPr>
          <w:b w:val="0"/>
          <w:bCs w:val="0"/>
          <w:i w:val="0"/>
          <w:iCs/>
          <w:sz w:val="28"/>
          <w:szCs w:val="28"/>
        </w:rPr>
        <w:t>АНАЛИЗ ПРЕДМЕТНОЙ ОБЛАСТИ ДЛЯ РАЗРАБОТКИ ПРОГРАММНОГО ОБЕСПЕЧЕНИЯ», задание №4)</w:t>
      </w:r>
    </w:p>
    <w:p w14:paraId="68F8FE4C" w14:textId="33409C2D" w:rsidR="001B2237" w:rsidRPr="00A94000" w:rsidRDefault="001B2237" w:rsidP="001B2237">
      <w:pPr>
        <w:pStyle w:val="21"/>
        <w:spacing w:line="360" w:lineRule="auto"/>
        <w:jc w:val="both"/>
        <w:rPr>
          <w:b w:val="0"/>
          <w:bCs w:val="0"/>
          <w:i w:val="0"/>
          <w:iCs/>
          <w:sz w:val="28"/>
          <w:szCs w:val="28"/>
        </w:rPr>
      </w:pPr>
    </w:p>
    <w:p w14:paraId="7D91EF58" w14:textId="795A96F6" w:rsidR="001B2237" w:rsidRPr="00A94000" w:rsidRDefault="001B2237">
      <w:pPr>
        <w:rPr>
          <w:rFonts w:ascii="Times New Roman" w:hAnsi="Times New Roman" w:cs="Times New Roman"/>
          <w:b/>
          <w:sz w:val="28"/>
          <w:szCs w:val="28"/>
        </w:rPr>
      </w:pPr>
      <w:r w:rsidRPr="00A94000">
        <w:rPr>
          <w:rFonts w:ascii="Times New Roman" w:hAnsi="Times New Roman" w:cs="Times New Roman"/>
          <w:b/>
          <w:sz w:val="28"/>
          <w:szCs w:val="28"/>
        </w:rPr>
        <w:br w:type="page"/>
      </w:r>
    </w:p>
    <w:p w14:paraId="3D602C70" w14:textId="77777777" w:rsidR="00A94000" w:rsidRPr="00A94000" w:rsidRDefault="00A94000" w:rsidP="00A94000">
      <w:pPr>
        <w:jc w:val="center"/>
        <w:rPr>
          <w:rFonts w:ascii="Times New Roman" w:hAnsi="Times New Roman" w:cs="Times New Roman"/>
          <w:b/>
          <w:sz w:val="28"/>
          <w:szCs w:val="28"/>
        </w:rPr>
      </w:pPr>
      <w:bookmarkStart w:id="4" w:name="_Hlk165892959"/>
      <w:bookmarkStart w:id="5" w:name="_Hlk165892919"/>
      <w:r w:rsidRPr="00A94000">
        <w:rPr>
          <w:rFonts w:ascii="Times New Roman" w:hAnsi="Times New Roman" w:cs="Times New Roman"/>
          <w:b/>
          <w:sz w:val="28"/>
          <w:szCs w:val="28"/>
        </w:rPr>
        <w:lastRenderedPageBreak/>
        <w:t xml:space="preserve">ДИАГРАММЫ UML </w:t>
      </w:r>
    </w:p>
    <w:bookmarkEnd w:id="4"/>
    <w:p w14:paraId="2D958D38" w14:textId="77777777" w:rsidR="00A94000" w:rsidRPr="00A94000" w:rsidRDefault="00A94000" w:rsidP="00A94000">
      <w:pPr>
        <w:pStyle w:val="21"/>
        <w:spacing w:line="360" w:lineRule="auto"/>
        <w:ind w:left="0" w:firstLine="709"/>
        <w:jc w:val="both"/>
        <w:rPr>
          <w:szCs w:val="28"/>
        </w:rPr>
      </w:pPr>
      <w:r w:rsidRPr="00A94000">
        <w:rPr>
          <w:szCs w:val="28"/>
        </w:rPr>
        <w:t>Задание № 1</w:t>
      </w:r>
    </w:p>
    <w:p w14:paraId="5D577096" w14:textId="77777777" w:rsidR="00A94000" w:rsidRPr="00A94000" w:rsidRDefault="00A94000" w:rsidP="00A94000">
      <w:pPr>
        <w:spacing w:after="0" w:line="360" w:lineRule="auto"/>
        <w:ind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Разработать Диаграмму вариантов использования для своего программного продукта. </w:t>
      </w:r>
    </w:p>
    <w:p w14:paraId="39884F8A" w14:textId="77777777" w:rsidR="00A94000" w:rsidRPr="00A94000" w:rsidRDefault="00A94000">
      <w:pPr>
        <w:rPr>
          <w:rFonts w:ascii="Times New Roman" w:hAnsi="Times New Roman" w:cs="Times New Roman"/>
          <w:b/>
          <w:sz w:val="28"/>
          <w:szCs w:val="28"/>
        </w:rPr>
      </w:pPr>
      <w:r w:rsidRPr="00A94000">
        <w:rPr>
          <w:rFonts w:ascii="Times New Roman" w:hAnsi="Times New Roman" w:cs="Times New Roman"/>
          <w:b/>
          <w:sz w:val="28"/>
          <w:szCs w:val="28"/>
        </w:rPr>
        <w:br w:type="page"/>
      </w:r>
    </w:p>
    <w:p w14:paraId="77758FFD" w14:textId="0F292BF7" w:rsidR="001B2237" w:rsidRPr="00A94000" w:rsidRDefault="001B2237" w:rsidP="001B2237">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p>
    <w:bookmarkEnd w:id="5"/>
    <w:p w14:paraId="7421E786"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4DDA377E" w14:textId="6A42CFA4"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Задание № 1</w:t>
      </w:r>
      <w:r w:rsidRPr="00A94000">
        <w:rPr>
          <w:rFonts w:ascii="Times New Roman" w:hAnsi="Times New Roman" w:cs="Times New Roman"/>
          <w:sz w:val="28"/>
          <w:szCs w:val="28"/>
        </w:rPr>
        <w:t xml:space="preserve"> Разработать Инфологическую модель для своей предметной области.</w:t>
      </w:r>
    </w:p>
    <w:p w14:paraId="478FB497" w14:textId="45177DEA"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 xml:space="preserve">Задание № 2 </w:t>
      </w:r>
      <w:r w:rsidRPr="00A94000">
        <w:rPr>
          <w:rFonts w:ascii="Times New Roman" w:hAnsi="Times New Roman" w:cs="Times New Roman"/>
          <w:sz w:val="28"/>
          <w:szCs w:val="28"/>
        </w:rPr>
        <w:t>Выполнить Нормализацию отношений для своей предметной области и приведение к 3НФ.</w:t>
      </w:r>
    </w:p>
    <w:p w14:paraId="2309E3C3" w14:textId="77777777"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 xml:space="preserve">Задание № 3 </w:t>
      </w:r>
      <w:r w:rsidRPr="00A94000">
        <w:rPr>
          <w:rFonts w:ascii="Times New Roman" w:hAnsi="Times New Roman" w:cs="Times New Roman"/>
          <w:sz w:val="28"/>
          <w:szCs w:val="28"/>
        </w:rPr>
        <w:t xml:space="preserve">Выполнить </w:t>
      </w:r>
      <w:proofErr w:type="spellStart"/>
      <w:r w:rsidRPr="00A94000">
        <w:rPr>
          <w:rFonts w:ascii="Times New Roman" w:hAnsi="Times New Roman" w:cs="Times New Roman"/>
          <w:sz w:val="28"/>
          <w:szCs w:val="28"/>
        </w:rPr>
        <w:t>Даталогическое</w:t>
      </w:r>
      <w:proofErr w:type="spellEnd"/>
      <w:r w:rsidRPr="00A94000">
        <w:rPr>
          <w:rFonts w:ascii="Times New Roman" w:hAnsi="Times New Roman" w:cs="Times New Roman"/>
          <w:sz w:val="28"/>
          <w:szCs w:val="28"/>
        </w:rPr>
        <w:t xml:space="preserve"> проектирование для своей предметной области.</w:t>
      </w:r>
    </w:p>
    <w:p w14:paraId="6F0FDA32" w14:textId="4D7366E9"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hAnsi="Times New Roman" w:cs="Times New Roman"/>
          <w:sz w:val="28"/>
          <w:szCs w:val="28"/>
        </w:rPr>
        <w:t>.</w:t>
      </w:r>
    </w:p>
    <w:p w14:paraId="46C0D5A4" w14:textId="66FF8888" w:rsidR="001B2237" w:rsidRPr="00A94000" w:rsidRDefault="001B2237">
      <w:pPr>
        <w:rPr>
          <w:rFonts w:ascii="Times New Roman" w:hAnsi="Times New Roman" w:cs="Times New Roman"/>
          <w:b/>
          <w:sz w:val="28"/>
          <w:szCs w:val="28"/>
        </w:rPr>
      </w:pPr>
      <w:r w:rsidRPr="00A94000">
        <w:rPr>
          <w:rFonts w:ascii="Times New Roman" w:hAnsi="Times New Roman" w:cs="Times New Roman"/>
          <w:b/>
          <w:sz w:val="28"/>
          <w:szCs w:val="28"/>
        </w:rPr>
        <w:br w:type="page"/>
      </w:r>
    </w:p>
    <w:p w14:paraId="6441EA8E" w14:textId="4DA11941" w:rsidR="001B2237" w:rsidRPr="00A94000" w:rsidRDefault="001B2237" w:rsidP="001B2237">
      <w:pPr>
        <w:spacing w:after="0" w:line="360" w:lineRule="auto"/>
        <w:ind w:left="-360"/>
        <w:jc w:val="center"/>
        <w:rPr>
          <w:rFonts w:ascii="Times New Roman" w:hAnsi="Times New Roman" w:cs="Times New Roman"/>
          <w:b/>
          <w:sz w:val="28"/>
          <w:szCs w:val="28"/>
        </w:rPr>
      </w:pPr>
      <w:bookmarkStart w:id="6" w:name="_Hlk165892948"/>
      <w:r w:rsidRPr="00A94000">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p>
    <w:bookmarkEnd w:id="6"/>
    <w:p w14:paraId="4FD037CE" w14:textId="77777777" w:rsidR="001B2237" w:rsidRPr="00A94000" w:rsidRDefault="001B2237" w:rsidP="001B2237">
      <w:pPr>
        <w:spacing w:after="0" w:line="360" w:lineRule="auto"/>
        <w:ind w:left="-360"/>
        <w:jc w:val="center"/>
        <w:rPr>
          <w:rFonts w:ascii="Times New Roman" w:hAnsi="Times New Roman" w:cs="Times New Roman"/>
          <w:sz w:val="28"/>
          <w:szCs w:val="28"/>
        </w:rPr>
      </w:pPr>
    </w:p>
    <w:p w14:paraId="01F9BB19" w14:textId="3009CA53" w:rsidR="001B2237" w:rsidRPr="00A94000" w:rsidRDefault="001B2237" w:rsidP="001B2237">
      <w:pPr>
        <w:spacing w:after="0" w:line="360" w:lineRule="auto"/>
        <w:ind w:firstLine="709"/>
        <w:jc w:val="both"/>
        <w:rPr>
          <w:rFonts w:ascii="Times New Roman" w:hAnsi="Times New Roman" w:cs="Times New Roman"/>
          <w:sz w:val="28"/>
          <w:szCs w:val="28"/>
        </w:rPr>
      </w:pPr>
      <w:r w:rsidRPr="00A94000">
        <w:rPr>
          <w:rFonts w:ascii="Times New Roman" w:eastAsia="Times New Roman" w:hAnsi="Times New Roman" w:cs="Times New Roman"/>
          <w:b/>
          <w:bCs/>
          <w:i/>
          <w:sz w:val="28"/>
          <w:szCs w:val="28"/>
          <w:lang w:eastAsia="ru-RU" w:bidi="ru-RU"/>
        </w:rPr>
        <w:t>Задание № 1</w:t>
      </w:r>
      <w:r w:rsidRPr="00A94000">
        <w:rPr>
          <w:rFonts w:ascii="Times New Roman" w:hAnsi="Times New Roman" w:cs="Times New Roman"/>
          <w:sz w:val="28"/>
          <w:szCs w:val="28"/>
        </w:rPr>
        <w:t xml:space="preserve"> Выполнить задание для своей модели предприятия, заполнив каждый пункт:</w:t>
      </w:r>
    </w:p>
    <w:p w14:paraId="3A7DCEBA" w14:textId="7A11A084" w:rsidR="00316B5D" w:rsidRPr="00A94000" w:rsidRDefault="001B2237" w:rsidP="00316B5D">
      <w:pPr>
        <w:pStyle w:val="a9"/>
        <w:widowControl w:val="0"/>
        <w:numPr>
          <w:ilvl w:val="0"/>
          <w:numId w:val="10"/>
        </w:numPr>
        <w:shd w:val="clear" w:color="auto" w:fill="FFFFFF"/>
        <w:autoSpaceDE w:val="0"/>
        <w:autoSpaceDN w:val="0"/>
        <w:adjustRightInd w:val="0"/>
        <w:spacing w:line="360" w:lineRule="auto"/>
        <w:jc w:val="both"/>
        <w:rPr>
          <w:rFonts w:ascii="Times New Roman" w:hAnsi="Times New Roman" w:cs="Times New Roman"/>
          <w:sz w:val="28"/>
          <w:szCs w:val="28"/>
        </w:rPr>
      </w:pPr>
      <w:r w:rsidRPr="00A94000">
        <w:rPr>
          <w:rFonts w:ascii="Times New Roman" w:hAnsi="Times New Roman" w:cs="Times New Roman"/>
          <w:b/>
          <w:sz w:val="28"/>
          <w:szCs w:val="28"/>
        </w:rPr>
        <w:t>Таблицы:</w:t>
      </w:r>
      <w:r w:rsidRPr="00A94000">
        <w:rPr>
          <w:rFonts w:ascii="Times New Roman" w:hAnsi="Times New Roman" w:cs="Times New Roman"/>
          <w:sz w:val="28"/>
          <w:szCs w:val="28"/>
        </w:rPr>
        <w:t xml:space="preserve"> название, скриншот таблицы в режиме конструктора, скриншот заполненной таблицы</w:t>
      </w:r>
      <w:r w:rsidR="00316B5D" w:rsidRPr="00A94000">
        <w:rPr>
          <w:rFonts w:ascii="Times New Roman" w:hAnsi="Times New Roman" w:cs="Times New Roman"/>
          <w:sz w:val="28"/>
          <w:szCs w:val="28"/>
        </w:rPr>
        <w:t xml:space="preserve"> (Не менее 5 </w:t>
      </w:r>
      <w:proofErr w:type="gramStart"/>
      <w:r w:rsidR="00316B5D" w:rsidRPr="00A94000">
        <w:rPr>
          <w:rFonts w:ascii="Times New Roman" w:hAnsi="Times New Roman" w:cs="Times New Roman"/>
          <w:sz w:val="28"/>
          <w:szCs w:val="28"/>
        </w:rPr>
        <w:t>таблиц  (</w:t>
      </w:r>
      <w:proofErr w:type="gramEnd"/>
      <w:r w:rsidR="00316B5D" w:rsidRPr="00A94000">
        <w:rPr>
          <w:rFonts w:ascii="Times New Roman" w:hAnsi="Times New Roman" w:cs="Times New Roman"/>
          <w:sz w:val="28"/>
          <w:szCs w:val="28"/>
        </w:rPr>
        <w:t xml:space="preserve"> всего – не менее 25 полей). Главные таблицы – не менее 10 записей. Всего от 50 записей). </w:t>
      </w:r>
    </w:p>
    <w:p w14:paraId="32FDB69F" w14:textId="5DB3B3E2" w:rsidR="001B2237" w:rsidRPr="00A94000" w:rsidRDefault="001B2237" w:rsidP="006516C3">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Схема данных</w:t>
      </w:r>
      <w:r w:rsidRPr="00A94000">
        <w:rPr>
          <w:rFonts w:ascii="Times New Roman" w:hAnsi="Times New Roman" w:cs="Times New Roman"/>
          <w:sz w:val="28"/>
          <w:szCs w:val="28"/>
        </w:rPr>
        <w:t>: скриншот схемы.</w:t>
      </w:r>
      <w:r w:rsidR="00316B5D" w:rsidRPr="00A94000">
        <w:rPr>
          <w:rFonts w:ascii="Times New Roman" w:hAnsi="Times New Roman" w:cs="Times New Roman"/>
          <w:sz w:val="28"/>
          <w:szCs w:val="28"/>
        </w:rPr>
        <w:t xml:space="preserve"> Скриншоты отношений первичных и внешних ключей (название отношений).</w:t>
      </w:r>
    </w:p>
    <w:p w14:paraId="4A53CF7F" w14:textId="20F97006"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Формы</w:t>
      </w:r>
      <w:r w:rsidRPr="00A94000">
        <w:rPr>
          <w:rFonts w:ascii="Times New Roman" w:hAnsi="Times New Roman" w:cs="Times New Roman"/>
          <w:sz w:val="28"/>
          <w:szCs w:val="28"/>
        </w:rPr>
        <w:t>: скриншоты форм, выполненных в режиме Мастера, для заполнения всех таблиц</w:t>
      </w:r>
      <w:r w:rsidR="00EA38C7" w:rsidRPr="00A94000">
        <w:rPr>
          <w:rFonts w:ascii="Times New Roman" w:hAnsi="Times New Roman" w:cs="Times New Roman"/>
          <w:sz w:val="28"/>
          <w:szCs w:val="28"/>
        </w:rPr>
        <w:t xml:space="preserve"> (должна быть обеспечена возможность редактирования данных в таблицах)</w:t>
      </w:r>
      <w:r w:rsidRPr="00A94000">
        <w:rPr>
          <w:rFonts w:ascii="Times New Roman" w:hAnsi="Times New Roman" w:cs="Times New Roman"/>
          <w:sz w:val="28"/>
          <w:szCs w:val="28"/>
        </w:rPr>
        <w:t xml:space="preserve">; скриншот </w:t>
      </w:r>
      <w:r w:rsidR="00EA38C7" w:rsidRPr="00A94000">
        <w:rPr>
          <w:rFonts w:ascii="Times New Roman" w:hAnsi="Times New Roman" w:cs="Times New Roman"/>
          <w:sz w:val="28"/>
          <w:szCs w:val="28"/>
        </w:rPr>
        <w:t xml:space="preserve">главной </w:t>
      </w:r>
      <w:r w:rsidRPr="00A94000">
        <w:rPr>
          <w:rFonts w:ascii="Times New Roman" w:hAnsi="Times New Roman" w:cs="Times New Roman"/>
          <w:sz w:val="28"/>
          <w:szCs w:val="28"/>
        </w:rPr>
        <w:t>кнопочной формы для всей БД, включающей удобный и понятный элементы интерфейса, элементы дизайна, кнопки для редактирования и заполнения всех ее форм, кнопку выхода из приложения.</w:t>
      </w:r>
    </w:p>
    <w:p w14:paraId="0C4C1DE5" w14:textId="7F28A4CF"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b/>
          <w:sz w:val="28"/>
          <w:szCs w:val="28"/>
        </w:rPr>
        <w:t>Отчеты</w:t>
      </w:r>
      <w:r w:rsidRPr="00A94000">
        <w:rPr>
          <w:rFonts w:ascii="Times New Roman" w:hAnsi="Times New Roman" w:cs="Times New Roman"/>
          <w:sz w:val="28"/>
          <w:szCs w:val="28"/>
        </w:rPr>
        <w:t xml:space="preserve">: скриншоты </w:t>
      </w:r>
      <w:r w:rsidR="00EA38C7" w:rsidRPr="00A94000">
        <w:rPr>
          <w:rFonts w:ascii="Times New Roman" w:hAnsi="Times New Roman" w:cs="Times New Roman"/>
          <w:sz w:val="28"/>
          <w:szCs w:val="28"/>
        </w:rPr>
        <w:t>отчетов для</w:t>
      </w:r>
      <w:r w:rsidRPr="00A94000">
        <w:rPr>
          <w:rFonts w:ascii="Times New Roman" w:hAnsi="Times New Roman" w:cs="Times New Roman"/>
          <w:sz w:val="28"/>
          <w:szCs w:val="28"/>
        </w:rPr>
        <w:t xml:space="preserve"> всех таблиц, выполненные в режиме Мастера.</w:t>
      </w:r>
      <w:r w:rsidR="00EA38C7" w:rsidRPr="00A94000">
        <w:rPr>
          <w:rFonts w:ascii="Times New Roman" w:hAnsi="Times New Roman" w:cs="Times New Roman"/>
          <w:sz w:val="28"/>
          <w:szCs w:val="28"/>
        </w:rPr>
        <w:t xml:space="preserve"> Работа должна содержать 5 отчетов. К ним должно быть применено редактирование и форматирование в соответствии со стилем БД.  </w:t>
      </w:r>
    </w:p>
    <w:p w14:paraId="5F239D1A" w14:textId="685EBB3D" w:rsidR="001B2237" w:rsidRPr="00A94000" w:rsidRDefault="001B2237" w:rsidP="001B2237">
      <w:pPr>
        <w:pStyle w:val="a9"/>
        <w:numPr>
          <w:ilvl w:val="0"/>
          <w:numId w:val="9"/>
        </w:numPr>
        <w:spacing w:after="0" w:line="360" w:lineRule="auto"/>
        <w:ind w:left="0" w:firstLine="709"/>
        <w:jc w:val="both"/>
        <w:rPr>
          <w:rFonts w:ascii="Times New Roman" w:hAnsi="Times New Roman" w:cs="Times New Roman"/>
          <w:i/>
          <w:sz w:val="28"/>
          <w:szCs w:val="28"/>
        </w:rPr>
      </w:pPr>
      <w:r w:rsidRPr="00A94000">
        <w:rPr>
          <w:rFonts w:ascii="Times New Roman" w:hAnsi="Times New Roman" w:cs="Times New Roman"/>
          <w:b/>
          <w:sz w:val="28"/>
          <w:szCs w:val="28"/>
        </w:rPr>
        <w:t>Запросы</w:t>
      </w:r>
      <w:r w:rsidRPr="00A94000">
        <w:rPr>
          <w:rFonts w:ascii="Times New Roman" w:hAnsi="Times New Roman" w:cs="Times New Roman"/>
          <w:sz w:val="28"/>
          <w:szCs w:val="28"/>
        </w:rPr>
        <w:t xml:space="preserve"> </w:t>
      </w:r>
      <w:r w:rsidRPr="00A94000">
        <w:rPr>
          <w:rFonts w:ascii="Times New Roman" w:hAnsi="Times New Roman" w:cs="Times New Roman"/>
          <w:i/>
          <w:sz w:val="28"/>
          <w:szCs w:val="28"/>
        </w:rPr>
        <w:t>(все запросы должны быть различными</w:t>
      </w:r>
      <w:r w:rsidR="00EA38C7" w:rsidRPr="00A94000">
        <w:rPr>
          <w:rFonts w:ascii="Times New Roman" w:hAnsi="Times New Roman" w:cs="Times New Roman"/>
          <w:i/>
          <w:sz w:val="28"/>
          <w:szCs w:val="28"/>
        </w:rPr>
        <w:t xml:space="preserve">: (выборка по условию, сортировка, подведение итогов, добавление записи, обновление записи, удаление записи, создание таблицы, удаление таблицы и т.д. </w:t>
      </w:r>
      <w:r w:rsidR="00EA38C7" w:rsidRPr="00A94000">
        <w:rPr>
          <w:rFonts w:ascii="Times New Roman" w:hAnsi="Times New Roman" w:cs="Times New Roman"/>
          <w:b/>
          <w:bCs/>
          <w:i/>
          <w:sz w:val="28"/>
          <w:szCs w:val="28"/>
        </w:rPr>
        <w:t>ЗАПРОСЫ ПОВТОРЯТЬСЯ НЕ ДОЛЖНЫ</w:t>
      </w:r>
      <w:r w:rsidRPr="00A94000">
        <w:rPr>
          <w:rFonts w:ascii="Times New Roman" w:hAnsi="Times New Roman" w:cs="Times New Roman"/>
          <w:i/>
          <w:sz w:val="28"/>
          <w:szCs w:val="28"/>
        </w:rPr>
        <w:t xml:space="preserve">): </w:t>
      </w:r>
    </w:p>
    <w:p w14:paraId="744ED026" w14:textId="6677C89C" w:rsidR="001B2237" w:rsidRPr="00A94000" w:rsidRDefault="001B2237" w:rsidP="001B2237">
      <w:pPr>
        <w:pStyle w:val="a9"/>
        <w:spacing w:after="0" w:line="360" w:lineRule="auto"/>
        <w:ind w:left="0" w:firstLine="709"/>
        <w:jc w:val="both"/>
        <w:rPr>
          <w:rFonts w:ascii="Times New Roman" w:hAnsi="Times New Roman" w:cs="Times New Roman"/>
          <w:sz w:val="28"/>
          <w:szCs w:val="28"/>
        </w:rPr>
      </w:pPr>
      <w:r w:rsidRPr="00A94000">
        <w:rPr>
          <w:rFonts w:ascii="Times New Roman" w:hAnsi="Times New Roman" w:cs="Times New Roman"/>
          <w:sz w:val="28"/>
          <w:szCs w:val="28"/>
        </w:rPr>
        <w:t xml:space="preserve">5.1. </w:t>
      </w:r>
      <w:r w:rsidR="00EA38C7" w:rsidRPr="00A94000">
        <w:rPr>
          <w:rFonts w:ascii="Times New Roman" w:hAnsi="Times New Roman" w:cs="Times New Roman"/>
          <w:sz w:val="28"/>
          <w:szCs w:val="28"/>
        </w:rPr>
        <w:t>6</w:t>
      </w:r>
      <w:r w:rsidRPr="00A94000">
        <w:rPr>
          <w:rFonts w:ascii="Times New Roman" w:hAnsi="Times New Roman" w:cs="Times New Roman"/>
          <w:sz w:val="28"/>
          <w:szCs w:val="28"/>
        </w:rPr>
        <w:t xml:space="preserve"> запрос</w:t>
      </w:r>
      <w:r w:rsidR="00EA38C7" w:rsidRPr="00A94000">
        <w:rPr>
          <w:rFonts w:ascii="Times New Roman" w:hAnsi="Times New Roman" w:cs="Times New Roman"/>
          <w:sz w:val="28"/>
          <w:szCs w:val="28"/>
        </w:rPr>
        <w:t>ов</w:t>
      </w:r>
      <w:r w:rsidRPr="00A94000">
        <w:rPr>
          <w:rFonts w:ascii="Times New Roman" w:hAnsi="Times New Roman" w:cs="Times New Roman"/>
          <w:sz w:val="28"/>
          <w:szCs w:val="28"/>
        </w:rPr>
        <w:t xml:space="preserve"> в режиме Конструктора (</w:t>
      </w:r>
      <w:r w:rsidRPr="00A94000">
        <w:rPr>
          <w:rFonts w:ascii="Times New Roman" w:hAnsi="Times New Roman" w:cs="Times New Roman"/>
          <w:sz w:val="28"/>
          <w:szCs w:val="28"/>
          <w:lang w:val="en-US"/>
        </w:rPr>
        <w:t>QBE</w:t>
      </w:r>
      <w:r w:rsidRPr="00A94000">
        <w:rPr>
          <w:rFonts w:ascii="Times New Roman" w:hAnsi="Times New Roman" w:cs="Times New Roman"/>
          <w:sz w:val="28"/>
          <w:szCs w:val="28"/>
        </w:rPr>
        <w:t xml:space="preserve">), </w:t>
      </w:r>
      <w:proofErr w:type="gramStart"/>
      <w:r w:rsidRPr="00A94000">
        <w:rPr>
          <w:rFonts w:ascii="Times New Roman" w:hAnsi="Times New Roman" w:cs="Times New Roman"/>
          <w:sz w:val="28"/>
          <w:szCs w:val="28"/>
        </w:rPr>
        <w:t xml:space="preserve">включающие:   </w:t>
      </w:r>
      <w:proofErr w:type="gramEnd"/>
      <w:r w:rsidRPr="00A94000">
        <w:rPr>
          <w:rFonts w:ascii="Times New Roman" w:hAnsi="Times New Roman" w:cs="Times New Roman"/>
          <w:sz w:val="28"/>
          <w:szCs w:val="28"/>
        </w:rPr>
        <w:t xml:space="preserve">назначение запроса, скриншот запроса в режиме Конструктора, скриншот результата выполнения запроса. </w:t>
      </w:r>
      <w:r w:rsidR="00EA38C7" w:rsidRPr="00A94000">
        <w:rPr>
          <w:rFonts w:ascii="Times New Roman" w:hAnsi="Times New Roman" w:cs="Times New Roman"/>
          <w:sz w:val="28"/>
          <w:szCs w:val="28"/>
        </w:rPr>
        <w:t>Два</w:t>
      </w:r>
      <w:r w:rsidRPr="00A94000">
        <w:rPr>
          <w:rFonts w:ascii="Times New Roman" w:hAnsi="Times New Roman" w:cs="Times New Roman"/>
          <w:sz w:val="28"/>
          <w:szCs w:val="28"/>
        </w:rPr>
        <w:t xml:space="preserve"> запрос</w:t>
      </w:r>
      <w:r w:rsidR="00EA38C7" w:rsidRPr="00A94000">
        <w:rPr>
          <w:rFonts w:ascii="Times New Roman" w:hAnsi="Times New Roman" w:cs="Times New Roman"/>
          <w:sz w:val="28"/>
          <w:szCs w:val="28"/>
        </w:rPr>
        <w:t>а</w:t>
      </w:r>
      <w:r w:rsidRPr="00A94000">
        <w:rPr>
          <w:rFonts w:ascii="Times New Roman" w:hAnsi="Times New Roman" w:cs="Times New Roman"/>
          <w:sz w:val="28"/>
          <w:szCs w:val="28"/>
        </w:rPr>
        <w:t xml:space="preserve"> долж</w:t>
      </w:r>
      <w:r w:rsidR="00EA38C7" w:rsidRPr="00A94000">
        <w:rPr>
          <w:rFonts w:ascii="Times New Roman" w:hAnsi="Times New Roman" w:cs="Times New Roman"/>
          <w:sz w:val="28"/>
          <w:szCs w:val="28"/>
        </w:rPr>
        <w:t>ны</w:t>
      </w:r>
      <w:r w:rsidRPr="00A94000">
        <w:rPr>
          <w:rFonts w:ascii="Times New Roman" w:hAnsi="Times New Roman" w:cs="Times New Roman"/>
          <w:sz w:val="28"/>
          <w:szCs w:val="28"/>
        </w:rPr>
        <w:t xml:space="preserve"> быть выполнен</w:t>
      </w:r>
      <w:r w:rsidR="00EA38C7" w:rsidRPr="00A94000">
        <w:rPr>
          <w:rFonts w:ascii="Times New Roman" w:hAnsi="Times New Roman" w:cs="Times New Roman"/>
          <w:sz w:val="28"/>
          <w:szCs w:val="28"/>
        </w:rPr>
        <w:t>ы</w:t>
      </w:r>
      <w:r w:rsidRPr="00A94000">
        <w:rPr>
          <w:rFonts w:ascii="Times New Roman" w:hAnsi="Times New Roman" w:cs="Times New Roman"/>
          <w:sz w:val="28"/>
          <w:szCs w:val="28"/>
        </w:rPr>
        <w:t xml:space="preserve"> к нескольким таблицам.</w:t>
      </w:r>
      <w:r w:rsidR="00EA38C7" w:rsidRPr="00A94000">
        <w:rPr>
          <w:rFonts w:ascii="Times New Roman" w:hAnsi="Times New Roman" w:cs="Times New Roman"/>
          <w:sz w:val="28"/>
          <w:szCs w:val="28"/>
        </w:rPr>
        <w:t xml:space="preserve"> </w:t>
      </w:r>
    </w:p>
    <w:p w14:paraId="7DA7562D" w14:textId="1482A816" w:rsidR="001B2237" w:rsidRPr="00A94000" w:rsidRDefault="001B2237" w:rsidP="00EA38C7">
      <w:pPr>
        <w:pStyle w:val="a9"/>
        <w:spacing w:after="0" w:line="360" w:lineRule="auto"/>
        <w:ind w:left="0" w:firstLine="709"/>
        <w:jc w:val="both"/>
        <w:rPr>
          <w:rFonts w:ascii="Times New Roman" w:hAnsi="Times New Roman" w:cs="Times New Roman"/>
          <w:b/>
          <w:sz w:val="28"/>
          <w:szCs w:val="28"/>
        </w:rPr>
      </w:pPr>
      <w:r w:rsidRPr="00A94000">
        <w:rPr>
          <w:rFonts w:ascii="Times New Roman" w:hAnsi="Times New Roman" w:cs="Times New Roman"/>
          <w:sz w:val="28"/>
          <w:szCs w:val="28"/>
        </w:rPr>
        <w:t xml:space="preserve">5.2.   </w:t>
      </w:r>
      <w:r w:rsidR="00EA38C7" w:rsidRPr="00A94000">
        <w:rPr>
          <w:rFonts w:ascii="Times New Roman" w:hAnsi="Times New Roman" w:cs="Times New Roman"/>
          <w:sz w:val="28"/>
          <w:szCs w:val="28"/>
        </w:rPr>
        <w:t xml:space="preserve">6 запросов в режиме </w:t>
      </w:r>
      <w:r w:rsidRPr="00A94000">
        <w:rPr>
          <w:rFonts w:ascii="Times New Roman" w:hAnsi="Times New Roman" w:cs="Times New Roman"/>
          <w:sz w:val="28"/>
          <w:szCs w:val="28"/>
          <w:lang w:val="en-US"/>
        </w:rPr>
        <w:t>SQL</w:t>
      </w:r>
      <w:r w:rsidRPr="00A94000">
        <w:rPr>
          <w:rFonts w:ascii="Times New Roman" w:hAnsi="Times New Roman" w:cs="Times New Roman"/>
          <w:sz w:val="28"/>
          <w:szCs w:val="28"/>
        </w:rPr>
        <w:t xml:space="preserve">, </w:t>
      </w:r>
      <w:proofErr w:type="gramStart"/>
      <w:r w:rsidRPr="00A94000">
        <w:rPr>
          <w:rFonts w:ascii="Times New Roman" w:hAnsi="Times New Roman" w:cs="Times New Roman"/>
          <w:sz w:val="28"/>
          <w:szCs w:val="28"/>
        </w:rPr>
        <w:t xml:space="preserve">включающие:   </w:t>
      </w:r>
      <w:proofErr w:type="gramEnd"/>
      <w:r w:rsidRPr="00A94000">
        <w:rPr>
          <w:rFonts w:ascii="Times New Roman" w:hAnsi="Times New Roman" w:cs="Times New Roman"/>
          <w:sz w:val="28"/>
          <w:szCs w:val="28"/>
        </w:rPr>
        <w:t xml:space="preserve">назначение запроса, текст </w:t>
      </w:r>
      <w:r w:rsidRPr="00A94000">
        <w:rPr>
          <w:rFonts w:ascii="Times New Roman" w:hAnsi="Times New Roman" w:cs="Times New Roman"/>
          <w:sz w:val="28"/>
          <w:szCs w:val="28"/>
          <w:lang w:val="en-US"/>
        </w:rPr>
        <w:t>SQL</w:t>
      </w:r>
      <w:r w:rsidRPr="00A94000">
        <w:rPr>
          <w:rFonts w:ascii="Times New Roman" w:hAnsi="Times New Roman" w:cs="Times New Roman"/>
          <w:sz w:val="28"/>
          <w:szCs w:val="28"/>
        </w:rPr>
        <w:t xml:space="preserve">-запроса, скриншот результата выполнения запроса. </w:t>
      </w:r>
      <w:r w:rsidR="00EA38C7" w:rsidRPr="00A94000">
        <w:rPr>
          <w:rFonts w:ascii="Times New Roman" w:hAnsi="Times New Roman" w:cs="Times New Roman"/>
          <w:sz w:val="28"/>
          <w:szCs w:val="28"/>
        </w:rPr>
        <w:t>Два запроса должны быть выполнены к нескольким таблицам.</w:t>
      </w:r>
      <w:r w:rsidRPr="00A94000">
        <w:rPr>
          <w:rFonts w:ascii="Times New Roman" w:hAnsi="Times New Roman" w:cs="Times New Roman"/>
          <w:b/>
          <w:sz w:val="28"/>
          <w:szCs w:val="28"/>
        </w:rPr>
        <w:br w:type="page"/>
      </w:r>
    </w:p>
    <w:p w14:paraId="6D4FDCD0" w14:textId="15ABCF43" w:rsidR="00C40870" w:rsidRPr="00A94000" w:rsidRDefault="00C40870" w:rsidP="00C40870">
      <w:pPr>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 xml:space="preserve">РАБОТА С СИСТЕМОЙ КОНТРОЛЯ ВЕРСИЙ </w:t>
      </w:r>
      <w:r w:rsidRPr="00A94000">
        <w:rPr>
          <w:rFonts w:ascii="Times New Roman" w:hAnsi="Times New Roman" w:cs="Times New Roman"/>
          <w:b/>
          <w:sz w:val="28"/>
          <w:szCs w:val="28"/>
          <w:lang w:val="en-US"/>
        </w:rPr>
        <w:t>GIT</w:t>
      </w:r>
      <w:r w:rsidRPr="00A94000">
        <w:rPr>
          <w:rFonts w:ascii="Times New Roman" w:hAnsi="Times New Roman" w:cs="Times New Roman"/>
          <w:b/>
          <w:sz w:val="28"/>
          <w:szCs w:val="28"/>
        </w:rPr>
        <w:t xml:space="preserve"> </w:t>
      </w:r>
    </w:p>
    <w:p w14:paraId="386C3877" w14:textId="77777777" w:rsidR="00C40870" w:rsidRPr="00A94000" w:rsidRDefault="00C40870" w:rsidP="00C40870">
      <w:pPr>
        <w:jc w:val="center"/>
        <w:rPr>
          <w:rFonts w:ascii="Times New Roman" w:hAnsi="Times New Roman" w:cs="Times New Roman"/>
          <w:b/>
          <w:sz w:val="28"/>
          <w:szCs w:val="28"/>
        </w:rPr>
      </w:pPr>
    </w:p>
    <w:p w14:paraId="2BD70E40" w14:textId="77777777" w:rsidR="00C40870" w:rsidRPr="00A94000" w:rsidRDefault="00C40870" w:rsidP="00C40870">
      <w:pPr>
        <w:pStyle w:val="21"/>
        <w:spacing w:line="360" w:lineRule="auto"/>
        <w:ind w:left="0" w:firstLine="709"/>
        <w:jc w:val="both"/>
        <w:rPr>
          <w:szCs w:val="28"/>
        </w:rPr>
      </w:pPr>
      <w:r w:rsidRPr="00A94000">
        <w:rPr>
          <w:szCs w:val="28"/>
        </w:rPr>
        <w:t>Задание № 1</w:t>
      </w:r>
    </w:p>
    <w:p w14:paraId="744A7C4C" w14:textId="77777777" w:rsidR="00C40870" w:rsidRPr="00A94000" w:rsidRDefault="00C40870" w:rsidP="00C40870">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688F61A6" w14:textId="77777777" w:rsidR="00C40870" w:rsidRPr="00A94000" w:rsidRDefault="00C40870" w:rsidP="00C40870">
      <w:pPr>
        <w:pStyle w:val="21"/>
        <w:spacing w:line="360" w:lineRule="auto"/>
        <w:ind w:left="0" w:firstLine="709"/>
        <w:jc w:val="both"/>
        <w:rPr>
          <w:szCs w:val="28"/>
        </w:rPr>
      </w:pPr>
      <w:r w:rsidRPr="00A94000">
        <w:rPr>
          <w:szCs w:val="28"/>
        </w:rPr>
        <w:t>Задание № 2</w:t>
      </w:r>
    </w:p>
    <w:p w14:paraId="5FA208D3" w14:textId="77777777" w:rsidR="00C40870" w:rsidRPr="00A94000" w:rsidRDefault="00C40870" w:rsidP="00C40870">
      <w:pPr>
        <w:pStyle w:val="a9"/>
        <w:spacing w:after="0" w:line="360" w:lineRule="auto"/>
        <w:ind w:left="0" w:firstLine="709"/>
        <w:contextualSpacing w:val="0"/>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66397997" w14:textId="77777777" w:rsidR="00C40870" w:rsidRPr="00A94000" w:rsidRDefault="00C40870" w:rsidP="00C40870">
      <w:pPr>
        <w:pStyle w:val="21"/>
        <w:spacing w:line="360" w:lineRule="auto"/>
        <w:ind w:left="0" w:firstLine="709"/>
        <w:jc w:val="both"/>
        <w:rPr>
          <w:szCs w:val="28"/>
        </w:rPr>
      </w:pPr>
      <w:r w:rsidRPr="00A94000">
        <w:rPr>
          <w:szCs w:val="28"/>
        </w:rPr>
        <w:t>Задание № 3</w:t>
      </w:r>
    </w:p>
    <w:p w14:paraId="45FA881F" w14:textId="046CBC04" w:rsidR="00C40870" w:rsidRPr="00A94000" w:rsidRDefault="00C40870" w:rsidP="00C40870">
      <w:pPr>
        <w:pStyle w:val="a9"/>
        <w:spacing w:after="0" w:line="360" w:lineRule="auto"/>
        <w:ind w:left="0" w:firstLine="709"/>
        <w:contextualSpacing w:val="0"/>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3744E72D" w14:textId="77777777" w:rsidR="00C40870" w:rsidRPr="00A94000" w:rsidRDefault="00C40870" w:rsidP="00C40870">
      <w:pPr>
        <w:pStyle w:val="21"/>
        <w:spacing w:line="360" w:lineRule="auto"/>
        <w:ind w:left="0" w:firstLine="709"/>
        <w:jc w:val="both"/>
        <w:rPr>
          <w:szCs w:val="28"/>
        </w:rPr>
      </w:pPr>
      <w:r w:rsidRPr="00A94000">
        <w:rPr>
          <w:szCs w:val="28"/>
        </w:rPr>
        <w:t>Задание № 4</w:t>
      </w:r>
    </w:p>
    <w:p w14:paraId="696581FC" w14:textId="11D86452" w:rsidR="00C40870" w:rsidRDefault="00C40870" w:rsidP="00C40870">
      <w:pPr>
        <w:pStyle w:val="a9"/>
        <w:spacing w:after="0" w:line="360" w:lineRule="auto"/>
        <w:ind w:left="0" w:firstLine="709"/>
        <w:contextualSpacing w:val="0"/>
        <w:jc w:val="both"/>
        <w:rPr>
          <w:rFonts w:ascii="Times New Roman" w:hAnsi="Times New Roman" w:cs="Times New Roman"/>
          <w:sz w:val="24"/>
          <w:szCs w:val="24"/>
        </w:rPr>
      </w:pPr>
      <w:r w:rsidRPr="00A94000">
        <w:rPr>
          <w:rFonts w:ascii="Times New Roman" w:hAnsi="Times New Roman" w:cs="Times New Roman"/>
          <w:sz w:val="24"/>
          <w:szCs w:val="24"/>
        </w:rPr>
        <w:t>После выполнения каждого этапа работы над заданием, к соответствующим файлам необходимо создать коммит с описанием этапа.</w:t>
      </w:r>
      <w:r w:rsidR="00CF0A15" w:rsidRPr="00A94000">
        <w:rPr>
          <w:rFonts w:ascii="Times New Roman" w:hAnsi="Times New Roman" w:cs="Times New Roman"/>
          <w:sz w:val="24"/>
          <w:szCs w:val="24"/>
        </w:rPr>
        <w:t xml:space="preserve"> </w:t>
      </w:r>
      <w:bookmarkStart w:id="7" w:name="_Hlk165892212"/>
      <w:r w:rsidR="00CF0A15" w:rsidRPr="00A94000">
        <w:rPr>
          <w:rFonts w:ascii="Times New Roman" w:hAnsi="Times New Roman" w:cs="Times New Roman"/>
          <w:sz w:val="24"/>
          <w:szCs w:val="24"/>
        </w:rPr>
        <w:t>Создавать новую ветку для каждого раздела итогового проекта.</w:t>
      </w:r>
      <w:bookmarkEnd w:id="7"/>
    </w:p>
    <w:p w14:paraId="358D5756" w14:textId="0A5C44E7" w:rsidR="00C869B8" w:rsidRDefault="00C869B8">
      <w:pPr>
        <w:rPr>
          <w:rFonts w:ascii="Times New Roman" w:hAnsi="Times New Roman" w:cs="Times New Roman"/>
          <w:sz w:val="24"/>
          <w:szCs w:val="24"/>
        </w:rPr>
      </w:pPr>
      <w:r>
        <w:rPr>
          <w:rFonts w:ascii="Times New Roman" w:hAnsi="Times New Roman" w:cs="Times New Roman"/>
          <w:sz w:val="24"/>
          <w:szCs w:val="24"/>
        </w:rPr>
        <w:br w:type="page"/>
      </w:r>
    </w:p>
    <w:p w14:paraId="679E96F2" w14:textId="72F325C6" w:rsidR="00C869B8" w:rsidRDefault="00C869B8" w:rsidP="00C869B8">
      <w:pPr>
        <w:pStyle w:val="a3"/>
        <w:spacing w:before="0" w:beforeAutospacing="0" w:after="0" w:afterAutospacing="0"/>
        <w:jc w:val="center"/>
        <w:rPr>
          <w:b/>
          <w:bCs/>
          <w:sz w:val="28"/>
          <w:szCs w:val="28"/>
        </w:rPr>
      </w:pPr>
      <w:r w:rsidRPr="00A94000">
        <w:rPr>
          <w:b/>
          <w:bCs/>
          <w:sz w:val="28"/>
          <w:szCs w:val="28"/>
        </w:rPr>
        <w:lastRenderedPageBreak/>
        <w:t>АНАЛИЗ ПРЕДМЕТНОЙ ОБЛАСТИ ДЛЯ РАЗРАБОТКИ ПРОГРАММНОГО ОБЕСПЕЧЕНИЯ</w:t>
      </w:r>
    </w:p>
    <w:p w14:paraId="0B96564A" w14:textId="77777777" w:rsidR="00C869B8" w:rsidRPr="00A94000" w:rsidRDefault="00C869B8" w:rsidP="00C869B8">
      <w:pPr>
        <w:pStyle w:val="a3"/>
        <w:spacing w:before="0" w:beforeAutospacing="0" w:after="0" w:afterAutospacing="0"/>
        <w:jc w:val="center"/>
        <w:rPr>
          <w:b/>
          <w:bCs/>
          <w:sz w:val="28"/>
          <w:szCs w:val="28"/>
        </w:rPr>
      </w:pPr>
    </w:p>
    <w:p w14:paraId="50B5C049" w14:textId="77777777" w:rsidR="00C869B8" w:rsidRDefault="00C869B8" w:rsidP="00C869B8">
      <w:pPr>
        <w:spacing w:after="0" w:line="360" w:lineRule="auto"/>
        <w:ind w:firstLine="709"/>
        <w:jc w:val="both"/>
        <w:rPr>
          <w:rFonts w:ascii="Times New Roman" w:hAnsi="Times New Roman" w:cs="Times New Roman"/>
          <w:color w:val="2D3236"/>
          <w:sz w:val="24"/>
          <w:szCs w:val="24"/>
          <w:shd w:val="clear" w:color="auto" w:fill="FFFFFF"/>
        </w:rPr>
      </w:pPr>
    </w:p>
    <w:p w14:paraId="70861D54" w14:textId="3628A7AF"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Задание 1</w:t>
      </w:r>
    </w:p>
    <w:p w14:paraId="3F8A71D6" w14:textId="21791386"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С предметной областью я ознакомлен. Моя предметная область полигон переработки отходов.</w:t>
      </w:r>
    </w:p>
    <w:p w14:paraId="3CEECFD3"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p>
    <w:p w14:paraId="3D3DFB34"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Задание 2</w:t>
      </w:r>
    </w:p>
    <w:p w14:paraId="0DDAD947" w14:textId="77777777" w:rsidR="00C869B8" w:rsidRPr="00993F4F" w:rsidRDefault="00C869B8" w:rsidP="00FB06B3">
      <w:pPr>
        <w:spacing w:after="0" w:line="360" w:lineRule="auto"/>
        <w:ind w:right="1134" w:firstLine="709"/>
        <w:jc w:val="both"/>
        <w:rPr>
          <w:rFonts w:ascii="Times New Roman" w:hAnsi="Times New Roman" w:cs="Times New Roman"/>
          <w:color w:val="2D3236"/>
          <w:sz w:val="24"/>
          <w:szCs w:val="24"/>
          <w:shd w:val="clear" w:color="auto" w:fill="FFFFFF"/>
        </w:rPr>
      </w:pPr>
      <w:r w:rsidRPr="00993F4F">
        <w:rPr>
          <w:rFonts w:ascii="Times New Roman" w:hAnsi="Times New Roman" w:cs="Times New Roman"/>
          <w:color w:val="2D3236"/>
          <w:sz w:val="24"/>
          <w:szCs w:val="24"/>
          <w:shd w:val="clear" w:color="auto" w:fill="FFFFFF"/>
        </w:rPr>
        <w:t>Полигоном отходов, или мусорным полигоном называется специально сконструированное сооружение для длительного хранения, обезвреживания и изоляции твердых бытовых отходов. Хранилище ТБО обустраивается в виде котлована с естественным или специальным внутренним покрытием. Его устройство обеспечивает экологическую безопасность окружающих почв, подземных вод и зелёных насаждений. Правильно обустроенные полигоны расположены в отдалении от городов и не вредят здоровью их жителей.</w:t>
      </w:r>
    </w:p>
    <w:p w14:paraId="1FCE350A" w14:textId="22618476"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Полигон — это комплекс техники и сооружений, обеспечивающих изоляцию и захоронение мусорных масс. В его состав входят подъездные пути с твердым покрытием, котлован для захоронения, хозяйственные сооружения, техника для транспортировки и уплотнения мусорных масс, и инфраструктура для улавливания и переработки метана. К их расположению предъявляются следующие требования:</w:t>
      </w:r>
    </w:p>
    <w:p w14:paraId="44D5759B"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срок службы — 15-20 лет;</w:t>
      </w:r>
    </w:p>
    <w:p w14:paraId="4C0DA542"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удалённость от населённых пунктов — не менее 1 км;</w:t>
      </w:r>
    </w:p>
    <w:p w14:paraId="4289A8AC"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защитная полоса — не менее 20 м;</w:t>
      </w:r>
    </w:p>
    <w:p w14:paraId="3618A434"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расстояние до грунтовых вод — более 2 м;</w:t>
      </w:r>
    </w:p>
    <w:p w14:paraId="6A6030EF" w14:textId="77777777" w:rsidR="00C869B8" w:rsidRPr="00993F4F" w:rsidRDefault="00C869B8" w:rsidP="00FB06B3">
      <w:pPr>
        <w:pStyle w:val="a9"/>
        <w:numPr>
          <w:ilvl w:val="0"/>
          <w:numId w:val="12"/>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отсутствие вблизи естественных водоёмов.</w:t>
      </w:r>
    </w:p>
    <w:p w14:paraId="07423D0F"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Загрязнению грунтов противостоит противофильтрационный экран по всей внутренней поверхности котлована. Ежедневно мусор перекрываются слоем земли и утрамбовываются. Организуются системы перехвата и отведения фильтрата, а также наблюдательные скважины для контроля состава почвы. После полного заполнению котлована накрывается финальным слоем грунта, по верх которого могут посадить деревья.  </w:t>
      </w:r>
    </w:p>
    <w:p w14:paraId="132D221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lastRenderedPageBreak/>
        <w:t>Мощности эксплуатируются очередями, каждая из которых рассчитана на использование в течение 3-5 лет, первая из них вводится в работу на 1-2 года. При проектировании учитываются расчетные годовые объёмы мусора.</w:t>
      </w:r>
    </w:p>
    <w:p w14:paraId="4580DA2A"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Основные подразделения на полигоне являются приём отходов, где принимают отходы заполняя базу данных время приезда, тип отходов, вес и т.д. Сортировочный комплекс сортируют на перерабатываемый и не перерабатываемый мусор. Цех переработки дробят и прессуют не перерабатываемый мусор. Зона захоронение уже предназначена для захоронения сжатого мусора. Лаборатория следит за состоянием почвы и воздуха. И отдел логистики занимается поиском поставщиков и покупателей. На полигоне могут работать около 120 человек. Но не во всех полигонах, может быть, сортировочный цех и тогда количество сотрудников может снизиться, а мусор, который можно было переработать, идёт сразу под пресс. </w:t>
      </w:r>
    </w:p>
    <w:p w14:paraId="7B3E5DFD"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Полигоном могут интересоваться разные предприятия, принося прибыль до 150 млн. рублей в год.</w:t>
      </w:r>
    </w:p>
    <w:p w14:paraId="22A89FDC"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3A097298"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3</w:t>
      </w:r>
    </w:p>
    <w:p w14:paraId="177E097D" w14:textId="55A5CEC5"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hAnsi="Times New Roman" w:cs="Times New Roman"/>
          <w:sz w:val="24"/>
          <w:szCs w:val="24"/>
          <w:lang w:val="en-US"/>
        </w:rPr>
        <w:t>C</w:t>
      </w:r>
      <w:r w:rsidRPr="00993F4F">
        <w:rPr>
          <w:rFonts w:ascii="Times New Roman" w:hAnsi="Times New Roman" w:cs="Times New Roman"/>
          <w:sz w:val="24"/>
          <w:szCs w:val="24"/>
        </w:rPr>
        <w:t>структурное разбиение предметной области на отдельные подразделения (таб.1).</w:t>
      </w:r>
    </w:p>
    <w:p w14:paraId="6D98C32C" w14:textId="0600F72E" w:rsidR="00C869B8" w:rsidRPr="00993F4F" w:rsidRDefault="00C869B8" w:rsidP="00FB06B3">
      <w:pPr>
        <w:pStyle w:val="ad"/>
        <w:keepNext/>
        <w:spacing w:line="360" w:lineRule="auto"/>
        <w:ind w:right="1134" w:firstLine="709"/>
        <w:jc w:val="both"/>
        <w:rPr>
          <w:rFonts w:ascii="Times New Roman" w:hAnsi="Times New Roman" w:cs="Times New Roman"/>
          <w:sz w:val="24"/>
          <w:szCs w:val="24"/>
        </w:rPr>
      </w:pPr>
      <w:r w:rsidRPr="00993F4F">
        <w:rPr>
          <w:rFonts w:ascii="Times New Roman" w:hAnsi="Times New Roman" w:cs="Times New Roman"/>
          <w:sz w:val="24"/>
          <w:szCs w:val="24"/>
        </w:rPr>
        <w:lastRenderedPageBreak/>
        <w:t xml:space="preserve">Таблица </w:t>
      </w:r>
      <w:r w:rsidRPr="00993F4F">
        <w:rPr>
          <w:rFonts w:ascii="Times New Roman" w:hAnsi="Times New Roman" w:cs="Times New Roman"/>
          <w:sz w:val="24"/>
          <w:szCs w:val="24"/>
        </w:rPr>
        <w:fldChar w:fldCharType="begin"/>
      </w:r>
      <w:r w:rsidRPr="00993F4F">
        <w:rPr>
          <w:rFonts w:ascii="Times New Roman" w:hAnsi="Times New Roman" w:cs="Times New Roman"/>
          <w:sz w:val="24"/>
          <w:szCs w:val="24"/>
        </w:rPr>
        <w:instrText xml:space="preserve"> SEQ Таблица \* ARABIC </w:instrText>
      </w:r>
      <w:r w:rsidRPr="00993F4F">
        <w:rPr>
          <w:rFonts w:ascii="Times New Roman" w:hAnsi="Times New Roman" w:cs="Times New Roman"/>
          <w:sz w:val="24"/>
          <w:szCs w:val="24"/>
        </w:rPr>
        <w:fldChar w:fldCharType="separate"/>
      </w:r>
      <w:r w:rsidRPr="00993F4F">
        <w:rPr>
          <w:rFonts w:ascii="Times New Roman" w:hAnsi="Times New Roman" w:cs="Times New Roman"/>
          <w:noProof/>
          <w:sz w:val="24"/>
          <w:szCs w:val="24"/>
        </w:rPr>
        <w:t>1</w:t>
      </w:r>
      <w:r w:rsidRPr="00993F4F">
        <w:rPr>
          <w:rFonts w:ascii="Times New Roman" w:hAnsi="Times New Roman" w:cs="Times New Roman"/>
          <w:sz w:val="24"/>
          <w:szCs w:val="24"/>
        </w:rPr>
        <w:fldChar w:fldCharType="end"/>
      </w:r>
      <w:r w:rsidRPr="00993F4F">
        <w:rPr>
          <w:rFonts w:ascii="Times New Roman" w:hAnsi="Times New Roman" w:cs="Times New Roman"/>
          <w:sz w:val="24"/>
          <w:szCs w:val="24"/>
        </w:rPr>
        <w:t>Структурное разбиение</w:t>
      </w:r>
    </w:p>
    <w:p w14:paraId="593EB2D6"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hAnsi="Times New Roman" w:cs="Times New Roman"/>
          <w:sz w:val="24"/>
          <w:szCs w:val="24"/>
        </w:rPr>
        <w:object w:dxaOrig="11236" w:dyaOrig="12991" w14:anchorId="008E5C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00.25pt" o:ole="">
            <v:imagedata r:id="rId13" o:title=""/>
          </v:shape>
          <o:OLEObject Type="Embed" ProgID="Visio.Drawing.15" ShapeID="_x0000_i1025" DrawAspect="Content" ObjectID="_1812587269" r:id="rId14"/>
        </w:object>
      </w:r>
    </w:p>
    <w:p w14:paraId="555F9EF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506196A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4</w:t>
      </w:r>
    </w:p>
    <w:p w14:paraId="4ADCB432"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Я решил автоматизировать приём отходов. К примеру, транспорт подъезжает к полигону и, заехав на весы, определяется вес грузовика вместе с отходами, а после разгрузки уже будет определятся вес без отходов. Программа, узнав вес до и после разгрузки, определяет точный вес отходов. Также программа записывает дату приезда и автоматически считает сколько нужно заплатить за привезённые отходы.</w:t>
      </w:r>
    </w:p>
    <w:p w14:paraId="0FF9B8DC"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lastRenderedPageBreak/>
        <w:t xml:space="preserve">Это помогает исключить ручное взвешивание и узнать наличие отклонения веса, заявленного в документах. </w:t>
      </w:r>
    </w:p>
    <w:p w14:paraId="7A358977"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72E78740"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5</w:t>
      </w:r>
    </w:p>
    <w:p w14:paraId="373C872E"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Данная атомизация нужна самому полигону и некоторым сотрудникам. Весовому оператору не требуется вручную взвешивать и сравнивать вес с весом в документах. Администраторы могут подписывать больше договоров за счет быстрого взвешивания, чем быстрее смогут взвесить один грузовик, тем быстрее можно принимать следующий. Логисты смогут планировать приезд грузовиков, то есть управлять потоком транспорта. Начальник захоронения будет пользоваться данными о количества общего веса. Эти данные помогут распределят отходы по участкам.</w:t>
      </w:r>
    </w:p>
    <w:p w14:paraId="281ABCF7"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p>
    <w:p w14:paraId="24D00DA0"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Задание 6</w:t>
      </w:r>
    </w:p>
    <w:p w14:paraId="5CA767F3"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Для реализации системы нужны компьютерная техника, а именно компьютер для записи данных и сервер для хранения базы данных.</w:t>
      </w:r>
    </w:p>
    <w:p w14:paraId="1D4BB14B"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Из коммуникационной техники понадобятся коммутатор для соединения в локальную сеть и роутер для беспроводного подключения.</w:t>
      </w:r>
    </w:p>
    <w:p w14:paraId="7BDD3FD1"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 xml:space="preserve">Из организационной техники нужен обычный принтер для печати документов, принтер этикеток для печати </w:t>
      </w:r>
      <w:r w:rsidRPr="00993F4F">
        <w:rPr>
          <w:rFonts w:ascii="Times New Roman" w:eastAsia="Times New Roman" w:hAnsi="Times New Roman" w:cs="Times New Roman"/>
          <w:color w:val="2D3236"/>
          <w:sz w:val="24"/>
          <w:szCs w:val="24"/>
          <w:lang w:val="en-US" w:eastAsia="ru-RU"/>
        </w:rPr>
        <w:t>QR</w:t>
      </w:r>
      <w:r w:rsidRPr="00993F4F">
        <w:rPr>
          <w:rFonts w:ascii="Times New Roman" w:eastAsia="Times New Roman" w:hAnsi="Times New Roman" w:cs="Times New Roman"/>
          <w:color w:val="2D3236"/>
          <w:sz w:val="24"/>
          <w:szCs w:val="24"/>
          <w:lang w:eastAsia="ru-RU"/>
        </w:rPr>
        <w:t xml:space="preserve"> кода и сканер для распознавания </w:t>
      </w:r>
      <w:r w:rsidRPr="00993F4F">
        <w:rPr>
          <w:rFonts w:ascii="Times New Roman" w:eastAsia="Times New Roman" w:hAnsi="Times New Roman" w:cs="Times New Roman"/>
          <w:color w:val="2D3236"/>
          <w:sz w:val="24"/>
          <w:szCs w:val="24"/>
          <w:lang w:val="en-US" w:eastAsia="ru-RU"/>
        </w:rPr>
        <w:t>QR</w:t>
      </w:r>
      <w:r w:rsidRPr="00993F4F">
        <w:rPr>
          <w:rFonts w:ascii="Times New Roman" w:eastAsia="Times New Roman" w:hAnsi="Times New Roman" w:cs="Times New Roman"/>
          <w:color w:val="2D3236"/>
          <w:sz w:val="24"/>
          <w:szCs w:val="24"/>
          <w:lang w:eastAsia="ru-RU"/>
        </w:rPr>
        <w:t xml:space="preserve"> кода. </w:t>
      </w:r>
    </w:p>
    <w:p w14:paraId="71E63041" w14:textId="77777777" w:rsidR="00C869B8" w:rsidRPr="00993F4F" w:rsidRDefault="00C869B8" w:rsidP="00FB06B3">
      <w:pPr>
        <w:shd w:val="clear" w:color="auto" w:fill="FFFFFF"/>
        <w:spacing w:after="0" w:line="360" w:lineRule="auto"/>
        <w:ind w:right="1134" w:firstLine="709"/>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Для внедрения системы ПО должна быть:</w:t>
      </w:r>
    </w:p>
    <w:p w14:paraId="26D62D38"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val="en-US" w:eastAsia="ru-RU"/>
        </w:rPr>
        <w:t>Windows</w:t>
      </w:r>
      <w:r w:rsidRPr="00993F4F">
        <w:rPr>
          <w:rFonts w:ascii="Times New Roman" w:eastAsia="Times New Roman" w:hAnsi="Times New Roman" w:cs="Times New Roman"/>
          <w:color w:val="2D3236"/>
          <w:sz w:val="24"/>
          <w:szCs w:val="24"/>
          <w:lang w:eastAsia="ru-RU"/>
        </w:rPr>
        <w:t xml:space="preserve"> 10</w:t>
      </w:r>
    </w:p>
    <w:p w14:paraId="01917DB6"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eastAsia="ru-RU"/>
        </w:rPr>
      </w:pPr>
      <w:r w:rsidRPr="00993F4F">
        <w:rPr>
          <w:rFonts w:ascii="Times New Roman" w:eastAsia="Times New Roman" w:hAnsi="Times New Roman" w:cs="Times New Roman"/>
          <w:color w:val="2D3236"/>
          <w:sz w:val="24"/>
          <w:szCs w:val="24"/>
          <w:lang w:eastAsia="ru-RU"/>
        </w:rPr>
        <w:t>Оперативная память 4 Гб</w:t>
      </w:r>
    </w:p>
    <w:p w14:paraId="459063B8" w14:textId="77777777" w:rsidR="00C869B8" w:rsidRPr="00993F4F" w:rsidRDefault="00C869B8" w:rsidP="00FB06B3">
      <w:pPr>
        <w:pStyle w:val="a9"/>
        <w:numPr>
          <w:ilvl w:val="0"/>
          <w:numId w:val="13"/>
        </w:numPr>
        <w:shd w:val="clear" w:color="auto" w:fill="FFFFFF"/>
        <w:spacing w:after="0" w:line="360" w:lineRule="auto"/>
        <w:ind w:right="1134" w:firstLine="709"/>
        <w:contextualSpacing w:val="0"/>
        <w:jc w:val="both"/>
        <w:rPr>
          <w:rFonts w:ascii="Times New Roman" w:eastAsia="Times New Roman" w:hAnsi="Times New Roman" w:cs="Times New Roman"/>
          <w:color w:val="2D3236"/>
          <w:sz w:val="24"/>
          <w:szCs w:val="24"/>
          <w:lang w:val="en-US" w:eastAsia="ru-RU"/>
        </w:rPr>
      </w:pPr>
      <w:r w:rsidRPr="00993F4F">
        <w:rPr>
          <w:rFonts w:ascii="Times New Roman" w:eastAsia="Times New Roman" w:hAnsi="Times New Roman" w:cs="Times New Roman"/>
          <w:color w:val="2D3236"/>
          <w:sz w:val="24"/>
          <w:szCs w:val="24"/>
          <w:lang w:eastAsia="ru-RU"/>
        </w:rPr>
        <w:t xml:space="preserve">Процессор </w:t>
      </w:r>
      <w:r w:rsidRPr="00993F4F">
        <w:rPr>
          <w:rFonts w:ascii="Times New Roman" w:eastAsia="Times New Roman" w:hAnsi="Times New Roman" w:cs="Times New Roman"/>
          <w:color w:val="2D3236"/>
          <w:sz w:val="24"/>
          <w:szCs w:val="24"/>
          <w:lang w:val="en-US" w:eastAsia="ru-RU"/>
        </w:rPr>
        <w:t>Intel core i3</w:t>
      </w:r>
    </w:p>
    <w:p w14:paraId="4F4E50F4" w14:textId="77777777" w:rsidR="00C869B8" w:rsidRDefault="00C869B8" w:rsidP="00FB06B3">
      <w:pPr>
        <w:shd w:val="clear" w:color="auto" w:fill="FFFFFF"/>
        <w:spacing w:after="0" w:line="360" w:lineRule="auto"/>
        <w:ind w:firstLine="709"/>
        <w:jc w:val="both"/>
        <w:rPr>
          <w:rFonts w:ascii="Times New Roman" w:eastAsia="Times New Roman" w:hAnsi="Times New Roman" w:cs="Times New Roman"/>
          <w:color w:val="2D3236"/>
          <w:sz w:val="24"/>
          <w:szCs w:val="24"/>
          <w:lang w:val="en-US" w:eastAsia="ru-RU"/>
        </w:rPr>
      </w:pPr>
    </w:p>
    <w:p w14:paraId="0A846E0C" w14:textId="77777777" w:rsidR="00C869B8" w:rsidRPr="00A539C7"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val="en-US" w:eastAsia="ru-RU"/>
        </w:rPr>
      </w:pPr>
    </w:p>
    <w:p w14:paraId="157E67D4" w14:textId="680AE97B"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r>
        <w:rPr>
          <w:rFonts w:ascii="Times New Roman" w:eastAsia="Times New Roman" w:hAnsi="Times New Roman" w:cs="Times New Roman"/>
          <w:color w:val="2D3236"/>
          <w:sz w:val="24"/>
          <w:szCs w:val="24"/>
          <w:lang w:eastAsia="ru-RU"/>
        </w:rPr>
        <w:t xml:space="preserve"> </w:t>
      </w:r>
    </w:p>
    <w:p w14:paraId="05ABFA7D" w14:textId="77777777" w:rsidR="00C869B8" w:rsidRDefault="00C869B8">
      <w:pPr>
        <w:rPr>
          <w:rFonts w:ascii="Times New Roman" w:eastAsia="Times New Roman" w:hAnsi="Times New Roman" w:cs="Times New Roman"/>
          <w:color w:val="2D3236"/>
          <w:sz w:val="24"/>
          <w:szCs w:val="24"/>
          <w:lang w:eastAsia="ru-RU"/>
        </w:rPr>
      </w:pPr>
      <w:r>
        <w:rPr>
          <w:rFonts w:ascii="Times New Roman" w:eastAsia="Times New Roman" w:hAnsi="Times New Roman" w:cs="Times New Roman"/>
          <w:color w:val="2D3236"/>
          <w:sz w:val="24"/>
          <w:szCs w:val="24"/>
          <w:lang w:eastAsia="ru-RU"/>
        </w:rPr>
        <w:br w:type="page"/>
      </w:r>
    </w:p>
    <w:p w14:paraId="324B81D8" w14:textId="77777777" w:rsidR="00C869B8" w:rsidRDefault="00C869B8" w:rsidP="00C869B8">
      <w:pPr>
        <w:widowControl w:val="0"/>
        <w:autoSpaceDE w:val="0"/>
        <w:autoSpaceDN w:val="0"/>
        <w:adjustRightInd w:val="0"/>
        <w:spacing w:after="0" w:line="240" w:lineRule="auto"/>
        <w:jc w:val="center"/>
        <w:rPr>
          <w:rFonts w:ascii="Times New Roman" w:hAnsi="Times New Roman" w:cs="Times New Roman"/>
          <w:b/>
          <w:bCs/>
          <w:sz w:val="36"/>
          <w:szCs w:val="36"/>
          <w:lang w:val="x-none"/>
        </w:rPr>
      </w:pPr>
      <w:r>
        <w:rPr>
          <w:rFonts w:ascii="Times New Roman" w:hAnsi="Times New Roman" w:cs="Times New Roman"/>
          <w:b/>
          <w:bCs/>
          <w:sz w:val="36"/>
          <w:szCs w:val="36"/>
          <w:lang w:val="x-none"/>
        </w:rPr>
        <w:lastRenderedPageBreak/>
        <w:t>Техническое задание на разработку программы "</w:t>
      </w:r>
      <w:proofErr w:type="spellStart"/>
      <w:r>
        <w:rPr>
          <w:rFonts w:ascii="Times New Roman" w:hAnsi="Times New Roman" w:cs="Times New Roman"/>
          <w:b/>
          <w:bCs/>
          <w:sz w:val="36"/>
          <w:szCs w:val="36"/>
          <w:lang w:val="x-none"/>
        </w:rPr>
        <w:t>Информационная_система_БК</w:t>
      </w:r>
      <w:proofErr w:type="spellEnd"/>
      <w:r>
        <w:rPr>
          <w:rFonts w:ascii="Times New Roman" w:hAnsi="Times New Roman" w:cs="Times New Roman"/>
          <w:b/>
          <w:bCs/>
          <w:sz w:val="36"/>
          <w:szCs w:val="36"/>
          <w:lang w:val="x-none"/>
        </w:rPr>
        <w:t>"</w:t>
      </w:r>
    </w:p>
    <w:p w14:paraId="15C0F7C8"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26EE82D2"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271D753D"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3027772C" w14:textId="77777777" w:rsidR="00C869B8" w:rsidRPr="00993F4F" w:rsidRDefault="00C869B8" w:rsidP="00C869B8">
      <w:pPr>
        <w:widowControl w:val="0"/>
        <w:autoSpaceDE w:val="0"/>
        <w:autoSpaceDN w:val="0"/>
        <w:adjustRightInd w:val="0"/>
        <w:spacing w:after="0" w:line="240" w:lineRule="auto"/>
        <w:rPr>
          <w:rFonts w:ascii="Times New Roman" w:hAnsi="Times New Roman" w:cs="Times New Roman"/>
          <w:b/>
          <w:bCs/>
          <w:sz w:val="28"/>
          <w:szCs w:val="28"/>
          <w:lang w:val="x-none"/>
        </w:rPr>
      </w:pPr>
      <w:r w:rsidRPr="00993F4F">
        <w:rPr>
          <w:rFonts w:ascii="Times New Roman" w:hAnsi="Times New Roman" w:cs="Times New Roman"/>
          <w:b/>
          <w:bCs/>
          <w:sz w:val="28"/>
          <w:szCs w:val="28"/>
          <w:lang w:val="x-none"/>
        </w:rPr>
        <w:t>Содержание</w:t>
      </w:r>
    </w:p>
    <w:p w14:paraId="7513922F"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0ADC0A4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 Общие сведения</w:t>
      </w:r>
    </w:p>
    <w:p w14:paraId="3683F98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 Наименование системы</w:t>
      </w:r>
    </w:p>
    <w:p w14:paraId="0008637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1.1.1. Полное наименование системы</w:t>
      </w:r>
    </w:p>
    <w:p w14:paraId="5CDBD71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1.1.2. Краткое наименование</w:t>
      </w:r>
    </w:p>
    <w:p w14:paraId="78D8776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1.2. Основания для проведения работ</w:t>
      </w:r>
    </w:p>
    <w:p w14:paraId="2369D2A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 Наименования организаций - Заказчика и Разработчика</w:t>
      </w:r>
    </w:p>
    <w:p w14:paraId="2DC2627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1.3.1. Заказчик</w:t>
      </w:r>
    </w:p>
    <w:p w14:paraId="1547A83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1.3.2. Разработчик</w:t>
      </w:r>
    </w:p>
    <w:p w14:paraId="790C7EDF"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1.4. Плановые сроки начала и окончания работы</w:t>
      </w:r>
    </w:p>
    <w:p w14:paraId="6F6C22C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1.5. Порядок оформления и предъявления заказчику результатов работ</w:t>
      </w:r>
    </w:p>
    <w:p w14:paraId="227E15C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 Назначение и цели создания системы</w:t>
      </w:r>
    </w:p>
    <w:p w14:paraId="5A15B6F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2.1. Назначение системы</w:t>
      </w:r>
    </w:p>
    <w:p w14:paraId="0E19663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2.2. Цели создания системы</w:t>
      </w:r>
    </w:p>
    <w:p w14:paraId="7F7249A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3. Характеристика объектов автоматизации</w:t>
      </w:r>
    </w:p>
    <w:p w14:paraId="5E8176E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 Требования к системе</w:t>
      </w:r>
    </w:p>
    <w:p w14:paraId="27BC05F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 Требования к системе в целом</w:t>
      </w:r>
    </w:p>
    <w:p w14:paraId="733E94F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 Требования к структуре и функционированию системы</w:t>
      </w:r>
    </w:p>
    <w:p w14:paraId="42E5FB0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 Требования к численности и квалификации персонала системы и режиму его работы</w:t>
      </w:r>
    </w:p>
    <w:p w14:paraId="0BDC556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4.1.2.1. Требования к численности персонала</w:t>
      </w:r>
    </w:p>
    <w:p w14:paraId="1EC3F3D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4.1.2.2. Требования к квалификации персонала</w:t>
      </w:r>
    </w:p>
    <w:p w14:paraId="5E6DEF7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4.1.2.3. Требования к режимам работы персонала</w:t>
      </w:r>
    </w:p>
    <w:p w14:paraId="3A87C3A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 Показатели назначения</w:t>
      </w:r>
    </w:p>
    <w:p w14:paraId="056AA6D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4.1.3.1. Параметры, характеризующие степень соответствия системы назначению</w:t>
      </w:r>
    </w:p>
    <w:p w14:paraId="678EEAD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4.1.3.2. Требования к приспособляемости системы к изменениям</w:t>
      </w:r>
    </w:p>
    <w:p w14:paraId="70D3C2B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4.1.3.3. Требования сохранению работоспособности системы в различных вероятных условиях</w:t>
      </w:r>
    </w:p>
    <w:p w14:paraId="06E208C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 Требования к надёжности</w:t>
      </w:r>
    </w:p>
    <w:p w14:paraId="28777E8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4.1.4.1. Состав показателей надежности для системы в целом</w:t>
      </w:r>
    </w:p>
    <w:p w14:paraId="0B3ED34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4.1.4.2. Перечень аварийных ситуаций, по которым регламентируются требования к надежности</w:t>
      </w:r>
    </w:p>
    <w:p w14:paraId="043BD51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4.1.4.3. Требования к надежности технических средств и программного обеспечения</w:t>
      </w:r>
    </w:p>
    <w:p w14:paraId="066975DF"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4.1.4.4. Требования к методам оценки и контроля показателей надежности на разных стадиях создания системы в </w:t>
      </w:r>
      <w:proofErr w:type="spellStart"/>
      <w:r>
        <w:rPr>
          <w:rFonts w:ascii="Times New Roman" w:hAnsi="Times New Roman" w:cs="Times New Roman"/>
          <w:sz w:val="24"/>
          <w:szCs w:val="24"/>
          <w:lang w:val="x-none"/>
        </w:rPr>
        <w:t>соответсвии</w:t>
      </w:r>
      <w:proofErr w:type="spellEnd"/>
      <w:r>
        <w:rPr>
          <w:rFonts w:ascii="Times New Roman" w:hAnsi="Times New Roman" w:cs="Times New Roman"/>
          <w:sz w:val="24"/>
          <w:szCs w:val="24"/>
          <w:lang w:val="x-none"/>
        </w:rPr>
        <w:t xml:space="preserve"> с действующими нормативно-техническими документами</w:t>
      </w:r>
    </w:p>
    <w:p w14:paraId="16DBA23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4.1.5. Требования к </w:t>
      </w:r>
      <w:proofErr w:type="spellStart"/>
      <w:r>
        <w:rPr>
          <w:rFonts w:ascii="Times New Roman" w:hAnsi="Times New Roman" w:cs="Times New Roman"/>
          <w:sz w:val="24"/>
          <w:szCs w:val="24"/>
          <w:lang w:val="x-none"/>
        </w:rPr>
        <w:t>эгрономике</w:t>
      </w:r>
      <w:proofErr w:type="spellEnd"/>
      <w:r>
        <w:rPr>
          <w:rFonts w:ascii="Times New Roman" w:hAnsi="Times New Roman" w:cs="Times New Roman"/>
          <w:sz w:val="24"/>
          <w:szCs w:val="24"/>
          <w:lang w:val="x-none"/>
        </w:rPr>
        <w:t xml:space="preserve"> и технической эстетике</w:t>
      </w:r>
    </w:p>
    <w:p w14:paraId="02E9CB6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4.1.6. Требования к эксплуатации, техническому обслуживанию, ремонту и хранению компонентов системы</w:t>
      </w:r>
    </w:p>
    <w:p w14:paraId="5E2DF31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 Требования к защите информации от несанкционированного доступа</w:t>
      </w:r>
    </w:p>
    <w:p w14:paraId="23D3485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4.1.7.1. Требования к информационной безопасности</w:t>
      </w:r>
    </w:p>
    <w:p w14:paraId="7B8B2F0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4.1.7.2. Требования к антивирусной защите</w:t>
      </w:r>
    </w:p>
    <w:p w14:paraId="259848A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4.1.7.3. Разграничения ответственности ролей при доступе к отчету</w:t>
      </w:r>
    </w:p>
    <w:p w14:paraId="5E282D8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4.1.8. Требования по сохранности информации при авариях</w:t>
      </w:r>
    </w:p>
    <w:p w14:paraId="4667350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lastRenderedPageBreak/>
        <w:t>4.1.9. Требования к защите от влияния внешних воздействий</w:t>
      </w:r>
    </w:p>
    <w:p w14:paraId="00698AF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4.1.10. Требования по стандартизации и унификации</w:t>
      </w:r>
    </w:p>
    <w:p w14:paraId="6C03BA4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4.1.11. Дополнительные требования</w:t>
      </w:r>
    </w:p>
    <w:p w14:paraId="660F271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4.1.12. Требования безопасности</w:t>
      </w:r>
    </w:p>
    <w:p w14:paraId="6E5C779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4.1.13. Требования к транспортабельности для подвижных АИС</w:t>
      </w:r>
    </w:p>
    <w:p w14:paraId="6C65104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 Требования к функциям, выполняемым системой</w:t>
      </w:r>
    </w:p>
    <w:p w14:paraId="7C2E82F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 Подсистема сбора, обработки и загрузки данных</w:t>
      </w:r>
    </w:p>
    <w:p w14:paraId="1F63B585"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4.2.1.1. Перечень функций, задач подлежащих автоматизации</w:t>
      </w:r>
    </w:p>
    <w:p w14:paraId="4F377D2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4.2.1.2. Временной регламент реализации каждой функции, задачи</w:t>
      </w:r>
    </w:p>
    <w:p w14:paraId="1EC9A9E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4.2.1.3. Требования к качеству реализации функций, задач</w:t>
      </w:r>
    </w:p>
    <w:p w14:paraId="398796C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4.2.1.4. Перечень критериев отказа для каждой функции</w:t>
      </w:r>
    </w:p>
    <w:p w14:paraId="21B008F1"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 Требования к видам обеспечения</w:t>
      </w:r>
    </w:p>
    <w:p w14:paraId="7953C55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4.3.1. </w:t>
      </w:r>
      <w:proofErr w:type="spellStart"/>
      <w:r>
        <w:rPr>
          <w:rFonts w:ascii="Times New Roman" w:hAnsi="Times New Roman" w:cs="Times New Roman"/>
          <w:sz w:val="24"/>
          <w:szCs w:val="24"/>
          <w:lang w:val="x-none"/>
        </w:rPr>
        <w:t>Требоввания</w:t>
      </w:r>
      <w:proofErr w:type="spellEnd"/>
      <w:r>
        <w:rPr>
          <w:rFonts w:ascii="Times New Roman" w:hAnsi="Times New Roman" w:cs="Times New Roman"/>
          <w:sz w:val="24"/>
          <w:szCs w:val="24"/>
          <w:lang w:val="x-none"/>
        </w:rPr>
        <w:t xml:space="preserve"> к математическому обеспечению</w:t>
      </w:r>
    </w:p>
    <w:p w14:paraId="1DC57E0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 Требования к информационному обеспечению</w:t>
      </w:r>
    </w:p>
    <w:p w14:paraId="3C7FD49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4.3.2.1. Требования к составу, структуре и способам организации данных в системе</w:t>
      </w:r>
    </w:p>
    <w:p w14:paraId="0F0B71BC"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4.3.2.2. Требования к информационному обмену между компонентами системы</w:t>
      </w:r>
    </w:p>
    <w:p w14:paraId="4516FAB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4.3.2.3. Требования к информационной совместимости со смежными системами</w:t>
      </w:r>
    </w:p>
    <w:p w14:paraId="1D9CE18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4.3.2.4. Требования по использованию классификатор, унифицированных документов и классификаторов</w:t>
      </w:r>
    </w:p>
    <w:p w14:paraId="2685920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4.3.2.5. Требования по применению систем управления базами данных</w:t>
      </w:r>
    </w:p>
    <w:p w14:paraId="6D3ED12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4.3.2.6. Требования к структуре процесса сбора, обработки, передачи данных в системе и представлению данных</w:t>
      </w:r>
    </w:p>
    <w:p w14:paraId="1DEBC0F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4.3.2.7. Требования к защите данных от разрушений при авариях и сбоях в электропитании системы</w:t>
      </w:r>
    </w:p>
    <w:p w14:paraId="78572CF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4.3.2.8. Требования к контролю, хранению, обновлению и восстановлению данных</w:t>
      </w:r>
    </w:p>
    <w:p w14:paraId="4365842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4.3.2.9. Требования к процедуре придания юридической силы документам, </w:t>
      </w:r>
      <w:proofErr w:type="spellStart"/>
      <w:r>
        <w:rPr>
          <w:rFonts w:ascii="Times New Roman" w:hAnsi="Times New Roman" w:cs="Times New Roman"/>
          <w:sz w:val="24"/>
          <w:szCs w:val="24"/>
          <w:lang w:val="x-none"/>
        </w:rPr>
        <w:t>процедуруемым</w:t>
      </w:r>
      <w:proofErr w:type="spellEnd"/>
      <w:r>
        <w:rPr>
          <w:rFonts w:ascii="Times New Roman" w:hAnsi="Times New Roman" w:cs="Times New Roman"/>
          <w:sz w:val="24"/>
          <w:szCs w:val="24"/>
          <w:lang w:val="x-none"/>
        </w:rPr>
        <w:t xml:space="preserve"> техническими средствами системы</w:t>
      </w:r>
    </w:p>
    <w:p w14:paraId="288CC13D"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4.3.3. Требования к лингвистическому обеспечению</w:t>
      </w:r>
    </w:p>
    <w:p w14:paraId="3ADE038C"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4.3.4. Требования к программному обеспечению</w:t>
      </w:r>
    </w:p>
    <w:p w14:paraId="723AE92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4.3.5. Требования к техническому обеспечению</w:t>
      </w:r>
    </w:p>
    <w:p w14:paraId="590F4818"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4.3.6. Требования к метрологическому обеспечению</w:t>
      </w:r>
    </w:p>
    <w:p w14:paraId="3A4DB323"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4.3.7. Требования к организационному обеспечению</w:t>
      </w:r>
    </w:p>
    <w:p w14:paraId="51DE073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4.3.8. Требования к методическому обеспечению</w:t>
      </w:r>
    </w:p>
    <w:p w14:paraId="4DC7264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4.3.9. Требования к патентной чистоте</w:t>
      </w:r>
    </w:p>
    <w:p w14:paraId="6C14BAE6"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5. Состав и содержание работ по созданию системы</w:t>
      </w:r>
    </w:p>
    <w:p w14:paraId="7252F779"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 Порядок контроля и приёмки системы</w:t>
      </w:r>
    </w:p>
    <w:p w14:paraId="73ECC8C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6.1. Виды и объем испытаний системы</w:t>
      </w:r>
    </w:p>
    <w:p w14:paraId="5DDF62D1"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6.2. Требования к приемки работ по стадиям</w:t>
      </w:r>
    </w:p>
    <w:p w14:paraId="5DDED4C0"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 Требования к составу и содержанию работ по подготовке объекта автоматизации к вводу системы в действие</w:t>
      </w:r>
    </w:p>
    <w:p w14:paraId="4894A802"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7.1. Технические мероприятия</w:t>
      </w:r>
    </w:p>
    <w:p w14:paraId="09FE41E7"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7.2. Организационные мероприятия</w:t>
      </w:r>
    </w:p>
    <w:p w14:paraId="7A32E0FA"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7.3. Изменения в информационном обеспечении</w:t>
      </w:r>
    </w:p>
    <w:p w14:paraId="0CEDE18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r>
        <w:rPr>
          <w:rFonts w:ascii="Times New Roman" w:hAnsi="Times New Roman" w:cs="Times New Roman"/>
          <w:sz w:val="24"/>
          <w:szCs w:val="24"/>
          <w:lang w:val="x-none"/>
        </w:rPr>
        <w:t>8. Требования к документации</w:t>
      </w:r>
    </w:p>
    <w:p w14:paraId="1CF140D3"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sz w:val="24"/>
          <w:szCs w:val="24"/>
          <w:lang w:val="x-none"/>
        </w:rPr>
        <w:t>9. Источники разработки</w:t>
      </w:r>
      <w:r>
        <w:rPr>
          <w:rFonts w:ascii="Times New Roman" w:hAnsi="Times New Roman" w:cs="Times New Roman"/>
          <w:b/>
          <w:bCs/>
          <w:sz w:val="36"/>
          <w:szCs w:val="36"/>
          <w:lang w:val="x-none"/>
        </w:rPr>
        <w:t xml:space="preserve"> </w:t>
      </w:r>
    </w:p>
    <w:p w14:paraId="6E509725" w14:textId="0D887131"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466B2B88" w14:textId="77777777" w:rsidR="00C869B8" w:rsidRDefault="00C869B8">
      <w:pPr>
        <w:rPr>
          <w:rFonts w:ascii="Times New Roman" w:hAnsi="Times New Roman" w:cs="Times New Roman"/>
          <w:b/>
          <w:bCs/>
          <w:sz w:val="36"/>
          <w:szCs w:val="36"/>
          <w:lang w:val="x-none"/>
        </w:rPr>
      </w:pPr>
      <w:r>
        <w:rPr>
          <w:rFonts w:ascii="Times New Roman" w:hAnsi="Times New Roman" w:cs="Times New Roman"/>
          <w:b/>
          <w:bCs/>
          <w:sz w:val="36"/>
          <w:szCs w:val="36"/>
          <w:lang w:val="x-none"/>
        </w:rPr>
        <w:br w:type="page"/>
      </w:r>
    </w:p>
    <w:p w14:paraId="681F22D7"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p>
    <w:p w14:paraId="24C364FF" w14:textId="77777777" w:rsidR="00C869B8" w:rsidRDefault="00C869B8" w:rsidP="00C869B8">
      <w:pPr>
        <w:widowControl w:val="0"/>
        <w:autoSpaceDE w:val="0"/>
        <w:autoSpaceDN w:val="0"/>
        <w:adjustRightInd w:val="0"/>
        <w:spacing w:after="0" w:line="240" w:lineRule="auto"/>
        <w:rPr>
          <w:rFonts w:ascii="Times New Roman" w:hAnsi="Times New Roman" w:cs="Times New Roman"/>
          <w:b/>
          <w:bCs/>
          <w:sz w:val="36"/>
          <w:szCs w:val="36"/>
          <w:lang w:val="x-none"/>
        </w:rPr>
      </w:pPr>
      <w:r>
        <w:rPr>
          <w:rFonts w:ascii="Times New Roman" w:hAnsi="Times New Roman" w:cs="Times New Roman"/>
          <w:b/>
          <w:bCs/>
          <w:sz w:val="36"/>
          <w:szCs w:val="36"/>
          <w:lang w:val="x-none"/>
        </w:rPr>
        <w:t xml:space="preserve"> </w:t>
      </w:r>
    </w:p>
    <w:p w14:paraId="16589CD5" w14:textId="6B91BE25" w:rsidR="00957A38" w:rsidRPr="00957A38" w:rsidRDefault="00C869B8" w:rsidP="00FB06B3">
      <w:pPr>
        <w:pStyle w:val="a9"/>
        <w:widowControl w:val="0"/>
        <w:numPr>
          <w:ilvl w:val="0"/>
          <w:numId w:val="14"/>
        </w:numPr>
        <w:autoSpaceDE w:val="0"/>
        <w:autoSpaceDN w:val="0"/>
        <w:adjustRightInd w:val="0"/>
        <w:spacing w:after="0" w:line="360" w:lineRule="auto"/>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Общие сведения</w:t>
      </w:r>
    </w:p>
    <w:p w14:paraId="0AA4DDDF" w14:textId="57885D8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1.1. Наименование системы</w:t>
      </w:r>
    </w:p>
    <w:p w14:paraId="48FA7791" w14:textId="2275E2E1"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r>
        <w:rPr>
          <w:rFonts w:ascii="Times New Roman" w:hAnsi="Times New Roman" w:cs="Times New Roman"/>
          <w:b/>
          <w:bCs/>
          <w:sz w:val="26"/>
          <w:szCs w:val="26"/>
          <w:lang w:val="x-none"/>
        </w:rPr>
        <w:t>1.1.1. Полное наименование системы</w:t>
      </w:r>
    </w:p>
    <w:p w14:paraId="4BC9BEB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Полное наименование: Система счёта отходов на полигоне</w:t>
      </w:r>
    </w:p>
    <w:p w14:paraId="15A6E999"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3F5C480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1.1.2. Краткое наименование</w:t>
      </w:r>
    </w:p>
    <w:p w14:paraId="52433BC2"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785862C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Краткое наименование: ССОП</w:t>
      </w:r>
    </w:p>
    <w:p w14:paraId="71D3772A"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8F69B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1.2. Основания для проведения работ</w:t>
      </w:r>
    </w:p>
    <w:p w14:paraId="10D66047"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0B38476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Работа выполняется на основания договора № 457_270625</w:t>
      </w:r>
    </w:p>
    <w:p w14:paraId="091727F0"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63D18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1.3. Наименования организаций - Заказчика и Разработчика</w:t>
      </w:r>
    </w:p>
    <w:p w14:paraId="086A938C"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7BAB115C"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6CC5FC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1.3.1. Заказчик</w:t>
      </w:r>
    </w:p>
    <w:p w14:paraId="027EDF45"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6"/>
          <w:szCs w:val="26"/>
          <w:lang w:val="x-none"/>
        </w:rPr>
      </w:pPr>
    </w:p>
    <w:p w14:paraId="58481B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Заказчик: Груб Андрей </w:t>
      </w:r>
      <w:proofErr w:type="spellStart"/>
      <w:r w:rsidRPr="00957A38">
        <w:rPr>
          <w:rFonts w:ascii="Times New Roman" w:hAnsi="Times New Roman" w:cs="Times New Roman"/>
          <w:sz w:val="24"/>
          <w:szCs w:val="24"/>
          <w:lang w:val="x-none"/>
        </w:rPr>
        <w:t>степанович</w:t>
      </w:r>
      <w:proofErr w:type="spellEnd"/>
    </w:p>
    <w:p w14:paraId="6153071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Адрес фактический: 846785, Орловская область, город Москва, пл. Славы, 98</w:t>
      </w:r>
    </w:p>
    <w:p w14:paraId="4944D4A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Телефон / Факс: 8(783)024-83-61</w:t>
      </w:r>
    </w:p>
    <w:p w14:paraId="709FD55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EC7C13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1.3.2. Разработчик</w:t>
      </w:r>
    </w:p>
    <w:p w14:paraId="104D5D8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30A2DD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Разработчик: Малый Евгений Владимирович</w:t>
      </w:r>
    </w:p>
    <w:p w14:paraId="388D0EC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Адрес фактический: Краснодарский край, Ейский район, г. Ейск, ул. Коммунистическая, д. 83/5</w:t>
      </w:r>
    </w:p>
    <w:p w14:paraId="167CF6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Телефон / Факс: +7 (918) 043 87 81</w:t>
      </w:r>
    </w:p>
    <w:p w14:paraId="530F805E"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14BC813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lastRenderedPageBreak/>
        <w:t>1.4. Плановые сроки начала и окончания работы</w:t>
      </w:r>
    </w:p>
    <w:p w14:paraId="1EB630D7"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E7C66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Сроки начала: 14.02.2025</w:t>
      </w:r>
    </w:p>
    <w:p w14:paraId="157022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Сроки окончания: 28.06.2025</w:t>
      </w:r>
    </w:p>
    <w:p w14:paraId="09DC061F"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58E38AB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1.5. Порядок оформления и предъявления заказчику результатов работ</w:t>
      </w:r>
    </w:p>
    <w:p w14:paraId="2C4D2B7B"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2789CC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Работы по созданию Системы создаются Разработчиком поэтапно в соответствием с графиком плана Проекта. По окончанию каждого этапов работ Разработчик сдает Заказчику </w:t>
      </w:r>
      <w:proofErr w:type="spellStart"/>
      <w:r w:rsidRPr="00957A38">
        <w:rPr>
          <w:rFonts w:ascii="Times New Roman" w:hAnsi="Times New Roman" w:cs="Times New Roman"/>
          <w:sz w:val="24"/>
          <w:szCs w:val="24"/>
          <w:lang w:val="x-none"/>
        </w:rPr>
        <w:t>соответсвующие</w:t>
      </w:r>
      <w:proofErr w:type="spellEnd"/>
      <w:r w:rsidRPr="00957A38">
        <w:rPr>
          <w:rFonts w:ascii="Times New Roman" w:hAnsi="Times New Roman" w:cs="Times New Roman"/>
          <w:sz w:val="24"/>
          <w:szCs w:val="24"/>
          <w:lang w:val="x-none"/>
        </w:rPr>
        <w:t xml:space="preserve"> отчетные документы этапа, состав которых определены Договором.</w:t>
      </w:r>
    </w:p>
    <w:p w14:paraId="6C76200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0AB7F08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 Назначение и цели создания системы</w:t>
      </w:r>
    </w:p>
    <w:p w14:paraId="4F0188E3"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08ED5A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2.1. Назначение системы</w:t>
      </w:r>
    </w:p>
    <w:p w14:paraId="14C28C9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697AC2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Система предназначена для повышения скорости поиска информации и качества принимаемых решений сотрудниками Заказчика.</w:t>
      </w:r>
    </w:p>
    <w:p w14:paraId="03B462B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Основным назначением Системы является автоматизация информационно-аналитической деятельности в процессах требующие информацию в организованном виде.</w:t>
      </w:r>
    </w:p>
    <w:p w14:paraId="3A3A99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751EEF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2.2. Цели создания системы</w:t>
      </w:r>
    </w:p>
    <w:p w14:paraId="3ED9F02F"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9E018CF" w14:textId="1871EC3B"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создается с целью:</w:t>
      </w:r>
      <w:r w:rsidRPr="00957A38">
        <w:rPr>
          <w:rFonts w:ascii="Times New Roman" w:hAnsi="Times New Roman" w:cs="Times New Roman"/>
          <w:color w:val="000000"/>
          <w:sz w:val="24"/>
          <w:szCs w:val="24"/>
        </w:rPr>
        <w:br/>
        <w:t>- обеспечения сбора и первичной обработки исходной информации, необходимой для подготовки отчетности по показателям деятельности;</w:t>
      </w:r>
      <w:r w:rsidRPr="00957A38">
        <w:rPr>
          <w:rFonts w:ascii="Times New Roman" w:hAnsi="Times New Roman" w:cs="Times New Roman"/>
          <w:color w:val="000000"/>
          <w:sz w:val="24"/>
          <w:szCs w:val="24"/>
        </w:rPr>
        <w:br/>
        <w:t>- создания единой системы отчетности по показателям деятельности;</w:t>
      </w:r>
      <w:r w:rsidRPr="00957A38">
        <w:rPr>
          <w:rFonts w:ascii="Times New Roman" w:hAnsi="Times New Roman" w:cs="Times New Roman"/>
          <w:color w:val="000000"/>
          <w:sz w:val="24"/>
          <w:szCs w:val="24"/>
        </w:rPr>
        <w:br/>
        <w:t>- повышения качества информации;</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br/>
        <w:t>В результате создания базы данных должны быть улучшены значения следующих показателей:</w:t>
      </w:r>
      <w:r w:rsidRPr="00957A38">
        <w:rPr>
          <w:rFonts w:ascii="Times New Roman" w:hAnsi="Times New Roman" w:cs="Times New Roman"/>
          <w:color w:val="000000"/>
          <w:sz w:val="24"/>
          <w:szCs w:val="24"/>
        </w:rPr>
        <w:br/>
        <w:t>- время сбора и первичной обработки исходной информации;</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количество информационных систем, используемых для подготовки аналитической отчетности;</w:t>
      </w:r>
      <w:r w:rsidRPr="00957A38">
        <w:rPr>
          <w:rFonts w:ascii="Times New Roman" w:hAnsi="Times New Roman" w:cs="Times New Roman"/>
          <w:color w:val="000000"/>
          <w:sz w:val="24"/>
          <w:szCs w:val="24"/>
        </w:rPr>
        <w:br/>
        <w:t>- время, затрачиваемое на информационно-аналитическую деятельность;</w:t>
      </w:r>
    </w:p>
    <w:p w14:paraId="35249FF5"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4"/>
          <w:szCs w:val="24"/>
          <w:lang w:val="x-none"/>
        </w:rPr>
      </w:pPr>
    </w:p>
    <w:p w14:paraId="59193CE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3. Характеристика объектов автоматизации</w:t>
      </w:r>
    </w:p>
    <w:p w14:paraId="739B46EC" w14:textId="77777777" w:rsidR="00C869B8" w:rsidRDefault="00C869B8" w:rsidP="00957A38">
      <w:pPr>
        <w:widowControl w:val="0"/>
        <w:autoSpaceDE w:val="0"/>
        <w:autoSpaceDN w:val="0"/>
        <w:adjustRightInd w:val="0"/>
        <w:spacing w:after="0" w:line="360" w:lineRule="auto"/>
        <w:rPr>
          <w:rFonts w:ascii="Times New Roman" w:hAnsi="Times New Roman" w:cs="Times New Roman"/>
          <w:sz w:val="24"/>
          <w:szCs w:val="24"/>
          <w:lang w:val="x-none"/>
        </w:rPr>
      </w:pPr>
    </w:p>
    <w:tbl>
      <w:tblPr>
        <w:tblW w:w="0" w:type="auto"/>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598"/>
        <w:gridCol w:w="3720"/>
        <w:gridCol w:w="3734"/>
        <w:gridCol w:w="3726"/>
      </w:tblGrid>
      <w:tr w:rsidR="00C869B8" w14:paraId="4BBFA40F"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26FCC0C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Структурное подразделение</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97C3B4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Наименование процесса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598123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Возможность</w:t>
            </w:r>
          </w:p>
          <w:p w14:paraId="3DFAFA58" w14:textId="1BFE4B36"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 xml:space="preserve"> автоматизации</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062DCD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Pr>
                <w:rFonts w:ascii="Times New Roman" w:hAnsi="Times New Roman" w:cs="Times New Roman"/>
                <w:b/>
                <w:bCs/>
                <w:sz w:val="24"/>
                <w:szCs w:val="24"/>
                <w:lang w:val="x-none"/>
              </w:rPr>
              <w:t>Решение об автоматизации в ходе проекта</w:t>
            </w:r>
          </w:p>
        </w:tc>
      </w:tr>
      <w:tr w:rsidR="00C869B8" w14:paraId="49C03D16"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1205BFE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019EA17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Получение и анализ списка всех организаций</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DA5D2D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D97205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1C0EC82E"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6EF4578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2ECE840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перечня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3ACAE9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2B2450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1E1CB5B7"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7E224DB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050D8BB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 xml:space="preserve">Получение </w:t>
            </w:r>
            <w:proofErr w:type="spellStart"/>
            <w:r>
              <w:rPr>
                <w:rFonts w:ascii="Times New Roman" w:hAnsi="Times New Roman" w:cs="Times New Roman"/>
                <w:color w:val="000000"/>
                <w:sz w:val="24"/>
                <w:szCs w:val="24"/>
              </w:rPr>
              <w:t>количетсва</w:t>
            </w:r>
            <w:proofErr w:type="spellEnd"/>
            <w:r>
              <w:rPr>
                <w:rFonts w:ascii="Times New Roman" w:hAnsi="Times New Roman" w:cs="Times New Roman"/>
                <w:color w:val="000000"/>
                <w:sz w:val="24"/>
                <w:szCs w:val="24"/>
              </w:rPr>
              <w:t xml:space="preserve">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3B540D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B85911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6747F0F9"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E73FF7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531BD40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получаемых поставок</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DA267B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A728AE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463FCB5"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DF4629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3377F8E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количества участка на территории полигона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C95786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D39259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669D348E"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0AE25FF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2988EAD0"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Получение названий полигона с выводом сотрудников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04A5041C"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99B51C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749698FA"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37F60FB1"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75C4C68D"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Подсчет стоимость одной поставки</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901F37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AE66AA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5E3E9F47"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5077A90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199C554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Перечень типов отходов и их стоимость</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D802F3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99FB063"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BE95A60"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2371546A"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DC03661"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Создание отчета по всем поставкам</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1F3193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461AC44B"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r w:rsidR="00C869B8" w14:paraId="07EBF14A"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123CC24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Отдел анализа</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3FF620D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color w:val="000000"/>
                <w:sz w:val="24"/>
                <w:szCs w:val="24"/>
              </w:rPr>
            </w:pPr>
            <w:r>
              <w:rPr>
                <w:rFonts w:ascii="Times New Roman" w:hAnsi="Times New Roman" w:cs="Times New Roman"/>
                <w:color w:val="000000"/>
                <w:sz w:val="24"/>
                <w:szCs w:val="24"/>
              </w:rPr>
              <w:t>Создание отчета по всем сотрудникам</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056CC6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Возможна</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CEC14EE"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Будет автоматизирован</w:t>
            </w:r>
          </w:p>
        </w:tc>
      </w:tr>
    </w:tbl>
    <w:p w14:paraId="01945D0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33C2AC4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4E577FC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lastRenderedPageBreak/>
        <w:t>4. Требования к системе</w:t>
      </w:r>
    </w:p>
    <w:p w14:paraId="1DF3505A"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1A5E3E2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4.1. Требования к системе в целом</w:t>
      </w:r>
    </w:p>
    <w:p w14:paraId="3A9C4060"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175E66F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 Требования к структуре и функционированию системы</w:t>
      </w:r>
    </w:p>
    <w:p w14:paraId="1BA1AF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4DC9F44" w14:textId="7F44DDE8"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ССОП должна быть структурированной, т.е. все данные должны располагаться в группировках по признакам.</w:t>
      </w:r>
    </w:p>
    <w:p w14:paraId="3ED6C8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В ССОП предлагается выделить следующие функциональные подсистемы:</w:t>
      </w:r>
    </w:p>
    <w:p w14:paraId="50D1C81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сбора, обработки и загрузки данных, предназначенная для сбора данных, необходимых для наполнения базы данных;</w:t>
      </w:r>
    </w:p>
    <w:p w14:paraId="1AF6038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хранения данных, предназначенная для сохранности данных в структурах;</w:t>
      </w:r>
    </w:p>
    <w:p w14:paraId="6AF33952" w14:textId="31FB271F"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подсистема формирования и визуализации отчетности, предназначенная для формирования витрин данных и отчетности;</w:t>
      </w:r>
    </w:p>
    <w:p w14:paraId="0FEAFDB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Источниками данных для ССОП должны быть:</w:t>
      </w:r>
    </w:p>
    <w:p w14:paraId="45144A4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Информационная система управления структурами данных (MS Access);</w:t>
      </w:r>
    </w:p>
    <w:p w14:paraId="3672FFE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 Информационно-справочная система (MS Access);</w:t>
      </w:r>
    </w:p>
    <w:p w14:paraId="74D026E4" w14:textId="6CB64FAE"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Перечень предпочтительных способов взаимодействий со смежными системами приведён ниже.</w:t>
      </w:r>
    </w:p>
    <w:p w14:paraId="7071013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Информационно-справочная система - обмен файлами ОС определенного формата.</w:t>
      </w:r>
    </w:p>
    <w:p w14:paraId="3A47CB7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F56124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 Требования к численности и квалификации персонала системы и режиму его работы</w:t>
      </w:r>
    </w:p>
    <w:p w14:paraId="54095EB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683F37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F20EE2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5D560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4.1.2.1. Требования к численности персонала</w:t>
      </w:r>
    </w:p>
    <w:p w14:paraId="00B996F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AE2694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В состав персонала, необходимого для обеспечения эксплуатации </w:t>
      </w:r>
      <w:r w:rsidRPr="00957A38">
        <w:rPr>
          <w:rFonts w:ascii="Times New Roman" w:hAnsi="Times New Roman" w:cs="Times New Roman"/>
          <w:sz w:val="24"/>
          <w:szCs w:val="24"/>
          <w:lang w:val="x-none"/>
        </w:rPr>
        <w:t xml:space="preserve">ССОП </w:t>
      </w:r>
      <w:r w:rsidRPr="00957A38">
        <w:rPr>
          <w:rFonts w:ascii="Times New Roman" w:hAnsi="Times New Roman" w:cs="Times New Roman"/>
          <w:color w:val="000000"/>
          <w:sz w:val="24"/>
          <w:szCs w:val="24"/>
        </w:rPr>
        <w:t>в рамках соответствующих подразделений Заказчика, необходимо выделение следующих ответственных лиц:</w:t>
      </w:r>
      <w:r w:rsidRPr="00957A38">
        <w:rPr>
          <w:rFonts w:ascii="Times New Roman" w:hAnsi="Times New Roman" w:cs="Times New Roman"/>
          <w:color w:val="000000"/>
          <w:sz w:val="24"/>
          <w:szCs w:val="24"/>
        </w:rPr>
        <w:br/>
        <w:t>- Руководитель эксплуатирующего подразделения - 1 человек.</w:t>
      </w:r>
      <w:r w:rsidRPr="00957A38">
        <w:rPr>
          <w:rFonts w:ascii="Times New Roman" w:hAnsi="Times New Roman" w:cs="Times New Roman"/>
          <w:color w:val="000000"/>
          <w:sz w:val="24"/>
          <w:szCs w:val="24"/>
        </w:rPr>
        <w:br/>
        <w:t>- Администратор подсистемы сбора, обработки и загрузки данных - 1 человека.</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Администратор подсистемы хранения данных - 1 человека.</w:t>
      </w:r>
      <w:r w:rsidRPr="00957A38">
        <w:rPr>
          <w:rFonts w:ascii="Times New Roman" w:hAnsi="Times New Roman" w:cs="Times New Roman"/>
          <w:color w:val="000000"/>
          <w:sz w:val="24"/>
          <w:szCs w:val="24"/>
        </w:rPr>
        <w:br/>
        <w:t>- Администратор подсистемы формирования и визуализации отчетности - 1 человек.</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br/>
        <w:t>Данные лица должны выполнять следующие функциональные обязанности.</w:t>
      </w:r>
      <w:r w:rsidRPr="00957A38">
        <w:rPr>
          <w:rFonts w:ascii="Times New Roman" w:hAnsi="Times New Roman" w:cs="Times New Roman"/>
          <w:color w:val="000000"/>
          <w:sz w:val="24"/>
          <w:szCs w:val="24"/>
        </w:rPr>
        <w:br/>
        <w:t xml:space="preserve">- Руководитель эксплуатирующего подразделения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общее руководство группой сопровождения</w:t>
      </w:r>
      <w:r w:rsidRPr="00957A38">
        <w:rPr>
          <w:rFonts w:ascii="Times New Roman" w:hAnsi="Times New Roman" w:cs="Times New Roman"/>
          <w:color w:val="000000"/>
          <w:sz w:val="24"/>
          <w:szCs w:val="24"/>
        </w:rPr>
        <w:br/>
        <w:t xml:space="preserve">- Администратор подсистемы сбора, обработки и загрузки данных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контроль процессов , подготовку и загрузка данных из внешних источников в хранилище данных</w:t>
      </w:r>
      <w:r w:rsidRPr="00957A38">
        <w:rPr>
          <w:rFonts w:ascii="Times New Roman" w:hAnsi="Times New Roman" w:cs="Times New Roman"/>
          <w:color w:val="000000"/>
          <w:sz w:val="24"/>
          <w:szCs w:val="24"/>
        </w:rPr>
        <w:br/>
        <w:t xml:space="preserve">- Администратор подсистемы хранения данных - на всем протяжении функционирования  </w:t>
      </w:r>
      <w:r w:rsidRPr="00957A38">
        <w:rPr>
          <w:rFonts w:ascii="Times New Roman" w:hAnsi="Times New Roman" w:cs="Times New Roman"/>
          <w:sz w:val="24"/>
          <w:szCs w:val="24"/>
          <w:lang w:val="x-none"/>
        </w:rPr>
        <w:t xml:space="preserve">ССОП </w:t>
      </w:r>
      <w:r w:rsidRPr="00957A38">
        <w:rPr>
          <w:rFonts w:ascii="Times New Roman" w:hAnsi="Times New Roman" w:cs="Times New Roman"/>
          <w:color w:val="000000"/>
          <w:sz w:val="24"/>
          <w:szCs w:val="24"/>
        </w:rPr>
        <w:t>обеспечивает распределение дискового пространства, модификацию структур данных, оптимизацию производительности</w:t>
      </w:r>
      <w:r w:rsidRPr="00957A38">
        <w:rPr>
          <w:rFonts w:ascii="Times New Roman" w:hAnsi="Times New Roman" w:cs="Times New Roman"/>
          <w:color w:val="000000"/>
          <w:sz w:val="24"/>
          <w:szCs w:val="24"/>
        </w:rPr>
        <w:br/>
        <w:t xml:space="preserve">- Администратор подсистемы формирования и визуализации отчетности - на всем протяжении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обеспечивает поддержку пользователей, формирование отчетности</w:t>
      </w:r>
    </w:p>
    <w:p w14:paraId="0AEEF02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7F5E7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4.1.2.2. Требования к квалификации персонала</w:t>
      </w:r>
    </w:p>
    <w:p w14:paraId="30569B7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598227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квалификации персонала, эксплуатирующего Систему БД, предъявляются следующие требования.</w:t>
      </w:r>
      <w:r w:rsidRPr="00957A38">
        <w:rPr>
          <w:rFonts w:ascii="Times New Roman" w:hAnsi="Times New Roman" w:cs="Times New Roman"/>
          <w:color w:val="000000"/>
          <w:sz w:val="24"/>
          <w:szCs w:val="24"/>
        </w:rPr>
        <w:br/>
        <w:t>- Конечный пользователь - знание соответствующей предметной области; знание основ многомерного анализа; знания и навыки работы с аналитическими приложениями, знания в предметной области.</w:t>
      </w:r>
      <w:r w:rsidRPr="00957A38">
        <w:rPr>
          <w:rFonts w:ascii="Times New Roman" w:hAnsi="Times New Roman" w:cs="Times New Roman"/>
          <w:color w:val="000000"/>
          <w:sz w:val="24"/>
          <w:szCs w:val="24"/>
        </w:rPr>
        <w:br/>
        <w:t xml:space="preserve">- Администратор подсистемы сбора, обработки и загрузки данных - знание методологии проектирования хранилищ данных; знание интерфейсов интеграции БД с источниками данных; знание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знание языка запросов SQL.</w:t>
      </w:r>
      <w:r w:rsidRPr="00957A38">
        <w:rPr>
          <w:rFonts w:ascii="Times New Roman" w:hAnsi="Times New Roman" w:cs="Times New Roman"/>
          <w:color w:val="000000"/>
          <w:sz w:val="24"/>
          <w:szCs w:val="24"/>
        </w:rPr>
        <w:br/>
        <w:t xml:space="preserve">- Администратор подсистемы хранения данных - знания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опыт администрирования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знание и навыки операций архивирования и восстановления данных; знание и навыки оптимизации работы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 Администратор подсистемы формирования и визуализации отчетности - понимание принципов многомерного анализа; знание методологии проектирования хранилищ данных; знание и навыки администрирования приложения; знание языка запросов SQL; знание инструментов разработки.</w:t>
      </w:r>
    </w:p>
    <w:p w14:paraId="386E119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1A5545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4.1.2.3. Требования к режимам работы персонала</w:t>
      </w:r>
    </w:p>
    <w:p w14:paraId="6EA2B9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3A5AB5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Персонал, работающий с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и выполняющий функции её сопровождения и обслуживания, должен работать в следующих режимах:</w:t>
      </w:r>
      <w:r w:rsidRPr="00957A38">
        <w:rPr>
          <w:rFonts w:ascii="Times New Roman" w:hAnsi="Times New Roman" w:cs="Times New Roman"/>
          <w:color w:val="000000"/>
          <w:sz w:val="24"/>
          <w:szCs w:val="24"/>
        </w:rPr>
        <w:br/>
        <w:t>- Конечный пользователь - в соответствии с основным рабочим графиком подразделений Заказчика.</w:t>
      </w:r>
      <w:r w:rsidRPr="00957A38">
        <w:rPr>
          <w:rFonts w:ascii="Times New Roman" w:hAnsi="Times New Roman" w:cs="Times New Roman"/>
          <w:color w:val="000000"/>
          <w:sz w:val="24"/>
          <w:szCs w:val="24"/>
        </w:rPr>
        <w:br/>
        <w:t>- Администратор подсистемы сбора, обработки и загрузки данных – двухсменный график, поочередно.</w:t>
      </w:r>
      <w:r w:rsidRPr="00957A38">
        <w:rPr>
          <w:rFonts w:ascii="Times New Roman" w:hAnsi="Times New Roman" w:cs="Times New Roman"/>
          <w:color w:val="000000"/>
          <w:sz w:val="24"/>
          <w:szCs w:val="24"/>
        </w:rPr>
        <w:br/>
        <w:t>- Администратор подсистемы хранения данных – двухсменный график, поочередно.</w:t>
      </w:r>
      <w:r w:rsidRPr="00957A38">
        <w:rPr>
          <w:rFonts w:ascii="Times New Roman" w:hAnsi="Times New Roman" w:cs="Times New Roman"/>
          <w:color w:val="000000"/>
          <w:sz w:val="24"/>
          <w:szCs w:val="24"/>
        </w:rPr>
        <w:br/>
        <w:t>- Администратор подсистемы формирования и визуализации отчетности – в соответствии с основным рабочим графиком подразделений Заказчика.</w:t>
      </w:r>
    </w:p>
    <w:p w14:paraId="35ABF06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33066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 Показатели назначения</w:t>
      </w:r>
    </w:p>
    <w:p w14:paraId="608A36F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16CC5B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4E967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943D6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4.1.3.1. Параметры, характеризующие степень соответствия системы назначению</w:t>
      </w:r>
    </w:p>
    <w:p w14:paraId="3A9312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746A2D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Система должна обеспечивать следующие количественные показатели, которые характеризуют степень соответствия ее назначению:</w:t>
      </w:r>
      <w:r w:rsidRPr="00957A38">
        <w:rPr>
          <w:rFonts w:ascii="Times New Roman" w:hAnsi="Times New Roman" w:cs="Times New Roman"/>
          <w:color w:val="000000"/>
          <w:sz w:val="24"/>
          <w:szCs w:val="24"/>
        </w:rPr>
        <w:br/>
        <w:t>- Количество измерений – 5.</w:t>
      </w:r>
      <w:r w:rsidRPr="00957A38">
        <w:rPr>
          <w:rFonts w:ascii="Times New Roman" w:hAnsi="Times New Roman" w:cs="Times New Roman"/>
          <w:color w:val="000000"/>
          <w:sz w:val="24"/>
          <w:szCs w:val="24"/>
        </w:rPr>
        <w:br/>
        <w:t>- Количество показателей – 5.</w:t>
      </w:r>
      <w:r w:rsidRPr="00957A38">
        <w:rPr>
          <w:rFonts w:ascii="Times New Roman" w:hAnsi="Times New Roman" w:cs="Times New Roman"/>
          <w:color w:val="000000"/>
          <w:sz w:val="24"/>
          <w:szCs w:val="24"/>
        </w:rPr>
        <w:br/>
        <w:t>- Количество аналитических отчетов – 5.</w:t>
      </w:r>
    </w:p>
    <w:p w14:paraId="2BE1D8B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242B5D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4.1.3.2. Требования к приспособляемости системы к изменениям</w:t>
      </w:r>
    </w:p>
    <w:p w14:paraId="244629F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C5633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Обеспечение приспособляемости системы должно выполняться за счет:</w:t>
      </w:r>
    </w:p>
    <w:p w14:paraId="597C176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своевременности администрирования;</w:t>
      </w:r>
    </w:p>
    <w:p w14:paraId="089BF11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модернизации процессов сбора, обработки и загрузки данных в соответствии с новыми требованиями;</w:t>
      </w:r>
    </w:p>
    <w:p w14:paraId="617CCB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модификации процедур доступа и представления данных конечным пользователям;</w:t>
      </w:r>
    </w:p>
    <w:p w14:paraId="0B8B9D06" w14:textId="2C79873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наличия настроечных и конфигурационных файлов у ПО подсистем;</w:t>
      </w:r>
    </w:p>
    <w:p w14:paraId="4D451808" w14:textId="6EB7B695"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p>
    <w:p w14:paraId="18E45D81" w14:textId="77777777" w:rsidR="00FB06B3" w:rsidRPr="00957A38" w:rsidRDefault="00FB06B3"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p>
    <w:p w14:paraId="0613A59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AC3F3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lastRenderedPageBreak/>
        <w:t>4.1.3.3. Требования сохранению работоспособности системы в различных вероятных условиях</w:t>
      </w:r>
    </w:p>
    <w:p w14:paraId="0A676C8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CBAE0C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5759"/>
        <w:gridCol w:w="9051"/>
      </w:tblGrid>
      <w:tr w:rsidR="00C869B8" w:rsidRPr="00957A38" w14:paraId="5957B0AD"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684E813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Вероятное условие</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26C11BE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Требование</w:t>
            </w:r>
          </w:p>
        </w:tc>
      </w:tr>
      <w:tr w:rsidR="00C869B8" w:rsidRPr="00957A38" w14:paraId="27FCA740"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1421B53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Нарушения в работе системы внешнего электроснабжения серверного оборудования продолжительностью до 15 мин.</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62C8D3E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Функционирование в полном</w:t>
            </w:r>
          </w:p>
          <w:p w14:paraId="6C30D232" w14:textId="516E27E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объеме.</w:t>
            </w:r>
          </w:p>
        </w:tc>
      </w:tr>
      <w:tr w:rsidR="00C869B8" w:rsidRPr="00957A38" w14:paraId="64A485B4" w14:textId="77777777" w:rsidTr="00C869B8">
        <w:trPr>
          <w:tblCellSpacing w:w="-8" w:type="dxa"/>
        </w:trPr>
        <w:tc>
          <w:tcPr>
            <w:tcW w:w="5783" w:type="dxa"/>
            <w:tcBorders>
              <w:top w:val="single" w:sz="6" w:space="0" w:color="000000"/>
              <w:left w:val="single" w:sz="6" w:space="0" w:color="000000"/>
              <w:bottom w:val="single" w:sz="6" w:space="0" w:color="C0C0C0"/>
              <w:right w:val="single" w:sz="6" w:space="0" w:color="C0C0C0"/>
            </w:tcBorders>
            <w:shd w:val="clear" w:color="auto" w:fill="FFFFFF"/>
          </w:tcPr>
          <w:p w14:paraId="22A9090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Выход из строя сервера подсистемы хранения данных</w:t>
            </w:r>
          </w:p>
        </w:tc>
        <w:tc>
          <w:tcPr>
            <w:tcW w:w="9075" w:type="dxa"/>
            <w:tcBorders>
              <w:top w:val="single" w:sz="6" w:space="0" w:color="000000"/>
              <w:left w:val="single" w:sz="6" w:space="0" w:color="000000"/>
              <w:bottom w:val="single" w:sz="6" w:space="0" w:color="C0C0C0"/>
              <w:right w:val="single" w:sz="6" w:space="0" w:color="C0C0C0"/>
            </w:tcBorders>
            <w:shd w:val="clear" w:color="auto" w:fill="FFFFFF"/>
          </w:tcPr>
          <w:p w14:paraId="6362694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Уведомление администратора </w:t>
            </w:r>
          </w:p>
          <w:p w14:paraId="0A2AB39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подсистемы хранения данных и</w:t>
            </w:r>
          </w:p>
          <w:p w14:paraId="1C3DE86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 администратора подсистемы</w:t>
            </w:r>
          </w:p>
          <w:p w14:paraId="3E0D30E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сбора, обработки и загрузки </w:t>
            </w:r>
          </w:p>
          <w:p w14:paraId="49CD50E0" w14:textId="1B08DCD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данных</w:t>
            </w:r>
          </w:p>
        </w:tc>
      </w:tr>
    </w:tbl>
    <w:p w14:paraId="16AA2C8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197BCEC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DB7781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 Требования к надёжности</w:t>
      </w:r>
    </w:p>
    <w:p w14:paraId="4285CF4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26D01D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AEBD63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486D32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4.1.4.1. Состав показателей надежности для системы в целом</w:t>
      </w:r>
    </w:p>
    <w:p w14:paraId="535F55B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67F918" w14:textId="297DC37F"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r w:rsidRPr="00957A38">
        <w:rPr>
          <w:rFonts w:ascii="Times New Roman" w:hAnsi="Times New Roman" w:cs="Times New Roman"/>
          <w:color w:val="000000"/>
          <w:sz w:val="24"/>
          <w:szCs w:val="24"/>
        </w:rPr>
        <w:br/>
        <w:t>Надежность должна обеспечиваться за счет:</w:t>
      </w:r>
      <w:r w:rsidRPr="00957A38">
        <w:rPr>
          <w:rFonts w:ascii="Times New Roman" w:hAnsi="Times New Roman" w:cs="Times New Roman"/>
          <w:color w:val="000000"/>
          <w:sz w:val="24"/>
          <w:szCs w:val="24"/>
        </w:rPr>
        <w:br/>
        <w:t>- применения технических средств, системного и базового программного обеспечения, соответствующих классу решаемых задач;</w:t>
      </w:r>
      <w:r w:rsidRPr="00957A38">
        <w:rPr>
          <w:rFonts w:ascii="Times New Roman" w:hAnsi="Times New Roman" w:cs="Times New Roman"/>
          <w:color w:val="000000"/>
          <w:sz w:val="24"/>
          <w:szCs w:val="24"/>
        </w:rPr>
        <w:br/>
        <w:t xml:space="preserve">- своевременного выполнения процессов администрирования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 соблюдения правил эксплуатации и технического обслуживания программно-аппаратных средств;</w:t>
      </w:r>
      <w:r w:rsidRPr="00957A38">
        <w:rPr>
          <w:rFonts w:ascii="Times New Roman" w:hAnsi="Times New Roman" w:cs="Times New Roman"/>
          <w:color w:val="000000"/>
          <w:sz w:val="24"/>
          <w:szCs w:val="24"/>
        </w:rPr>
        <w:br/>
        <w:t>- предварительного обучения пользователей и обслуживающего персонала.</w:t>
      </w:r>
      <w:r w:rsidRPr="00957A38">
        <w:rPr>
          <w:rFonts w:ascii="Times New Roman" w:hAnsi="Times New Roman" w:cs="Times New Roman"/>
          <w:color w:val="000000"/>
          <w:sz w:val="24"/>
          <w:szCs w:val="24"/>
        </w:rPr>
        <w:br/>
        <w:t>Время устранения отказа должно быть следующим:</w:t>
      </w:r>
      <w:r w:rsidRPr="00957A38">
        <w:rPr>
          <w:rFonts w:ascii="Times New Roman" w:hAnsi="Times New Roman" w:cs="Times New Roman"/>
          <w:color w:val="000000"/>
          <w:sz w:val="24"/>
          <w:szCs w:val="24"/>
        </w:rPr>
        <w:br/>
        <w:t>- при перерыве и выходе за установленные пределы параметров электропитания - не более 5 минут.</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при перерыве и выходе за установленные пределы параметров программного обеспечением - не более 2-х часов.</w:t>
      </w:r>
      <w:r w:rsidRPr="00957A38">
        <w:rPr>
          <w:rFonts w:ascii="Times New Roman" w:hAnsi="Times New Roman" w:cs="Times New Roman"/>
          <w:color w:val="000000"/>
          <w:sz w:val="24"/>
          <w:szCs w:val="24"/>
        </w:rPr>
        <w:br/>
        <w:t xml:space="preserve">- при выходе из строя оборудования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 не более 4 часов.</w:t>
      </w:r>
      <w:r w:rsidRPr="00957A38">
        <w:rPr>
          <w:rFonts w:ascii="Times New Roman" w:hAnsi="Times New Roman" w:cs="Times New Roman"/>
          <w:color w:val="000000"/>
          <w:sz w:val="24"/>
          <w:szCs w:val="24"/>
        </w:rPr>
        <w:br/>
        <w:t>Система должна соответствовать следующим параметрам:</w:t>
      </w:r>
      <w:r w:rsidRPr="00957A38">
        <w:rPr>
          <w:rFonts w:ascii="Times New Roman" w:hAnsi="Times New Roman" w:cs="Times New Roman"/>
          <w:color w:val="000000"/>
          <w:sz w:val="24"/>
          <w:szCs w:val="24"/>
        </w:rPr>
        <w:br/>
        <w:t>- среднее время восстановления 3 часа - определяется как сумма всех времен восстановления за заданный календарный период, поделенные на продолжительность этого периода;</w:t>
      </w:r>
      <w:r w:rsidRPr="00957A38">
        <w:rPr>
          <w:rFonts w:ascii="Times New Roman" w:hAnsi="Times New Roman" w:cs="Times New Roman"/>
          <w:color w:val="000000"/>
          <w:sz w:val="24"/>
          <w:szCs w:val="24"/>
        </w:rPr>
        <w:br/>
        <w:t>- 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w:t>
      </w:r>
      <w:r w:rsidRPr="00957A38">
        <w:rPr>
          <w:rFonts w:ascii="Times New Roman" w:hAnsi="Times New Roman" w:cs="Times New Roman"/>
          <w:color w:val="000000"/>
          <w:sz w:val="24"/>
          <w:szCs w:val="24"/>
        </w:rPr>
        <w:br/>
        <w:t>- время наработки на отказ 5 часов - определяется как результат отношения суммарной наработки БДБК к среднему числу отказов за время наработки.</w:t>
      </w:r>
      <w:r w:rsidRPr="00957A38">
        <w:rPr>
          <w:rFonts w:ascii="Times New Roman" w:hAnsi="Times New Roman" w:cs="Times New Roman"/>
          <w:color w:val="000000"/>
          <w:sz w:val="24"/>
          <w:szCs w:val="24"/>
        </w:rPr>
        <w:br/>
        <w:t>Средняя наработка на отказ оборудования не должна быть меньше 1 час.</w:t>
      </w:r>
    </w:p>
    <w:p w14:paraId="2ECBB64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81BBFB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4.1.4.2. Перечень аварийных ситуаций, по которым регламентируются требования к надежности</w:t>
      </w:r>
    </w:p>
    <w:p w14:paraId="3B96C31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1C753F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Под аварийной ситуацией понимается аварийное завершение процесса, выполняемого той или иной подсистемой БД, а также «зависание» этого процесса.</w:t>
      </w:r>
      <w:r w:rsidRPr="00957A38">
        <w:rPr>
          <w:rFonts w:ascii="Times New Roman" w:hAnsi="Times New Roman" w:cs="Times New Roman"/>
          <w:color w:val="000000"/>
          <w:sz w:val="24"/>
          <w:szCs w:val="24"/>
        </w:rPr>
        <w:br/>
        <w:t>При работе системы возможны следующие аварийные ситуации, которые влияют на надежность работы системы:</w:t>
      </w:r>
      <w:r w:rsidRPr="00957A38">
        <w:rPr>
          <w:rFonts w:ascii="Times New Roman" w:hAnsi="Times New Roman" w:cs="Times New Roman"/>
          <w:color w:val="000000"/>
          <w:sz w:val="24"/>
          <w:szCs w:val="24"/>
        </w:rPr>
        <w:br/>
        <w:t>- сбой в электроснабжении сервера;</w:t>
      </w:r>
      <w:r w:rsidRPr="00957A38">
        <w:rPr>
          <w:rFonts w:ascii="Times New Roman" w:hAnsi="Times New Roman" w:cs="Times New Roman"/>
          <w:color w:val="000000"/>
          <w:sz w:val="24"/>
          <w:szCs w:val="24"/>
        </w:rPr>
        <w:br/>
        <w:t>- сбой в электроснабжении рабочей станции пользователей системы;</w:t>
      </w:r>
      <w:r w:rsidRPr="00957A38">
        <w:rPr>
          <w:rFonts w:ascii="Times New Roman" w:hAnsi="Times New Roman" w:cs="Times New Roman"/>
          <w:color w:val="000000"/>
          <w:sz w:val="24"/>
          <w:szCs w:val="24"/>
        </w:rPr>
        <w:br/>
        <w:t>- сбой в электроснабжении обеспечения локальной сети (поломка сети);</w:t>
      </w:r>
      <w:r w:rsidRPr="00957A38">
        <w:rPr>
          <w:rFonts w:ascii="Times New Roman" w:hAnsi="Times New Roman" w:cs="Times New Roman"/>
          <w:color w:val="000000"/>
          <w:sz w:val="24"/>
          <w:szCs w:val="24"/>
        </w:rPr>
        <w:br/>
        <w:t>- ошибки БДБК, не выявленные при отладке и испытании системы;</w:t>
      </w:r>
      <w:r w:rsidRPr="00957A38">
        <w:rPr>
          <w:rFonts w:ascii="Times New Roman" w:hAnsi="Times New Roman" w:cs="Times New Roman"/>
          <w:color w:val="000000"/>
          <w:sz w:val="24"/>
          <w:szCs w:val="24"/>
        </w:rPr>
        <w:br/>
        <w:t>- сбои программного обеспечения сервера.</w:t>
      </w:r>
    </w:p>
    <w:p w14:paraId="76ED52A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9885FF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4.1.4.3. Требования к надежности технических средств и программного обеспечения</w:t>
      </w:r>
    </w:p>
    <w:p w14:paraId="4FD5EF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D54D5B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надежности оборудования предъявляются следующие требования:</w:t>
      </w:r>
      <w:r w:rsidRPr="00957A38">
        <w:rPr>
          <w:rFonts w:ascii="Times New Roman" w:hAnsi="Times New Roman" w:cs="Times New Roman"/>
          <w:color w:val="000000"/>
          <w:sz w:val="24"/>
          <w:szCs w:val="24"/>
        </w:rPr>
        <w:br/>
        <w:t>- в качестве аппаратных платформ должны использоваться средства с повышенной надежностью;</w:t>
      </w:r>
      <w:r w:rsidRPr="00957A38">
        <w:rPr>
          <w:rFonts w:ascii="Times New Roman" w:hAnsi="Times New Roman" w:cs="Times New Roman"/>
          <w:color w:val="000000"/>
          <w:sz w:val="24"/>
          <w:szCs w:val="24"/>
        </w:rPr>
        <w:br/>
        <w:t>- применение технических средств соответствующих классу решаемых задач;</w:t>
      </w:r>
      <w:r w:rsidRPr="00957A38">
        <w:rPr>
          <w:rFonts w:ascii="Times New Roman" w:hAnsi="Times New Roman" w:cs="Times New Roman"/>
          <w:color w:val="000000"/>
          <w:sz w:val="24"/>
          <w:szCs w:val="24"/>
        </w:rPr>
        <w:br/>
        <w:t>- аппаратно-программный комплекс Системы должен иметь возможность восстановления в случаях сбоев.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К надежности электроснабжения предъявляются следующие требования:</w:t>
      </w:r>
      <w:r w:rsidRPr="00957A38">
        <w:rPr>
          <w:rFonts w:ascii="Times New Roman" w:hAnsi="Times New Roman" w:cs="Times New Roman"/>
          <w:color w:val="000000"/>
          <w:sz w:val="24"/>
          <w:szCs w:val="24"/>
        </w:rPr>
        <w:br/>
        <w:t>-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7-ми минут;</w:t>
      </w:r>
      <w:r w:rsidRPr="00957A38">
        <w:rPr>
          <w:rFonts w:ascii="Times New Roman" w:hAnsi="Times New Roman" w:cs="Times New Roman"/>
          <w:color w:val="000000"/>
          <w:sz w:val="24"/>
          <w:szCs w:val="24"/>
        </w:rPr>
        <w:br/>
        <w:t>- система должна быть укомплектована подсистемой оповещения Администраторов о переходе на автономный режим работы;</w:t>
      </w:r>
      <w:r w:rsidRPr="00957A38">
        <w:rPr>
          <w:rFonts w:ascii="Times New Roman" w:hAnsi="Times New Roman" w:cs="Times New Roman"/>
          <w:color w:val="000000"/>
          <w:sz w:val="24"/>
          <w:szCs w:val="24"/>
        </w:rPr>
        <w:br/>
        <w:t>- система должны быть укомплектована агентами автоматической остановки операционной системы в случае, если перебой электропитания превышает 5-ти минут;</w:t>
      </w:r>
      <w:r w:rsidRPr="00957A38">
        <w:rPr>
          <w:rFonts w:ascii="Times New Roman" w:hAnsi="Times New Roman" w:cs="Times New Roman"/>
          <w:color w:val="000000"/>
          <w:sz w:val="24"/>
          <w:szCs w:val="24"/>
        </w:rPr>
        <w:br/>
        <w:t>- должно быть обеспечено бесперебойное питание активного сетевого оборудования.</w:t>
      </w:r>
      <w:r w:rsidRPr="00957A38">
        <w:rPr>
          <w:rFonts w:ascii="Times New Roman" w:hAnsi="Times New Roman" w:cs="Times New Roman"/>
          <w:color w:val="000000"/>
          <w:sz w:val="24"/>
          <w:szCs w:val="24"/>
        </w:rPr>
        <w:br/>
        <w:t>Надежность аппаратных и программных средств должна обеспечиваться за счет следующих организационных мероприятий:</w:t>
      </w:r>
      <w:r w:rsidRPr="00957A38">
        <w:rPr>
          <w:rFonts w:ascii="Times New Roman" w:hAnsi="Times New Roman" w:cs="Times New Roman"/>
          <w:color w:val="000000"/>
          <w:sz w:val="24"/>
          <w:szCs w:val="24"/>
        </w:rPr>
        <w:br/>
        <w:t>- предварительного обучения пользователей и обслуживающего персонала;</w:t>
      </w:r>
      <w:r w:rsidRPr="00957A38">
        <w:rPr>
          <w:rFonts w:ascii="Times New Roman" w:hAnsi="Times New Roman" w:cs="Times New Roman"/>
          <w:color w:val="000000"/>
          <w:sz w:val="24"/>
          <w:szCs w:val="24"/>
        </w:rPr>
        <w:br/>
        <w:t>- своевременного выполнения процессов администрирования;</w:t>
      </w:r>
      <w:r w:rsidRPr="00957A38">
        <w:rPr>
          <w:rFonts w:ascii="Times New Roman" w:hAnsi="Times New Roman" w:cs="Times New Roman"/>
          <w:color w:val="000000"/>
          <w:sz w:val="24"/>
          <w:szCs w:val="24"/>
        </w:rPr>
        <w:br/>
        <w:t>- соблюдения правил эксплуатации и технического обслуживания программно-аппаратных средств;</w:t>
      </w:r>
      <w:r w:rsidRPr="00957A38">
        <w:rPr>
          <w:rFonts w:ascii="Times New Roman" w:hAnsi="Times New Roman" w:cs="Times New Roman"/>
          <w:color w:val="000000"/>
          <w:sz w:val="24"/>
          <w:szCs w:val="24"/>
        </w:rPr>
        <w:br/>
        <w:t>- своевременное выполнение процедур резервного копирования данных.</w:t>
      </w:r>
      <w:r w:rsidRPr="00957A38">
        <w:rPr>
          <w:rFonts w:ascii="Times New Roman" w:hAnsi="Times New Roman" w:cs="Times New Roman"/>
          <w:color w:val="000000"/>
          <w:sz w:val="24"/>
          <w:szCs w:val="24"/>
        </w:rPr>
        <w:br/>
        <w:t>Надежность программного обеспечения подсистем должна обеспечиваться за счет:</w:t>
      </w:r>
      <w:r w:rsidRPr="00957A38">
        <w:rPr>
          <w:rFonts w:ascii="Times New Roman" w:hAnsi="Times New Roman" w:cs="Times New Roman"/>
          <w:color w:val="000000"/>
          <w:sz w:val="24"/>
          <w:szCs w:val="24"/>
        </w:rPr>
        <w:br/>
        <w:t>- надежности общесистемного ПО и ПО, разрабатываемого Разработчиком;</w:t>
      </w:r>
      <w:r w:rsidRPr="00957A38">
        <w:rPr>
          <w:rFonts w:ascii="Times New Roman" w:hAnsi="Times New Roman" w:cs="Times New Roman"/>
          <w:color w:val="000000"/>
          <w:sz w:val="24"/>
          <w:szCs w:val="24"/>
        </w:rPr>
        <w:br/>
        <w:t>- проведением комплекса мероприятий отладки, поиска и исключения ошибок.</w:t>
      </w:r>
      <w:r w:rsidRPr="00957A38">
        <w:rPr>
          <w:rFonts w:ascii="Times New Roman" w:hAnsi="Times New Roman" w:cs="Times New Roman"/>
          <w:color w:val="000000"/>
          <w:sz w:val="24"/>
          <w:szCs w:val="24"/>
        </w:rPr>
        <w:br/>
        <w:t>- ведением журналов системных сообщений и ошибок по подсистемам для последующего анализа и изменения конфигурации.</w:t>
      </w:r>
    </w:p>
    <w:p w14:paraId="1A98666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39CBCAE" w14:textId="1A06FF53"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0EFF3B7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098754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Проверка выполнения требований по надежности должна производиться на этапе проектирования расчетным путем, а на этапах испытаний и эксплуатации - по методике Разработчика, согласованной с Заказчиком.</w:t>
      </w:r>
    </w:p>
    <w:p w14:paraId="23D72D9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0FC876C" w14:textId="0AE34D0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4.1.5. Требования к эргономике и технической эстетике</w:t>
      </w:r>
    </w:p>
    <w:p w14:paraId="42E3E8F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C6E18F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Подсистема формирования и визуализации отчетности данных должна обеспечивать удобный для конечного пользователя интерфейс, отвечающий следующим требованиям.</w:t>
      </w:r>
      <w:r w:rsidRPr="00957A38">
        <w:rPr>
          <w:rFonts w:ascii="Times New Roman" w:hAnsi="Times New Roman" w:cs="Times New Roman"/>
          <w:color w:val="000000"/>
          <w:sz w:val="24"/>
          <w:szCs w:val="24"/>
        </w:rPr>
        <w:br/>
        <w:t>В части внешнего оформления:</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интерфейсы подсистем должен быть типизированы;</w:t>
      </w:r>
      <w:r w:rsidRPr="00957A38">
        <w:rPr>
          <w:rFonts w:ascii="Times New Roman" w:hAnsi="Times New Roman" w:cs="Times New Roman"/>
          <w:color w:val="000000"/>
          <w:sz w:val="24"/>
          <w:szCs w:val="24"/>
        </w:rPr>
        <w:br/>
        <w:t>- должно быть обеспечено наличие локализованного (русскоязычного) интерфейса пользователя;</w:t>
      </w:r>
      <w:r w:rsidRPr="00957A38">
        <w:rPr>
          <w:rFonts w:ascii="Times New Roman" w:hAnsi="Times New Roman" w:cs="Times New Roman"/>
          <w:color w:val="000000"/>
          <w:sz w:val="24"/>
          <w:szCs w:val="24"/>
        </w:rPr>
        <w:br/>
        <w:t xml:space="preserve">- должен использоваться шрифт: </w:t>
      </w:r>
      <w:proofErr w:type="spellStart"/>
      <w:r w:rsidRPr="00957A38">
        <w:rPr>
          <w:rFonts w:ascii="Times New Roman" w:hAnsi="Times New Roman" w:cs="Times New Roman"/>
          <w:color w:val="000000"/>
          <w:sz w:val="24"/>
          <w:szCs w:val="24"/>
        </w:rPr>
        <w:t>Calibri</w:t>
      </w:r>
      <w:proofErr w:type="spellEnd"/>
      <w:r w:rsidRPr="00957A38">
        <w:rPr>
          <w:rFonts w:ascii="Times New Roman" w:hAnsi="Times New Roman" w:cs="Times New Roman"/>
          <w:color w:val="000000"/>
          <w:sz w:val="24"/>
          <w:szCs w:val="24"/>
        </w:rPr>
        <w:br/>
        <w:t xml:space="preserve">- размер шрифта должен быть: 11 </w:t>
      </w:r>
      <w:proofErr w:type="spellStart"/>
      <w:r w:rsidRPr="00957A38">
        <w:rPr>
          <w:rFonts w:ascii="Times New Roman" w:hAnsi="Times New Roman" w:cs="Times New Roman"/>
          <w:color w:val="000000"/>
          <w:sz w:val="24"/>
          <w:szCs w:val="24"/>
        </w:rPr>
        <w:t>пт</w:t>
      </w:r>
      <w:proofErr w:type="spellEnd"/>
      <w:r w:rsidRPr="00957A38">
        <w:rPr>
          <w:rFonts w:ascii="Times New Roman" w:hAnsi="Times New Roman" w:cs="Times New Roman"/>
          <w:color w:val="000000"/>
          <w:sz w:val="24"/>
          <w:szCs w:val="24"/>
        </w:rPr>
        <w:br/>
        <w:t>- цветовая палитра должна быть: черно-белая</w:t>
      </w:r>
      <w:r w:rsidRPr="00957A38">
        <w:rPr>
          <w:rFonts w:ascii="Times New Roman" w:hAnsi="Times New Roman" w:cs="Times New Roman"/>
          <w:color w:val="000000"/>
          <w:sz w:val="24"/>
          <w:szCs w:val="24"/>
        </w:rPr>
        <w:br/>
        <w:t>- в шапке отчетов должен использоваться логотип Заказчика.</w:t>
      </w:r>
      <w:r w:rsidRPr="00957A38">
        <w:rPr>
          <w:rFonts w:ascii="Times New Roman" w:hAnsi="Times New Roman" w:cs="Times New Roman"/>
          <w:color w:val="000000"/>
          <w:sz w:val="24"/>
          <w:szCs w:val="24"/>
        </w:rPr>
        <w:br/>
        <w:t>В части диалога с пользователем:</w:t>
      </w:r>
      <w:r w:rsidRPr="00957A38">
        <w:rPr>
          <w:rFonts w:ascii="Times New Roman" w:hAnsi="Times New Roman" w:cs="Times New Roman"/>
          <w:color w:val="000000"/>
          <w:sz w:val="24"/>
          <w:szCs w:val="24"/>
        </w:rPr>
        <w:br/>
        <w:t>- для наиболее частых операций должны быть предусмотрены «горячие» клавиши;</w:t>
      </w:r>
      <w:r w:rsidRPr="00957A38">
        <w:rPr>
          <w:rFonts w:ascii="Times New Roman" w:hAnsi="Times New Roman" w:cs="Times New Roman"/>
          <w:color w:val="000000"/>
          <w:sz w:val="24"/>
          <w:szCs w:val="24"/>
        </w:rPr>
        <w:br/>
        <w:t>-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w:t>
      </w:r>
      <w:r w:rsidRPr="00957A38">
        <w:rPr>
          <w:rFonts w:ascii="Times New Roman" w:hAnsi="Times New Roman" w:cs="Times New Roman"/>
          <w:color w:val="000000"/>
          <w:sz w:val="24"/>
          <w:szCs w:val="24"/>
        </w:rPr>
        <w:br/>
        <w:t>В части процедур ввода-вывода данных:</w:t>
      </w:r>
      <w:r w:rsidRPr="00957A38">
        <w:rPr>
          <w:rFonts w:ascii="Times New Roman" w:hAnsi="Times New Roman" w:cs="Times New Roman"/>
          <w:color w:val="000000"/>
          <w:sz w:val="24"/>
          <w:szCs w:val="24"/>
        </w:rPr>
        <w:br/>
        <w:t>- должна быть возможность многомерного анализа данных в табличном и графическом видах.</w:t>
      </w:r>
    </w:p>
    <w:p w14:paraId="66BF7FA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B91536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4.1.6. Требования к эксплуатации, техническому обслуживанию, ремонту и хранению компонентов системы</w:t>
      </w:r>
    </w:p>
    <w:p w14:paraId="71389A0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37A376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Условия эксплуатации, а также виды и периодичность обслуживания технических средств Системы должны соответствовать требованиям по эксплуатации, техническому обслуживанию, ремонту и хранению, изложенным в документации завода-изготовителя (производителя) на них.</w:t>
      </w:r>
      <w:r w:rsidRPr="00957A38">
        <w:rPr>
          <w:rFonts w:ascii="Times New Roman" w:hAnsi="Times New Roman" w:cs="Times New Roman"/>
          <w:color w:val="000000"/>
          <w:sz w:val="24"/>
          <w:szCs w:val="24"/>
        </w:rPr>
        <w:br/>
        <w:t>Технические средства Системы и персонал должны размещаться в существующих помещениях Заказчика,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атмосферное давление от 630 до 800 мм ртутного столба). Размещение технических средств и организация автоматизированных рабочих мест должны быть выполнены в соответствии с требованиями ГОСТ 21958-76 «Система "Человек-машина". Зал и кабины операторов. Взаимное расположение рабочих мест. Общие эргономические требования».</w:t>
      </w:r>
      <w:r w:rsidRPr="00957A38">
        <w:rPr>
          <w:rFonts w:ascii="Times New Roman" w:hAnsi="Times New Roman" w:cs="Times New Roman"/>
          <w:color w:val="000000"/>
          <w:sz w:val="24"/>
          <w:szCs w:val="24"/>
        </w:rPr>
        <w:br/>
        <w:t xml:space="preserve">Для электропитания технических средств должна быть предусмотрена трехфазная </w:t>
      </w:r>
      <w:r w:rsidRPr="00957A38">
        <w:rPr>
          <w:rFonts w:ascii="Times New Roman" w:hAnsi="Times New Roman" w:cs="Times New Roman"/>
          <w:color w:val="000000"/>
          <w:sz w:val="24"/>
          <w:szCs w:val="24"/>
        </w:rPr>
        <w:lastRenderedPageBreak/>
        <w:t>четырехпроводная сеть с глухо заземленной нейтралью 380/220 В (+10-</w:t>
      </w:r>
      <w:proofErr w:type="gramStart"/>
      <w:r w:rsidRPr="00957A38">
        <w:rPr>
          <w:rFonts w:ascii="Times New Roman" w:hAnsi="Times New Roman" w:cs="Times New Roman"/>
          <w:color w:val="000000"/>
          <w:sz w:val="24"/>
          <w:szCs w:val="24"/>
        </w:rPr>
        <w:t>15)%</w:t>
      </w:r>
      <w:proofErr w:type="gramEnd"/>
      <w:r w:rsidRPr="00957A38">
        <w:rPr>
          <w:rFonts w:ascii="Times New Roman" w:hAnsi="Times New Roman" w:cs="Times New Roman"/>
          <w:color w:val="000000"/>
          <w:sz w:val="24"/>
          <w:szCs w:val="24"/>
        </w:rPr>
        <w:t xml:space="preserve"> частотой 50 Гц (+1-1) Гц. Каждое техническое средство запитывается однофазным напряжением 220 В частотой 50 Гц через сетевые розетки с заземляющим контактом.</w:t>
      </w:r>
      <w:r w:rsidRPr="00957A38">
        <w:rPr>
          <w:rFonts w:ascii="Times New Roman" w:hAnsi="Times New Roman" w:cs="Times New Roman"/>
          <w:color w:val="000000"/>
          <w:sz w:val="24"/>
          <w:szCs w:val="24"/>
        </w:rPr>
        <w:br/>
        <w:t>Для обеспечения выполнения требований по надежности должен быть создан комплект запасных изделий и приборов (ЗИП).</w:t>
      </w:r>
      <w:r w:rsidRPr="00957A38">
        <w:rPr>
          <w:rFonts w:ascii="Times New Roman" w:hAnsi="Times New Roman" w:cs="Times New Roman"/>
          <w:color w:val="000000"/>
          <w:sz w:val="24"/>
          <w:szCs w:val="24"/>
        </w:rPr>
        <w:br/>
        <w:t>Состав, место и условия хранения ЗИП определяются на этапе технического проектирования.</w:t>
      </w:r>
    </w:p>
    <w:p w14:paraId="22ABD55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525290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 Требования к защите информации от несанкционированного доступа</w:t>
      </w:r>
    </w:p>
    <w:p w14:paraId="6DA4B08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21474C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D17C7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4.1.7.1. Требования к информационной безопасности</w:t>
      </w:r>
    </w:p>
    <w:p w14:paraId="10A0D0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46E6E1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Обеспечение информационное безопасности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удовлетворять следующим требованиям:</w:t>
      </w:r>
      <w:r w:rsidRPr="00957A38">
        <w:rPr>
          <w:rFonts w:ascii="Times New Roman" w:hAnsi="Times New Roman" w:cs="Times New Roman"/>
          <w:color w:val="000000"/>
          <w:sz w:val="24"/>
          <w:szCs w:val="24"/>
        </w:rPr>
        <w:br/>
        <w:t xml:space="preserve">- защита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обеспечиваться комплексом программно-технических средств и поддерживающих их организационных мер.</w:t>
      </w:r>
      <w:r w:rsidRPr="00957A38">
        <w:rPr>
          <w:rFonts w:ascii="Times New Roman" w:hAnsi="Times New Roman" w:cs="Times New Roman"/>
          <w:color w:val="000000"/>
          <w:sz w:val="24"/>
          <w:szCs w:val="24"/>
        </w:rPr>
        <w:br/>
        <w:t xml:space="preserve">- защита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обеспечиваться на всех технологических этапах обработки информации и во всех режимах функционирования, в том числе при проведении ремонтных и регламентных работ.</w:t>
      </w:r>
      <w:r w:rsidRPr="00957A38">
        <w:rPr>
          <w:rFonts w:ascii="Times New Roman" w:hAnsi="Times New Roman" w:cs="Times New Roman"/>
          <w:color w:val="000000"/>
          <w:sz w:val="24"/>
          <w:szCs w:val="24"/>
        </w:rPr>
        <w:br/>
        <w:t xml:space="preserve">- программно-технические средства защиты не должны существенно ухудшать основные функциональные характеристики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(надежность, быстродействие, возможность изменения конфигурации).</w:t>
      </w:r>
      <w:r w:rsidRPr="00957A38">
        <w:rPr>
          <w:rFonts w:ascii="Times New Roman" w:hAnsi="Times New Roman" w:cs="Times New Roman"/>
          <w:color w:val="000000"/>
          <w:sz w:val="24"/>
          <w:szCs w:val="24"/>
        </w:rPr>
        <w:br/>
        <w:t>- разграничение прав доступа пользователей и администраторов БДБК должно строиться по принципу "что не разрешено, то запрещено".</w:t>
      </w:r>
    </w:p>
    <w:p w14:paraId="1B826EA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5DADD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4.1.7.2. Требования к антивирусной защите</w:t>
      </w:r>
    </w:p>
    <w:p w14:paraId="6862B94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E6B5EF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Средства антивирусной защиты должны быть установлены на всех рабочих местах пользователей и администраторов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Средства антивирусной защиты рабочих местах пользователей и администраторов должны обеспечивать:</w:t>
      </w:r>
      <w:r w:rsidRPr="00957A38">
        <w:rPr>
          <w:rFonts w:ascii="Times New Roman" w:hAnsi="Times New Roman" w:cs="Times New Roman"/>
          <w:color w:val="000000"/>
          <w:sz w:val="24"/>
          <w:szCs w:val="24"/>
        </w:rPr>
        <w:br/>
        <w:t>- централизованное управление сканированием, удалением вирусов и протоколированием вирусной активности на рабочих местах пользователей;</w:t>
      </w:r>
      <w:r w:rsidRPr="00957A38">
        <w:rPr>
          <w:rFonts w:ascii="Times New Roman" w:hAnsi="Times New Roman" w:cs="Times New Roman"/>
          <w:color w:val="000000"/>
          <w:sz w:val="24"/>
          <w:szCs w:val="24"/>
        </w:rPr>
        <w:br/>
        <w:t>- централизованную автоматическую инсталляцию клиентского ПО на рабочих местах пользователей и администраторов;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централизованное автоматическое обновление вирусных сигнатур на рабочих местах пользователей и администраторов;</w:t>
      </w:r>
      <w:r w:rsidRPr="00957A38">
        <w:rPr>
          <w:rFonts w:ascii="Times New Roman" w:hAnsi="Times New Roman" w:cs="Times New Roman"/>
          <w:color w:val="000000"/>
          <w:sz w:val="24"/>
          <w:szCs w:val="24"/>
        </w:rPr>
        <w:br/>
        <w:t>- ведение журналов вирусной активности;</w:t>
      </w:r>
      <w:r w:rsidRPr="00957A38">
        <w:rPr>
          <w:rFonts w:ascii="Times New Roman" w:hAnsi="Times New Roman" w:cs="Times New Roman"/>
          <w:color w:val="000000"/>
          <w:sz w:val="24"/>
          <w:szCs w:val="24"/>
        </w:rPr>
        <w:br/>
        <w:t>- администрирование всех антивирусных продуктов.</w:t>
      </w:r>
    </w:p>
    <w:p w14:paraId="6827191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EF9C49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4.1.7.3. Разграничения ответственности ролей при доступе к отчету</w:t>
      </w:r>
    </w:p>
    <w:p w14:paraId="0EF7DB2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59E47A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Матрица должна раскрывать следующую информацию:</w:t>
      </w:r>
      <w:r w:rsidRPr="00957A38">
        <w:rPr>
          <w:rFonts w:ascii="Times New Roman" w:hAnsi="Times New Roman" w:cs="Times New Roman"/>
          <w:color w:val="000000"/>
          <w:sz w:val="24"/>
          <w:szCs w:val="24"/>
        </w:rPr>
        <w:br/>
        <w:t>- код ответственности: Ф - формирует, О – отвечает, И – использует и т.п.;</w:t>
      </w:r>
      <w:r w:rsidRPr="00957A38">
        <w:rPr>
          <w:rFonts w:ascii="Times New Roman" w:hAnsi="Times New Roman" w:cs="Times New Roman"/>
          <w:color w:val="000000"/>
          <w:sz w:val="24"/>
          <w:szCs w:val="24"/>
        </w:rPr>
        <w:br/>
        <w:t>- наименование объекта системы, на который накладываются ограничения;</w:t>
      </w:r>
      <w:r w:rsidRPr="00957A38">
        <w:rPr>
          <w:rFonts w:ascii="Times New Roman" w:hAnsi="Times New Roman" w:cs="Times New Roman"/>
          <w:color w:val="000000"/>
          <w:sz w:val="24"/>
          <w:szCs w:val="24"/>
        </w:rPr>
        <w:br/>
        <w:t>- роль сотрудника/единица организационной структуры, для которых накладываются ограничения.</w:t>
      </w:r>
    </w:p>
    <w:p w14:paraId="342F69C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9FA7D5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4.1.8. Требования по сохранности информации при авариях</w:t>
      </w:r>
    </w:p>
    <w:p w14:paraId="39A66DD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0D0635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быть обеспечено резервное копирование данных.</w:t>
      </w:r>
      <w:r w:rsidRPr="00957A38">
        <w:rPr>
          <w:rFonts w:ascii="Times New Roman" w:hAnsi="Times New Roman" w:cs="Times New Roman"/>
          <w:color w:val="000000"/>
          <w:sz w:val="24"/>
          <w:szCs w:val="24"/>
        </w:rPr>
        <w:br/>
        <w:t>Выход из строя трех жестких дисков дискового массива не должен сказываться на работоспособности подсистемы хранения данных.</w:t>
      </w:r>
    </w:p>
    <w:p w14:paraId="157ED33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D79FF6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4.1.9. Требования к защите от влияния внешних воздействий</w:t>
      </w:r>
    </w:p>
    <w:p w14:paraId="0C4820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612F782" w14:textId="43A142C1"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Применительно к программно-аппаратному окружению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предъявляются следующие требования к защите от влияния внешних воздействий.</w:t>
      </w:r>
      <w:r w:rsidRPr="00957A38">
        <w:rPr>
          <w:rFonts w:ascii="Times New Roman" w:hAnsi="Times New Roman" w:cs="Times New Roman"/>
          <w:color w:val="000000"/>
          <w:sz w:val="24"/>
          <w:szCs w:val="24"/>
        </w:rPr>
        <w:br/>
        <w:t>Требования к радиоэлектронной защите:</w:t>
      </w:r>
      <w:r w:rsidRPr="00957A38">
        <w:rPr>
          <w:rFonts w:ascii="Times New Roman" w:hAnsi="Times New Roman" w:cs="Times New Roman"/>
          <w:color w:val="000000"/>
          <w:sz w:val="24"/>
          <w:szCs w:val="24"/>
        </w:rPr>
        <w:br/>
        <w:t xml:space="preserve">- электромагнитное излучение радиодиапазона, возникающее при работе электробытовых приборов, электрических машин и установок, приёмопередающих устройств, эксплуатируемых на месте размещения оборудования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не должны приводить к нарушениям работоспособности подсистем.</w:t>
      </w:r>
      <w:r w:rsidRPr="00957A38">
        <w:rPr>
          <w:rFonts w:ascii="Times New Roman" w:hAnsi="Times New Roman" w:cs="Times New Roman"/>
          <w:color w:val="000000"/>
          <w:sz w:val="24"/>
          <w:szCs w:val="24"/>
        </w:rPr>
        <w:br/>
        <w:t>Требования по стойкости, устойчивости и прочности к внешним воздействиям:</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при колебаниях напряжения электропитания в пределах от 155 до 265 В (220 ± 20 % - 30 %);</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температур окружающей среды, установленных изготовителем аппаратных средств.</w:t>
      </w:r>
      <w:r w:rsidRPr="00957A38">
        <w:rPr>
          <w:rFonts w:ascii="Times New Roman" w:hAnsi="Times New Roman" w:cs="Times New Roman"/>
          <w:color w:val="000000"/>
          <w:sz w:val="24"/>
          <w:szCs w:val="24"/>
        </w:rPr>
        <w:br/>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значений влажности окружающей среды, установленных изготовителем аппаратных средств.</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 xml:space="preserve">-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иметь возможность функционирования в диапазоне допустимых значений вибраций, установленных изготовителем аппаратных средств.</w:t>
      </w:r>
    </w:p>
    <w:p w14:paraId="60AE147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154C63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4.1.10. Требования по стандартизации и унификации</w:t>
      </w:r>
    </w:p>
    <w:p w14:paraId="7C451E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2BA4FE6" w14:textId="1237C236"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Для работы с БД должен использоваться язык запросов SQL.</w:t>
      </w:r>
      <w:r w:rsidRPr="00957A38">
        <w:rPr>
          <w:rFonts w:ascii="Times New Roman" w:hAnsi="Times New Roman" w:cs="Times New Roman"/>
          <w:color w:val="000000"/>
          <w:sz w:val="24"/>
          <w:szCs w:val="24"/>
        </w:rPr>
        <w:br/>
        <w:t>Для разработки пользовательских интерфейсов и средств генерации отчетов (любых твердых копий) должны использоваться встроенные возможности ПО MS Access, а также, в случае необходимости, языки программирования Visual Basic.</w:t>
      </w:r>
      <w:r w:rsidRPr="00957A38">
        <w:rPr>
          <w:rFonts w:ascii="Times New Roman" w:hAnsi="Times New Roman" w:cs="Times New Roman"/>
          <w:color w:val="000000"/>
          <w:sz w:val="24"/>
          <w:szCs w:val="24"/>
        </w:rPr>
        <w:br/>
        <w:t>В системе должны использоваться (при необходимости) общероссийские классификаторы и единые классификаторы и словари для различных видов алфавитно-цифровой и текстовой информации.</w:t>
      </w:r>
    </w:p>
    <w:p w14:paraId="4097E66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E6F9C1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4.1.11. Дополнительные требования</w:t>
      </w:r>
    </w:p>
    <w:p w14:paraId="3AC433E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40860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должно разрабатываться и эксплуатироваться на уже имеющемся у Заказчика аппаратно-техническом комплексе.</w:t>
      </w:r>
      <w:r w:rsidRPr="00957A38">
        <w:rPr>
          <w:rFonts w:ascii="Times New Roman" w:hAnsi="Times New Roman" w:cs="Times New Roman"/>
          <w:color w:val="000000"/>
          <w:sz w:val="24"/>
          <w:szCs w:val="24"/>
        </w:rPr>
        <w:br/>
        <w:t xml:space="preserve">Необходимо создать отдельные самостоятельные зоны разработки и тестирования системы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Для зоны разработки и тестирования должны использоваться те же программные средства, что и для зоны промышленной эксплуатации</w:t>
      </w:r>
    </w:p>
    <w:p w14:paraId="207500F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3B3D62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4.1.12. Требования безопасности</w:t>
      </w:r>
    </w:p>
    <w:p w14:paraId="652C8E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967BFB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r w:rsidRPr="00957A38">
        <w:rPr>
          <w:rFonts w:ascii="Times New Roman" w:hAnsi="Times New Roman" w:cs="Times New Roman"/>
          <w:color w:val="000000"/>
          <w:sz w:val="24"/>
          <w:szCs w:val="24"/>
        </w:rPr>
        <w:b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r w:rsidRPr="00957A38">
        <w:rPr>
          <w:rFonts w:ascii="Times New Roman" w:hAnsi="Times New Roman" w:cs="Times New Roman"/>
          <w:color w:val="000000"/>
          <w:sz w:val="24"/>
          <w:szCs w:val="24"/>
        </w:rPr>
        <w:br/>
        <w:t>Должно быть обеспечено соблюдение общих требований безопасности в соответствии с ГОСТ 12.2.003-91. «ССБТ. Оборудование производственное. Общие требования безопасности» при обслуживании системы в процессе эксплуатации.</w:t>
      </w:r>
      <w:r w:rsidRPr="00957A38">
        <w:rPr>
          <w:rFonts w:ascii="Times New Roman" w:hAnsi="Times New Roman" w:cs="Times New Roman"/>
          <w:color w:val="000000"/>
          <w:sz w:val="24"/>
          <w:szCs w:val="24"/>
        </w:rPr>
        <w:br/>
        <w:t xml:space="preserve">Аппаратная часть системы должна быть заземлена в соответствии с требованиями ГОСТ Р </w:t>
      </w:r>
      <w:r w:rsidRPr="00957A38">
        <w:rPr>
          <w:rFonts w:ascii="Times New Roman" w:hAnsi="Times New Roman" w:cs="Times New Roman"/>
          <w:color w:val="000000"/>
          <w:sz w:val="24"/>
          <w:szCs w:val="24"/>
        </w:rPr>
        <w:lastRenderedPageBreak/>
        <w:t>50571.22-2000. «Электроустановки зданий. Часть 7. Требования к специальным электроустановкам. Раздел 707. Заземление оборудования обработки информации».</w:t>
      </w:r>
      <w:r w:rsidRPr="00957A38">
        <w:rPr>
          <w:rFonts w:ascii="Times New Roman" w:hAnsi="Times New Roman" w:cs="Times New Roman"/>
          <w:color w:val="000000"/>
          <w:sz w:val="24"/>
          <w:szCs w:val="24"/>
        </w:rPr>
        <w:br/>
        <w:t>Значения эквивалентного уровня акустического шума, создаваемого аппаратурой системы, должно соответствовать ГОСТ 21552-84 «Средства вычислительной техники. Общие технические требования, приемка, методы испытаний, маркировка, упаковка, транспортирование и хранение», но не превышать следующих величин:</w:t>
      </w:r>
      <w:r w:rsidRPr="00957A38">
        <w:rPr>
          <w:rFonts w:ascii="Times New Roman" w:hAnsi="Times New Roman" w:cs="Times New Roman"/>
          <w:color w:val="000000"/>
          <w:sz w:val="24"/>
          <w:szCs w:val="24"/>
        </w:rPr>
        <w:br/>
        <w:t>- 50 дБ - при работе технологического оборудования и средств вычислительной техники без печатающего устройства;</w:t>
      </w:r>
      <w:r w:rsidRPr="00957A38">
        <w:rPr>
          <w:rFonts w:ascii="Times New Roman" w:hAnsi="Times New Roman" w:cs="Times New Roman"/>
          <w:color w:val="000000"/>
          <w:sz w:val="24"/>
          <w:szCs w:val="24"/>
        </w:rPr>
        <w:br/>
        <w:t>- 60 дБ - при работе технологического оборудования и средств вычислительной техники с печатающим устройством.</w:t>
      </w:r>
    </w:p>
    <w:p w14:paraId="1C33203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068535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4.1.13. Требования к транспортабельности для подвижных АИС</w:t>
      </w:r>
    </w:p>
    <w:p w14:paraId="6D53387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CAA9FE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КСА системы являются стационарными и после монтажа и проведения пуско-наладочных работ транспортировке не подлежат.</w:t>
      </w:r>
    </w:p>
    <w:p w14:paraId="28C6077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01914D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4.2. Требования к функциям, выполняемым системой</w:t>
      </w:r>
    </w:p>
    <w:p w14:paraId="703CDB58"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69B7B92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4.2.1. Подсистема сбора, обработки и загрузки данных</w:t>
      </w:r>
    </w:p>
    <w:p w14:paraId="7BCFB120" w14:textId="77777777" w:rsidR="00C869B8" w:rsidRPr="00957A38"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69CB184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4.2.1.1. Перечень функций, задач подлежащих автоматизации</w:t>
      </w:r>
    </w:p>
    <w:p w14:paraId="2F702F9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7DDEAA1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4342"/>
        <w:gridCol w:w="10468"/>
      </w:tblGrid>
      <w:tr w:rsidR="00C869B8" w:rsidRPr="00957A38" w14:paraId="2DECACCC" w14:textId="77777777" w:rsidTr="00C869B8">
        <w:trPr>
          <w:tblCellSpacing w:w="-8" w:type="dxa"/>
        </w:trPr>
        <w:tc>
          <w:tcPr>
            <w:tcW w:w="4366" w:type="dxa"/>
            <w:tcBorders>
              <w:top w:val="single" w:sz="6" w:space="0" w:color="000000"/>
              <w:left w:val="single" w:sz="6" w:space="0" w:color="000000"/>
              <w:bottom w:val="single" w:sz="6" w:space="0" w:color="C0C0C0"/>
              <w:right w:val="single" w:sz="6" w:space="0" w:color="C0C0C0"/>
            </w:tcBorders>
            <w:shd w:val="clear" w:color="auto" w:fill="FFFFFF"/>
          </w:tcPr>
          <w:p w14:paraId="623026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Функция</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6C3AFC4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Задача</w:t>
            </w:r>
          </w:p>
        </w:tc>
      </w:tr>
      <w:tr w:rsidR="00C869B8" w:rsidRPr="00957A38" w14:paraId="7D82D0AF"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6BADDDC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Управление процессами сбора обработки и загрузки данных</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52EA114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Создание, редактирование и удаление </w:t>
            </w:r>
          </w:p>
          <w:p w14:paraId="32CD5CF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процессов сбора, обработки и загрузки </w:t>
            </w:r>
          </w:p>
          <w:p w14:paraId="0821388B" w14:textId="78A6D1D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2E26F9D8"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1E8CBF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1CC63F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Формирование последовательности </w:t>
            </w:r>
          </w:p>
          <w:p w14:paraId="209C40C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выполнения процессов сбора, обработки и </w:t>
            </w:r>
          </w:p>
          <w:p w14:paraId="189BDAD6" w14:textId="7C7B4894"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загрузки данных</w:t>
            </w:r>
          </w:p>
        </w:tc>
      </w:tr>
      <w:tr w:rsidR="00C869B8" w:rsidRPr="00957A38" w14:paraId="04AAC6CB"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284B8C7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703D15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Определение и изменение расписание </w:t>
            </w:r>
          </w:p>
          <w:p w14:paraId="1D3C1EB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процессов сбора, обработки и загрузки </w:t>
            </w:r>
          </w:p>
          <w:p w14:paraId="75597A03" w14:textId="5F3206CF"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28B35C03"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26991D6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lastRenderedPageBreak/>
              <w:t>Выполнение процессов сбора, обработки и загрузки данных из источников в ССОП</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7089539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Запуск процедур сбора данных из систем </w:t>
            </w:r>
          </w:p>
          <w:p w14:paraId="7C339EA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источников, загрузка данных в область </w:t>
            </w:r>
          </w:p>
          <w:p w14:paraId="5B09F971" w14:textId="5F59342D"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временного, постоянного хранения</w:t>
            </w:r>
          </w:p>
        </w:tc>
      </w:tr>
      <w:tr w:rsidR="00C869B8" w:rsidRPr="00957A38" w14:paraId="0AC98292"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03DDB1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1B46C46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Обработка и преобразование извлеченных </w:t>
            </w:r>
          </w:p>
          <w:p w14:paraId="6AEFC0EF" w14:textId="635A539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данных</w:t>
            </w:r>
          </w:p>
        </w:tc>
      </w:tr>
      <w:tr w:rsidR="00C869B8" w:rsidRPr="00957A38" w14:paraId="4233E589"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6FA2C4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20E3D3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Поддержка медленно меняющихся </w:t>
            </w:r>
          </w:p>
          <w:p w14:paraId="52528136" w14:textId="04EA058E"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измерений</w:t>
            </w:r>
          </w:p>
        </w:tc>
      </w:tr>
      <w:tr w:rsidR="00C869B8" w:rsidRPr="00957A38" w14:paraId="38BB2A57" w14:textId="77777777" w:rsidTr="00C869B8">
        <w:trPr>
          <w:tblCellSpacing w:w="-8" w:type="dxa"/>
        </w:trPr>
        <w:tc>
          <w:tcPr>
            <w:tcW w:w="4366"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5BF9885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Протоколирует результаты сбора, обработки и загрузки данных</w:t>
            </w: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34FAC9E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Ведение журналов результатов сбора, </w:t>
            </w:r>
          </w:p>
          <w:p w14:paraId="0EF06E11" w14:textId="26736BC9"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обработки и загрузки данных</w:t>
            </w:r>
          </w:p>
        </w:tc>
      </w:tr>
      <w:tr w:rsidR="00C869B8" w:rsidRPr="00957A38" w14:paraId="4E617165" w14:textId="77777777" w:rsidTr="00C869B8">
        <w:trPr>
          <w:tblCellSpacing w:w="-8" w:type="dxa"/>
        </w:trPr>
        <w:tc>
          <w:tcPr>
            <w:tcW w:w="4366" w:type="dxa"/>
            <w:vMerge/>
            <w:tcBorders>
              <w:top w:val="single" w:sz="6" w:space="0" w:color="000000"/>
              <w:left w:val="single" w:sz="6" w:space="0" w:color="000000"/>
              <w:bottom w:val="single" w:sz="6" w:space="0" w:color="C0C0C0"/>
              <w:right w:val="single" w:sz="6" w:space="0" w:color="C0C0C0"/>
            </w:tcBorders>
            <w:shd w:val="clear" w:color="auto" w:fill="FFFFFF"/>
          </w:tcPr>
          <w:p w14:paraId="7F540CD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0492" w:type="dxa"/>
            <w:tcBorders>
              <w:top w:val="single" w:sz="6" w:space="0" w:color="000000"/>
              <w:left w:val="single" w:sz="6" w:space="0" w:color="000000"/>
              <w:bottom w:val="single" w:sz="6" w:space="0" w:color="C0C0C0"/>
              <w:right w:val="single" w:sz="6" w:space="0" w:color="C0C0C0"/>
            </w:tcBorders>
            <w:shd w:val="clear" w:color="auto" w:fill="FFFFFF"/>
          </w:tcPr>
          <w:p w14:paraId="5A2084F2" w14:textId="2FED4001"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Оперативное извещение пользователей о </w:t>
            </w:r>
          </w:p>
          <w:p w14:paraId="069B92A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 xml:space="preserve">всех нештатных ситуациях в процессе </w:t>
            </w:r>
          </w:p>
          <w:p w14:paraId="567E8281" w14:textId="2C990D2F"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работы подсистемы</w:t>
            </w:r>
          </w:p>
        </w:tc>
      </w:tr>
    </w:tbl>
    <w:p w14:paraId="0B48041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64D0A1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2D13EA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4.2.1.2. Временной регламент реализации каждой функции, задачи</w:t>
      </w:r>
    </w:p>
    <w:p w14:paraId="205CCC7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31C64C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4483"/>
        <w:gridCol w:w="10327"/>
      </w:tblGrid>
      <w:tr w:rsidR="00C869B8" w:rsidRPr="00957A38" w14:paraId="26519E2D"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135393B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Задача</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857AB4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sidRPr="00957A38">
              <w:rPr>
                <w:rFonts w:ascii="Times New Roman" w:hAnsi="Times New Roman" w:cs="Times New Roman"/>
                <w:b/>
                <w:bCs/>
                <w:color w:val="000000"/>
                <w:sz w:val="24"/>
                <w:szCs w:val="24"/>
              </w:rPr>
              <w:t>Требования к временному регламенту</w:t>
            </w:r>
          </w:p>
        </w:tc>
      </w:tr>
      <w:tr w:rsidR="00C869B8" w:rsidRPr="00957A38" w14:paraId="1156EA2C"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242DFBB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Создание, редактирование и удаление процессов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3F0B121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4992650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499C75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изменения процессов </w:t>
            </w:r>
          </w:p>
          <w:p w14:paraId="131E6D61" w14:textId="103B2F91"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сбора, обработки и загрузки данных</w:t>
            </w:r>
          </w:p>
        </w:tc>
      </w:tr>
      <w:tr w:rsidR="00C869B8" w:rsidRPr="00957A38" w14:paraId="420CE788"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E625B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Формирование последовательности выполнения процессов сбора, обработки и загрузки данных (регламентов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75CD0C5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14AEE1D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045F910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модификации </w:t>
            </w:r>
          </w:p>
          <w:p w14:paraId="2E6A60B6" w14:textId="141BAA43"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регламента загрузки данных</w:t>
            </w:r>
          </w:p>
        </w:tc>
      </w:tr>
      <w:tr w:rsidR="00C869B8" w:rsidRPr="00957A38" w14:paraId="0826814A"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041B15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Определение и изменение расписания процессов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4B5F57D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Весь период функционирования </w:t>
            </w:r>
          </w:p>
          <w:p w14:paraId="0DDA3E3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системы, при возникновении </w:t>
            </w:r>
          </w:p>
          <w:p w14:paraId="3939F72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необходимости изменения расписания </w:t>
            </w:r>
          </w:p>
          <w:p w14:paraId="1E218CE2" w14:textId="0890E1FA"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процессов</w:t>
            </w:r>
          </w:p>
        </w:tc>
      </w:tr>
      <w:tr w:rsidR="00C869B8" w:rsidRPr="00957A38" w14:paraId="28EB64D2"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83A966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Запуск процедур сбора данных из систем источников, загрузка данных в </w:t>
            </w:r>
            <w:r w:rsidRPr="00957A38">
              <w:rPr>
                <w:rFonts w:ascii="Times New Roman" w:hAnsi="Times New Roman" w:cs="Times New Roman"/>
                <w:sz w:val="24"/>
                <w:szCs w:val="24"/>
              </w:rPr>
              <w:lastRenderedPageBreak/>
              <w:t>область временного, постоянного хранения</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6411F45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 xml:space="preserve">После готовности данных в системах </w:t>
            </w:r>
          </w:p>
          <w:p w14:paraId="515EF1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источниках, ежедневно во временном </w:t>
            </w:r>
          </w:p>
          <w:p w14:paraId="0AA9A353" w14:textId="1FD88B26"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интервале 00:00 – 03:00</w:t>
            </w:r>
          </w:p>
        </w:tc>
      </w:tr>
      <w:tr w:rsidR="00C869B8" w:rsidRPr="00957A38" w14:paraId="00D16453"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6987929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Обработка и преобразование извлечённых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795FCF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Ежедневно, после появления всех </w:t>
            </w:r>
          </w:p>
          <w:p w14:paraId="595DEB5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извлечённых данных во временном </w:t>
            </w:r>
          </w:p>
          <w:p w14:paraId="110ED36B" w14:textId="6BACA5B4"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интервале 00:00 – 06:00</w:t>
            </w:r>
          </w:p>
        </w:tc>
      </w:tr>
      <w:tr w:rsidR="00C869B8" w:rsidRPr="00957A38" w14:paraId="291CD284"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7C027D5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Поддержка медленно меняющихся измерений</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24EEF8F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Регулярно, при работе подсистемы для </w:t>
            </w:r>
          </w:p>
          <w:p w14:paraId="068EA356" w14:textId="031A59AD"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измерений соответствующего типа</w:t>
            </w:r>
          </w:p>
        </w:tc>
      </w:tr>
      <w:tr w:rsidR="00C869B8" w:rsidRPr="00957A38" w14:paraId="26310D2C"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51C4D53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Ведение журналов результатов сбора, обработки и загрузки данных</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735635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Регулярно, при работе подсистемы</w:t>
            </w:r>
          </w:p>
        </w:tc>
      </w:tr>
      <w:tr w:rsidR="00C869B8" w:rsidRPr="00957A38" w14:paraId="5C90A919" w14:textId="77777777" w:rsidTr="00C869B8">
        <w:trPr>
          <w:tblCellSpacing w:w="-8" w:type="dxa"/>
        </w:trPr>
        <w:tc>
          <w:tcPr>
            <w:tcW w:w="4507" w:type="dxa"/>
            <w:tcBorders>
              <w:top w:val="single" w:sz="6" w:space="0" w:color="000000"/>
              <w:left w:val="single" w:sz="6" w:space="0" w:color="000000"/>
              <w:bottom w:val="single" w:sz="6" w:space="0" w:color="C0C0C0"/>
              <w:right w:val="single" w:sz="6" w:space="0" w:color="C0C0C0"/>
            </w:tcBorders>
            <w:shd w:val="clear" w:color="auto" w:fill="FFFFFF"/>
          </w:tcPr>
          <w:p w14:paraId="42D321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Оперативное извещение пользователей о всех нештатных ситуациях в процессе работы подсистемы</w:t>
            </w:r>
          </w:p>
        </w:tc>
        <w:tc>
          <w:tcPr>
            <w:tcW w:w="10351" w:type="dxa"/>
            <w:tcBorders>
              <w:top w:val="single" w:sz="6" w:space="0" w:color="000000"/>
              <w:left w:val="single" w:sz="6" w:space="0" w:color="000000"/>
              <w:bottom w:val="single" w:sz="6" w:space="0" w:color="C0C0C0"/>
              <w:right w:val="single" w:sz="6" w:space="0" w:color="C0C0C0"/>
            </w:tcBorders>
            <w:shd w:val="clear" w:color="auto" w:fill="FFFFFF"/>
          </w:tcPr>
          <w:p w14:paraId="03F8CDB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Регулярно, при возникновении </w:t>
            </w:r>
          </w:p>
          <w:p w14:paraId="0B3C11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нештатной ситуации в процессе </w:t>
            </w:r>
          </w:p>
          <w:p w14:paraId="38BA425D" w14:textId="7AF7B08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работы подсистемы</w:t>
            </w:r>
          </w:p>
        </w:tc>
      </w:tr>
    </w:tbl>
    <w:p w14:paraId="34B4109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AECD83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6B2F25F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0ACF93D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4.2.1.3. Требования к качеству реализации функций, задач</w:t>
      </w:r>
    </w:p>
    <w:p w14:paraId="5867CB1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0E61FD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8655"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2246"/>
        <w:gridCol w:w="2368"/>
        <w:gridCol w:w="4041"/>
      </w:tblGrid>
      <w:tr w:rsidR="00C869B8" w:rsidRPr="00957A38" w14:paraId="4E431681"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3760850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Задача</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CDD069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Форма представления выходной информации</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165176B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rPr>
            </w:pPr>
            <w:r w:rsidRPr="00957A38">
              <w:rPr>
                <w:rFonts w:ascii="Times New Roman" w:hAnsi="Times New Roman" w:cs="Times New Roman"/>
                <w:b/>
                <w:bCs/>
                <w:sz w:val="24"/>
                <w:szCs w:val="24"/>
              </w:rPr>
              <w:t>Характеристики точности и времени выполнение</w:t>
            </w:r>
          </w:p>
        </w:tc>
      </w:tr>
      <w:tr w:rsidR="00C869B8" w:rsidRPr="00957A38" w14:paraId="175D7BE4"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EC3212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Создание, редактирование и удаление процессов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EDC1AF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D03D70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07EEBE2A"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866AAF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Формирование последовательности выполнения процессов сбора, обработки и </w:t>
            </w:r>
            <w:r w:rsidRPr="00957A38">
              <w:rPr>
                <w:rFonts w:ascii="Times New Roman" w:hAnsi="Times New Roman" w:cs="Times New Roman"/>
                <w:sz w:val="24"/>
                <w:szCs w:val="24"/>
              </w:rPr>
              <w:lastRenderedPageBreak/>
              <w:t>загрузки данных (регламентов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5BA07C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1CC9E1F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3200DA2B"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6D02074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Определение и изменение расписания процессов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1DE2D9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стандарте интерфейса ETL средства</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438720C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Определяется регламентом эксплуатации</w:t>
            </w:r>
          </w:p>
        </w:tc>
      </w:tr>
      <w:tr w:rsidR="00C869B8" w:rsidRPr="00957A38" w14:paraId="5129BA76"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65BE81B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 процедур сбора данных из систем источников, загрузка данных в область временного, постоянного хранения</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5883C22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Текстовый файл</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51BCC04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 должен производится точно по установленному расписанию</w:t>
            </w:r>
          </w:p>
        </w:tc>
      </w:tr>
      <w:tr w:rsidR="00C869B8" w:rsidRPr="00957A38" w14:paraId="52C562B4"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48E32A1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Обработка и преобразование извлечённых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4DD1A8E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Текстовый файл. Данные в структурах БД</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F49F19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Данные должны быть преобразованы для загрузки в структуры модели </w:t>
            </w:r>
            <w:proofErr w:type="spellStart"/>
            <w:r w:rsidRPr="00957A38">
              <w:rPr>
                <w:rFonts w:ascii="Times New Roman" w:hAnsi="Times New Roman" w:cs="Times New Roman"/>
                <w:sz w:val="24"/>
                <w:szCs w:val="24"/>
              </w:rPr>
              <w:t>ХД.Не</w:t>
            </w:r>
            <w:proofErr w:type="spellEnd"/>
            <w:r w:rsidRPr="00957A38">
              <w:rPr>
                <w:rFonts w:ascii="Times New Roman" w:hAnsi="Times New Roman" w:cs="Times New Roman"/>
                <w:sz w:val="24"/>
                <w:szCs w:val="24"/>
              </w:rPr>
              <w:t xml:space="preserve"> более 2 часов</w:t>
            </w:r>
          </w:p>
        </w:tc>
      </w:tr>
      <w:tr w:rsidR="00C869B8" w:rsidRPr="00957A38" w14:paraId="602902B1"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7968662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Поддержка медленно меняющихся измерений</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35250E4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Данные в структурах БД</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69A0FD7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Данные должны быть сохранены по правилам поддержки медленно меняющихся измерений соответствующего типа</w:t>
            </w:r>
          </w:p>
        </w:tc>
      </w:tr>
      <w:tr w:rsidR="00C869B8" w:rsidRPr="00957A38" w14:paraId="09F4D97A"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2059242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Ведение журналов результатов сбора, обработки и загрузки данных</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16CDD76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Текстовые файлы</w:t>
            </w:r>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71CE147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В момент выполнения сбора, обработки и загрузки данных</w:t>
            </w:r>
          </w:p>
        </w:tc>
      </w:tr>
      <w:tr w:rsidR="00C869B8" w:rsidRPr="00957A38" w14:paraId="271D9276" w14:textId="77777777" w:rsidTr="002B03B0">
        <w:trPr>
          <w:tblCellSpacing w:w="-8" w:type="dxa"/>
        </w:trPr>
        <w:tc>
          <w:tcPr>
            <w:tcW w:w="2228" w:type="dxa"/>
            <w:tcBorders>
              <w:top w:val="single" w:sz="6" w:space="0" w:color="000000"/>
              <w:left w:val="single" w:sz="6" w:space="0" w:color="000000"/>
              <w:bottom w:val="single" w:sz="6" w:space="0" w:color="C0C0C0"/>
              <w:right w:val="single" w:sz="6" w:space="0" w:color="C0C0C0"/>
            </w:tcBorders>
            <w:shd w:val="clear" w:color="auto" w:fill="FFFFFF"/>
          </w:tcPr>
          <w:p w14:paraId="1147DDB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xml:space="preserve">Оперативное извещение пользователей о </w:t>
            </w:r>
            <w:r w:rsidRPr="00957A38">
              <w:rPr>
                <w:rFonts w:ascii="Times New Roman" w:hAnsi="Times New Roman" w:cs="Times New Roman"/>
                <w:sz w:val="24"/>
                <w:szCs w:val="24"/>
              </w:rPr>
              <w:lastRenderedPageBreak/>
              <w:t>всех нештатных ситуациях в процессе работы подсистемы</w:t>
            </w:r>
          </w:p>
        </w:tc>
        <w:tc>
          <w:tcPr>
            <w:tcW w:w="2340" w:type="dxa"/>
            <w:tcBorders>
              <w:top w:val="single" w:sz="6" w:space="0" w:color="000000"/>
              <w:left w:val="single" w:sz="6" w:space="0" w:color="000000"/>
              <w:bottom w:val="single" w:sz="6" w:space="0" w:color="C0C0C0"/>
              <w:right w:val="single" w:sz="6" w:space="0" w:color="C0C0C0"/>
            </w:tcBorders>
            <w:shd w:val="clear" w:color="auto" w:fill="FFFFFF"/>
          </w:tcPr>
          <w:p w14:paraId="0D105D8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lastRenderedPageBreak/>
              <w:t xml:space="preserve">Текстовый файл, оконное сообщение, </w:t>
            </w:r>
            <w:proofErr w:type="spellStart"/>
            <w:r w:rsidRPr="00957A38">
              <w:rPr>
                <w:rFonts w:ascii="Times New Roman" w:hAnsi="Times New Roman" w:cs="Times New Roman"/>
                <w:sz w:val="24"/>
                <w:szCs w:val="24"/>
              </w:rPr>
              <w:t>email</w:t>
            </w:r>
            <w:proofErr w:type="spellEnd"/>
          </w:p>
        </w:tc>
        <w:tc>
          <w:tcPr>
            <w:tcW w:w="3990" w:type="dxa"/>
            <w:tcBorders>
              <w:top w:val="single" w:sz="6" w:space="0" w:color="000000"/>
              <w:left w:val="single" w:sz="6" w:space="0" w:color="000000"/>
              <w:bottom w:val="single" w:sz="6" w:space="0" w:color="C0C0C0"/>
              <w:right w:val="single" w:sz="6" w:space="0" w:color="C0C0C0"/>
            </w:tcBorders>
            <w:shd w:val="clear" w:color="auto" w:fill="FFFFFF"/>
          </w:tcPr>
          <w:p w14:paraId="47E13E3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позднее 15 минут после возникновения нештатной ситуации</w:t>
            </w:r>
          </w:p>
        </w:tc>
      </w:tr>
    </w:tbl>
    <w:p w14:paraId="34888CB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58B05C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716946BB"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4.2.1.4. Перечень критериев отказа для каждой функции</w:t>
      </w:r>
    </w:p>
    <w:p w14:paraId="6ECB70F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0DBA79E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778"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349"/>
        <w:gridCol w:w="2835"/>
        <w:gridCol w:w="4868"/>
        <w:gridCol w:w="3726"/>
      </w:tblGrid>
      <w:tr w:rsidR="00C869B8" w:rsidRPr="00957A38" w14:paraId="23DC637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45E313E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Функция</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337EF98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Критерии отказа</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293798D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Время восстановления</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54F05AE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roofErr w:type="spellStart"/>
            <w:r w:rsidRPr="00957A38">
              <w:rPr>
                <w:rFonts w:ascii="Times New Roman" w:hAnsi="Times New Roman" w:cs="Times New Roman"/>
                <w:b/>
                <w:bCs/>
                <w:sz w:val="24"/>
                <w:szCs w:val="24"/>
                <w:lang w:val="x-none"/>
              </w:rPr>
              <w:t>Коэффицент</w:t>
            </w:r>
            <w:proofErr w:type="spellEnd"/>
            <w:r w:rsidRPr="00957A38">
              <w:rPr>
                <w:rFonts w:ascii="Times New Roman" w:hAnsi="Times New Roman" w:cs="Times New Roman"/>
                <w:b/>
                <w:bCs/>
                <w:sz w:val="24"/>
                <w:szCs w:val="24"/>
                <w:lang w:val="x-none"/>
              </w:rPr>
              <w:t xml:space="preserve"> готовности</w:t>
            </w:r>
          </w:p>
        </w:tc>
      </w:tr>
      <w:tr w:rsidR="00C869B8" w:rsidRPr="00957A38" w14:paraId="264A53A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58E0259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Управляет процессами сбора, обработки и загрузки данных</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2A0E100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сбор, обработка или загрузка данных</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7888D88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8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4E73E35"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0.85</w:t>
            </w:r>
          </w:p>
        </w:tc>
      </w:tr>
      <w:tr w:rsidR="00C869B8" w:rsidRPr="00957A38" w14:paraId="379B8B0B"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0C7792F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Запускает процессы сбора, обработки и загрузки данных из источников в БД</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624F0100"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функции.</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0BE637F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12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9FDC5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0.75</w:t>
            </w:r>
          </w:p>
        </w:tc>
      </w:tr>
      <w:tr w:rsidR="00C869B8" w:rsidRPr="00957A38" w14:paraId="1F2A27E4" w14:textId="77777777" w:rsidTr="00C869B8">
        <w:trPr>
          <w:tblCellSpacing w:w="-8" w:type="dxa"/>
        </w:trPr>
        <w:tc>
          <w:tcPr>
            <w:tcW w:w="3373" w:type="dxa"/>
            <w:tcBorders>
              <w:top w:val="single" w:sz="6" w:space="0" w:color="000000"/>
              <w:left w:val="single" w:sz="6" w:space="0" w:color="000000"/>
              <w:bottom w:val="single" w:sz="6" w:space="0" w:color="C0C0C0"/>
              <w:right w:val="single" w:sz="6" w:space="0" w:color="C0C0C0"/>
            </w:tcBorders>
            <w:shd w:val="clear" w:color="auto" w:fill="FFFFFF"/>
          </w:tcPr>
          <w:p w14:paraId="6531F8D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Протоколирует результаты сбора, обработки и загрузки данных</w:t>
            </w:r>
          </w:p>
        </w:tc>
        <w:tc>
          <w:tcPr>
            <w:tcW w:w="2851" w:type="dxa"/>
            <w:tcBorders>
              <w:top w:val="single" w:sz="6" w:space="0" w:color="000000"/>
              <w:left w:val="single" w:sz="6" w:space="0" w:color="000000"/>
              <w:bottom w:val="single" w:sz="6" w:space="0" w:color="C0C0C0"/>
              <w:right w:val="single" w:sz="6" w:space="0" w:color="C0C0C0"/>
            </w:tcBorders>
            <w:shd w:val="clear" w:color="auto" w:fill="FFFFFF"/>
          </w:tcPr>
          <w:p w14:paraId="492433C3"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Не выполняется одна из задач функции.</w:t>
            </w:r>
          </w:p>
        </w:tc>
        <w:tc>
          <w:tcPr>
            <w:tcW w:w="4884" w:type="dxa"/>
            <w:tcBorders>
              <w:top w:val="single" w:sz="6" w:space="0" w:color="000000"/>
              <w:left w:val="single" w:sz="6" w:space="0" w:color="000000"/>
              <w:bottom w:val="single" w:sz="6" w:space="0" w:color="C0C0C0"/>
              <w:right w:val="single" w:sz="6" w:space="0" w:color="C0C0C0"/>
            </w:tcBorders>
            <w:shd w:val="clear" w:color="auto" w:fill="FFFFFF"/>
          </w:tcPr>
          <w:p w14:paraId="0CE289A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12 часов</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9C7558E"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57A38">
              <w:rPr>
                <w:rFonts w:ascii="Times New Roman" w:hAnsi="Times New Roman" w:cs="Times New Roman"/>
                <w:sz w:val="24"/>
                <w:szCs w:val="24"/>
                <w:lang w:val="x-none"/>
              </w:rPr>
              <w:t>0.75</w:t>
            </w:r>
          </w:p>
        </w:tc>
      </w:tr>
    </w:tbl>
    <w:p w14:paraId="2F49209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8"/>
          <w:szCs w:val="28"/>
          <w:lang w:val="x-none"/>
        </w:rPr>
      </w:pPr>
    </w:p>
    <w:p w14:paraId="2374BEC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50C8151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4.3. Требования к видам обеспечения</w:t>
      </w:r>
    </w:p>
    <w:p w14:paraId="26DEC93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4BD8ED2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5C0E221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53FC0E7" w14:textId="0231413E"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4.3.1. Требования к математическому обеспечению</w:t>
      </w:r>
    </w:p>
    <w:p w14:paraId="19D815E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1CC99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Не предъявляются</w:t>
      </w:r>
    </w:p>
    <w:p w14:paraId="712D979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1E46B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 Требования к информационному обеспечению</w:t>
      </w:r>
    </w:p>
    <w:p w14:paraId="0D8C9F4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6C7E9F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E67B44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lastRenderedPageBreak/>
        <w:t>4.3.2.1. Требования к составу, структуре и способам организации данных в системе</w:t>
      </w:r>
    </w:p>
    <w:p w14:paraId="0B7AB6F9"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DCA190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Структура хранения данных в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должна состоять из следующих основных областей:</w:t>
      </w:r>
      <w:r w:rsidRPr="00957A38">
        <w:rPr>
          <w:rFonts w:ascii="Times New Roman" w:hAnsi="Times New Roman" w:cs="Times New Roman"/>
          <w:color w:val="000000"/>
          <w:sz w:val="24"/>
          <w:szCs w:val="24"/>
        </w:rPr>
        <w:br/>
        <w:t>- область временного хранения данных;</w:t>
      </w:r>
      <w:r w:rsidRPr="00957A38">
        <w:rPr>
          <w:rFonts w:ascii="Times New Roman" w:hAnsi="Times New Roman" w:cs="Times New Roman"/>
          <w:color w:val="000000"/>
          <w:sz w:val="24"/>
          <w:szCs w:val="24"/>
        </w:rPr>
        <w:br/>
        <w:t>- область постоянного хранения данных;</w:t>
      </w:r>
      <w:r w:rsidRPr="00957A38">
        <w:rPr>
          <w:rFonts w:ascii="Times New Roman" w:hAnsi="Times New Roman" w:cs="Times New Roman"/>
          <w:color w:val="000000"/>
          <w:sz w:val="24"/>
          <w:szCs w:val="24"/>
        </w:rPr>
        <w:br/>
        <w:t>- область витрин данных.</w:t>
      </w:r>
      <w:r w:rsidRPr="00957A38">
        <w:rPr>
          <w:rFonts w:ascii="Times New Roman" w:hAnsi="Times New Roman" w:cs="Times New Roman"/>
          <w:color w:val="000000"/>
          <w:sz w:val="24"/>
          <w:szCs w:val="24"/>
        </w:rPr>
        <w:br/>
        <w:t>Области постоянного хранения и витрин данных должны строиться на основе многомерной модели данных, подразумевающей выделение отдельных измерений и фактов с их анализом по выбранным измерениям.</w:t>
      </w:r>
    </w:p>
    <w:p w14:paraId="4D2E8EE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E2C6B9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4.3.2.2. Требования к информационному обмену между компонентами системы</w:t>
      </w:r>
    </w:p>
    <w:p w14:paraId="5929350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1CE378C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0" w:type="auto"/>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598"/>
        <w:gridCol w:w="3720"/>
        <w:gridCol w:w="3734"/>
        <w:gridCol w:w="3726"/>
      </w:tblGrid>
      <w:tr w:rsidR="00C869B8" w:rsidRPr="00957A38" w14:paraId="5D5F6EB9"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5D9E199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15490D9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сбора, обработки и загрузки данных</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36E98515" w14:textId="77777777" w:rsidR="00FB06B3" w:rsidRDefault="00C869B8" w:rsidP="00FB06B3">
            <w:pPr>
              <w:widowControl w:val="0"/>
              <w:autoSpaceDE w:val="0"/>
              <w:autoSpaceDN w:val="0"/>
              <w:adjustRightInd w:val="0"/>
              <w:spacing w:after="0" w:line="360" w:lineRule="auto"/>
              <w:rPr>
                <w:rFonts w:ascii="Times New Roman" w:hAnsi="Times New Roman" w:cs="Times New Roman"/>
                <w:sz w:val="24"/>
                <w:szCs w:val="24"/>
              </w:rPr>
            </w:pPr>
            <w:r w:rsidRPr="00957A38">
              <w:rPr>
                <w:rFonts w:ascii="Times New Roman" w:hAnsi="Times New Roman" w:cs="Times New Roman"/>
                <w:sz w:val="24"/>
                <w:szCs w:val="24"/>
              </w:rPr>
              <w:t xml:space="preserve">Подсистема хранения </w:t>
            </w:r>
          </w:p>
          <w:p w14:paraId="2E9A9812" w14:textId="2384C0EA" w:rsidR="00C869B8" w:rsidRPr="00957A38" w:rsidRDefault="00C869B8" w:rsidP="00FB06B3">
            <w:pPr>
              <w:widowControl w:val="0"/>
              <w:autoSpaceDE w:val="0"/>
              <w:autoSpaceDN w:val="0"/>
              <w:adjustRightInd w:val="0"/>
              <w:spacing w:after="0" w:line="360" w:lineRule="auto"/>
              <w:rPr>
                <w:rFonts w:ascii="Times New Roman" w:hAnsi="Times New Roman" w:cs="Times New Roman"/>
                <w:sz w:val="24"/>
                <w:szCs w:val="24"/>
              </w:rPr>
            </w:pPr>
            <w:r w:rsidRPr="00957A38">
              <w:rPr>
                <w:rFonts w:ascii="Times New Roman" w:hAnsi="Times New Roman" w:cs="Times New Roman"/>
                <w:sz w:val="24"/>
                <w:szCs w:val="24"/>
              </w:rPr>
              <w:t>данных</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7BC8B1F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формирования и визуализации отчетности</w:t>
            </w:r>
          </w:p>
        </w:tc>
      </w:tr>
      <w:tr w:rsidR="00C869B8" w:rsidRPr="00957A38" w14:paraId="6E715FB8"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312798EF"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сбора, обработки и загрузки данных</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5722C79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C50B41D"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F1AB3D2"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r>
      <w:tr w:rsidR="00C869B8" w:rsidRPr="00957A38" w14:paraId="3C41DBE5"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0E720D5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хранения данных</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8772B1C"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1EBD9CDA"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6B371C34"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r>
      <w:tr w:rsidR="00C869B8" w:rsidRPr="00957A38" w14:paraId="7932772F" w14:textId="77777777" w:rsidTr="002B03B0">
        <w:trPr>
          <w:tblCellSpacing w:w="-8" w:type="dxa"/>
        </w:trPr>
        <w:tc>
          <w:tcPr>
            <w:tcW w:w="3622" w:type="dxa"/>
            <w:tcBorders>
              <w:top w:val="single" w:sz="6" w:space="0" w:color="000000"/>
              <w:left w:val="single" w:sz="6" w:space="0" w:color="000000"/>
              <w:bottom w:val="single" w:sz="6" w:space="0" w:color="C0C0C0"/>
              <w:right w:val="single" w:sz="6" w:space="0" w:color="C0C0C0"/>
            </w:tcBorders>
            <w:shd w:val="clear" w:color="auto" w:fill="FFFFFF"/>
          </w:tcPr>
          <w:p w14:paraId="459DB45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Подсистема формирования и визуализации отчетности</w:t>
            </w:r>
          </w:p>
        </w:tc>
        <w:tc>
          <w:tcPr>
            <w:tcW w:w="3736" w:type="dxa"/>
            <w:tcBorders>
              <w:top w:val="single" w:sz="6" w:space="0" w:color="000000"/>
              <w:left w:val="single" w:sz="6" w:space="0" w:color="000000"/>
              <w:bottom w:val="single" w:sz="6" w:space="0" w:color="C0C0C0"/>
              <w:right w:val="single" w:sz="6" w:space="0" w:color="C0C0C0"/>
            </w:tcBorders>
            <w:shd w:val="clear" w:color="auto" w:fill="FFFFFF"/>
          </w:tcPr>
          <w:p w14:paraId="4E1C2068"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8141577"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X</w:t>
            </w:r>
          </w:p>
        </w:tc>
        <w:tc>
          <w:tcPr>
            <w:tcW w:w="3750" w:type="dxa"/>
            <w:tcBorders>
              <w:top w:val="single" w:sz="6" w:space="0" w:color="000000"/>
              <w:left w:val="single" w:sz="6" w:space="0" w:color="000000"/>
              <w:bottom w:val="single" w:sz="6" w:space="0" w:color="C0C0C0"/>
              <w:right w:val="single" w:sz="6" w:space="0" w:color="C0C0C0"/>
            </w:tcBorders>
            <w:shd w:val="clear" w:color="auto" w:fill="FFFFFF"/>
          </w:tcPr>
          <w:p w14:paraId="25884E59"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rPr>
            </w:pPr>
            <w:r w:rsidRPr="00957A38">
              <w:rPr>
                <w:rFonts w:ascii="Times New Roman" w:hAnsi="Times New Roman" w:cs="Times New Roman"/>
                <w:sz w:val="24"/>
                <w:szCs w:val="24"/>
              </w:rPr>
              <w:t> </w:t>
            </w:r>
          </w:p>
        </w:tc>
      </w:tr>
    </w:tbl>
    <w:p w14:paraId="20133186"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1B5FA771" w14:textId="77777777" w:rsidR="00C869B8" w:rsidRPr="00957A38"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3FA751A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4.3.2.3. Требования к информационной совместимости со смежными системами</w:t>
      </w:r>
    </w:p>
    <w:p w14:paraId="10F41E9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046D6D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Состав данных для осуществления информационного обмена по каждой смежной системе должен быть определен Разработчиком на стадии «Проектирование. Разработка эскизного проекта. Разработка технического проекта» совместно с полномочными представителями Заказчика.</w:t>
      </w:r>
      <w:r w:rsidRPr="00957A38">
        <w:rPr>
          <w:rFonts w:ascii="Times New Roman" w:hAnsi="Times New Roman" w:cs="Times New Roman"/>
          <w:color w:val="000000"/>
          <w:sz w:val="24"/>
          <w:szCs w:val="24"/>
        </w:rPr>
        <w:br/>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w:t>
      </w:r>
      <w:r w:rsidRPr="00957A38">
        <w:rPr>
          <w:rFonts w:ascii="Times New Roman" w:hAnsi="Times New Roman" w:cs="Times New Roman"/>
          <w:color w:val="000000"/>
          <w:sz w:val="24"/>
          <w:szCs w:val="24"/>
        </w:rPr>
        <w:br/>
      </w:r>
      <w:r w:rsidRPr="00957A38">
        <w:rPr>
          <w:rFonts w:ascii="Times New Roman" w:hAnsi="Times New Roman" w:cs="Times New Roman"/>
          <w:color w:val="000000"/>
          <w:sz w:val="24"/>
          <w:szCs w:val="24"/>
        </w:rPr>
        <w:lastRenderedPageBreak/>
        <w:t>Система должна обеспечить возможность загрузки данных, получаемых от смежной системы.</w:t>
      </w:r>
    </w:p>
    <w:p w14:paraId="38AD726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10A303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4.3.2.4. Требования по использованию классификатор, унифицированных документов и классификаторов</w:t>
      </w:r>
    </w:p>
    <w:p w14:paraId="2EE84D3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E77A2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Система, по возможности, должна использовать классификаторы и справочники, которые ведутся в системах-источниках данных.</w:t>
      </w:r>
      <w:r w:rsidRPr="00957A38">
        <w:rPr>
          <w:rFonts w:ascii="Times New Roman" w:hAnsi="Times New Roman" w:cs="Times New Roman"/>
          <w:color w:val="000000"/>
          <w:sz w:val="24"/>
          <w:szCs w:val="24"/>
        </w:rPr>
        <w:br/>
        <w:t>Основные классификаторы и справочники в системе (клиенты, абоненты, бухгалтерские статьи и т.д.) должны быть едиными.</w:t>
      </w:r>
      <w:r w:rsidRPr="00957A38">
        <w:rPr>
          <w:rFonts w:ascii="Times New Roman" w:hAnsi="Times New Roman" w:cs="Times New Roman"/>
          <w:color w:val="000000"/>
          <w:sz w:val="24"/>
          <w:szCs w:val="24"/>
        </w:rPr>
        <w:br/>
        <w:t>Значения классификаторов и справочников, отсутствующие в 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6B46A4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10135E0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4.3.2.5. Требования по применению систем управления базами данных</w:t>
      </w:r>
    </w:p>
    <w:p w14:paraId="520B1CD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F5F40D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Для реализации подсистемы хранения данных должна использоваться промышленная СУБД MS Access 2009-2016.</w:t>
      </w:r>
    </w:p>
    <w:p w14:paraId="54469FC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46BF6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4.3.2.6. Требования к структуре процесса сбора, обработки, передачи данных в системе и представлению данных</w:t>
      </w:r>
    </w:p>
    <w:p w14:paraId="2CCDEDE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32BE32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Процесс сбора, обработки и передачи данных в системе определяется регламентом процессов сбора, преобразования и загрузки данных, разрабатываемом на этапе «Проектирование. Разработка эскизного проекта. Разработка технического проекта».</w:t>
      </w:r>
    </w:p>
    <w:p w14:paraId="75B5FFC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2230A9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4.3.2.7. Требования к защите данных от разрушений при авариях и сбоях в электропитании системы</w:t>
      </w:r>
    </w:p>
    <w:p w14:paraId="755A998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FC092E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Информация в базе данных системы должна сохраняться при возникновении аварийных ситуаций, связанных со сбоями электропитания.</w:t>
      </w:r>
      <w:r w:rsidRPr="00957A38">
        <w:rPr>
          <w:rFonts w:ascii="Times New Roman" w:hAnsi="Times New Roman" w:cs="Times New Roman"/>
          <w:color w:val="000000"/>
          <w:sz w:val="24"/>
          <w:szCs w:val="24"/>
        </w:rPr>
        <w:br/>
        <w:t>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w:t>
      </w:r>
      <w:r w:rsidRPr="00957A38">
        <w:rPr>
          <w:rFonts w:ascii="Times New Roman" w:hAnsi="Times New Roman" w:cs="Times New Roman"/>
          <w:color w:val="000000"/>
          <w:sz w:val="24"/>
          <w:szCs w:val="24"/>
        </w:rPr>
        <w:br/>
        <w:t xml:space="preserve">Резервное копирование данных должно осуществляться на регулярной основе, в объёмах, </w:t>
      </w:r>
      <w:r w:rsidRPr="00957A38">
        <w:rPr>
          <w:rFonts w:ascii="Times New Roman" w:hAnsi="Times New Roman" w:cs="Times New Roman"/>
          <w:color w:val="000000"/>
          <w:sz w:val="24"/>
          <w:szCs w:val="24"/>
        </w:rPr>
        <w:lastRenderedPageBreak/>
        <w:t>достаточных для восстановления информации в подсистеме хранения данных.</w:t>
      </w:r>
    </w:p>
    <w:p w14:paraId="09CF9C7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7CB2CCE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4.3.2.8. Требования к контролю, хранению, обновлению и восстановлению данных</w:t>
      </w:r>
    </w:p>
    <w:p w14:paraId="726AEEC3"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B56A80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К контролю данных предъявляются следующие требования:</w:t>
      </w:r>
      <w:r w:rsidRPr="00957A38">
        <w:rPr>
          <w:rFonts w:ascii="Times New Roman" w:hAnsi="Times New Roman" w:cs="Times New Roman"/>
          <w:color w:val="000000"/>
          <w:sz w:val="24"/>
          <w:szCs w:val="24"/>
        </w:rPr>
        <w:br/>
        <w:t>- система должна протоколировать все события, связанные с изменением своего информационного наполнения, и иметь возможность в случае сбоя в работе восстанавливать свое состояние, используя ранее запротоколированные изменения данных.</w:t>
      </w:r>
      <w:r w:rsidRPr="00957A38">
        <w:rPr>
          <w:rFonts w:ascii="Times New Roman" w:hAnsi="Times New Roman" w:cs="Times New Roman"/>
          <w:color w:val="000000"/>
          <w:sz w:val="24"/>
          <w:szCs w:val="24"/>
        </w:rPr>
        <w:br/>
        <w:t>К хранению данных предъявляются следующие требования:</w:t>
      </w:r>
      <w:r w:rsidRPr="00957A38">
        <w:rPr>
          <w:rFonts w:ascii="Times New Roman" w:hAnsi="Times New Roman" w:cs="Times New Roman"/>
          <w:color w:val="000000"/>
          <w:sz w:val="24"/>
          <w:szCs w:val="24"/>
        </w:rPr>
        <w:br/>
        <w:t>- хранение исторических данных в системе должно производиться не более чем за 5 предыдущих лет. По истечению данного срока данные должны переходить в архив;</w:t>
      </w:r>
      <w:r w:rsidRPr="00957A38">
        <w:rPr>
          <w:rFonts w:ascii="Times New Roman" w:hAnsi="Times New Roman" w:cs="Times New Roman"/>
          <w:color w:val="000000"/>
          <w:sz w:val="24"/>
          <w:szCs w:val="24"/>
        </w:rPr>
        <w:br/>
        <w:t>- исторические данные, превышающие пятилетний порог, должны храниться на ленточном массиве с возможностью их восстановления.</w:t>
      </w:r>
      <w:r w:rsidRPr="00957A38">
        <w:rPr>
          <w:rFonts w:ascii="Times New Roman" w:hAnsi="Times New Roman" w:cs="Times New Roman"/>
          <w:color w:val="000000"/>
          <w:sz w:val="24"/>
          <w:szCs w:val="24"/>
        </w:rPr>
        <w:br/>
        <w:t>К обновлению и восстановлению данных предъявляются следующие требования:</w:t>
      </w:r>
      <w:r w:rsidRPr="00957A38">
        <w:rPr>
          <w:rFonts w:ascii="Times New Roman" w:hAnsi="Times New Roman" w:cs="Times New Roman"/>
          <w:color w:val="000000"/>
          <w:sz w:val="24"/>
          <w:szCs w:val="24"/>
        </w:rPr>
        <w:br/>
        <w:t>- для сервера сбора, обработки и загрузки данных необходимо обеспечить резервное копирование его бинарных файлов (Home) раз в 2 недели и хранение копии на протяжении 2-х месяцев;</w:t>
      </w:r>
      <w:r w:rsidRPr="00957A38">
        <w:rPr>
          <w:rFonts w:ascii="Times New Roman" w:hAnsi="Times New Roman" w:cs="Times New Roman"/>
          <w:color w:val="000000"/>
          <w:sz w:val="24"/>
          <w:szCs w:val="24"/>
        </w:rPr>
        <w:br/>
        <w:t>- для сервера базы данных необходимо обеспечить резервное копирование его бинарных файлов раз в 2 недели и хранение копии на протяжении 2-х месяцев;</w:t>
      </w:r>
      <w:r w:rsidRPr="00957A38">
        <w:rPr>
          <w:rFonts w:ascii="Times New Roman" w:hAnsi="Times New Roman" w:cs="Times New Roman"/>
          <w:color w:val="000000"/>
          <w:sz w:val="24"/>
          <w:szCs w:val="24"/>
        </w:rPr>
        <w:br/>
        <w:t>- для данных хранилища данных необходимо обеспечить резервное копирование и архивацию на ленточный массив в следующие промежутки времени:</w:t>
      </w:r>
      <w:r w:rsidRPr="00957A38">
        <w:rPr>
          <w:rFonts w:ascii="Times New Roman" w:hAnsi="Times New Roman" w:cs="Times New Roman"/>
          <w:color w:val="000000"/>
          <w:sz w:val="24"/>
          <w:szCs w:val="24"/>
        </w:rPr>
        <w:br/>
        <w:t>   -холодная копия - ежеквартально;</w:t>
      </w:r>
      <w:r w:rsidRPr="00957A38">
        <w:rPr>
          <w:rFonts w:ascii="Times New Roman" w:hAnsi="Times New Roman" w:cs="Times New Roman"/>
          <w:color w:val="000000"/>
          <w:sz w:val="24"/>
          <w:szCs w:val="24"/>
        </w:rPr>
        <w:br/>
        <w:t>   -логическая копия - ежемесячно (конец месяца);</w:t>
      </w:r>
      <w:r w:rsidRPr="00957A38">
        <w:rPr>
          <w:rFonts w:ascii="Times New Roman" w:hAnsi="Times New Roman" w:cs="Times New Roman"/>
          <w:color w:val="000000"/>
          <w:sz w:val="24"/>
          <w:szCs w:val="24"/>
        </w:rPr>
        <w:br/>
        <w:t>   -инкрементальное резервное копирование - еженедельно (воскресение);</w:t>
      </w:r>
      <w:r w:rsidRPr="00957A38">
        <w:rPr>
          <w:rFonts w:ascii="Times New Roman" w:hAnsi="Times New Roman" w:cs="Times New Roman"/>
          <w:color w:val="000000"/>
          <w:sz w:val="24"/>
          <w:szCs w:val="24"/>
        </w:rPr>
        <w:br/>
        <w:t>   -архивирование - ежеквартально;</w:t>
      </w:r>
    </w:p>
    <w:p w14:paraId="1677D6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E7C19A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 xml:space="preserve">4.3.2.9. Требования к процедуре придания юридической силы документам, </w:t>
      </w:r>
      <w:proofErr w:type="spellStart"/>
      <w:r w:rsidRPr="00957A38">
        <w:rPr>
          <w:rFonts w:ascii="Times New Roman" w:hAnsi="Times New Roman" w:cs="Times New Roman"/>
          <w:b/>
          <w:bCs/>
          <w:sz w:val="24"/>
          <w:szCs w:val="24"/>
          <w:lang w:val="x-none"/>
        </w:rPr>
        <w:t>процедуруемым</w:t>
      </w:r>
      <w:proofErr w:type="spellEnd"/>
      <w:r w:rsidRPr="00957A38">
        <w:rPr>
          <w:rFonts w:ascii="Times New Roman" w:hAnsi="Times New Roman" w:cs="Times New Roman"/>
          <w:b/>
          <w:bCs/>
          <w:sz w:val="24"/>
          <w:szCs w:val="24"/>
          <w:lang w:val="x-none"/>
        </w:rPr>
        <w:t xml:space="preserve"> техническими средствами системы</w:t>
      </w:r>
    </w:p>
    <w:p w14:paraId="49F135A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A3DF32"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Требования не требуются</w:t>
      </w:r>
    </w:p>
    <w:p w14:paraId="3AB65C5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101C4B6"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4.3.3. Требования к лингвистическому обеспечению</w:t>
      </w:r>
    </w:p>
    <w:p w14:paraId="3BE42FB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C066E4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При реализации системы должны применяться следующие языки высокого уровня: </w:t>
      </w:r>
      <w:r w:rsidRPr="00957A38">
        <w:rPr>
          <w:rFonts w:ascii="Times New Roman" w:hAnsi="Times New Roman" w:cs="Times New Roman"/>
          <w:color w:val="000000"/>
          <w:sz w:val="24"/>
          <w:szCs w:val="24"/>
        </w:rPr>
        <w:lastRenderedPageBreak/>
        <w:t>SQL</w:t>
      </w:r>
      <w:r w:rsidRPr="00957A38">
        <w:rPr>
          <w:rFonts w:ascii="Times New Roman" w:hAnsi="Times New Roman" w:cs="Times New Roman"/>
          <w:color w:val="000000"/>
          <w:sz w:val="24"/>
          <w:szCs w:val="24"/>
        </w:rPr>
        <w:br/>
        <w:t>Для реализации алгоритмов манипулирования данными в БД необходимо использовать стандартный язык запроса к данным SQL.</w:t>
      </w:r>
      <w:r w:rsidRPr="00957A38">
        <w:rPr>
          <w:rFonts w:ascii="Times New Roman" w:hAnsi="Times New Roman" w:cs="Times New Roman"/>
          <w:color w:val="000000"/>
          <w:sz w:val="24"/>
          <w:szCs w:val="24"/>
        </w:rPr>
        <w:br/>
        <w:t xml:space="preserve">Для описания предметной области (объекта автоматизации) может быть использовано </w:t>
      </w:r>
      <w:proofErr w:type="spellStart"/>
      <w:r w:rsidRPr="00957A38">
        <w:rPr>
          <w:rFonts w:ascii="Times New Roman" w:hAnsi="Times New Roman" w:cs="Times New Roman"/>
          <w:color w:val="000000"/>
          <w:sz w:val="24"/>
          <w:szCs w:val="24"/>
        </w:rPr>
        <w:t>Visio</w:t>
      </w:r>
      <w:proofErr w:type="spellEnd"/>
      <w:r w:rsidRPr="00957A38">
        <w:rPr>
          <w:rFonts w:ascii="Times New Roman" w:hAnsi="Times New Roman" w:cs="Times New Roman"/>
          <w:color w:val="000000"/>
          <w:sz w:val="24"/>
          <w:szCs w:val="24"/>
        </w:rPr>
        <w:t>.</w:t>
      </w:r>
      <w:r w:rsidRPr="00957A38">
        <w:rPr>
          <w:rFonts w:ascii="Times New Roman" w:hAnsi="Times New Roman" w:cs="Times New Roman"/>
          <w:color w:val="000000"/>
          <w:sz w:val="24"/>
          <w:szCs w:val="24"/>
        </w:rPr>
        <w:br/>
        <w:t>Для организации диалога системы с пользователем должен применяться графический оконный пользовательский интерфейс.</w:t>
      </w:r>
    </w:p>
    <w:p w14:paraId="5DC1319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799717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4.3.4. Требования к программному обеспечению</w:t>
      </w:r>
    </w:p>
    <w:p w14:paraId="34A2876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A310B2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Перечень покупных программных средств:</w:t>
      </w:r>
      <w:r w:rsidRPr="00957A38">
        <w:rPr>
          <w:rFonts w:ascii="Times New Roman" w:hAnsi="Times New Roman" w:cs="Times New Roman"/>
          <w:color w:val="000000"/>
          <w:sz w:val="24"/>
          <w:szCs w:val="24"/>
        </w:rPr>
        <w:br/>
        <w:t>- MS Access</w:t>
      </w:r>
      <w:r w:rsidRPr="00957A38">
        <w:rPr>
          <w:rFonts w:ascii="Times New Roman" w:hAnsi="Times New Roman" w:cs="Times New Roman"/>
          <w:color w:val="000000"/>
          <w:sz w:val="24"/>
          <w:szCs w:val="24"/>
        </w:rPr>
        <w:br/>
        <w:t>- команды SQL запросов</w:t>
      </w:r>
      <w:r w:rsidRPr="00957A38">
        <w:rPr>
          <w:rFonts w:ascii="Times New Roman" w:hAnsi="Times New Roman" w:cs="Times New Roman"/>
          <w:color w:val="000000"/>
          <w:sz w:val="24"/>
          <w:szCs w:val="24"/>
        </w:rPr>
        <w:br/>
        <w:t>СУБД должна иметь возможность установки на ОС MS Windows.</w:t>
      </w:r>
      <w:r w:rsidRPr="00957A38">
        <w:rPr>
          <w:rFonts w:ascii="Times New Roman" w:hAnsi="Times New Roman" w:cs="Times New Roman"/>
          <w:color w:val="000000"/>
          <w:sz w:val="24"/>
          <w:szCs w:val="24"/>
        </w:rPr>
        <w:br/>
        <w:t>К обеспечению качества ПС предъявляются следующие требования:</w:t>
      </w:r>
      <w:r w:rsidRPr="00957A38">
        <w:rPr>
          <w:rFonts w:ascii="Times New Roman" w:hAnsi="Times New Roman" w:cs="Times New Roman"/>
          <w:color w:val="000000"/>
          <w:sz w:val="24"/>
          <w:szCs w:val="24"/>
        </w:rPr>
        <w:br/>
        <w:t>- функциональность должна обеспечиваться выполнением подсистемами всех их функций.</w:t>
      </w:r>
      <w:r w:rsidRPr="00957A38">
        <w:rPr>
          <w:rFonts w:ascii="Times New Roman" w:hAnsi="Times New Roman" w:cs="Times New Roman"/>
          <w:color w:val="000000"/>
          <w:sz w:val="24"/>
          <w:szCs w:val="24"/>
        </w:rPr>
        <w:br/>
        <w:t>- надежность должна обеспечиваться за счет предупреждения ошибок - не допущения ошибок в готовых ПС;</w:t>
      </w:r>
      <w:r w:rsidRPr="00957A38">
        <w:rPr>
          <w:rFonts w:ascii="Times New Roman" w:hAnsi="Times New Roman" w:cs="Times New Roman"/>
          <w:color w:val="000000"/>
          <w:sz w:val="24"/>
          <w:szCs w:val="24"/>
        </w:rPr>
        <w:br/>
        <w:t>- легкость применения должна обеспечиваться за счет применения покупных программных средств;</w:t>
      </w:r>
      <w:r w:rsidRPr="00957A38">
        <w:rPr>
          <w:rFonts w:ascii="Times New Roman" w:hAnsi="Times New Roman" w:cs="Times New Roman"/>
          <w:color w:val="000000"/>
          <w:sz w:val="24"/>
          <w:szCs w:val="24"/>
        </w:rPr>
        <w:br/>
        <w:t>- эффективность должна обеспечиваться за счет принятия подходящих, верных решений на разных этапах разработки ПС и системы в целом;</w:t>
      </w:r>
      <w:r w:rsidRPr="00957A38">
        <w:rPr>
          <w:rFonts w:ascii="Times New Roman" w:hAnsi="Times New Roman" w:cs="Times New Roman"/>
          <w:color w:val="000000"/>
          <w:sz w:val="24"/>
          <w:szCs w:val="24"/>
        </w:rPr>
        <w:br/>
        <w:t xml:space="preserve">- </w:t>
      </w:r>
      <w:proofErr w:type="spellStart"/>
      <w:r w:rsidRPr="00957A38">
        <w:rPr>
          <w:rFonts w:ascii="Times New Roman" w:hAnsi="Times New Roman" w:cs="Times New Roman"/>
          <w:color w:val="000000"/>
          <w:sz w:val="24"/>
          <w:szCs w:val="24"/>
        </w:rPr>
        <w:t>сопровождаемость</w:t>
      </w:r>
      <w:proofErr w:type="spellEnd"/>
      <w:r w:rsidRPr="00957A38">
        <w:rPr>
          <w:rFonts w:ascii="Times New Roman" w:hAnsi="Times New Roman" w:cs="Times New Roman"/>
          <w:color w:val="000000"/>
          <w:sz w:val="24"/>
          <w:szCs w:val="24"/>
        </w:rPr>
        <w:t xml:space="preserve"> должна обеспечиваться за счет высокого качества документации по сопровождению, а также за счет использования в программном тексте описания объектов и комментариев; использованием осмысленных (мнемонических) и устойчиво различимых имен объектов; размещением не больше одного оператора в строке текста программы; избеганием создания фрагментов текстов программ с неочевидным или скрытым смыслом.</w:t>
      </w:r>
      <w:r w:rsidRPr="00957A38">
        <w:rPr>
          <w:rFonts w:ascii="Times New Roman" w:hAnsi="Times New Roman" w:cs="Times New Roman"/>
          <w:color w:val="000000"/>
          <w:sz w:val="24"/>
          <w:szCs w:val="24"/>
        </w:rPr>
        <w:br/>
        <w:t>- также на каждом этапе в разработке ПС должна проводится проверка правильности принятых решений по разработке и применению готовых ПС.</w:t>
      </w:r>
      <w:r w:rsidRPr="00957A38">
        <w:rPr>
          <w:rFonts w:ascii="Times New Roman" w:hAnsi="Times New Roman" w:cs="Times New Roman"/>
          <w:color w:val="000000"/>
          <w:sz w:val="24"/>
          <w:szCs w:val="24"/>
        </w:rPr>
        <w:br/>
        <w:t>Необходимость согласования вновь разрабатываемых программных средств с фондом алгоритмов и программ отсутствует.</w:t>
      </w:r>
    </w:p>
    <w:p w14:paraId="2684B7DF"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C8EB96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4.3.5. Требования к техническому обеспечению</w:t>
      </w:r>
    </w:p>
    <w:p w14:paraId="1A6BAAFE"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F8B8E7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3B3B3B"/>
          <w:sz w:val="24"/>
          <w:szCs w:val="24"/>
        </w:rPr>
      </w:pPr>
      <w:r w:rsidRPr="00957A38">
        <w:rPr>
          <w:rFonts w:ascii="Times New Roman" w:hAnsi="Times New Roman" w:cs="Times New Roman"/>
          <w:sz w:val="24"/>
          <w:szCs w:val="24"/>
          <w:lang w:val="x-none"/>
        </w:rPr>
        <w:t>ССОП</w:t>
      </w:r>
      <w:r w:rsidRPr="00957A38">
        <w:rPr>
          <w:rFonts w:ascii="Times New Roman" w:hAnsi="Times New Roman" w:cs="Times New Roman"/>
          <w:color w:val="3B3B3B"/>
          <w:sz w:val="24"/>
          <w:szCs w:val="24"/>
        </w:rPr>
        <w:t xml:space="preserve"> должна быть реализована с использованием специально выделенных </w:t>
      </w:r>
      <w:r w:rsidRPr="00957A38">
        <w:rPr>
          <w:rFonts w:ascii="Times New Roman" w:hAnsi="Times New Roman" w:cs="Times New Roman"/>
          <w:color w:val="3B3B3B"/>
          <w:sz w:val="24"/>
          <w:szCs w:val="24"/>
        </w:rPr>
        <w:lastRenderedPageBreak/>
        <w:t>серверов Заказчика.</w:t>
      </w:r>
      <w:r w:rsidRPr="00957A38">
        <w:rPr>
          <w:rFonts w:ascii="Times New Roman" w:hAnsi="Times New Roman" w:cs="Times New Roman"/>
          <w:color w:val="3B3B3B"/>
          <w:sz w:val="24"/>
          <w:szCs w:val="24"/>
        </w:rPr>
        <w:br/>
      </w:r>
    </w:p>
    <w:p w14:paraId="17E4596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E474BF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4.3.6. Требования к метрологическому обеспечению</w:t>
      </w:r>
    </w:p>
    <w:p w14:paraId="00392FE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CEE574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57A38">
        <w:rPr>
          <w:rFonts w:ascii="Times New Roman" w:hAnsi="Times New Roman" w:cs="Times New Roman"/>
          <w:sz w:val="24"/>
          <w:szCs w:val="24"/>
          <w:lang w:val="x-none"/>
        </w:rPr>
        <w:t>Не предъявляются.</w:t>
      </w:r>
    </w:p>
    <w:p w14:paraId="4E9618E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F46384C"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4.3.7. Требования к организационному обеспечению</w:t>
      </w:r>
    </w:p>
    <w:p w14:paraId="73EAA86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0C4B6DBC" w14:textId="02D8B2C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 xml:space="preserve">Основными пользователями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являются сотрудники функционального (например, сотрудники аналитического отдела) подразделения Заказчика.</w:t>
      </w:r>
      <w:r w:rsidRPr="00957A38">
        <w:rPr>
          <w:rFonts w:ascii="Times New Roman" w:hAnsi="Times New Roman" w:cs="Times New Roman"/>
          <w:color w:val="000000"/>
          <w:sz w:val="24"/>
          <w:szCs w:val="24"/>
        </w:rPr>
        <w:br/>
        <w:t xml:space="preserve">Обеспечивает эксплуатацию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подразделение информационных технологий Заказчика.</w:t>
      </w:r>
      <w:r w:rsidRPr="00957A38">
        <w:rPr>
          <w:rFonts w:ascii="Times New Roman" w:hAnsi="Times New Roman" w:cs="Times New Roman"/>
          <w:color w:val="000000"/>
          <w:sz w:val="24"/>
          <w:szCs w:val="24"/>
        </w:rPr>
        <w:br/>
        <w:t>Состав сотрудников каждого из подразделений определяется штатным расписанием Заказчика, которое, в случае необходимости, может изменяться.</w:t>
      </w:r>
      <w:r w:rsidRPr="00957A38">
        <w:rPr>
          <w:rFonts w:ascii="Times New Roman" w:hAnsi="Times New Roman" w:cs="Times New Roman"/>
          <w:color w:val="000000"/>
          <w:sz w:val="24"/>
          <w:szCs w:val="24"/>
        </w:rPr>
        <w:br/>
        <w:t xml:space="preserve">К организации функционирования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xml:space="preserve"> и порядку взаимодействия персонала, обеспечивающего эксплуатацию, и пользователей предъявляются следующие требования:</w:t>
      </w:r>
      <w:r w:rsidRPr="00957A38">
        <w:rPr>
          <w:rFonts w:ascii="Times New Roman" w:hAnsi="Times New Roman" w:cs="Times New Roman"/>
          <w:color w:val="000000"/>
          <w:sz w:val="24"/>
          <w:szCs w:val="24"/>
        </w:rPr>
        <w:br/>
        <w:t xml:space="preserve">- в случае возникновения со стороны функционального подразделения необходимости изменения функциональности </w:t>
      </w:r>
      <w:r w:rsidRPr="00957A38">
        <w:rPr>
          <w:rFonts w:ascii="Times New Roman" w:hAnsi="Times New Roman" w:cs="Times New Roman"/>
          <w:sz w:val="24"/>
          <w:szCs w:val="24"/>
          <w:lang w:val="x-none"/>
        </w:rPr>
        <w:t>ССОП</w:t>
      </w:r>
      <w:r w:rsidRPr="00957A38">
        <w:rPr>
          <w:rFonts w:ascii="Times New Roman" w:hAnsi="Times New Roman" w:cs="Times New Roman"/>
          <w:color w:val="000000"/>
          <w:sz w:val="24"/>
          <w:szCs w:val="24"/>
        </w:rPr>
        <w:t>, пользователи должны действовать следующим образом: написать на номер +79883205698 о необходимости доработки системы;</w:t>
      </w:r>
      <w:r w:rsidRPr="00957A38">
        <w:rPr>
          <w:rFonts w:ascii="Times New Roman" w:hAnsi="Times New Roman" w:cs="Times New Roman"/>
          <w:color w:val="000000"/>
          <w:sz w:val="24"/>
          <w:szCs w:val="24"/>
        </w:rPr>
        <w:br/>
        <w:t>- подразделение, обеспечивающее эксплуатацию системы, должно заранее (не менее чем за 3 дня) информировать всех пользователей (с указанием точного времени и продолжительности) о переходе её в профилактический режим.</w:t>
      </w:r>
      <w:r w:rsidRPr="00957A38">
        <w:rPr>
          <w:rFonts w:ascii="Times New Roman" w:hAnsi="Times New Roman" w:cs="Times New Roman"/>
          <w:color w:val="000000"/>
          <w:sz w:val="24"/>
          <w:szCs w:val="24"/>
        </w:rPr>
        <w:br/>
        <w:t>К защите от ошибочных действий персонала предъявляются следующие требования:</w:t>
      </w:r>
      <w:r w:rsidRPr="00957A38">
        <w:rPr>
          <w:rFonts w:ascii="Times New Roman" w:hAnsi="Times New Roman" w:cs="Times New Roman"/>
          <w:color w:val="000000"/>
          <w:sz w:val="24"/>
          <w:szCs w:val="24"/>
        </w:rPr>
        <w:br/>
        <w:t>- должна быть предусмотрена система подтверждения легитимности пользователя при просмотре данных;</w:t>
      </w:r>
      <w:r w:rsidRPr="00957A38">
        <w:rPr>
          <w:rFonts w:ascii="Times New Roman" w:hAnsi="Times New Roman" w:cs="Times New Roman"/>
          <w:color w:val="000000"/>
          <w:sz w:val="24"/>
          <w:szCs w:val="24"/>
        </w:rPr>
        <w:br/>
        <w:t>- для всех пользователей должна быть запрещена возможность удаления пред настроенных объектов и отчетности;</w:t>
      </w:r>
      <w:r w:rsidRPr="00957A38">
        <w:rPr>
          <w:rFonts w:ascii="Times New Roman" w:hAnsi="Times New Roman" w:cs="Times New Roman"/>
          <w:color w:val="000000"/>
          <w:sz w:val="24"/>
          <w:szCs w:val="24"/>
        </w:rPr>
        <w:br/>
        <w:t>- для снижения ошибочных действий пользователей должно быть разработано полное и доступное руководство пользователя.</w:t>
      </w:r>
    </w:p>
    <w:p w14:paraId="44BD719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BB220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4.3.8. Требования к методическому обеспечению</w:t>
      </w:r>
    </w:p>
    <w:p w14:paraId="5014D8D5"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ACF3400"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Приводятся название методик, инструкций и ссылки на них для ПО и оборудования каждой из подсистем.</w:t>
      </w:r>
    </w:p>
    <w:p w14:paraId="0A0ACEED"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5BB1154A"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57A38">
        <w:rPr>
          <w:rFonts w:ascii="Times New Roman" w:hAnsi="Times New Roman" w:cs="Times New Roman"/>
          <w:b/>
          <w:bCs/>
          <w:sz w:val="24"/>
          <w:szCs w:val="24"/>
          <w:lang w:val="x-none"/>
        </w:rPr>
        <w:t>4.3.9. Требования к патентной чистоте</w:t>
      </w:r>
    </w:p>
    <w:p w14:paraId="338AA4C1"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8DF5707"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color w:val="000000"/>
          <w:sz w:val="24"/>
          <w:szCs w:val="24"/>
        </w:rPr>
      </w:pPr>
      <w:r w:rsidRPr="00957A38">
        <w:rPr>
          <w:rFonts w:ascii="Times New Roman" w:hAnsi="Times New Roman" w:cs="Times New Roman"/>
          <w:color w:val="000000"/>
          <w:sz w:val="24"/>
          <w:szCs w:val="24"/>
        </w:rPr>
        <w:t>По всем техническим и программным средствам, применяемым в системе, должны соблюдаться условия лицензионных соглашений и обеспечиваться патентная чистота.</w:t>
      </w:r>
      <w:r w:rsidRPr="00957A38">
        <w:rPr>
          <w:rFonts w:ascii="Times New Roman" w:hAnsi="Times New Roman" w:cs="Times New Roman"/>
          <w:color w:val="000000"/>
          <w:sz w:val="24"/>
          <w:szCs w:val="24"/>
        </w:rPr>
        <w:br/>
        <w:t>Патентная чистота – это юридическое свойство объекта, заключающиеся в том, что он может быть свободно использован в данной стране без опасности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5B1A9C5B"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6ED2FB8"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57A38">
        <w:rPr>
          <w:rFonts w:ascii="Times New Roman" w:hAnsi="Times New Roman" w:cs="Times New Roman"/>
          <w:b/>
          <w:bCs/>
          <w:sz w:val="28"/>
          <w:szCs w:val="28"/>
          <w:lang w:val="x-none"/>
        </w:rPr>
        <w:t>5. Состав и содержание работ по созданию системы</w:t>
      </w:r>
    </w:p>
    <w:p w14:paraId="744C6574" w14:textId="77777777" w:rsidR="00C869B8" w:rsidRPr="00957A3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31DD1B8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Работы по созданию системы выполняются в три этапа:</w:t>
      </w:r>
    </w:p>
    <w:p w14:paraId="0A753A8C"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1. Проектирование. Разработка набросков проекта. Разработка технического проекта.</w:t>
      </w:r>
    </w:p>
    <w:p w14:paraId="4E53CB0D"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2. Разработка рабочей документации. Адаптации программ.</w:t>
      </w:r>
    </w:p>
    <w:p w14:paraId="7FA1826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3. Ввод в действие. Проверка работоспособности.</w:t>
      </w:r>
    </w:p>
    <w:p w14:paraId="721534C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3295FA4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6. Порядок контроля и приёмки системы</w:t>
      </w:r>
    </w:p>
    <w:p w14:paraId="01D270A0" w14:textId="77777777" w:rsidR="00C869B8" w:rsidRPr="009F42FC"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013766AC"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6.1. Виды и объем испытаний системы</w:t>
      </w:r>
    </w:p>
    <w:p w14:paraId="456A7EF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2195E08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Система подвергается испытаниям следующих видов:</w:t>
      </w:r>
    </w:p>
    <w:p w14:paraId="0DD486F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1. Предварительная испытания.</w:t>
      </w:r>
    </w:p>
    <w:p w14:paraId="2D4ABAB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2. Опытная эксплуатация.</w:t>
      </w:r>
    </w:p>
    <w:p w14:paraId="26E9405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3. Приемочные испытания.</w:t>
      </w:r>
    </w:p>
    <w:p w14:paraId="5D5719BB" w14:textId="0BE3DC95"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объём и методы предварительных испытаний системы определяются документом "Программа и методика испытаний", разрабатываемых на стадии "Рабочая документация".</w:t>
      </w:r>
    </w:p>
    <w:p w14:paraId="3F91F4E1" w14:textId="5D6C30C8"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1A9848B8" w14:textId="5F2A6913" w:rsidR="00FB06B3"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790DDA83" w14:textId="77777777" w:rsidR="00FB06B3" w:rsidRPr="009F42FC" w:rsidRDefault="00FB06B3"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p>
    <w:p w14:paraId="718314FD"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4CC929F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lastRenderedPageBreak/>
        <w:t>6.2. Требования к приемки работ по стадиям</w:t>
      </w:r>
    </w:p>
    <w:p w14:paraId="5C5CC752"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sz w:val="36"/>
          <w:szCs w:val="36"/>
          <w:lang w:val="x-none"/>
        </w:rPr>
      </w:pPr>
    </w:p>
    <w:p w14:paraId="6E576AA8"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762"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1932"/>
        <w:gridCol w:w="2268"/>
        <w:gridCol w:w="2268"/>
        <w:gridCol w:w="5318"/>
        <w:gridCol w:w="2976"/>
      </w:tblGrid>
      <w:tr w:rsidR="00C869B8" w14:paraId="4D39B527"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2AA38F04"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Стадия испытаний</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FB25A2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Участники испытаний</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83971DE"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Место и срок проведения</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582C9E0B" w14:textId="77777777" w:rsidR="009F42FC"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Порядок согласования </w:t>
            </w:r>
          </w:p>
          <w:p w14:paraId="2ED23A79" w14:textId="7F5AC460"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документации</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521A1237"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b/>
                <w:bCs/>
                <w:color w:val="000000"/>
                <w:sz w:val="24"/>
                <w:szCs w:val="24"/>
              </w:rPr>
            </w:pPr>
            <w:r>
              <w:rPr>
                <w:rFonts w:ascii="Times New Roman" w:hAnsi="Times New Roman" w:cs="Times New Roman"/>
                <w:b/>
                <w:bCs/>
                <w:color w:val="000000"/>
                <w:sz w:val="24"/>
                <w:szCs w:val="24"/>
              </w:rPr>
              <w:t>Статус приемочной комиссии</w:t>
            </w:r>
          </w:p>
        </w:tc>
      </w:tr>
      <w:tr w:rsidR="00C869B8" w14:paraId="5B7EF162"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39E76598"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Предварительные испытания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7D315C8B"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69B8490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02.06.25 по 11.06.25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63BDE55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выявлений </w:t>
            </w:r>
          </w:p>
          <w:p w14:paraId="1E7F9CE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052CFF65"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21EC9CE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Проверка устранения </w:t>
            </w:r>
          </w:p>
          <w:p w14:paraId="16029C6E"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выявленных неполадок.</w:t>
            </w:r>
          </w:p>
          <w:p w14:paraId="63E71DFA"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переходе </w:t>
            </w:r>
          </w:p>
          <w:p w14:paraId="2B45566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опытную эксплуатацию.</w:t>
            </w:r>
          </w:p>
          <w:p w14:paraId="4F17FBD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Составление и подписание </w:t>
            </w:r>
          </w:p>
          <w:p w14:paraId="626CB4A3"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Акта приёмки АИС в опытную </w:t>
            </w:r>
          </w:p>
          <w:p w14:paraId="5DD5F67E" w14:textId="66263283"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эксплуатацию.</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745E2A05"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Экспертная группа</w:t>
            </w:r>
          </w:p>
        </w:tc>
      </w:tr>
      <w:tr w:rsidR="00C869B8" w14:paraId="61DEEB6D"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2FFF2846"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Опытная эксплуатация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6AB8DFF1"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51740A9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12.06.25 по 21.06.25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27E16769"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выявленных </w:t>
            </w:r>
          </w:p>
          <w:p w14:paraId="4272EF58"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26DBD79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4D422333"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proofErr w:type="spellStart"/>
            <w:r>
              <w:rPr>
                <w:rFonts w:ascii="Times New Roman" w:hAnsi="Times New Roman" w:cs="Times New Roman"/>
                <w:sz w:val="24"/>
                <w:szCs w:val="24"/>
                <w:lang w:val="x-none"/>
              </w:rPr>
              <w:t>Проверкаа</w:t>
            </w:r>
            <w:proofErr w:type="spellEnd"/>
            <w:r>
              <w:rPr>
                <w:rFonts w:ascii="Times New Roman" w:hAnsi="Times New Roman" w:cs="Times New Roman"/>
                <w:sz w:val="24"/>
                <w:szCs w:val="24"/>
                <w:lang w:val="x-none"/>
              </w:rPr>
              <w:t xml:space="preserve"> устранения </w:t>
            </w:r>
          </w:p>
          <w:p w14:paraId="17DC939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1BC3D76F"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готовности </w:t>
            </w:r>
          </w:p>
          <w:p w14:paraId="1D06E218"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к приемочным </w:t>
            </w:r>
          </w:p>
          <w:p w14:paraId="5894DD5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испытаниям. Составление и  </w:t>
            </w:r>
          </w:p>
          <w:p w14:paraId="02F98B64"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подписание Акта о завершении </w:t>
            </w:r>
          </w:p>
          <w:p w14:paraId="6BC68410" w14:textId="61FB5BB1"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опытной эксплуатации.</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39C551C6"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t>Группа тестирования</w:t>
            </w:r>
          </w:p>
        </w:tc>
      </w:tr>
      <w:tr w:rsidR="00C869B8" w14:paraId="5E431E37" w14:textId="77777777" w:rsidTr="009F42FC">
        <w:trPr>
          <w:tblCellSpacing w:w="-8" w:type="dxa"/>
        </w:trPr>
        <w:tc>
          <w:tcPr>
            <w:tcW w:w="1956" w:type="dxa"/>
            <w:tcBorders>
              <w:top w:val="single" w:sz="6" w:space="0" w:color="000000"/>
              <w:left w:val="single" w:sz="6" w:space="0" w:color="000000"/>
              <w:bottom w:val="single" w:sz="6" w:space="0" w:color="C0C0C0"/>
              <w:right w:val="single" w:sz="6" w:space="0" w:color="C0C0C0"/>
            </w:tcBorders>
            <w:shd w:val="clear" w:color="auto" w:fill="FFFFFF"/>
          </w:tcPr>
          <w:p w14:paraId="3FFA8DEA"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Приемочные испытания</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0A231145"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Организация Заказчика и Разработчика</w:t>
            </w:r>
          </w:p>
        </w:tc>
        <w:tc>
          <w:tcPr>
            <w:tcW w:w="2284" w:type="dxa"/>
            <w:tcBorders>
              <w:top w:val="single" w:sz="6" w:space="0" w:color="000000"/>
              <w:left w:val="single" w:sz="6" w:space="0" w:color="000000"/>
              <w:bottom w:val="single" w:sz="6" w:space="0" w:color="C0C0C0"/>
              <w:right w:val="single" w:sz="6" w:space="0" w:color="C0C0C0"/>
            </w:tcBorders>
            <w:shd w:val="clear" w:color="auto" w:fill="FFFFFF"/>
          </w:tcPr>
          <w:p w14:paraId="7E5A2D93" w14:textId="77777777"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На территории Заказчика, с 22.06.25 по 03.06.25</w:t>
            </w:r>
          </w:p>
        </w:tc>
        <w:tc>
          <w:tcPr>
            <w:tcW w:w="5334" w:type="dxa"/>
            <w:tcBorders>
              <w:top w:val="single" w:sz="6" w:space="0" w:color="000000"/>
              <w:left w:val="single" w:sz="6" w:space="0" w:color="000000"/>
              <w:bottom w:val="single" w:sz="6" w:space="0" w:color="C0C0C0"/>
              <w:right w:val="single" w:sz="6" w:space="0" w:color="C0C0C0"/>
            </w:tcBorders>
            <w:shd w:val="clear" w:color="auto" w:fill="FFFFFF"/>
          </w:tcPr>
          <w:p w14:paraId="584854EC"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Фиксирование выявленных </w:t>
            </w:r>
          </w:p>
          <w:p w14:paraId="067F298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неполадок. Устранение  </w:t>
            </w:r>
          </w:p>
          <w:p w14:paraId="44434B3E"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75A4B01F"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Проверка устранения </w:t>
            </w:r>
          </w:p>
          <w:p w14:paraId="513B7F76"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выявленных неполадок. </w:t>
            </w:r>
          </w:p>
          <w:p w14:paraId="71BB3E01"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Принятие решения о </w:t>
            </w:r>
          </w:p>
          <w:p w14:paraId="2923F8CB"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возможности передачи </w:t>
            </w:r>
          </w:p>
          <w:p w14:paraId="45AC207D"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в промышленную </w:t>
            </w:r>
          </w:p>
          <w:p w14:paraId="4D4D4B9A"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lastRenderedPageBreak/>
              <w:t xml:space="preserve">эксплуатацию. Составление </w:t>
            </w:r>
          </w:p>
          <w:p w14:paraId="05AE1317"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 подписание Акта о </w:t>
            </w:r>
          </w:p>
          <w:p w14:paraId="7A9E2BAC"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завершении приемочных </w:t>
            </w:r>
          </w:p>
          <w:p w14:paraId="5770DD90"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испытаний и передачи </w:t>
            </w:r>
          </w:p>
          <w:p w14:paraId="74389C19"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Системы в промышленную </w:t>
            </w:r>
          </w:p>
          <w:p w14:paraId="5D02F73B" w14:textId="77777777" w:rsidR="009F42FC"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 xml:space="preserve">эксплуатацию. Оформление </w:t>
            </w:r>
          </w:p>
          <w:p w14:paraId="6493525E" w14:textId="3AC9710E" w:rsidR="00C869B8" w:rsidRDefault="00C869B8" w:rsidP="009F42FC">
            <w:pPr>
              <w:widowControl w:val="0"/>
              <w:autoSpaceDE w:val="0"/>
              <w:autoSpaceDN w:val="0"/>
              <w:adjustRightInd w:val="0"/>
              <w:spacing w:after="0" w:line="360" w:lineRule="auto"/>
              <w:rPr>
                <w:rFonts w:ascii="Times New Roman" w:hAnsi="Times New Roman" w:cs="Times New Roman"/>
                <w:sz w:val="24"/>
                <w:szCs w:val="24"/>
                <w:lang w:val="x-none"/>
              </w:rPr>
            </w:pPr>
            <w:r>
              <w:rPr>
                <w:rFonts w:ascii="Times New Roman" w:hAnsi="Times New Roman" w:cs="Times New Roman"/>
                <w:sz w:val="24"/>
                <w:szCs w:val="24"/>
                <w:lang w:val="x-none"/>
              </w:rPr>
              <w:t>Акта завершения работ.</w:t>
            </w:r>
          </w:p>
        </w:tc>
        <w:tc>
          <w:tcPr>
            <w:tcW w:w="3000" w:type="dxa"/>
            <w:tcBorders>
              <w:top w:val="single" w:sz="6" w:space="0" w:color="000000"/>
              <w:left w:val="single" w:sz="6" w:space="0" w:color="000000"/>
              <w:bottom w:val="single" w:sz="6" w:space="0" w:color="C0C0C0"/>
              <w:right w:val="single" w:sz="6" w:space="0" w:color="C0C0C0"/>
            </w:tcBorders>
            <w:shd w:val="clear" w:color="auto" w:fill="FFFFFF"/>
          </w:tcPr>
          <w:p w14:paraId="02CBC4A2"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Pr>
                <w:rFonts w:ascii="Times New Roman" w:hAnsi="Times New Roman" w:cs="Times New Roman"/>
                <w:sz w:val="24"/>
                <w:szCs w:val="24"/>
                <w:lang w:val="x-none"/>
              </w:rPr>
              <w:lastRenderedPageBreak/>
              <w:t>Приемочная комиссия</w:t>
            </w:r>
          </w:p>
        </w:tc>
      </w:tr>
    </w:tbl>
    <w:p w14:paraId="4FEB19FF"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09511957"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8"/>
          <w:szCs w:val="28"/>
          <w:lang w:val="x-none"/>
        </w:rPr>
      </w:pPr>
    </w:p>
    <w:p w14:paraId="0745DFF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 Требования к составу и содержанию работ по подготовке объекта автоматизации к вводу системы в действие</w:t>
      </w:r>
    </w:p>
    <w:p w14:paraId="0C1FB387" w14:textId="77777777" w:rsidR="00C869B8" w:rsidRPr="009F42FC" w:rsidRDefault="00C869B8" w:rsidP="00FB06B3">
      <w:pPr>
        <w:widowControl w:val="0"/>
        <w:autoSpaceDE w:val="0"/>
        <w:autoSpaceDN w:val="0"/>
        <w:adjustRightInd w:val="0"/>
        <w:spacing w:after="0" w:line="360" w:lineRule="auto"/>
        <w:jc w:val="both"/>
        <w:rPr>
          <w:rFonts w:ascii="Times New Roman" w:hAnsi="Times New Roman" w:cs="Times New Roman"/>
          <w:b/>
          <w:bCs/>
          <w:sz w:val="28"/>
          <w:szCs w:val="28"/>
          <w:lang w:val="x-none"/>
        </w:rPr>
      </w:pPr>
    </w:p>
    <w:p w14:paraId="3736E82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7.1. Технические мероприятия</w:t>
      </w:r>
    </w:p>
    <w:p w14:paraId="5076180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5D83E2C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Силами Заказчика в срок до начала этапа "Разработка рабочей документации. Адаптация программ" должен быть выполнены следующие работы:</w:t>
      </w:r>
    </w:p>
    <w:p w14:paraId="279F2B1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осуществлена подготовка помещения для размещения системы в соответствии с требованиями, приведенными в настоящем техническом задании;</w:t>
      </w:r>
    </w:p>
    <w:p w14:paraId="2045839A" w14:textId="4406FE6C"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 осуществлена закупка и установка необходимого </w:t>
      </w:r>
      <w:r w:rsidR="009F42FC" w:rsidRPr="009F42FC">
        <w:rPr>
          <w:rFonts w:ascii="Times New Roman" w:hAnsi="Times New Roman" w:cs="Times New Roman"/>
          <w:sz w:val="24"/>
          <w:szCs w:val="24"/>
          <w:lang w:val="x-none"/>
        </w:rPr>
        <w:t>оборудования</w:t>
      </w:r>
      <w:r w:rsidRPr="009F42FC">
        <w:rPr>
          <w:rFonts w:ascii="Times New Roman" w:hAnsi="Times New Roman" w:cs="Times New Roman"/>
          <w:sz w:val="24"/>
          <w:szCs w:val="24"/>
          <w:lang w:val="x-none"/>
        </w:rPr>
        <w:t>.</w:t>
      </w:r>
    </w:p>
    <w:p w14:paraId="25D667C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D5876BE"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7.2. Организационные мероприятия</w:t>
      </w:r>
    </w:p>
    <w:p w14:paraId="35D02001" w14:textId="77777777" w:rsidR="00C869B8"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36"/>
          <w:szCs w:val="36"/>
          <w:lang w:val="x-none"/>
        </w:rPr>
      </w:pPr>
    </w:p>
    <w:p w14:paraId="0C689D0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Силами Заказчика в срок до начала этапа работ "Разработка рабочей документации. Адаптация программ" должны быть решены организационные вопросы по взаимодействию с системами-источниками данных. К данным организационным вопросам относятся:</w:t>
      </w:r>
    </w:p>
    <w:p w14:paraId="245E01F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организация доступа к базам данных источников;</w:t>
      </w:r>
    </w:p>
    <w:p w14:paraId="457F5A4B"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определение регламента информирования об изменениях структур систем-источников;</w:t>
      </w:r>
    </w:p>
    <w:p w14:paraId="41B7D41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 выделение ответственных специалистов со стороны Заказчика для </w:t>
      </w:r>
      <w:proofErr w:type="spellStart"/>
      <w:r w:rsidRPr="009F42FC">
        <w:rPr>
          <w:rFonts w:ascii="Times New Roman" w:hAnsi="Times New Roman" w:cs="Times New Roman"/>
          <w:sz w:val="24"/>
          <w:szCs w:val="24"/>
          <w:lang w:val="x-none"/>
        </w:rPr>
        <w:t>взаймодействия</w:t>
      </w:r>
      <w:proofErr w:type="spellEnd"/>
      <w:r w:rsidRPr="009F42FC">
        <w:rPr>
          <w:rFonts w:ascii="Times New Roman" w:hAnsi="Times New Roman" w:cs="Times New Roman"/>
          <w:sz w:val="24"/>
          <w:szCs w:val="24"/>
          <w:lang w:val="x-none"/>
        </w:rPr>
        <w:t xml:space="preserve"> с проектной </w:t>
      </w:r>
      <w:proofErr w:type="spellStart"/>
      <w:r w:rsidRPr="009F42FC">
        <w:rPr>
          <w:rFonts w:ascii="Times New Roman" w:hAnsi="Times New Roman" w:cs="Times New Roman"/>
          <w:sz w:val="24"/>
          <w:szCs w:val="24"/>
          <w:lang w:val="x-none"/>
        </w:rPr>
        <w:t>комадой</w:t>
      </w:r>
      <w:proofErr w:type="spellEnd"/>
      <w:r w:rsidRPr="009F42FC">
        <w:rPr>
          <w:rFonts w:ascii="Times New Roman" w:hAnsi="Times New Roman" w:cs="Times New Roman"/>
          <w:sz w:val="24"/>
          <w:szCs w:val="24"/>
          <w:lang w:val="x-none"/>
        </w:rPr>
        <w:t xml:space="preserve"> по вопросам </w:t>
      </w:r>
      <w:proofErr w:type="spellStart"/>
      <w:r w:rsidRPr="009F42FC">
        <w:rPr>
          <w:rFonts w:ascii="Times New Roman" w:hAnsi="Times New Roman" w:cs="Times New Roman"/>
          <w:sz w:val="24"/>
          <w:szCs w:val="24"/>
          <w:lang w:val="x-none"/>
        </w:rPr>
        <w:t>взаймодействия</w:t>
      </w:r>
      <w:proofErr w:type="spellEnd"/>
      <w:r w:rsidRPr="009F42FC">
        <w:rPr>
          <w:rFonts w:ascii="Times New Roman" w:hAnsi="Times New Roman" w:cs="Times New Roman"/>
          <w:sz w:val="24"/>
          <w:szCs w:val="24"/>
          <w:lang w:val="x-none"/>
        </w:rPr>
        <w:t xml:space="preserve"> с системами-источниками данных.</w:t>
      </w:r>
    </w:p>
    <w:p w14:paraId="4450AFA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666F7B13"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7.3. Изменения в информационном обеспечении</w:t>
      </w:r>
    </w:p>
    <w:p w14:paraId="5DD166D6"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4562FEE7"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lastRenderedPageBreak/>
        <w:t>Для организации информационного обеспечения системы должен быть разработан и утвержден регламентом подготовки и публикации данных из систем-источников.</w:t>
      </w:r>
    </w:p>
    <w:p w14:paraId="01D9B19F"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Перечень </w:t>
      </w:r>
      <w:proofErr w:type="spellStart"/>
      <w:r w:rsidRPr="009F42FC">
        <w:rPr>
          <w:rFonts w:ascii="Times New Roman" w:hAnsi="Times New Roman" w:cs="Times New Roman"/>
          <w:sz w:val="24"/>
          <w:szCs w:val="24"/>
          <w:lang w:val="x-none"/>
        </w:rPr>
        <w:t>рекламентов</w:t>
      </w:r>
      <w:proofErr w:type="spellEnd"/>
      <w:r w:rsidRPr="009F42FC">
        <w:rPr>
          <w:rFonts w:ascii="Times New Roman" w:hAnsi="Times New Roman" w:cs="Times New Roman"/>
          <w:sz w:val="24"/>
          <w:szCs w:val="24"/>
          <w:lang w:val="x-none"/>
        </w:rPr>
        <w:t xml:space="preserve"> может быть изменен на стадии "Разработка рабочей документации. Адаптация программ".</w:t>
      </w:r>
    </w:p>
    <w:p w14:paraId="177FE21A"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4"/>
          <w:szCs w:val="24"/>
          <w:lang w:val="x-none"/>
        </w:rPr>
      </w:pPr>
    </w:p>
    <w:p w14:paraId="2011C1E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8. Требования к документации</w:t>
      </w:r>
    </w:p>
    <w:p w14:paraId="6448D68B" w14:textId="77777777" w:rsidR="00C869B8" w:rsidRPr="009F42FC" w:rsidRDefault="00C869B8" w:rsidP="009F42FC">
      <w:pPr>
        <w:widowControl w:val="0"/>
        <w:autoSpaceDE w:val="0"/>
        <w:autoSpaceDN w:val="0"/>
        <w:adjustRightInd w:val="0"/>
        <w:spacing w:after="0" w:line="360" w:lineRule="auto"/>
        <w:rPr>
          <w:rFonts w:ascii="Times New Roman" w:hAnsi="Times New Roman" w:cs="Times New Roman"/>
          <w:b/>
          <w:bCs/>
          <w:sz w:val="28"/>
          <w:szCs w:val="28"/>
          <w:lang w:val="x-none"/>
        </w:rPr>
      </w:pPr>
    </w:p>
    <w:p w14:paraId="595B7699" w14:textId="77777777" w:rsidR="00C869B8"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bl>
      <w:tblPr>
        <w:tblW w:w="14810" w:type="dxa"/>
        <w:tblCellSpacing w:w="-8" w:type="dxa"/>
        <w:tblInd w:w="45" w:type="dxa"/>
        <w:tblLayout w:type="fixed"/>
        <w:tblCellMar>
          <w:top w:w="45" w:type="dxa"/>
          <w:left w:w="45" w:type="dxa"/>
          <w:bottom w:w="45" w:type="dxa"/>
          <w:right w:w="45" w:type="dxa"/>
        </w:tblCellMar>
        <w:tblLook w:val="0000" w:firstRow="0" w:lastRow="0" w:firstColumn="0" w:lastColumn="0" w:noHBand="0" w:noVBand="0"/>
      </w:tblPr>
      <w:tblGrid>
        <w:gridCol w:w="3208"/>
        <w:gridCol w:w="11602"/>
      </w:tblGrid>
      <w:tr w:rsidR="00C869B8" w:rsidRPr="009F42FC" w14:paraId="18527510" w14:textId="77777777" w:rsidTr="00C869B8">
        <w:trPr>
          <w:tblCellSpacing w:w="-8" w:type="dxa"/>
        </w:trPr>
        <w:tc>
          <w:tcPr>
            <w:tcW w:w="3232" w:type="dxa"/>
            <w:tcBorders>
              <w:top w:val="single" w:sz="6" w:space="0" w:color="000000"/>
              <w:left w:val="single" w:sz="6" w:space="0" w:color="000000"/>
              <w:bottom w:val="single" w:sz="6" w:space="0" w:color="C0C0C0"/>
              <w:right w:val="single" w:sz="6" w:space="0" w:color="C0C0C0"/>
            </w:tcBorders>
            <w:shd w:val="clear" w:color="auto" w:fill="FFFFFF"/>
          </w:tcPr>
          <w:p w14:paraId="24E1BF3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Этап</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370C56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r w:rsidRPr="009F42FC">
              <w:rPr>
                <w:rFonts w:ascii="Times New Roman" w:hAnsi="Times New Roman" w:cs="Times New Roman"/>
                <w:b/>
                <w:bCs/>
                <w:sz w:val="24"/>
                <w:szCs w:val="24"/>
                <w:lang w:val="x-none"/>
              </w:rPr>
              <w:t>Документ</w:t>
            </w:r>
          </w:p>
        </w:tc>
      </w:tr>
      <w:tr w:rsidR="00C869B8" w:rsidRPr="009F42FC" w14:paraId="5C8F51CE" w14:textId="77777777" w:rsidTr="00C869B8">
        <w:trPr>
          <w:tblCellSpacing w:w="-8" w:type="dxa"/>
        </w:trPr>
        <w:tc>
          <w:tcPr>
            <w:tcW w:w="3232" w:type="dxa"/>
            <w:tcBorders>
              <w:top w:val="single" w:sz="6" w:space="0" w:color="000000"/>
              <w:left w:val="single" w:sz="6" w:space="0" w:color="000000"/>
              <w:bottom w:val="single" w:sz="6" w:space="0" w:color="C0C0C0"/>
              <w:right w:val="single" w:sz="6" w:space="0" w:color="C0C0C0"/>
            </w:tcBorders>
            <w:shd w:val="clear" w:color="auto" w:fill="FFFFFF"/>
          </w:tcPr>
          <w:p w14:paraId="2E619C7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Название этапа</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1BC36C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этапа</w:t>
            </w:r>
          </w:p>
        </w:tc>
      </w:tr>
      <w:tr w:rsidR="00C869B8" w:rsidRPr="009F42FC" w14:paraId="33748B95"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0142251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Проектирование. Разработка набросков проекта. Разработка технического проекта.</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19530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эскизного проекта</w:t>
            </w:r>
          </w:p>
        </w:tc>
      </w:tr>
      <w:tr w:rsidR="00C869B8" w:rsidRPr="009F42FC" w14:paraId="48BD142F"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91BA9D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54EBD3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Пояснительная записка к эскизному проекту</w:t>
            </w:r>
          </w:p>
        </w:tc>
      </w:tr>
      <w:tr w:rsidR="00C869B8" w:rsidRPr="009F42FC" w14:paraId="16CA3C88"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8BC33E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720F7A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технического проекта</w:t>
            </w:r>
          </w:p>
        </w:tc>
      </w:tr>
      <w:tr w:rsidR="00C869B8" w:rsidRPr="009F42FC" w14:paraId="3D5E18E2"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780E5F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70386F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Пояснительная записка к техническому проекту</w:t>
            </w:r>
          </w:p>
        </w:tc>
      </w:tr>
      <w:tr w:rsidR="00C869B8" w:rsidRPr="009F42FC" w14:paraId="4B97E3D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DED7DC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B000A4B"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Схема функциональной структуры</w:t>
            </w:r>
          </w:p>
        </w:tc>
      </w:tr>
      <w:tr w:rsidR="00C869B8" w:rsidRPr="009F42FC" w14:paraId="25A2C098"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1D0DA8F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Разработка рабочей документации. Адаптация программ</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0180C7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эксплуатационных документов</w:t>
            </w:r>
          </w:p>
        </w:tc>
      </w:tr>
      <w:tr w:rsidR="00C869B8" w:rsidRPr="009F42FC" w14:paraId="1C89197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FC343C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10B60B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Ведомость машинных носителей информации</w:t>
            </w:r>
          </w:p>
        </w:tc>
      </w:tr>
      <w:tr w:rsidR="00C869B8" w:rsidRPr="009F42FC" w14:paraId="06D1F3A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2A3397B"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5AE10D8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Паспорт</w:t>
            </w:r>
          </w:p>
        </w:tc>
      </w:tr>
      <w:tr w:rsidR="00C869B8" w:rsidRPr="009F42FC" w14:paraId="66383C0F"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3F7E0DB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1DFEA9C"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Общее описание системы</w:t>
            </w:r>
          </w:p>
        </w:tc>
      </w:tr>
      <w:tr w:rsidR="00C869B8" w:rsidRPr="009F42FC" w14:paraId="34BBE0F1"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665000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BBF4B6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Технологическая инструкция</w:t>
            </w:r>
          </w:p>
        </w:tc>
      </w:tr>
      <w:tr w:rsidR="00C869B8" w:rsidRPr="009F42FC" w14:paraId="4A0DE01D"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26B15E6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D809CD7"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Руководство пользователя</w:t>
            </w:r>
          </w:p>
        </w:tc>
      </w:tr>
      <w:tr w:rsidR="00C869B8" w:rsidRPr="009F42FC" w14:paraId="398247A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15B83B1"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7ED7D7E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Описание технологического процесса обработки данных</w:t>
            </w:r>
          </w:p>
        </w:tc>
      </w:tr>
      <w:tr w:rsidR="00C869B8" w:rsidRPr="009F42FC" w14:paraId="0BDC281D"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604AFC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9C6997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 xml:space="preserve">Инструкция по формированию и ведению базы </w:t>
            </w:r>
          </w:p>
          <w:p w14:paraId="0CD96AA0" w14:textId="1DBCA9B0"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данных (набора данных)</w:t>
            </w:r>
          </w:p>
        </w:tc>
      </w:tr>
      <w:tr w:rsidR="00C869B8" w:rsidRPr="009F42FC" w14:paraId="40C92555"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17FB85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273F41B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Состав выходных данных (сообщений)</w:t>
            </w:r>
          </w:p>
        </w:tc>
      </w:tr>
      <w:tr w:rsidR="00C869B8" w:rsidRPr="009F42FC" w14:paraId="19E7BEF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7FAA008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7E2FBE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Каталог базы данных</w:t>
            </w:r>
          </w:p>
        </w:tc>
      </w:tr>
      <w:tr w:rsidR="00C869B8" w:rsidRPr="009F42FC" w14:paraId="42BFC3BC"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6A96CE78"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67BB44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Программа и методика испытаний</w:t>
            </w:r>
          </w:p>
        </w:tc>
      </w:tr>
      <w:tr w:rsidR="00C869B8" w:rsidRPr="009F42FC" w14:paraId="78C832D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51C4E92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0A3044B3"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Спецификация</w:t>
            </w:r>
          </w:p>
        </w:tc>
      </w:tr>
      <w:tr w:rsidR="00C869B8" w:rsidRPr="009F42FC" w14:paraId="13B63371"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335405BA"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396C885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Описание программ</w:t>
            </w:r>
          </w:p>
        </w:tc>
      </w:tr>
      <w:tr w:rsidR="00C869B8" w:rsidRPr="009F42FC" w14:paraId="4DA9FF17"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4FE02960"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5A031F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Текст программы</w:t>
            </w:r>
          </w:p>
        </w:tc>
      </w:tr>
      <w:tr w:rsidR="00C869B8" w:rsidRPr="009F42FC" w14:paraId="5E57052C" w14:textId="77777777" w:rsidTr="00C869B8">
        <w:trPr>
          <w:tblCellSpacing w:w="-8" w:type="dxa"/>
        </w:trPr>
        <w:tc>
          <w:tcPr>
            <w:tcW w:w="3232" w:type="dxa"/>
            <w:vMerge w:val="restart"/>
            <w:tcBorders>
              <w:top w:val="single" w:sz="6" w:space="0" w:color="000000"/>
              <w:left w:val="single" w:sz="6" w:space="0" w:color="000000"/>
              <w:bottom w:val="single" w:sz="6" w:space="0" w:color="C0C0C0"/>
              <w:right w:val="single" w:sz="6" w:space="0" w:color="C0C0C0"/>
            </w:tcBorders>
            <w:shd w:val="clear" w:color="auto" w:fill="FFFFFF"/>
          </w:tcPr>
          <w:p w14:paraId="0DABE2D6"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Ввод в действие</w:t>
            </w: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1629D82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приемки в опытную эксплуатацию</w:t>
            </w:r>
          </w:p>
        </w:tc>
      </w:tr>
      <w:tr w:rsidR="00C869B8" w:rsidRPr="009F42FC" w14:paraId="6543FEBB"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4B6E461F"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6084E4A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Протокол испытаний</w:t>
            </w:r>
          </w:p>
        </w:tc>
      </w:tr>
      <w:tr w:rsidR="00C869B8" w:rsidRPr="009F42FC" w14:paraId="1B80464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7C902AA4"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41C0C632"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приемки Системы в промышленную эксплуатацию</w:t>
            </w:r>
          </w:p>
        </w:tc>
      </w:tr>
      <w:tr w:rsidR="00C869B8" w:rsidRPr="009F42FC" w14:paraId="6263A26E" w14:textId="77777777" w:rsidTr="00C869B8">
        <w:trPr>
          <w:tblCellSpacing w:w="-8" w:type="dxa"/>
        </w:trPr>
        <w:tc>
          <w:tcPr>
            <w:tcW w:w="3232" w:type="dxa"/>
            <w:vMerge/>
            <w:tcBorders>
              <w:top w:val="single" w:sz="6" w:space="0" w:color="000000"/>
              <w:left w:val="single" w:sz="6" w:space="0" w:color="000000"/>
              <w:bottom w:val="single" w:sz="6" w:space="0" w:color="C0C0C0"/>
              <w:right w:val="single" w:sz="6" w:space="0" w:color="C0C0C0"/>
            </w:tcBorders>
            <w:shd w:val="clear" w:color="auto" w:fill="FFFFFF"/>
          </w:tcPr>
          <w:p w14:paraId="2315E585"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tc>
        <w:tc>
          <w:tcPr>
            <w:tcW w:w="11626" w:type="dxa"/>
            <w:tcBorders>
              <w:top w:val="single" w:sz="6" w:space="0" w:color="000000"/>
              <w:left w:val="single" w:sz="6" w:space="0" w:color="000000"/>
              <w:bottom w:val="single" w:sz="6" w:space="0" w:color="C0C0C0"/>
              <w:right w:val="single" w:sz="6" w:space="0" w:color="C0C0C0"/>
            </w:tcBorders>
            <w:shd w:val="clear" w:color="auto" w:fill="FFFFFF"/>
          </w:tcPr>
          <w:p w14:paraId="1A12E839"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r w:rsidRPr="009F42FC">
              <w:rPr>
                <w:rFonts w:ascii="Times New Roman" w:hAnsi="Times New Roman" w:cs="Times New Roman"/>
                <w:sz w:val="24"/>
                <w:szCs w:val="24"/>
                <w:lang w:val="x-none"/>
              </w:rPr>
              <w:t>Акт завершения работы</w:t>
            </w:r>
          </w:p>
        </w:tc>
      </w:tr>
    </w:tbl>
    <w:p w14:paraId="235B39FE"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sz w:val="24"/>
          <w:szCs w:val="24"/>
          <w:lang w:val="x-none"/>
        </w:rPr>
      </w:pPr>
    </w:p>
    <w:p w14:paraId="7DCC8B8D" w14:textId="77777777" w:rsidR="00C869B8" w:rsidRPr="009F42FC" w:rsidRDefault="00C869B8" w:rsidP="00957A38">
      <w:pPr>
        <w:widowControl w:val="0"/>
        <w:autoSpaceDE w:val="0"/>
        <w:autoSpaceDN w:val="0"/>
        <w:adjustRightInd w:val="0"/>
        <w:spacing w:after="0" w:line="360" w:lineRule="auto"/>
        <w:ind w:firstLine="709"/>
        <w:rPr>
          <w:rFonts w:ascii="Times New Roman" w:hAnsi="Times New Roman" w:cs="Times New Roman"/>
          <w:b/>
          <w:bCs/>
          <w:sz w:val="24"/>
          <w:szCs w:val="24"/>
          <w:lang w:val="x-none"/>
        </w:rPr>
      </w:pPr>
    </w:p>
    <w:p w14:paraId="2B12AEF6"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r w:rsidRPr="009F42FC">
        <w:rPr>
          <w:rFonts w:ascii="Times New Roman" w:hAnsi="Times New Roman" w:cs="Times New Roman"/>
          <w:b/>
          <w:bCs/>
          <w:sz w:val="28"/>
          <w:szCs w:val="28"/>
          <w:lang w:val="x-none"/>
        </w:rPr>
        <w:t>9. Источники разработки</w:t>
      </w:r>
    </w:p>
    <w:p w14:paraId="06CEEE42"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b/>
          <w:bCs/>
          <w:sz w:val="28"/>
          <w:szCs w:val="28"/>
          <w:lang w:val="x-none"/>
        </w:rPr>
      </w:pPr>
    </w:p>
    <w:p w14:paraId="4B971A1D"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Настоящее Техническое Задание разработано на основе следующих материалов:</w:t>
      </w:r>
    </w:p>
    <w:p w14:paraId="7ED1B6F4"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Договор № 52020691 между людьми;</w:t>
      </w:r>
    </w:p>
    <w:p w14:paraId="4E64A87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24.701-86 "Надежность автоматизированных систем управления";</w:t>
      </w:r>
    </w:p>
    <w:p w14:paraId="06A01149"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15150-69 "Машины, приборы и другие технические изделия. Исполнения для различных климатических районов";</w:t>
      </w:r>
    </w:p>
    <w:p w14:paraId="45C3E381" w14:textId="77777777" w:rsidR="00C869B8" w:rsidRPr="009F42FC" w:rsidRDefault="00C869B8" w:rsidP="00FB06B3">
      <w:pPr>
        <w:widowControl w:val="0"/>
        <w:autoSpaceDE w:val="0"/>
        <w:autoSpaceDN w:val="0"/>
        <w:adjustRightInd w:val="0"/>
        <w:spacing w:after="0" w:line="360" w:lineRule="auto"/>
        <w:ind w:firstLine="709"/>
        <w:jc w:val="both"/>
        <w:rPr>
          <w:rFonts w:ascii="Times New Roman" w:hAnsi="Times New Roman" w:cs="Times New Roman"/>
          <w:sz w:val="24"/>
          <w:szCs w:val="24"/>
          <w:lang w:val="x-none"/>
        </w:rPr>
      </w:pPr>
      <w:r w:rsidRPr="009F42FC">
        <w:rPr>
          <w:rFonts w:ascii="Times New Roman" w:hAnsi="Times New Roman" w:cs="Times New Roman"/>
          <w:sz w:val="24"/>
          <w:szCs w:val="24"/>
          <w:lang w:val="x-none"/>
        </w:rPr>
        <w:t>- ГОСТ 21958-76 "Система "Человек-машина". Зал и кабины операторов. Взаимное расположение мест. Общие эргономические требования"</w:t>
      </w:r>
    </w:p>
    <w:p w14:paraId="06FB985E"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8"/>
          <w:szCs w:val="28"/>
          <w:lang w:val="x-none"/>
        </w:rPr>
      </w:pPr>
    </w:p>
    <w:p w14:paraId="7D111314"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p>
    <w:p w14:paraId="1315EAAB" w14:textId="77777777" w:rsidR="00C869B8" w:rsidRDefault="00C869B8" w:rsidP="00C869B8">
      <w:pPr>
        <w:widowControl w:val="0"/>
        <w:autoSpaceDE w:val="0"/>
        <w:autoSpaceDN w:val="0"/>
        <w:adjustRightInd w:val="0"/>
        <w:spacing w:after="0" w:line="240" w:lineRule="auto"/>
        <w:rPr>
          <w:rFonts w:ascii="Times New Roman" w:hAnsi="Times New Roman" w:cs="Times New Roman"/>
          <w:sz w:val="24"/>
          <w:szCs w:val="24"/>
          <w:lang w:val="x-none"/>
        </w:rPr>
      </w:pPr>
    </w:p>
    <w:p w14:paraId="29FCF334" w14:textId="00E37D53" w:rsidR="00C869B8" w:rsidRPr="0078222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D61DC99" w14:textId="77777777" w:rsidR="00C869B8" w:rsidRPr="00715F6E" w:rsidRDefault="00C869B8" w:rsidP="00C869B8">
      <w:pPr>
        <w:shd w:val="clear" w:color="auto" w:fill="FFFFFF"/>
        <w:spacing w:after="0" w:line="360" w:lineRule="auto"/>
        <w:rPr>
          <w:rFonts w:ascii="Times New Roman" w:eastAsia="Times New Roman" w:hAnsi="Times New Roman" w:cs="Times New Roman"/>
          <w:color w:val="2D3236"/>
          <w:sz w:val="24"/>
          <w:szCs w:val="24"/>
          <w:lang w:eastAsia="ru-RU"/>
        </w:rPr>
      </w:pPr>
    </w:p>
    <w:p w14:paraId="1E58B658" w14:textId="77777777" w:rsidR="00C869B8" w:rsidRPr="00715F6E" w:rsidRDefault="00C869B8" w:rsidP="00C869B8">
      <w:pPr>
        <w:shd w:val="clear" w:color="auto" w:fill="FFFFFF"/>
        <w:spacing w:after="0" w:line="360" w:lineRule="auto"/>
        <w:rPr>
          <w:rFonts w:ascii="Times New Roman" w:eastAsia="Times New Roman" w:hAnsi="Times New Roman" w:cs="Times New Roman"/>
          <w:color w:val="2D3236"/>
          <w:sz w:val="24"/>
          <w:szCs w:val="24"/>
          <w:lang w:eastAsia="ru-RU"/>
        </w:rPr>
      </w:pPr>
    </w:p>
    <w:p w14:paraId="4C5822DD"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6C3E4A67"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CB9549E"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5CF00D56"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003C7137"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9CFFDB5" w14:textId="77777777" w:rsidR="00C869B8" w:rsidRPr="00FD1D0E"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2B44E179" w14:textId="77777777" w:rsidR="00C869B8" w:rsidRDefault="00C869B8" w:rsidP="00C869B8">
      <w:pPr>
        <w:shd w:val="clear" w:color="auto" w:fill="FFFFFF"/>
        <w:spacing w:after="0" w:line="360" w:lineRule="auto"/>
        <w:ind w:firstLine="709"/>
        <w:rPr>
          <w:rFonts w:ascii="Times New Roman" w:eastAsia="Times New Roman" w:hAnsi="Times New Roman" w:cs="Times New Roman"/>
          <w:color w:val="2D3236"/>
          <w:sz w:val="24"/>
          <w:szCs w:val="24"/>
          <w:lang w:eastAsia="ru-RU"/>
        </w:rPr>
      </w:pPr>
    </w:p>
    <w:p w14:paraId="0C8AA338" w14:textId="77777777" w:rsidR="00C869B8" w:rsidRPr="001A08D2" w:rsidRDefault="00C869B8" w:rsidP="00C869B8"/>
    <w:p w14:paraId="702FDACB" w14:textId="76E98572" w:rsidR="004F3B66" w:rsidRPr="004F3B66" w:rsidRDefault="00AD7693" w:rsidP="004F3B66">
      <w:pPr>
        <w:jc w:val="center"/>
        <w:rPr>
          <w:rFonts w:ascii="Times New Roman" w:hAnsi="Times New Roman" w:cs="Times New Roman"/>
          <w:b/>
          <w:sz w:val="28"/>
          <w:szCs w:val="28"/>
          <w:lang w:val="en-US"/>
        </w:rPr>
      </w:pPr>
      <w:r w:rsidRPr="00A94000">
        <w:rPr>
          <w:rFonts w:ascii="Times New Roman" w:hAnsi="Times New Roman" w:cs="Times New Roman"/>
          <w:b/>
          <w:sz w:val="28"/>
          <w:szCs w:val="28"/>
        </w:rPr>
        <w:t xml:space="preserve">РЕАЛИЗАЦИЯ ПЛАНИРОВАНИЯ РАЗРАБОТКИ ПРОГРАММНОГО ПРОДУКТА В СРЕДЕ </w:t>
      </w:r>
      <w:r w:rsidRPr="00A94000">
        <w:rPr>
          <w:rFonts w:ascii="Times New Roman" w:hAnsi="Times New Roman" w:cs="Times New Roman"/>
          <w:b/>
          <w:sz w:val="28"/>
          <w:szCs w:val="28"/>
          <w:lang w:val="en-US"/>
        </w:rPr>
        <w:t>MS</w:t>
      </w:r>
      <w:r w:rsidRPr="00A94000">
        <w:rPr>
          <w:rFonts w:ascii="Times New Roman" w:hAnsi="Times New Roman" w:cs="Times New Roman"/>
          <w:b/>
          <w:sz w:val="28"/>
          <w:szCs w:val="28"/>
        </w:rPr>
        <w:t xml:space="preserve"> </w:t>
      </w:r>
      <w:r w:rsidRPr="00A94000">
        <w:rPr>
          <w:rFonts w:ascii="Times New Roman" w:hAnsi="Times New Roman" w:cs="Times New Roman"/>
          <w:b/>
          <w:sz w:val="28"/>
          <w:szCs w:val="28"/>
          <w:lang w:val="en-US"/>
        </w:rPr>
        <w:t>PROJECT</w:t>
      </w:r>
    </w:p>
    <w:p w14:paraId="583D9011" w14:textId="77777777" w:rsidR="00AD7693" w:rsidRDefault="00AD7693" w:rsidP="00C40870">
      <w:pPr>
        <w:pStyle w:val="a9"/>
        <w:spacing w:after="0" w:line="360" w:lineRule="auto"/>
        <w:ind w:left="0" w:firstLine="709"/>
        <w:contextualSpacing w:val="0"/>
        <w:jc w:val="both"/>
        <w:rPr>
          <w:rFonts w:ascii="Times New Roman" w:hAnsi="Times New Roman" w:cs="Times New Roman"/>
          <w:noProof/>
          <w:sz w:val="24"/>
          <w:szCs w:val="24"/>
        </w:rPr>
      </w:pPr>
    </w:p>
    <w:p w14:paraId="6839B57E" w14:textId="6E3E987C" w:rsidR="004F3B66" w:rsidRDefault="004F3B66" w:rsidP="00C40870">
      <w:pPr>
        <w:pStyle w:val="a9"/>
        <w:spacing w:after="0" w:line="360" w:lineRule="auto"/>
        <w:ind w:left="0" w:firstLine="709"/>
        <w:contextualSpacing w:val="0"/>
        <w:jc w:val="both"/>
        <w:rPr>
          <w:rFonts w:ascii="Times New Roman" w:hAnsi="Times New Roman" w:cs="Times New Roman"/>
          <w:noProof/>
          <w:sz w:val="24"/>
          <w:szCs w:val="24"/>
        </w:rPr>
      </w:pPr>
      <w:r w:rsidRPr="00A94000">
        <w:rPr>
          <w:rFonts w:ascii="Times New Roman" w:hAnsi="Times New Roman" w:cs="Times New Roman"/>
          <w:sz w:val="24"/>
          <w:szCs w:val="28"/>
        </w:rPr>
        <w:lastRenderedPageBreak/>
        <w:t xml:space="preserve">В соответствии с выбранной предметной областью </w:t>
      </w:r>
      <w:r>
        <w:rPr>
          <w:rFonts w:ascii="Times New Roman" w:hAnsi="Times New Roman" w:cs="Times New Roman"/>
          <w:sz w:val="24"/>
          <w:szCs w:val="28"/>
        </w:rPr>
        <w:t xml:space="preserve">я </w:t>
      </w:r>
      <w:r w:rsidRPr="00A94000">
        <w:rPr>
          <w:rFonts w:ascii="Times New Roman" w:hAnsi="Times New Roman" w:cs="Times New Roman"/>
          <w:sz w:val="24"/>
          <w:szCs w:val="28"/>
        </w:rPr>
        <w:t xml:space="preserve">осуществить планирование этапов разработки программного продукта (рисунок </w:t>
      </w:r>
      <w:r>
        <w:rPr>
          <w:rFonts w:ascii="Times New Roman" w:hAnsi="Times New Roman" w:cs="Times New Roman"/>
          <w:sz w:val="24"/>
          <w:szCs w:val="28"/>
        </w:rPr>
        <w:t>2</w:t>
      </w:r>
      <w:r w:rsidRPr="00A94000">
        <w:rPr>
          <w:rFonts w:ascii="Times New Roman" w:hAnsi="Times New Roman" w:cs="Times New Roman"/>
          <w:sz w:val="24"/>
          <w:szCs w:val="28"/>
        </w:rPr>
        <w:t>)</w:t>
      </w:r>
      <w:r>
        <w:rPr>
          <w:rFonts w:ascii="Times New Roman" w:hAnsi="Times New Roman" w:cs="Times New Roman"/>
          <w:sz w:val="24"/>
          <w:szCs w:val="28"/>
        </w:rPr>
        <w:t xml:space="preserve"> </w:t>
      </w:r>
      <w:r w:rsidRPr="00A94000">
        <w:rPr>
          <w:rFonts w:ascii="Times New Roman" w:hAnsi="Times New Roman" w:cs="Times New Roman"/>
          <w:sz w:val="24"/>
          <w:szCs w:val="28"/>
        </w:rPr>
        <w:t>Каждый этап содерж</w:t>
      </w:r>
      <w:r>
        <w:rPr>
          <w:rFonts w:ascii="Times New Roman" w:hAnsi="Times New Roman" w:cs="Times New Roman"/>
          <w:sz w:val="24"/>
          <w:szCs w:val="28"/>
        </w:rPr>
        <w:t>ит</w:t>
      </w:r>
      <w:r w:rsidRPr="00A94000">
        <w:rPr>
          <w:rFonts w:ascii="Times New Roman" w:hAnsi="Times New Roman" w:cs="Times New Roman"/>
          <w:sz w:val="24"/>
          <w:szCs w:val="28"/>
        </w:rPr>
        <w:t xml:space="preserve"> необходимое количество задач, для полной реализации этапа</w:t>
      </w:r>
      <w:r>
        <w:rPr>
          <w:rFonts w:ascii="Times New Roman" w:hAnsi="Times New Roman" w:cs="Times New Roman"/>
          <w:sz w:val="24"/>
          <w:szCs w:val="28"/>
        </w:rPr>
        <w:t>.</w:t>
      </w:r>
    </w:p>
    <w:p w14:paraId="196905BC" w14:textId="77777777" w:rsidR="004F3B66" w:rsidRDefault="00AD7693" w:rsidP="004F3B66">
      <w:pPr>
        <w:pStyle w:val="a9"/>
        <w:keepNext/>
        <w:spacing w:after="0" w:line="360" w:lineRule="auto"/>
        <w:ind w:left="0" w:firstLine="709"/>
        <w:contextualSpacing w:val="0"/>
        <w:jc w:val="both"/>
      </w:pPr>
      <w:r>
        <w:rPr>
          <w:rFonts w:ascii="Times New Roman" w:hAnsi="Times New Roman" w:cs="Times New Roman"/>
          <w:noProof/>
          <w:sz w:val="24"/>
          <w:szCs w:val="24"/>
        </w:rPr>
        <w:drawing>
          <wp:inline distT="0" distB="0" distL="0" distR="0" wp14:anchorId="55962219" wp14:editId="5DAF047D">
            <wp:extent cx="4838700" cy="4437168"/>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51389"/>
                    <a:stretch/>
                  </pic:blipFill>
                  <pic:spPr bwMode="auto">
                    <a:xfrm>
                      <a:off x="0" y="0"/>
                      <a:ext cx="4876964" cy="4472256"/>
                    </a:xfrm>
                    <a:prstGeom prst="rect">
                      <a:avLst/>
                    </a:prstGeom>
                    <a:noFill/>
                    <a:ln>
                      <a:noFill/>
                    </a:ln>
                    <a:extLst>
                      <a:ext uri="{53640926-AAD7-44D8-BBD7-CCE9431645EC}">
                        <a14:shadowObscured xmlns:a14="http://schemas.microsoft.com/office/drawing/2010/main"/>
                      </a:ext>
                    </a:extLst>
                  </pic:spPr>
                </pic:pic>
              </a:graphicData>
            </a:graphic>
          </wp:inline>
        </w:drawing>
      </w:r>
    </w:p>
    <w:p w14:paraId="76B4291B" w14:textId="776194DE" w:rsidR="00AD7693" w:rsidRPr="004F3B66" w:rsidRDefault="004F3B66" w:rsidP="004F3B66">
      <w:pPr>
        <w:pStyle w:val="ad"/>
        <w:jc w:val="both"/>
        <w:rPr>
          <w:rFonts w:ascii="Times New Roman" w:hAnsi="Times New Roman" w:cs="Times New Roman"/>
          <w:i w:val="0"/>
          <w:iCs w:val="0"/>
          <w:noProof/>
          <w:sz w:val="24"/>
          <w:szCs w:val="24"/>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A11450">
        <w:rPr>
          <w:rFonts w:ascii="Times New Roman" w:hAnsi="Times New Roman" w:cs="Times New Roman"/>
          <w:i w:val="0"/>
          <w:iCs w:val="0"/>
          <w:noProof/>
        </w:rPr>
        <w:t>1</w:t>
      </w:r>
      <w:r w:rsidRPr="004F3B66">
        <w:rPr>
          <w:rFonts w:ascii="Times New Roman" w:hAnsi="Times New Roman" w:cs="Times New Roman"/>
          <w:i w:val="0"/>
          <w:iCs w:val="0"/>
        </w:rPr>
        <w:fldChar w:fldCharType="end"/>
      </w:r>
      <w:r w:rsidRPr="004F3B66">
        <w:rPr>
          <w:rFonts w:ascii="Times New Roman" w:hAnsi="Times New Roman" w:cs="Times New Roman"/>
          <w:i w:val="0"/>
          <w:iCs w:val="0"/>
        </w:rPr>
        <w:t>. Планирование</w:t>
      </w:r>
    </w:p>
    <w:p w14:paraId="74C2240D" w14:textId="77777777" w:rsidR="004F3B66" w:rsidRDefault="00AD7693" w:rsidP="004F3B66">
      <w:pPr>
        <w:pStyle w:val="a9"/>
        <w:keepNext/>
        <w:spacing w:after="0" w:line="360" w:lineRule="auto"/>
        <w:ind w:left="0" w:firstLine="709"/>
        <w:contextualSpacing w:val="0"/>
        <w:jc w:val="both"/>
      </w:pPr>
      <w:r>
        <w:rPr>
          <w:rFonts w:ascii="Times New Roman" w:hAnsi="Times New Roman" w:cs="Times New Roman"/>
          <w:noProof/>
          <w:sz w:val="24"/>
          <w:szCs w:val="24"/>
        </w:rPr>
        <w:lastRenderedPageBreak/>
        <w:drawing>
          <wp:inline distT="0" distB="0" distL="0" distR="0" wp14:anchorId="70B6E1BD" wp14:editId="262726F5">
            <wp:extent cx="5448300" cy="457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58748" t="2491"/>
                    <a:stretch/>
                  </pic:blipFill>
                  <pic:spPr bwMode="auto">
                    <a:xfrm>
                      <a:off x="0" y="0"/>
                      <a:ext cx="5463431" cy="4584697"/>
                    </a:xfrm>
                    <a:prstGeom prst="rect">
                      <a:avLst/>
                    </a:prstGeom>
                    <a:noFill/>
                    <a:ln>
                      <a:noFill/>
                    </a:ln>
                    <a:extLst>
                      <a:ext uri="{53640926-AAD7-44D8-BBD7-CCE9431645EC}">
                        <a14:shadowObscured xmlns:a14="http://schemas.microsoft.com/office/drawing/2010/main"/>
                      </a:ext>
                    </a:extLst>
                  </pic:spPr>
                </pic:pic>
              </a:graphicData>
            </a:graphic>
          </wp:inline>
        </w:drawing>
      </w:r>
    </w:p>
    <w:p w14:paraId="10CC1069" w14:textId="56BBCDB6" w:rsidR="00C869B8" w:rsidRPr="004F3B66" w:rsidRDefault="004F3B66" w:rsidP="004F3B66">
      <w:pPr>
        <w:pStyle w:val="ad"/>
        <w:jc w:val="both"/>
        <w:rPr>
          <w:rFonts w:ascii="Times New Roman" w:hAnsi="Times New Roman" w:cs="Times New Roman"/>
          <w:i w:val="0"/>
          <w:iCs w:val="0"/>
          <w:sz w:val="24"/>
          <w:szCs w:val="24"/>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A11450">
        <w:rPr>
          <w:rFonts w:ascii="Times New Roman" w:hAnsi="Times New Roman" w:cs="Times New Roman"/>
          <w:i w:val="0"/>
          <w:iCs w:val="0"/>
          <w:noProof/>
        </w:rPr>
        <w:t>2</w:t>
      </w:r>
      <w:r w:rsidRPr="004F3B66">
        <w:rPr>
          <w:rFonts w:ascii="Times New Roman" w:hAnsi="Times New Roman" w:cs="Times New Roman"/>
          <w:i w:val="0"/>
          <w:iCs w:val="0"/>
        </w:rPr>
        <w:fldChar w:fldCharType="end"/>
      </w:r>
      <w:r w:rsidRPr="004F3B66">
        <w:rPr>
          <w:rFonts w:ascii="Times New Roman" w:hAnsi="Times New Roman" w:cs="Times New Roman"/>
          <w:i w:val="0"/>
          <w:iCs w:val="0"/>
        </w:rPr>
        <w:t>.  Планирование</w:t>
      </w:r>
    </w:p>
    <w:p w14:paraId="506EAD62" w14:textId="210648A9" w:rsidR="004F3B66" w:rsidRPr="004F3B66" w:rsidRDefault="004F3B66" w:rsidP="00C40870">
      <w:pPr>
        <w:pStyle w:val="a9"/>
        <w:spacing w:after="0" w:line="360" w:lineRule="auto"/>
        <w:ind w:left="0" w:firstLine="709"/>
        <w:contextualSpacing w:val="0"/>
        <w:jc w:val="both"/>
        <w:rPr>
          <w:rFonts w:ascii="Times New Roman" w:hAnsi="Times New Roman" w:cs="Times New Roman"/>
          <w:sz w:val="24"/>
          <w:szCs w:val="24"/>
        </w:rPr>
      </w:pPr>
      <w:r>
        <w:rPr>
          <w:rFonts w:ascii="Times New Roman" w:hAnsi="Times New Roman" w:cs="Times New Roman"/>
          <w:sz w:val="24"/>
          <w:szCs w:val="24"/>
        </w:rPr>
        <w:t>Я о</w:t>
      </w:r>
      <w:r w:rsidRPr="004F3B66">
        <w:rPr>
          <w:rFonts w:ascii="Times New Roman" w:hAnsi="Times New Roman" w:cs="Times New Roman"/>
          <w:sz w:val="24"/>
          <w:szCs w:val="24"/>
        </w:rPr>
        <w:t>предели</w:t>
      </w:r>
      <w:r>
        <w:rPr>
          <w:rFonts w:ascii="Times New Roman" w:hAnsi="Times New Roman" w:cs="Times New Roman"/>
          <w:sz w:val="24"/>
          <w:szCs w:val="24"/>
        </w:rPr>
        <w:t>л</w:t>
      </w:r>
      <w:r w:rsidRPr="004F3B66">
        <w:rPr>
          <w:rFonts w:ascii="Times New Roman" w:hAnsi="Times New Roman" w:cs="Times New Roman"/>
          <w:sz w:val="24"/>
          <w:szCs w:val="24"/>
        </w:rPr>
        <w:t xml:space="preserve"> ресурсы и затраты необходимые для реализации программного продукта и назначить их соответствующим задачам</w:t>
      </w:r>
      <w:r w:rsidR="00FB06B3">
        <w:rPr>
          <w:rFonts w:ascii="Times New Roman" w:hAnsi="Times New Roman" w:cs="Times New Roman"/>
          <w:sz w:val="24"/>
          <w:szCs w:val="24"/>
        </w:rPr>
        <w:t xml:space="preserve"> </w:t>
      </w:r>
      <w:r>
        <w:rPr>
          <w:rFonts w:ascii="Times New Roman" w:hAnsi="Times New Roman" w:cs="Times New Roman"/>
          <w:sz w:val="24"/>
          <w:szCs w:val="24"/>
        </w:rPr>
        <w:t>(Рисунок 3).</w:t>
      </w:r>
    </w:p>
    <w:p w14:paraId="72382B5E" w14:textId="77777777" w:rsidR="004F3B66" w:rsidRDefault="00AD7693" w:rsidP="004F3B66">
      <w:pPr>
        <w:keepNext/>
        <w:spacing w:after="0" w:line="360" w:lineRule="auto"/>
        <w:jc w:val="both"/>
      </w:pPr>
      <w:r w:rsidRPr="00AD7693">
        <w:drawing>
          <wp:inline distT="0" distB="0" distL="0" distR="0" wp14:anchorId="64CFC9D6" wp14:editId="21285D13">
            <wp:extent cx="5940425" cy="35356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35680"/>
                    </a:xfrm>
                    <a:prstGeom prst="rect">
                      <a:avLst/>
                    </a:prstGeom>
                  </pic:spPr>
                </pic:pic>
              </a:graphicData>
            </a:graphic>
          </wp:inline>
        </w:drawing>
      </w:r>
    </w:p>
    <w:p w14:paraId="614213CC" w14:textId="44074409" w:rsidR="00AD7693" w:rsidRDefault="004F3B66" w:rsidP="004F3B66">
      <w:pPr>
        <w:pStyle w:val="ad"/>
        <w:jc w:val="both"/>
        <w:rPr>
          <w:rFonts w:ascii="Times New Roman" w:hAnsi="Times New Roman" w:cs="Times New Roman"/>
          <w:i w:val="0"/>
          <w:iCs w:val="0"/>
        </w:rPr>
      </w:pPr>
      <w:r w:rsidRPr="004F3B66">
        <w:rPr>
          <w:rFonts w:ascii="Times New Roman" w:hAnsi="Times New Roman" w:cs="Times New Roman"/>
          <w:i w:val="0"/>
          <w:iCs w:val="0"/>
        </w:rPr>
        <w:t xml:space="preserve">Рисунок </w:t>
      </w:r>
      <w:r w:rsidRPr="004F3B66">
        <w:rPr>
          <w:rFonts w:ascii="Times New Roman" w:hAnsi="Times New Roman" w:cs="Times New Roman"/>
          <w:i w:val="0"/>
          <w:iCs w:val="0"/>
        </w:rPr>
        <w:fldChar w:fldCharType="begin"/>
      </w:r>
      <w:r w:rsidRPr="004F3B66">
        <w:rPr>
          <w:rFonts w:ascii="Times New Roman" w:hAnsi="Times New Roman" w:cs="Times New Roman"/>
          <w:i w:val="0"/>
          <w:iCs w:val="0"/>
        </w:rPr>
        <w:instrText xml:space="preserve"> SEQ Рисунок \* ARABIC </w:instrText>
      </w:r>
      <w:r w:rsidRPr="004F3B66">
        <w:rPr>
          <w:rFonts w:ascii="Times New Roman" w:hAnsi="Times New Roman" w:cs="Times New Roman"/>
          <w:i w:val="0"/>
          <w:iCs w:val="0"/>
        </w:rPr>
        <w:fldChar w:fldCharType="separate"/>
      </w:r>
      <w:r w:rsidR="00A11450">
        <w:rPr>
          <w:rFonts w:ascii="Times New Roman" w:hAnsi="Times New Roman" w:cs="Times New Roman"/>
          <w:i w:val="0"/>
          <w:iCs w:val="0"/>
          <w:noProof/>
        </w:rPr>
        <w:t>3</w:t>
      </w:r>
      <w:r w:rsidRPr="004F3B66">
        <w:rPr>
          <w:rFonts w:ascii="Times New Roman" w:hAnsi="Times New Roman" w:cs="Times New Roman"/>
          <w:i w:val="0"/>
          <w:iCs w:val="0"/>
        </w:rPr>
        <w:fldChar w:fldCharType="end"/>
      </w:r>
      <w:r w:rsidRPr="004F3B66">
        <w:rPr>
          <w:rFonts w:ascii="Times New Roman" w:hAnsi="Times New Roman" w:cs="Times New Roman"/>
          <w:i w:val="0"/>
          <w:iCs w:val="0"/>
        </w:rPr>
        <w:t>. Ресурсы</w:t>
      </w:r>
    </w:p>
    <w:p w14:paraId="60647C09" w14:textId="6B42D5C5" w:rsidR="00FB06B3" w:rsidRPr="00A94000" w:rsidRDefault="00FB06B3" w:rsidP="00FB06B3">
      <w:pPr>
        <w:pStyle w:val="21"/>
        <w:spacing w:line="360" w:lineRule="auto"/>
        <w:ind w:left="0" w:firstLine="709"/>
        <w:jc w:val="both"/>
        <w:outlineLvl w:val="9"/>
        <w:rPr>
          <w:b w:val="0"/>
          <w:i w:val="0"/>
          <w:szCs w:val="28"/>
        </w:rPr>
      </w:pPr>
      <w:r w:rsidRPr="00A94000">
        <w:rPr>
          <w:b w:val="0"/>
          <w:i w:val="0"/>
          <w:szCs w:val="28"/>
        </w:rPr>
        <w:lastRenderedPageBreak/>
        <w:t>Назначи</w:t>
      </w:r>
      <w:r>
        <w:rPr>
          <w:b w:val="0"/>
          <w:i w:val="0"/>
          <w:szCs w:val="28"/>
        </w:rPr>
        <w:t>л</w:t>
      </w:r>
      <w:r w:rsidRPr="00A94000">
        <w:rPr>
          <w:b w:val="0"/>
          <w:i w:val="0"/>
          <w:szCs w:val="28"/>
        </w:rPr>
        <w:t xml:space="preserve"> задачам предшественников и осуществить выравнивание загрузки ресурсов (Рисунок 4).</w:t>
      </w:r>
    </w:p>
    <w:p w14:paraId="4729FD10" w14:textId="77777777" w:rsidR="00FB06B3" w:rsidRDefault="00FB06B3" w:rsidP="004F3B66"/>
    <w:p w14:paraId="21C9A671" w14:textId="3AC57D1F" w:rsidR="004F3B66" w:rsidRPr="00FB06B3" w:rsidRDefault="00FB06B3" w:rsidP="00FB06B3">
      <w:pPr>
        <w:pStyle w:val="ad"/>
        <w:rPr>
          <w:rFonts w:ascii="Times New Roman" w:hAnsi="Times New Roman" w:cs="Times New Roman"/>
        </w:rPr>
      </w:pPr>
      <w:r w:rsidRPr="00FB06B3">
        <w:rPr>
          <w:rFonts w:ascii="Times New Roman" w:hAnsi="Times New Roman" w:cs="Times New Roman"/>
          <w:i w:val="0"/>
          <w:iCs w:val="0"/>
          <w:color w:val="auto"/>
        </w:rPr>
        <w:drawing>
          <wp:inline distT="0" distB="0" distL="0" distR="0" wp14:anchorId="38EE46E4" wp14:editId="3151DC34">
            <wp:extent cx="5940425" cy="31464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46425"/>
                    </a:xfrm>
                    <a:prstGeom prst="rect">
                      <a:avLst/>
                    </a:prstGeom>
                  </pic:spPr>
                </pic:pic>
              </a:graphicData>
            </a:graphic>
          </wp:inline>
        </w:drawing>
      </w:r>
      <w:r w:rsidRPr="00FB06B3">
        <w:rPr>
          <w:rFonts w:ascii="Times New Roman" w:hAnsi="Times New Roman" w:cs="Times New Roman"/>
          <w:i w:val="0"/>
          <w:iCs w:val="0"/>
        </w:rPr>
        <w:t xml:space="preserve">Рисунок </w:t>
      </w:r>
      <w:r w:rsidRPr="00FB06B3">
        <w:rPr>
          <w:rFonts w:ascii="Times New Roman" w:hAnsi="Times New Roman" w:cs="Times New Roman"/>
          <w:i w:val="0"/>
          <w:iCs w:val="0"/>
        </w:rPr>
        <w:fldChar w:fldCharType="begin"/>
      </w:r>
      <w:r w:rsidRPr="00FB06B3">
        <w:rPr>
          <w:rFonts w:ascii="Times New Roman" w:hAnsi="Times New Roman" w:cs="Times New Roman"/>
          <w:i w:val="0"/>
          <w:iCs w:val="0"/>
        </w:rPr>
        <w:instrText xml:space="preserve"> SEQ Рисунок \* ARABIC </w:instrText>
      </w:r>
      <w:r w:rsidRPr="00FB06B3">
        <w:rPr>
          <w:rFonts w:ascii="Times New Roman" w:hAnsi="Times New Roman" w:cs="Times New Roman"/>
          <w:i w:val="0"/>
          <w:iCs w:val="0"/>
        </w:rPr>
        <w:fldChar w:fldCharType="separate"/>
      </w:r>
      <w:r w:rsidR="00A11450">
        <w:rPr>
          <w:rFonts w:ascii="Times New Roman" w:hAnsi="Times New Roman" w:cs="Times New Roman"/>
          <w:i w:val="0"/>
          <w:iCs w:val="0"/>
          <w:noProof/>
        </w:rPr>
        <w:t>4</w:t>
      </w:r>
      <w:r w:rsidRPr="00FB06B3">
        <w:rPr>
          <w:rFonts w:ascii="Times New Roman" w:hAnsi="Times New Roman" w:cs="Times New Roman"/>
          <w:i w:val="0"/>
          <w:iCs w:val="0"/>
        </w:rPr>
        <w:fldChar w:fldCharType="end"/>
      </w:r>
      <w:r w:rsidRPr="00FB06B3">
        <w:rPr>
          <w:rFonts w:ascii="Times New Roman" w:hAnsi="Times New Roman" w:cs="Times New Roman"/>
          <w:i w:val="0"/>
          <w:iCs w:val="0"/>
        </w:rPr>
        <w:t>. Выравнивание ресурсов</w:t>
      </w:r>
    </w:p>
    <w:p w14:paraId="042E34B1" w14:textId="7BA809D8" w:rsidR="00FB06B3" w:rsidRDefault="00FB06B3">
      <w:r>
        <w:br w:type="page"/>
      </w:r>
    </w:p>
    <w:p w14:paraId="19D2C6E2" w14:textId="77777777" w:rsidR="00FB06B3" w:rsidRPr="00A94000" w:rsidRDefault="00FB06B3" w:rsidP="00FB06B3">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СОСТАВЛЕНИЕ ОПИСАНИЯ БИЗНЕС-ПРОЦЕССОВ</w:t>
      </w:r>
    </w:p>
    <w:p w14:paraId="788E8F5D" w14:textId="40F995D6" w:rsidR="00FB06B3" w:rsidRDefault="00D30BCD" w:rsidP="00D30BCD">
      <w:pPr>
        <w:jc w:val="both"/>
        <w:rPr>
          <w:rFonts w:ascii="Times New Roman" w:eastAsia="Calibri" w:hAnsi="Times New Roman" w:cs="Times New Roman"/>
          <w:iCs/>
          <w:sz w:val="24"/>
          <w:szCs w:val="24"/>
        </w:rPr>
      </w:pPr>
      <w:r w:rsidRPr="00D30BCD">
        <w:rPr>
          <w:rFonts w:ascii="Times New Roman" w:hAnsi="Times New Roman" w:cs="Times New Roman"/>
          <w:sz w:val="24"/>
          <w:szCs w:val="24"/>
        </w:rPr>
        <w:tab/>
      </w:r>
      <w:r>
        <w:rPr>
          <w:rFonts w:ascii="Times New Roman" w:hAnsi="Times New Roman" w:cs="Times New Roman"/>
          <w:sz w:val="24"/>
          <w:szCs w:val="24"/>
        </w:rPr>
        <w:t xml:space="preserve">Я </w:t>
      </w:r>
      <w:r>
        <w:rPr>
          <w:rFonts w:ascii="Times New Roman" w:hAnsi="Times New Roman" w:cs="Times New Roman"/>
          <w:iCs/>
          <w:sz w:val="24"/>
          <w:szCs w:val="24"/>
        </w:rPr>
        <w:t>р</w:t>
      </w:r>
      <w:r w:rsidRPr="00D30BCD">
        <w:rPr>
          <w:rFonts w:ascii="Times New Roman" w:hAnsi="Times New Roman" w:cs="Times New Roman"/>
          <w:iCs/>
          <w:sz w:val="24"/>
          <w:szCs w:val="24"/>
        </w:rPr>
        <w:t>азработа</w:t>
      </w:r>
      <w:r>
        <w:rPr>
          <w:rFonts w:ascii="Times New Roman" w:hAnsi="Times New Roman" w:cs="Times New Roman"/>
          <w:iCs/>
          <w:sz w:val="24"/>
          <w:szCs w:val="24"/>
        </w:rPr>
        <w:t>л</w:t>
      </w:r>
      <w:r w:rsidRPr="00D30BCD">
        <w:rPr>
          <w:rFonts w:ascii="Times New Roman" w:hAnsi="Times New Roman" w:cs="Times New Roman"/>
          <w:iCs/>
          <w:sz w:val="24"/>
          <w:szCs w:val="24"/>
        </w:rPr>
        <w:t xml:space="preserve"> для своей предметной области </w:t>
      </w:r>
      <w:proofErr w:type="spellStart"/>
      <w:r w:rsidRPr="00D30BCD">
        <w:rPr>
          <w:rFonts w:ascii="Times New Roman" w:eastAsia="Calibri" w:hAnsi="Times New Roman" w:cs="Times New Roman"/>
          <w:iCs/>
          <w:sz w:val="24"/>
          <w:szCs w:val="24"/>
        </w:rPr>
        <w:t>eEPC</w:t>
      </w:r>
      <w:proofErr w:type="spellEnd"/>
      <w:r w:rsidRPr="00D30BCD">
        <w:rPr>
          <w:rFonts w:ascii="Times New Roman" w:eastAsia="Calibri" w:hAnsi="Times New Roman" w:cs="Times New Roman"/>
          <w:iCs/>
          <w:sz w:val="24"/>
          <w:szCs w:val="24"/>
        </w:rPr>
        <w:t>-модель выбранного процесса автоматизации</w:t>
      </w:r>
      <w:r w:rsidRPr="00D30BCD">
        <w:rPr>
          <w:rFonts w:ascii="Times New Roman" w:eastAsia="Calibri" w:hAnsi="Times New Roman" w:cs="Times New Roman"/>
          <w:iCs/>
          <w:sz w:val="24"/>
          <w:szCs w:val="24"/>
        </w:rPr>
        <w:t>.</w:t>
      </w:r>
    </w:p>
    <w:p w14:paraId="72AED500" w14:textId="1AF5E203" w:rsidR="00D30BCD" w:rsidRDefault="00D30BCD" w:rsidP="00D30BCD">
      <w:pPr>
        <w:jc w:val="both"/>
      </w:pPr>
      <w:r>
        <w:object w:dxaOrig="4576" w:dyaOrig="9316" w14:anchorId="55B4A239">
          <v:shape id="_x0000_i1033" type="#_x0000_t75" style="width:228.75pt;height:465.75pt" o:ole="">
            <v:imagedata r:id="rId18" o:title=""/>
          </v:shape>
          <o:OLEObject Type="Embed" ProgID="Visio.Drawing.15" ShapeID="_x0000_i1033" DrawAspect="Content" ObjectID="_1812587270" r:id="rId19"/>
        </w:object>
      </w:r>
    </w:p>
    <w:p w14:paraId="65EC5CE3" w14:textId="77777777" w:rsidR="00D30BCD" w:rsidRDefault="00D30BCD">
      <w:r>
        <w:br w:type="page"/>
      </w:r>
    </w:p>
    <w:p w14:paraId="37A2D720" w14:textId="52D4BF39" w:rsidR="006C204D" w:rsidRDefault="006C204D" w:rsidP="006C204D">
      <w:pPr>
        <w:ind w:left="2124" w:firstLine="708"/>
        <w:rPr>
          <w:rFonts w:ascii="Times New Roman" w:hAnsi="Times New Roman" w:cs="Times New Roman"/>
          <w:b/>
          <w:sz w:val="28"/>
          <w:szCs w:val="28"/>
        </w:rPr>
      </w:pPr>
      <w:r w:rsidRPr="00A94000">
        <w:rPr>
          <w:rFonts w:ascii="Times New Roman" w:hAnsi="Times New Roman" w:cs="Times New Roman"/>
          <w:b/>
          <w:sz w:val="28"/>
          <w:szCs w:val="28"/>
        </w:rPr>
        <w:lastRenderedPageBreak/>
        <w:t xml:space="preserve">ДИАГРАММЫ UML </w:t>
      </w:r>
    </w:p>
    <w:p w14:paraId="18B739D9" w14:textId="0C9BDC29" w:rsidR="006C204D" w:rsidRPr="003F4D4F" w:rsidRDefault="003F4D4F" w:rsidP="003F4D4F">
      <w:pPr>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Мной была разработана </w:t>
      </w:r>
      <w:r>
        <w:rPr>
          <w:rFonts w:ascii="Times New Roman" w:hAnsi="Times New Roman" w:cs="Times New Roman"/>
          <w:bCs/>
          <w:sz w:val="24"/>
          <w:szCs w:val="24"/>
          <w:lang w:val="en-US"/>
        </w:rPr>
        <w:t>UML</w:t>
      </w:r>
      <w:r w:rsidRPr="003F4D4F">
        <w:rPr>
          <w:rFonts w:ascii="Times New Roman" w:hAnsi="Times New Roman" w:cs="Times New Roman"/>
          <w:bCs/>
          <w:sz w:val="24"/>
          <w:szCs w:val="24"/>
        </w:rPr>
        <w:t xml:space="preserve"> </w:t>
      </w:r>
      <w:r>
        <w:rPr>
          <w:rFonts w:ascii="Times New Roman" w:hAnsi="Times New Roman" w:cs="Times New Roman"/>
          <w:bCs/>
          <w:sz w:val="24"/>
          <w:szCs w:val="24"/>
        </w:rPr>
        <w:t>модель.</w:t>
      </w:r>
    </w:p>
    <w:p w14:paraId="68251A92" w14:textId="33C3A976" w:rsidR="006C204D" w:rsidRPr="003F4D4F" w:rsidRDefault="003F4D4F" w:rsidP="006C204D">
      <w:pPr>
        <w:rPr>
          <w:rFonts w:ascii="Times New Roman" w:hAnsi="Times New Roman" w:cs="Times New Roman"/>
          <w:bCs/>
          <w:sz w:val="28"/>
          <w:szCs w:val="28"/>
        </w:rPr>
      </w:pPr>
      <w:r>
        <w:object w:dxaOrig="10336" w:dyaOrig="7936" w14:anchorId="4D0AE2BF">
          <v:shape id="_x0000_i1035" type="#_x0000_t75" style="width:468pt;height:359.25pt" o:ole="">
            <v:imagedata r:id="rId20" o:title=""/>
          </v:shape>
          <o:OLEObject Type="Embed" ProgID="Visio.Drawing.15" ShapeID="_x0000_i1035" DrawAspect="Content" ObjectID="_1812587271" r:id="rId21"/>
        </w:object>
      </w:r>
    </w:p>
    <w:p w14:paraId="2756DF42" w14:textId="7F35C7AE" w:rsidR="006C204D" w:rsidRDefault="006C204D">
      <w:pPr>
        <w:rPr>
          <w:rFonts w:ascii="Times New Roman" w:hAnsi="Times New Roman" w:cs="Times New Roman"/>
          <w:b/>
          <w:sz w:val="28"/>
          <w:szCs w:val="28"/>
        </w:rPr>
      </w:pPr>
      <w:r>
        <w:rPr>
          <w:rFonts w:ascii="Times New Roman" w:hAnsi="Times New Roman" w:cs="Times New Roman"/>
          <w:b/>
          <w:sz w:val="28"/>
          <w:szCs w:val="28"/>
        </w:rPr>
        <w:br w:type="page"/>
      </w:r>
    </w:p>
    <w:p w14:paraId="4D3A5B7E" w14:textId="77777777" w:rsidR="006C204D" w:rsidRDefault="006C204D">
      <w:pPr>
        <w:rPr>
          <w:rFonts w:ascii="Times New Roman" w:hAnsi="Times New Roman" w:cs="Times New Roman"/>
          <w:b/>
          <w:sz w:val="28"/>
          <w:szCs w:val="28"/>
        </w:rPr>
      </w:pPr>
    </w:p>
    <w:p w14:paraId="74E38D3B" w14:textId="58AE0732" w:rsidR="006C204D" w:rsidRPr="00A94000" w:rsidRDefault="006C204D" w:rsidP="006C204D">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t>СОСТАВЛЕНИЕ ИНФОЛОГИЧЕСКОЙ МОДЕЛИ ПРЕДМЕТНОЙ ОБЛАСТИ И ДАТАЛОГИЧЕСКОЕ ПРОЕКТИРОВАНИЕ</w:t>
      </w:r>
    </w:p>
    <w:p w14:paraId="19A646C6" w14:textId="09AE0B23" w:rsidR="00D30BCD" w:rsidRDefault="003F4D4F" w:rsidP="00D30BCD">
      <w:pPr>
        <w:jc w:val="both"/>
        <w:rPr>
          <w:rFonts w:ascii="Times New Roman" w:hAnsi="Times New Roman" w:cs="Times New Roman"/>
          <w:sz w:val="24"/>
          <w:szCs w:val="24"/>
        </w:rPr>
      </w:pPr>
      <w:r>
        <w:rPr>
          <w:rFonts w:ascii="Times New Roman" w:hAnsi="Times New Roman" w:cs="Times New Roman"/>
          <w:sz w:val="24"/>
          <w:szCs w:val="24"/>
        </w:rPr>
        <w:tab/>
      </w:r>
    </w:p>
    <w:p w14:paraId="2A5B4B71" w14:textId="29BD0AA7" w:rsidR="003F4D4F" w:rsidRDefault="003F4D4F" w:rsidP="003F4D4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Я р</w:t>
      </w:r>
      <w:r w:rsidRPr="003F4D4F">
        <w:rPr>
          <w:rFonts w:ascii="Times New Roman" w:hAnsi="Times New Roman" w:cs="Times New Roman"/>
          <w:sz w:val="24"/>
          <w:szCs w:val="24"/>
        </w:rPr>
        <w:t>азработа</w:t>
      </w:r>
      <w:r>
        <w:rPr>
          <w:rFonts w:ascii="Times New Roman" w:hAnsi="Times New Roman" w:cs="Times New Roman"/>
          <w:sz w:val="24"/>
          <w:szCs w:val="24"/>
        </w:rPr>
        <w:t>л</w:t>
      </w:r>
      <w:r w:rsidRPr="003F4D4F">
        <w:rPr>
          <w:rFonts w:ascii="Times New Roman" w:hAnsi="Times New Roman" w:cs="Times New Roman"/>
          <w:sz w:val="24"/>
          <w:szCs w:val="24"/>
        </w:rPr>
        <w:t xml:space="preserve"> Инфологическую модель для своей предметной области.</w:t>
      </w:r>
    </w:p>
    <w:p w14:paraId="544E7000" w14:textId="0A2B0E44" w:rsidR="003F4D4F" w:rsidRPr="003F4D4F" w:rsidRDefault="003F4D4F" w:rsidP="003F4D4F">
      <w:pPr>
        <w:spacing w:after="0" w:line="360" w:lineRule="auto"/>
        <w:jc w:val="both"/>
        <w:rPr>
          <w:rFonts w:ascii="Times New Roman" w:hAnsi="Times New Roman" w:cs="Times New Roman"/>
          <w:sz w:val="24"/>
          <w:szCs w:val="24"/>
        </w:rPr>
      </w:pPr>
      <w:r>
        <w:object w:dxaOrig="12375" w:dyaOrig="8461" w14:anchorId="57C7A487">
          <v:shape id="_x0000_i1037" type="#_x0000_t75" style="width:467.25pt;height:319.5pt" o:ole="">
            <v:imagedata r:id="rId22" o:title=""/>
          </v:shape>
          <o:OLEObject Type="Embed" ProgID="Visio.Drawing.15" ShapeID="_x0000_i1037" DrawAspect="Content" ObjectID="_1812587272" r:id="rId23"/>
        </w:object>
      </w:r>
    </w:p>
    <w:p w14:paraId="74EDF6A8" w14:textId="30CEEAAC" w:rsidR="003F4D4F" w:rsidRDefault="003F4D4F" w:rsidP="00D30BCD">
      <w:pPr>
        <w:jc w:val="both"/>
        <w:rPr>
          <w:rFonts w:ascii="Times New Roman" w:hAnsi="Times New Roman" w:cs="Times New Roman"/>
          <w:sz w:val="24"/>
          <w:szCs w:val="24"/>
        </w:rPr>
      </w:pPr>
    </w:p>
    <w:p w14:paraId="0D0D8328" w14:textId="7A09ECD8" w:rsidR="003F4D4F" w:rsidRDefault="003F4D4F" w:rsidP="00D30BCD">
      <w:pPr>
        <w:jc w:val="both"/>
        <w:rPr>
          <w:rFonts w:ascii="Times New Roman" w:hAnsi="Times New Roman" w:cs="Times New Roman"/>
          <w:sz w:val="24"/>
          <w:szCs w:val="24"/>
        </w:rPr>
      </w:pPr>
      <w:r>
        <w:rPr>
          <w:rFonts w:ascii="Times New Roman" w:hAnsi="Times New Roman" w:cs="Times New Roman"/>
          <w:sz w:val="24"/>
          <w:szCs w:val="24"/>
        </w:rPr>
        <w:tab/>
        <w:t>А также НФ3 для участка, полигона, сотрудника, поставщика, партии отходов и типа отходов.</w:t>
      </w:r>
      <w:r w:rsidR="00F37CBC">
        <w:rPr>
          <w:rFonts w:ascii="Times New Roman" w:hAnsi="Times New Roman" w:cs="Times New Roman"/>
          <w:sz w:val="24"/>
          <w:szCs w:val="24"/>
        </w:rPr>
        <w:t xml:space="preserve"> Сверху таблицы написаны атрибуты сущности, а под ними тип данных.</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9"/>
        <w:gridCol w:w="1096"/>
        <w:gridCol w:w="702"/>
        <w:gridCol w:w="1073"/>
        <w:gridCol w:w="1250"/>
        <w:gridCol w:w="1228"/>
        <w:gridCol w:w="816"/>
        <w:gridCol w:w="1791"/>
      </w:tblGrid>
      <w:tr w:rsidR="00AF239B" w:rsidRPr="00AF239B" w14:paraId="0124AB88" w14:textId="77777777" w:rsidTr="00AF239B">
        <w:trPr>
          <w:tblHeader/>
          <w:tblCellSpacing w:w="0" w:type="dxa"/>
        </w:trPr>
        <w:tc>
          <w:tcPr>
            <w:tcW w:w="0" w:type="auto"/>
            <w:gridSpan w:val="8"/>
            <w:tcBorders>
              <w:top w:val="nil"/>
              <w:left w:val="nil"/>
              <w:bottom w:val="nil"/>
              <w:right w:val="nil"/>
            </w:tcBorders>
            <w:shd w:val="clear" w:color="auto" w:fill="auto"/>
            <w:vAlign w:val="center"/>
            <w:hideMark/>
          </w:tcPr>
          <w:p w14:paraId="28B9F625" w14:textId="77777777" w:rsidR="00AF239B" w:rsidRPr="00AF239B" w:rsidRDefault="00AF239B" w:rsidP="00AF239B">
            <w:pPr>
              <w:spacing w:after="0" w:line="240" w:lineRule="auto"/>
              <w:jc w:val="center"/>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Полигон</w:t>
            </w:r>
          </w:p>
        </w:tc>
      </w:tr>
      <w:tr w:rsidR="00F37CBC" w:rsidRPr="00AF239B" w14:paraId="5ED7D68F" w14:textId="77777777" w:rsidTr="00AF239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6D53BD2"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D64E910"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34E0744"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Адрес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379B0AA"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Площадь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1E7B585B"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открытия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CF9526D"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закрытия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3DC28B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Статус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012DDE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Ответственное лицо</w:t>
            </w:r>
          </w:p>
        </w:tc>
      </w:tr>
      <w:tr w:rsidR="00F37CBC" w:rsidRPr="00AF239B" w14:paraId="73DBC07B"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B601262" w14:textId="51BCE3C9"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194F1E84" w14:textId="0F59D01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B527D61" w14:textId="5D895FF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6A0BA64" w14:textId="3724E85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F1B8B76" w14:textId="06841467"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EC1EE88" w14:textId="6ECF9275"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0E8A7E1" w14:textId="6293F170" w:rsidR="00F37CBC"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87D3FB9" w14:textId="2469A2A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8028601" w14:textId="7E6E7C4D"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r>
    </w:tbl>
    <w:p w14:paraId="301470BE" w14:textId="4048056A" w:rsidR="003F4D4F" w:rsidRPr="00AF239B" w:rsidRDefault="003F4D4F"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642"/>
        <w:gridCol w:w="1199"/>
        <w:gridCol w:w="944"/>
        <w:gridCol w:w="2834"/>
        <w:gridCol w:w="1335"/>
      </w:tblGrid>
      <w:tr w:rsidR="008F103B" w:rsidRPr="00AF239B" w14:paraId="6A95E4B6" w14:textId="77777777" w:rsidTr="00AF239B">
        <w:trPr>
          <w:tblHeader/>
          <w:tblCellSpacing w:w="0" w:type="dxa"/>
        </w:trPr>
        <w:tc>
          <w:tcPr>
            <w:tcW w:w="0" w:type="auto"/>
            <w:gridSpan w:val="6"/>
            <w:tcBorders>
              <w:top w:val="nil"/>
              <w:left w:val="nil"/>
              <w:bottom w:val="nil"/>
              <w:right w:val="nil"/>
            </w:tcBorders>
            <w:shd w:val="clear" w:color="auto" w:fill="auto"/>
            <w:vAlign w:val="center"/>
            <w:hideMark/>
          </w:tcPr>
          <w:p w14:paraId="59855189"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color w:val="000000"/>
                <w:sz w:val="24"/>
                <w:szCs w:val="24"/>
                <w:lang w:eastAsia="ru-RU"/>
              </w:rPr>
              <w:t>Сотрудник</w:t>
            </w:r>
          </w:p>
        </w:tc>
      </w:tr>
      <w:tr w:rsidR="00AF239B" w:rsidRPr="00AF239B" w14:paraId="1C0C8885" w14:textId="77777777" w:rsidTr="00AF239B">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13740232"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484F71A"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ФИО</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C089076"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Должность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F9AEDE9"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Телефон</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5A5E4D5"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Код полигона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848630B" w14:textId="77777777" w:rsidR="00AF239B" w:rsidRPr="00AF239B" w:rsidRDefault="00AF239B" w:rsidP="00F37CBC">
            <w:pPr>
              <w:spacing w:after="0" w:line="240" w:lineRule="auto"/>
              <w:jc w:val="both"/>
              <w:rPr>
                <w:rFonts w:ascii="Times New Roman" w:eastAsia="Times New Roman" w:hAnsi="Times New Roman" w:cs="Times New Roman"/>
                <w:sz w:val="24"/>
                <w:szCs w:val="24"/>
                <w:lang w:eastAsia="ru-RU"/>
              </w:rPr>
            </w:pPr>
            <w:r w:rsidRPr="00AF239B">
              <w:rPr>
                <w:rFonts w:ascii="Times New Roman" w:eastAsia="Times New Roman" w:hAnsi="Times New Roman" w:cs="Times New Roman"/>
                <w:color w:val="000000"/>
                <w:sz w:val="24"/>
                <w:szCs w:val="24"/>
                <w:lang w:eastAsia="ru-RU"/>
              </w:rPr>
              <w:t>Ставка в час</w:t>
            </w:r>
          </w:p>
        </w:tc>
      </w:tr>
      <w:tr w:rsidR="00F37CBC" w:rsidRPr="00AF239B" w14:paraId="631B208D"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F90CCFC"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27DE22E5" w14:textId="3E7ABA7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FED7719" w14:textId="74F8958A"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3FEADA2" w14:textId="25722F3C"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C57F87D" w14:textId="605833B3"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55E4CF0A" w14:textId="286BDD96"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5E7A7BF" w14:textId="0F2BAAD7"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r>
    </w:tbl>
    <w:p w14:paraId="26049358" w14:textId="50743302"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4"/>
        <w:gridCol w:w="1277"/>
        <w:gridCol w:w="1073"/>
        <w:gridCol w:w="1817"/>
        <w:gridCol w:w="1961"/>
        <w:gridCol w:w="1713"/>
      </w:tblGrid>
      <w:tr w:rsidR="00AF239B" w:rsidRPr="00AF239B" w14:paraId="4A62BFFA" w14:textId="77777777" w:rsidTr="00F37CBC">
        <w:trPr>
          <w:tblHeader/>
          <w:tblCellSpacing w:w="0" w:type="dxa"/>
        </w:trPr>
        <w:tc>
          <w:tcPr>
            <w:tcW w:w="0" w:type="auto"/>
            <w:gridSpan w:val="6"/>
            <w:tcBorders>
              <w:top w:val="nil"/>
              <w:left w:val="nil"/>
              <w:bottom w:val="nil"/>
              <w:right w:val="nil"/>
            </w:tcBorders>
            <w:shd w:val="clear" w:color="auto" w:fill="auto"/>
            <w:vAlign w:val="center"/>
            <w:hideMark/>
          </w:tcPr>
          <w:p w14:paraId="39DF6642"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lastRenderedPageBreak/>
              <w:t>Участок</w:t>
            </w:r>
          </w:p>
        </w:tc>
      </w:tr>
      <w:tr w:rsidR="00F37CBC" w:rsidRPr="00AF239B" w14:paraId="7EC3AAB2"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96BB708"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459863F"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Номер участка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97FFEA5"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Площадь</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E58DF06"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начала заполнения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270D647"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Дата окончания заполнения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2DD9274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полигона</w:t>
            </w:r>
          </w:p>
        </w:tc>
      </w:tr>
      <w:tr w:rsidR="00F37CBC" w:rsidRPr="00AF239B" w14:paraId="4CFE2635" w14:textId="77777777" w:rsidTr="00F37CB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41AA9B4"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337876CF" w14:textId="25342647"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F72BEB0" w14:textId="4FEE4B7D"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600A3775" w14:textId="4D13AB2B"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02FE7553" w14:textId="4D1F5083" w:rsidR="00AF239B"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76E7A141" w14:textId="228CFB40" w:rsidR="00AF239B" w:rsidRPr="00AF239B" w:rsidRDefault="008F103B"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Дата и время</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2F222BFC" w14:textId="4CE9DC27"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w:t>
            </w:r>
            <w:r w:rsidR="008F103B">
              <w:rPr>
                <w:rFonts w:ascii="Times New Roman" w:eastAsia="Times New Roman" w:hAnsi="Times New Roman" w:cs="Times New Roman"/>
                <w:sz w:val="24"/>
                <w:szCs w:val="24"/>
                <w:lang w:eastAsia="ru-RU"/>
              </w:rPr>
              <w:t>(Внешний ключ)</w:t>
            </w:r>
          </w:p>
        </w:tc>
      </w:tr>
    </w:tbl>
    <w:p w14:paraId="14D5A52D" w14:textId="4D0C99EB"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1053"/>
        <w:gridCol w:w="1053"/>
        <w:gridCol w:w="1840"/>
        <w:gridCol w:w="2005"/>
        <w:gridCol w:w="1840"/>
      </w:tblGrid>
      <w:tr w:rsidR="00AF239B" w:rsidRPr="00AF239B" w14:paraId="6641FE40" w14:textId="77777777" w:rsidTr="00F37CBC">
        <w:trPr>
          <w:tblHeader/>
          <w:tblCellSpacing w:w="0" w:type="dxa"/>
        </w:trPr>
        <w:tc>
          <w:tcPr>
            <w:tcW w:w="0" w:type="auto"/>
            <w:gridSpan w:val="6"/>
            <w:tcBorders>
              <w:top w:val="nil"/>
              <w:left w:val="nil"/>
              <w:bottom w:val="nil"/>
              <w:right w:val="nil"/>
            </w:tcBorders>
            <w:shd w:val="clear" w:color="auto" w:fill="auto"/>
            <w:vAlign w:val="center"/>
            <w:hideMark/>
          </w:tcPr>
          <w:p w14:paraId="4BCF2EC4"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Партия отходов</w:t>
            </w:r>
          </w:p>
        </w:tc>
      </w:tr>
      <w:tr w:rsidR="00F37CBC" w:rsidRPr="00AF239B" w14:paraId="4098217B"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CC3D06B"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F1F535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Вес</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FCC17F9"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Объём</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3C0AB95"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отходов</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21836459"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поставщика</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48AD6F6A"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 участка</w:t>
            </w:r>
          </w:p>
        </w:tc>
      </w:tr>
      <w:tr w:rsidR="00F37CBC" w:rsidRPr="00AF239B" w14:paraId="75775E18" w14:textId="77777777" w:rsidTr="00F37CB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C80C967"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27493BB5" w14:textId="39902A68"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3F84684B" w14:textId="1B27011C"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Pr="00AF239B">
              <w:rPr>
                <w:rFonts w:ascii="Times New Roman" w:eastAsia="Times New Roman" w:hAnsi="Times New Roman" w:cs="Times New Roman"/>
                <w:color w:val="000000"/>
                <w:sz w:val="24"/>
                <w:szCs w:val="24"/>
                <w:lang w:eastAsia="ru-RU"/>
              </w:rPr>
              <w:t xml:space="preserve"> </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5A1E168" w14:textId="5296FF7A"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3E513CA8" w14:textId="64F1B40B" w:rsidR="00AF239B" w:rsidRPr="00AF239B" w:rsidRDefault="00F37CBC" w:rsidP="00F37CBC">
            <w:pPr>
              <w:tabs>
                <w:tab w:val="left" w:pos="825"/>
              </w:tabs>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w:t>
            </w:r>
            <w:r w:rsidR="008F103B">
              <w:rPr>
                <w:rFonts w:ascii="Times New Roman" w:eastAsia="Times New Roman" w:hAnsi="Times New Roman" w:cs="Times New Roman"/>
                <w:sz w:val="24"/>
                <w:szCs w:val="24"/>
                <w:lang w:eastAsia="ru-RU"/>
              </w:rPr>
              <w:t>(Внешний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D90C5C2" w14:textId="1BA0F91B"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w:t>
            </w:r>
            <w:r w:rsidR="008F103B">
              <w:rPr>
                <w:rFonts w:ascii="Times New Roman" w:eastAsia="Times New Roman" w:hAnsi="Times New Roman" w:cs="Times New Roman"/>
                <w:sz w:val="24"/>
                <w:szCs w:val="24"/>
                <w:lang w:eastAsia="ru-RU"/>
              </w:rPr>
              <w:t>(Внешний ключ)</w:t>
            </w:r>
          </w:p>
        </w:tc>
        <w:tc>
          <w:tcPr>
            <w:tcW w:w="0" w:type="auto"/>
            <w:tcBorders>
              <w:top w:val="outset" w:sz="6" w:space="0" w:color="E7E6E6"/>
              <w:left w:val="outset" w:sz="6" w:space="0" w:color="E7E6E6"/>
              <w:bottom w:val="outset" w:sz="6" w:space="0" w:color="E7E6E6"/>
              <w:right w:val="outset" w:sz="6" w:space="0" w:color="E7E6E6"/>
            </w:tcBorders>
            <w:shd w:val="clear" w:color="auto" w:fill="auto"/>
            <w:hideMark/>
          </w:tcPr>
          <w:p w14:paraId="45FF7D51" w14:textId="4101152D" w:rsidR="00AF239B"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r w:rsidR="008F103B">
              <w:rPr>
                <w:rFonts w:ascii="Times New Roman" w:eastAsia="Times New Roman" w:hAnsi="Times New Roman" w:cs="Times New Roman"/>
                <w:sz w:val="24"/>
                <w:szCs w:val="24"/>
                <w:lang w:eastAsia="ru-RU"/>
              </w:rPr>
              <w:t xml:space="preserve"> </w:t>
            </w:r>
            <w:r w:rsidR="008F103B">
              <w:rPr>
                <w:rFonts w:ascii="Times New Roman" w:eastAsia="Times New Roman" w:hAnsi="Times New Roman" w:cs="Times New Roman"/>
                <w:sz w:val="24"/>
                <w:szCs w:val="24"/>
                <w:lang w:eastAsia="ru-RU"/>
              </w:rPr>
              <w:t>(Внешний ключ)</w:t>
            </w:r>
          </w:p>
        </w:tc>
      </w:tr>
    </w:tbl>
    <w:p w14:paraId="77799DF7" w14:textId="7F61BE78"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2547"/>
        <w:gridCol w:w="993"/>
        <w:gridCol w:w="1125"/>
        <w:gridCol w:w="642"/>
      </w:tblGrid>
      <w:tr w:rsidR="00AF239B" w:rsidRPr="00AF239B" w14:paraId="4DE27C06" w14:textId="77777777" w:rsidTr="00F37CBC">
        <w:trPr>
          <w:tblHeader/>
          <w:tblCellSpacing w:w="0" w:type="dxa"/>
        </w:trPr>
        <w:tc>
          <w:tcPr>
            <w:tcW w:w="0" w:type="auto"/>
            <w:gridSpan w:val="5"/>
            <w:tcBorders>
              <w:top w:val="nil"/>
              <w:left w:val="nil"/>
              <w:bottom w:val="nil"/>
              <w:right w:val="nil"/>
            </w:tcBorders>
            <w:shd w:val="clear" w:color="auto" w:fill="auto"/>
            <w:vAlign w:val="center"/>
            <w:hideMark/>
          </w:tcPr>
          <w:p w14:paraId="20A75131"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Поставщик отходов</w:t>
            </w:r>
          </w:p>
        </w:tc>
      </w:tr>
      <w:tr w:rsidR="00F37CBC" w:rsidRPr="00AF239B" w14:paraId="639AFEE6"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4BCC70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592B1627"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 организации</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64FDB720"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Телефон</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467221C"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Лицензия</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394840F"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ФИО</w:t>
            </w:r>
          </w:p>
        </w:tc>
      </w:tr>
      <w:tr w:rsidR="008F103B" w:rsidRPr="00AF239B" w14:paraId="70A556D0"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F84BE9B"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4C31BA63" w14:textId="5589B721"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AC832F8" w14:textId="088D895A"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5D58271D" w14:textId="6B4F397E"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19E16744" w14:textId="6E65786F"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77436C79" w14:textId="17C6C937"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r>
    </w:tbl>
    <w:p w14:paraId="63D4F641" w14:textId="12006952" w:rsidR="00AF239B" w:rsidRPr="00AF239B" w:rsidRDefault="00AF239B" w:rsidP="00F37CBC">
      <w:pPr>
        <w:jc w:val="both"/>
        <w:rPr>
          <w:rFonts w:ascii="Times New Roman" w:hAnsi="Times New Roman" w:cs="Times New Roman"/>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2580"/>
        <w:gridCol w:w="1583"/>
      </w:tblGrid>
      <w:tr w:rsidR="00AF239B" w:rsidRPr="00AF239B" w14:paraId="47C57A09" w14:textId="77777777" w:rsidTr="00F37CBC">
        <w:trPr>
          <w:tblHeader/>
          <w:tblCellSpacing w:w="0" w:type="dxa"/>
        </w:trPr>
        <w:tc>
          <w:tcPr>
            <w:tcW w:w="0" w:type="auto"/>
            <w:gridSpan w:val="3"/>
            <w:tcBorders>
              <w:top w:val="nil"/>
              <w:left w:val="nil"/>
              <w:bottom w:val="nil"/>
              <w:right w:val="nil"/>
            </w:tcBorders>
            <w:shd w:val="clear" w:color="auto" w:fill="auto"/>
            <w:vAlign w:val="center"/>
            <w:hideMark/>
          </w:tcPr>
          <w:p w14:paraId="5F07C2B5" w14:textId="77777777" w:rsidR="00AF239B" w:rsidRPr="00AF239B" w:rsidRDefault="00AF239B" w:rsidP="00F37CBC">
            <w:pPr>
              <w:spacing w:after="0" w:line="240" w:lineRule="auto"/>
              <w:jc w:val="both"/>
              <w:rPr>
                <w:rFonts w:ascii="Times New Roman" w:eastAsia="Times New Roman" w:hAnsi="Times New Roman" w:cs="Times New Roman"/>
                <w:color w:val="000000"/>
                <w:sz w:val="24"/>
                <w:szCs w:val="24"/>
                <w:lang w:eastAsia="ru-RU"/>
              </w:rPr>
            </w:pPr>
            <w:r w:rsidRPr="00AF239B">
              <w:rPr>
                <w:rFonts w:ascii="Times New Roman" w:eastAsia="Times New Roman" w:hAnsi="Times New Roman" w:cs="Times New Roman"/>
                <w:b/>
                <w:bCs/>
                <w:color w:val="000000"/>
                <w:sz w:val="24"/>
                <w:szCs w:val="24"/>
                <w:lang w:eastAsia="ru-RU"/>
              </w:rPr>
              <w:t>Тип отходов</w:t>
            </w:r>
          </w:p>
        </w:tc>
      </w:tr>
      <w:tr w:rsidR="00AF239B" w:rsidRPr="00AF239B" w14:paraId="63150F65" w14:textId="77777777" w:rsidTr="00F37CB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7DE794C4"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Код</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384319D1"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Название типа отходов</w:t>
            </w:r>
          </w:p>
        </w:tc>
        <w:tc>
          <w:tcPr>
            <w:tcW w:w="0" w:type="auto"/>
            <w:tcBorders>
              <w:top w:val="outset" w:sz="6" w:space="0" w:color="000000"/>
              <w:left w:val="outset" w:sz="6" w:space="0" w:color="000000"/>
              <w:bottom w:val="outset" w:sz="6" w:space="0" w:color="000000"/>
              <w:right w:val="outset" w:sz="6" w:space="0" w:color="000000"/>
            </w:tcBorders>
            <w:shd w:val="clear" w:color="auto" w:fill="auto"/>
            <w:vAlign w:val="center"/>
            <w:hideMark/>
          </w:tcPr>
          <w:p w14:paraId="01422F16" w14:textId="77777777" w:rsidR="00AF239B" w:rsidRPr="00AF239B" w:rsidRDefault="00AF239B" w:rsidP="00F37CBC">
            <w:pPr>
              <w:spacing w:after="0" w:line="240" w:lineRule="auto"/>
              <w:jc w:val="both"/>
              <w:rPr>
                <w:rFonts w:ascii="Times New Roman" w:eastAsia="Times New Roman" w:hAnsi="Times New Roman" w:cs="Times New Roman"/>
                <w:b/>
                <w:bCs/>
                <w:sz w:val="24"/>
                <w:szCs w:val="24"/>
                <w:lang w:eastAsia="ru-RU"/>
              </w:rPr>
            </w:pPr>
            <w:r w:rsidRPr="00AF239B">
              <w:rPr>
                <w:rFonts w:ascii="Times New Roman" w:eastAsia="Times New Roman" w:hAnsi="Times New Roman" w:cs="Times New Roman"/>
                <w:b/>
                <w:bCs/>
                <w:color w:val="000000"/>
                <w:sz w:val="24"/>
                <w:szCs w:val="24"/>
                <w:lang w:eastAsia="ru-RU"/>
              </w:rPr>
              <w:t>Цена за тонну</w:t>
            </w:r>
          </w:p>
        </w:tc>
      </w:tr>
      <w:tr w:rsidR="00F37CBC" w:rsidRPr="00AF239B" w14:paraId="224975D0" w14:textId="77777777" w:rsidTr="00AF239B">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684A7B67" w14:textId="77777777" w:rsidR="00F37CBC"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Счетчик</w:t>
            </w:r>
          </w:p>
          <w:p w14:paraId="39FC7C92" w14:textId="7E9A5EC3"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8F103B">
              <w:rPr>
                <w:rFonts w:ascii="Times New Roman" w:eastAsia="Times New Roman" w:hAnsi="Times New Roman" w:cs="Times New Roman"/>
                <w:sz w:val="24"/>
                <w:szCs w:val="24"/>
                <w:lang w:eastAsia="ru-RU"/>
              </w:rPr>
              <w:t>первичный ключ</w:t>
            </w:r>
            <w:r>
              <w:rPr>
                <w:rFonts w:ascii="Times New Roman" w:eastAsia="Times New Roman" w:hAnsi="Times New Roman" w:cs="Times New Roman"/>
                <w:sz w:val="24"/>
                <w:szCs w:val="24"/>
                <w:lang w:eastAsia="ru-RU"/>
              </w:rPr>
              <w: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2643BB0B" w14:textId="0A879894"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Текст</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14:paraId="0F6B4BD9" w14:textId="67FA1EC9" w:rsidR="00F37CBC" w:rsidRPr="00AF239B" w:rsidRDefault="00F37CBC" w:rsidP="00F37CBC">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Числовой</w:t>
            </w:r>
          </w:p>
        </w:tc>
      </w:tr>
    </w:tbl>
    <w:p w14:paraId="34D516BA" w14:textId="2AA58CDA" w:rsidR="00974E61" w:rsidRDefault="00974E61" w:rsidP="00AF239B">
      <w:pPr>
        <w:jc w:val="both"/>
        <w:rPr>
          <w:rFonts w:ascii="Times New Roman" w:hAnsi="Times New Roman" w:cs="Times New Roman"/>
          <w:sz w:val="24"/>
          <w:szCs w:val="24"/>
        </w:rPr>
      </w:pPr>
    </w:p>
    <w:p w14:paraId="2C194AEF" w14:textId="77777777" w:rsidR="00974E61" w:rsidRDefault="00974E61">
      <w:pPr>
        <w:rPr>
          <w:rFonts w:ascii="Times New Roman" w:hAnsi="Times New Roman" w:cs="Times New Roman"/>
          <w:sz w:val="24"/>
          <w:szCs w:val="24"/>
        </w:rPr>
      </w:pPr>
      <w:r>
        <w:rPr>
          <w:rFonts w:ascii="Times New Roman" w:hAnsi="Times New Roman" w:cs="Times New Roman"/>
          <w:sz w:val="24"/>
          <w:szCs w:val="24"/>
        </w:rPr>
        <w:br w:type="page"/>
      </w:r>
    </w:p>
    <w:p w14:paraId="615C6E17" w14:textId="77777777" w:rsidR="00974E61" w:rsidRPr="00A94000" w:rsidRDefault="00974E61" w:rsidP="00974E61">
      <w:pPr>
        <w:spacing w:after="0" w:line="360" w:lineRule="auto"/>
        <w:ind w:left="-360"/>
        <w:jc w:val="center"/>
        <w:rPr>
          <w:rFonts w:ascii="Times New Roman" w:hAnsi="Times New Roman" w:cs="Times New Roman"/>
          <w:b/>
          <w:sz w:val="28"/>
          <w:szCs w:val="28"/>
        </w:rPr>
      </w:pPr>
      <w:r w:rsidRPr="00A94000">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p>
    <w:p w14:paraId="568AECA6" w14:textId="31F85C32" w:rsidR="00AF239B" w:rsidRDefault="00AF239B" w:rsidP="00AF239B">
      <w:pPr>
        <w:jc w:val="both"/>
        <w:rPr>
          <w:rFonts w:ascii="Times New Roman" w:hAnsi="Times New Roman" w:cs="Times New Roman"/>
          <w:sz w:val="24"/>
          <w:szCs w:val="24"/>
        </w:rPr>
      </w:pPr>
    </w:p>
    <w:p w14:paraId="1FF5BCF6" w14:textId="5976C68F" w:rsidR="00974E61" w:rsidRDefault="00974E61" w:rsidP="00AF239B">
      <w:pPr>
        <w:jc w:val="both"/>
        <w:rPr>
          <w:rFonts w:ascii="Times New Roman" w:hAnsi="Times New Roman" w:cs="Times New Roman"/>
          <w:sz w:val="24"/>
          <w:szCs w:val="24"/>
        </w:rPr>
      </w:pPr>
      <w:r>
        <w:rPr>
          <w:rFonts w:ascii="Times New Roman" w:hAnsi="Times New Roman" w:cs="Times New Roman"/>
          <w:sz w:val="24"/>
          <w:szCs w:val="24"/>
        </w:rPr>
        <w:tab/>
        <w:t>Я создал 6 таблиц</w:t>
      </w:r>
      <w:r w:rsidR="00886F76">
        <w:rPr>
          <w:rFonts w:ascii="Times New Roman" w:hAnsi="Times New Roman" w:cs="Times New Roman"/>
          <w:sz w:val="24"/>
          <w:szCs w:val="24"/>
        </w:rPr>
        <w:t xml:space="preserve"> (рисунок 5 - 11)</w:t>
      </w:r>
      <w:r>
        <w:rPr>
          <w:rFonts w:ascii="Times New Roman" w:hAnsi="Times New Roman" w:cs="Times New Roman"/>
          <w:sz w:val="24"/>
          <w:szCs w:val="24"/>
        </w:rPr>
        <w:t xml:space="preserve"> с общим количеством полей в 34. Таблицы имеют названия: Полигон, сотрудник, участок, партия отходов, тип отходов и поставщик отходов.</w:t>
      </w:r>
    </w:p>
    <w:p w14:paraId="765C2599" w14:textId="481B59EA" w:rsidR="004D39B0" w:rsidRDefault="004D39B0" w:rsidP="00AF239B">
      <w:pPr>
        <w:jc w:val="both"/>
        <w:rPr>
          <w:rFonts w:ascii="Times New Roman" w:hAnsi="Times New Roman" w:cs="Times New Roman"/>
          <w:sz w:val="24"/>
          <w:szCs w:val="24"/>
        </w:rPr>
      </w:pPr>
    </w:p>
    <w:p w14:paraId="520ED743" w14:textId="77777777" w:rsidR="004D39B0" w:rsidRDefault="004D39B0" w:rsidP="004D39B0">
      <w:pPr>
        <w:keepNext/>
        <w:jc w:val="both"/>
      </w:pPr>
      <w:r w:rsidRPr="004D39B0">
        <w:rPr>
          <w:rFonts w:ascii="Times New Roman" w:hAnsi="Times New Roman" w:cs="Times New Roman"/>
          <w:sz w:val="24"/>
          <w:szCs w:val="24"/>
        </w:rPr>
        <w:drawing>
          <wp:inline distT="0" distB="0" distL="0" distR="0" wp14:anchorId="3B7CCD33" wp14:editId="3DD8F0B3">
            <wp:extent cx="1781424" cy="151468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1514686"/>
                    </a:xfrm>
                    <a:prstGeom prst="rect">
                      <a:avLst/>
                    </a:prstGeom>
                  </pic:spPr>
                </pic:pic>
              </a:graphicData>
            </a:graphic>
          </wp:inline>
        </w:drawing>
      </w:r>
    </w:p>
    <w:p w14:paraId="5C553F3F" w14:textId="23CDA5E1" w:rsidR="004D39B0" w:rsidRDefault="004D39B0" w:rsidP="004D39B0">
      <w:pPr>
        <w:pStyle w:val="ad"/>
        <w:jc w:val="both"/>
        <w:rPr>
          <w:rFonts w:ascii="Times New Roman" w:hAnsi="Times New Roman" w:cs="Times New Roman"/>
          <w:sz w:val="24"/>
          <w:szCs w:val="24"/>
        </w:rPr>
      </w:pPr>
      <w:r>
        <w:t xml:space="preserve">Рисунок </w:t>
      </w:r>
      <w:fldSimple w:instr=" SEQ Рисунок \* ARABIC ">
        <w:r w:rsidR="00A11450">
          <w:rPr>
            <w:noProof/>
          </w:rPr>
          <w:t>5</w:t>
        </w:r>
      </w:fldSimple>
      <w:r>
        <w:t>. Таблицы</w:t>
      </w:r>
    </w:p>
    <w:p w14:paraId="22765B69" w14:textId="77777777" w:rsidR="004D39B0" w:rsidRDefault="004D39B0" w:rsidP="00AF239B">
      <w:pPr>
        <w:jc w:val="both"/>
        <w:rPr>
          <w:rFonts w:ascii="Times New Roman" w:hAnsi="Times New Roman" w:cs="Times New Roman"/>
          <w:sz w:val="24"/>
          <w:szCs w:val="24"/>
        </w:rPr>
      </w:pPr>
    </w:p>
    <w:p w14:paraId="0BAB6C2A" w14:textId="77777777" w:rsidR="004D39B0" w:rsidRDefault="00974E61" w:rsidP="004D39B0">
      <w:pPr>
        <w:keepNext/>
        <w:jc w:val="both"/>
      </w:pPr>
      <w:r w:rsidRPr="00974E61">
        <w:rPr>
          <w:rFonts w:ascii="Times New Roman" w:hAnsi="Times New Roman" w:cs="Times New Roman"/>
          <w:sz w:val="24"/>
          <w:szCs w:val="24"/>
        </w:rPr>
        <w:drawing>
          <wp:inline distT="0" distB="0" distL="0" distR="0" wp14:anchorId="360FDFC3" wp14:editId="405861AD">
            <wp:extent cx="5940425" cy="4933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93395"/>
                    </a:xfrm>
                    <a:prstGeom prst="rect">
                      <a:avLst/>
                    </a:prstGeom>
                  </pic:spPr>
                </pic:pic>
              </a:graphicData>
            </a:graphic>
          </wp:inline>
        </w:drawing>
      </w:r>
    </w:p>
    <w:p w14:paraId="39F8321C" w14:textId="624E3B25" w:rsidR="00974E61" w:rsidRDefault="004D39B0" w:rsidP="004D39B0">
      <w:pPr>
        <w:pStyle w:val="ad"/>
        <w:jc w:val="both"/>
        <w:rPr>
          <w:rFonts w:ascii="Times New Roman" w:hAnsi="Times New Roman" w:cs="Times New Roman"/>
          <w:sz w:val="24"/>
          <w:szCs w:val="24"/>
        </w:rPr>
      </w:pPr>
      <w:r>
        <w:t xml:space="preserve">Рисунок </w:t>
      </w:r>
      <w:fldSimple w:instr=" SEQ Рисунок \* ARABIC ">
        <w:r w:rsidR="00A11450">
          <w:rPr>
            <w:noProof/>
          </w:rPr>
          <w:t>6</w:t>
        </w:r>
      </w:fldSimple>
      <w:r>
        <w:t>. Полигон</w:t>
      </w:r>
    </w:p>
    <w:p w14:paraId="1C4E4B76" w14:textId="6C028B42" w:rsidR="00974E61" w:rsidRDefault="00974E61" w:rsidP="00AF239B">
      <w:pPr>
        <w:jc w:val="both"/>
        <w:rPr>
          <w:rFonts w:ascii="Times New Roman" w:hAnsi="Times New Roman" w:cs="Times New Roman"/>
          <w:sz w:val="24"/>
          <w:szCs w:val="24"/>
        </w:rPr>
      </w:pPr>
    </w:p>
    <w:p w14:paraId="79661BB5" w14:textId="77777777" w:rsidR="004D39B0" w:rsidRDefault="004D39B0" w:rsidP="004D39B0">
      <w:pPr>
        <w:keepNext/>
        <w:jc w:val="both"/>
      </w:pPr>
      <w:r w:rsidRPr="004D39B0">
        <w:rPr>
          <w:rFonts w:ascii="Times New Roman" w:hAnsi="Times New Roman" w:cs="Times New Roman"/>
          <w:sz w:val="24"/>
          <w:szCs w:val="24"/>
        </w:rPr>
        <w:drawing>
          <wp:inline distT="0" distB="0" distL="0" distR="0" wp14:anchorId="692D35CE" wp14:editId="62836092">
            <wp:extent cx="5940425" cy="20542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54225"/>
                    </a:xfrm>
                    <a:prstGeom prst="rect">
                      <a:avLst/>
                    </a:prstGeom>
                  </pic:spPr>
                </pic:pic>
              </a:graphicData>
            </a:graphic>
          </wp:inline>
        </w:drawing>
      </w:r>
    </w:p>
    <w:p w14:paraId="38A54655" w14:textId="32716858" w:rsidR="00974E61" w:rsidRDefault="004D39B0" w:rsidP="004D39B0">
      <w:pPr>
        <w:pStyle w:val="ad"/>
        <w:jc w:val="both"/>
        <w:rPr>
          <w:rFonts w:ascii="Times New Roman" w:hAnsi="Times New Roman" w:cs="Times New Roman"/>
          <w:sz w:val="24"/>
          <w:szCs w:val="24"/>
        </w:rPr>
      </w:pPr>
      <w:r>
        <w:t xml:space="preserve">Рисунок </w:t>
      </w:r>
      <w:fldSimple w:instr=" SEQ Рисунок \* ARABIC ">
        <w:r w:rsidR="00A11450">
          <w:rPr>
            <w:noProof/>
          </w:rPr>
          <w:t>7</w:t>
        </w:r>
      </w:fldSimple>
      <w:r>
        <w:t>. Сотрудники</w:t>
      </w:r>
    </w:p>
    <w:p w14:paraId="17AA81AD" w14:textId="033D94C8" w:rsidR="004D39B0" w:rsidRDefault="004D39B0" w:rsidP="00AF239B">
      <w:pPr>
        <w:jc w:val="both"/>
        <w:rPr>
          <w:rFonts w:ascii="Times New Roman" w:hAnsi="Times New Roman" w:cs="Times New Roman"/>
          <w:sz w:val="24"/>
          <w:szCs w:val="24"/>
        </w:rPr>
      </w:pPr>
    </w:p>
    <w:p w14:paraId="02836FEE" w14:textId="77777777" w:rsidR="004D39B0" w:rsidRDefault="004D39B0" w:rsidP="004D39B0">
      <w:pPr>
        <w:keepNext/>
        <w:jc w:val="both"/>
      </w:pPr>
      <w:r w:rsidRPr="004D39B0">
        <w:rPr>
          <w:rFonts w:ascii="Times New Roman" w:hAnsi="Times New Roman" w:cs="Times New Roman"/>
          <w:sz w:val="24"/>
          <w:szCs w:val="24"/>
        </w:rPr>
        <w:lastRenderedPageBreak/>
        <w:drawing>
          <wp:inline distT="0" distB="0" distL="0" distR="0" wp14:anchorId="6A9FD25C" wp14:editId="1055FA87">
            <wp:extent cx="5372850" cy="247684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2476846"/>
                    </a:xfrm>
                    <a:prstGeom prst="rect">
                      <a:avLst/>
                    </a:prstGeom>
                  </pic:spPr>
                </pic:pic>
              </a:graphicData>
            </a:graphic>
          </wp:inline>
        </w:drawing>
      </w:r>
    </w:p>
    <w:p w14:paraId="6C816258" w14:textId="258FDA65" w:rsidR="004D39B0" w:rsidRDefault="004D39B0" w:rsidP="004D39B0">
      <w:pPr>
        <w:pStyle w:val="ad"/>
        <w:jc w:val="both"/>
        <w:rPr>
          <w:rFonts w:ascii="Times New Roman" w:hAnsi="Times New Roman" w:cs="Times New Roman"/>
          <w:sz w:val="24"/>
          <w:szCs w:val="24"/>
        </w:rPr>
      </w:pPr>
      <w:r>
        <w:t xml:space="preserve">Рисунок </w:t>
      </w:r>
      <w:fldSimple w:instr=" SEQ Рисунок \* ARABIC ">
        <w:r w:rsidR="00A11450">
          <w:rPr>
            <w:noProof/>
          </w:rPr>
          <w:t>8</w:t>
        </w:r>
      </w:fldSimple>
      <w:r>
        <w:t>. Участок</w:t>
      </w:r>
    </w:p>
    <w:p w14:paraId="2C228421" w14:textId="56257F20" w:rsidR="004D39B0" w:rsidRDefault="004D39B0" w:rsidP="00AF239B">
      <w:pPr>
        <w:jc w:val="both"/>
        <w:rPr>
          <w:rFonts w:ascii="Times New Roman" w:hAnsi="Times New Roman" w:cs="Times New Roman"/>
          <w:sz w:val="24"/>
          <w:szCs w:val="24"/>
        </w:rPr>
      </w:pPr>
    </w:p>
    <w:p w14:paraId="4BF75B83" w14:textId="77777777" w:rsidR="00886F76" w:rsidRDefault="004D39B0" w:rsidP="00886F76">
      <w:pPr>
        <w:keepNext/>
        <w:jc w:val="both"/>
      </w:pPr>
      <w:r w:rsidRPr="004D39B0">
        <w:rPr>
          <w:rFonts w:ascii="Times New Roman" w:hAnsi="Times New Roman" w:cs="Times New Roman"/>
          <w:sz w:val="24"/>
          <w:szCs w:val="24"/>
        </w:rPr>
        <w:drawing>
          <wp:inline distT="0" distB="0" distL="0" distR="0" wp14:anchorId="406E1A85" wp14:editId="5AFC404C">
            <wp:extent cx="5344271" cy="3029373"/>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271" cy="3029373"/>
                    </a:xfrm>
                    <a:prstGeom prst="rect">
                      <a:avLst/>
                    </a:prstGeom>
                  </pic:spPr>
                </pic:pic>
              </a:graphicData>
            </a:graphic>
          </wp:inline>
        </w:drawing>
      </w:r>
    </w:p>
    <w:p w14:paraId="778AE070" w14:textId="58297961" w:rsidR="004D39B0" w:rsidRDefault="00886F76" w:rsidP="00886F76">
      <w:pPr>
        <w:pStyle w:val="ad"/>
        <w:jc w:val="both"/>
        <w:rPr>
          <w:rFonts w:ascii="Times New Roman" w:hAnsi="Times New Roman" w:cs="Times New Roman"/>
          <w:sz w:val="24"/>
          <w:szCs w:val="24"/>
        </w:rPr>
      </w:pPr>
      <w:r>
        <w:t xml:space="preserve">Рисунок </w:t>
      </w:r>
      <w:fldSimple w:instr=" SEQ Рисунок \* ARABIC ">
        <w:r w:rsidR="00A11450">
          <w:rPr>
            <w:noProof/>
          </w:rPr>
          <w:t>9</w:t>
        </w:r>
      </w:fldSimple>
      <w:r>
        <w:t>. Поставка отходов</w:t>
      </w:r>
    </w:p>
    <w:p w14:paraId="7B33A950" w14:textId="5DAF9699" w:rsidR="004D39B0" w:rsidRDefault="004D39B0" w:rsidP="00AF239B">
      <w:pPr>
        <w:jc w:val="both"/>
        <w:rPr>
          <w:rFonts w:ascii="Times New Roman" w:hAnsi="Times New Roman" w:cs="Times New Roman"/>
          <w:sz w:val="24"/>
          <w:szCs w:val="24"/>
        </w:rPr>
      </w:pPr>
    </w:p>
    <w:p w14:paraId="1CD1625F" w14:textId="77777777" w:rsidR="00886F76" w:rsidRDefault="004D39B0" w:rsidP="00886F76">
      <w:pPr>
        <w:keepNext/>
        <w:jc w:val="both"/>
      </w:pPr>
      <w:r w:rsidRPr="004D39B0">
        <w:rPr>
          <w:rFonts w:ascii="Times New Roman" w:hAnsi="Times New Roman" w:cs="Times New Roman"/>
          <w:sz w:val="24"/>
          <w:szCs w:val="24"/>
        </w:rPr>
        <w:drawing>
          <wp:inline distT="0" distB="0" distL="0" distR="0" wp14:anchorId="4EC8347C" wp14:editId="719268EA">
            <wp:extent cx="2686425" cy="943107"/>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943107"/>
                    </a:xfrm>
                    <a:prstGeom prst="rect">
                      <a:avLst/>
                    </a:prstGeom>
                  </pic:spPr>
                </pic:pic>
              </a:graphicData>
            </a:graphic>
          </wp:inline>
        </w:drawing>
      </w:r>
    </w:p>
    <w:p w14:paraId="27B78D70" w14:textId="3CE45416" w:rsidR="00886F76" w:rsidRDefault="00886F76" w:rsidP="00886F76">
      <w:pPr>
        <w:pStyle w:val="ad"/>
        <w:jc w:val="both"/>
      </w:pPr>
      <w:r>
        <w:t xml:space="preserve">Рисунок </w:t>
      </w:r>
      <w:fldSimple w:instr=" SEQ Рисунок \* ARABIC ">
        <w:r w:rsidR="00A11450">
          <w:rPr>
            <w:noProof/>
          </w:rPr>
          <w:t>10</w:t>
        </w:r>
      </w:fldSimple>
      <w:r>
        <w:t>. Тип отходов</w:t>
      </w:r>
    </w:p>
    <w:p w14:paraId="3A71003E" w14:textId="68FF14E4" w:rsidR="004D39B0" w:rsidRDefault="004D39B0" w:rsidP="00AF239B">
      <w:pPr>
        <w:jc w:val="both"/>
        <w:rPr>
          <w:noProof/>
        </w:rPr>
      </w:pPr>
      <w:r w:rsidRPr="004D39B0">
        <w:rPr>
          <w:noProof/>
        </w:rPr>
        <w:t xml:space="preserve"> </w:t>
      </w:r>
    </w:p>
    <w:p w14:paraId="0CC6637C" w14:textId="77777777" w:rsidR="004D39B0" w:rsidRDefault="004D39B0" w:rsidP="00AF239B">
      <w:pPr>
        <w:jc w:val="both"/>
        <w:rPr>
          <w:noProof/>
        </w:rPr>
      </w:pPr>
    </w:p>
    <w:p w14:paraId="49A23EE2" w14:textId="77777777" w:rsidR="00886F76" w:rsidRDefault="004D39B0" w:rsidP="00886F76">
      <w:pPr>
        <w:keepNext/>
        <w:jc w:val="both"/>
      </w:pPr>
      <w:r w:rsidRPr="004D39B0">
        <w:rPr>
          <w:rFonts w:ascii="Times New Roman" w:hAnsi="Times New Roman" w:cs="Times New Roman"/>
          <w:sz w:val="24"/>
          <w:szCs w:val="24"/>
        </w:rPr>
        <w:lastRenderedPageBreak/>
        <w:drawing>
          <wp:inline distT="0" distB="0" distL="0" distR="0" wp14:anchorId="0801EF1A" wp14:editId="4D3E7B0E">
            <wp:extent cx="4467849" cy="733527"/>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849" cy="733527"/>
                    </a:xfrm>
                    <a:prstGeom prst="rect">
                      <a:avLst/>
                    </a:prstGeom>
                  </pic:spPr>
                </pic:pic>
              </a:graphicData>
            </a:graphic>
          </wp:inline>
        </w:drawing>
      </w:r>
    </w:p>
    <w:p w14:paraId="34314ECA" w14:textId="171F63AD" w:rsidR="004D39B0" w:rsidRDefault="00886F76" w:rsidP="00886F76">
      <w:pPr>
        <w:pStyle w:val="ad"/>
        <w:jc w:val="both"/>
      </w:pPr>
      <w:r>
        <w:t xml:space="preserve">Рисунок </w:t>
      </w:r>
      <w:fldSimple w:instr=" SEQ Рисунок \* ARABIC ">
        <w:r w:rsidR="00A11450">
          <w:rPr>
            <w:noProof/>
          </w:rPr>
          <w:t>11</w:t>
        </w:r>
      </w:fldSimple>
      <w:r>
        <w:t>. Поставщики отходов</w:t>
      </w:r>
    </w:p>
    <w:p w14:paraId="37084780" w14:textId="53ABDC7B" w:rsidR="00886F76" w:rsidRDefault="00886F76" w:rsidP="00886F76"/>
    <w:p w14:paraId="03363281" w14:textId="086417C9" w:rsidR="00886F76" w:rsidRDefault="00886F76" w:rsidP="00886F76">
      <w:pPr>
        <w:jc w:val="both"/>
        <w:rPr>
          <w:rFonts w:ascii="Times New Roman" w:hAnsi="Times New Roman" w:cs="Times New Roman"/>
          <w:sz w:val="24"/>
          <w:szCs w:val="24"/>
        </w:rPr>
      </w:pPr>
      <w:r>
        <w:rPr>
          <w:rFonts w:ascii="Times New Roman" w:hAnsi="Times New Roman" w:cs="Times New Roman"/>
          <w:sz w:val="24"/>
          <w:szCs w:val="24"/>
        </w:rPr>
        <w:tab/>
        <w:t xml:space="preserve">К этим таблицам я сделал 10 </w:t>
      </w:r>
      <w:proofErr w:type="gramStart"/>
      <w:r>
        <w:rPr>
          <w:rFonts w:ascii="Times New Roman" w:hAnsi="Times New Roman" w:cs="Times New Roman"/>
          <w:sz w:val="24"/>
          <w:szCs w:val="24"/>
        </w:rPr>
        <w:t>запросов</w:t>
      </w:r>
      <w:r w:rsidR="004D736F">
        <w:rPr>
          <w:rFonts w:ascii="Times New Roman" w:hAnsi="Times New Roman" w:cs="Times New Roman"/>
          <w:sz w:val="24"/>
          <w:szCs w:val="24"/>
        </w:rPr>
        <w:t>(</w:t>
      </w:r>
      <w:proofErr w:type="gramEnd"/>
      <w:r w:rsidR="004D736F">
        <w:rPr>
          <w:rFonts w:ascii="Times New Roman" w:hAnsi="Times New Roman" w:cs="Times New Roman"/>
          <w:sz w:val="24"/>
          <w:szCs w:val="24"/>
        </w:rPr>
        <w:t>Рисунок 12 - 32)</w:t>
      </w:r>
      <w:r>
        <w:rPr>
          <w:rFonts w:ascii="Times New Roman" w:hAnsi="Times New Roman" w:cs="Times New Roman"/>
          <w:sz w:val="24"/>
          <w:szCs w:val="24"/>
        </w:rPr>
        <w:t>.</w:t>
      </w:r>
    </w:p>
    <w:p w14:paraId="54FD3948" w14:textId="77777777" w:rsidR="005F57B1" w:rsidRDefault="005F57B1" w:rsidP="005F57B1">
      <w:pPr>
        <w:keepNext/>
        <w:jc w:val="both"/>
      </w:pPr>
      <w:r w:rsidRPr="005F57B1">
        <w:rPr>
          <w:rFonts w:ascii="Times New Roman" w:hAnsi="Times New Roman" w:cs="Times New Roman"/>
          <w:sz w:val="24"/>
          <w:szCs w:val="24"/>
        </w:rPr>
        <w:drawing>
          <wp:inline distT="0" distB="0" distL="0" distR="0" wp14:anchorId="5AB31879" wp14:editId="23BEC10F">
            <wp:extent cx="1829055" cy="2238687"/>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9055" cy="2238687"/>
                    </a:xfrm>
                    <a:prstGeom prst="rect">
                      <a:avLst/>
                    </a:prstGeom>
                  </pic:spPr>
                </pic:pic>
              </a:graphicData>
            </a:graphic>
          </wp:inline>
        </w:drawing>
      </w:r>
    </w:p>
    <w:p w14:paraId="22AB3D29" w14:textId="208D52C4" w:rsidR="005F57B1" w:rsidRDefault="005F57B1" w:rsidP="005F57B1">
      <w:pPr>
        <w:pStyle w:val="ad"/>
        <w:jc w:val="both"/>
        <w:rPr>
          <w:rFonts w:ascii="Times New Roman" w:hAnsi="Times New Roman" w:cs="Times New Roman"/>
          <w:sz w:val="24"/>
          <w:szCs w:val="24"/>
        </w:rPr>
      </w:pPr>
      <w:r>
        <w:t xml:space="preserve">Рисунок </w:t>
      </w:r>
      <w:fldSimple w:instr=" SEQ Рисунок \* ARABIC ">
        <w:r w:rsidR="00A11450">
          <w:rPr>
            <w:noProof/>
          </w:rPr>
          <w:t>12</w:t>
        </w:r>
      </w:fldSimple>
      <w:r>
        <w:t xml:space="preserve"> Запросы</w:t>
      </w:r>
    </w:p>
    <w:p w14:paraId="19BACDCD" w14:textId="77777777" w:rsidR="005F57B1" w:rsidRDefault="00886F76" w:rsidP="005F57B1">
      <w:pPr>
        <w:keepNext/>
        <w:jc w:val="both"/>
      </w:pPr>
      <w:r w:rsidRPr="00886F76">
        <w:rPr>
          <w:rFonts w:ascii="Times New Roman" w:hAnsi="Times New Roman" w:cs="Times New Roman"/>
          <w:sz w:val="24"/>
          <w:szCs w:val="24"/>
        </w:rPr>
        <w:drawing>
          <wp:inline distT="0" distB="0" distL="0" distR="0" wp14:anchorId="6643E569" wp14:editId="15BC44A4">
            <wp:extent cx="3529208" cy="19716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1913" cy="1973186"/>
                    </a:xfrm>
                    <a:prstGeom prst="rect">
                      <a:avLst/>
                    </a:prstGeom>
                  </pic:spPr>
                </pic:pic>
              </a:graphicData>
            </a:graphic>
          </wp:inline>
        </w:drawing>
      </w:r>
    </w:p>
    <w:p w14:paraId="2E75E759" w14:textId="24895438" w:rsidR="005F57B1" w:rsidRDefault="005F57B1" w:rsidP="005F57B1">
      <w:pPr>
        <w:pStyle w:val="ad"/>
        <w:jc w:val="both"/>
      </w:pPr>
      <w:r>
        <w:t xml:space="preserve">Рисунок </w:t>
      </w:r>
      <w:fldSimple w:instr=" SEQ Рисунок \* ARABIC ">
        <w:r w:rsidR="00A11450">
          <w:rPr>
            <w:noProof/>
          </w:rPr>
          <w:t>13</w:t>
        </w:r>
      </w:fldSimple>
      <w:r>
        <w:t xml:space="preserve"> зарплата</w:t>
      </w:r>
    </w:p>
    <w:p w14:paraId="4AE6FCBB" w14:textId="7C59BD29" w:rsidR="005F57B1" w:rsidRDefault="00886F76" w:rsidP="00886F76">
      <w:pPr>
        <w:jc w:val="both"/>
        <w:rPr>
          <w:noProof/>
        </w:rPr>
      </w:pPr>
      <w:r w:rsidRPr="00886F76">
        <w:rPr>
          <w:noProof/>
        </w:rPr>
        <w:t xml:space="preserve"> </w:t>
      </w:r>
    </w:p>
    <w:p w14:paraId="0A832477" w14:textId="77777777" w:rsidR="005F57B1" w:rsidRDefault="00886F76" w:rsidP="005F57B1">
      <w:pPr>
        <w:keepNext/>
        <w:jc w:val="both"/>
      </w:pPr>
      <w:r w:rsidRPr="00886F76">
        <w:rPr>
          <w:rFonts w:ascii="Times New Roman" w:hAnsi="Times New Roman" w:cs="Times New Roman"/>
          <w:sz w:val="24"/>
          <w:szCs w:val="24"/>
        </w:rPr>
        <w:lastRenderedPageBreak/>
        <w:drawing>
          <wp:inline distT="0" distB="0" distL="0" distR="0" wp14:anchorId="41A94444" wp14:editId="15ACAB70">
            <wp:extent cx="5611008" cy="351521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1008" cy="3515216"/>
                    </a:xfrm>
                    <a:prstGeom prst="rect">
                      <a:avLst/>
                    </a:prstGeom>
                  </pic:spPr>
                </pic:pic>
              </a:graphicData>
            </a:graphic>
          </wp:inline>
        </w:drawing>
      </w:r>
    </w:p>
    <w:p w14:paraId="641AAAB7" w14:textId="00292FD9" w:rsidR="005F57B1" w:rsidRDefault="005F57B1" w:rsidP="005F57B1">
      <w:pPr>
        <w:pStyle w:val="ad"/>
        <w:jc w:val="both"/>
      </w:pPr>
      <w:r>
        <w:t xml:space="preserve">Рисунок </w:t>
      </w:r>
      <w:fldSimple w:instr=" SEQ Рисунок \* ARABIC ">
        <w:r w:rsidR="00A11450">
          <w:rPr>
            <w:noProof/>
          </w:rPr>
          <w:t>14</w:t>
        </w:r>
      </w:fldSimple>
      <w:r>
        <w:t>Зарплата в конструкторе</w:t>
      </w:r>
    </w:p>
    <w:p w14:paraId="682BBE14" w14:textId="15DE417D" w:rsidR="005F57B1" w:rsidRDefault="00886F76" w:rsidP="00886F76">
      <w:pPr>
        <w:jc w:val="both"/>
        <w:rPr>
          <w:noProof/>
        </w:rPr>
      </w:pPr>
      <w:r w:rsidRPr="00886F76">
        <w:rPr>
          <w:noProof/>
        </w:rPr>
        <w:t xml:space="preserve"> </w:t>
      </w:r>
    </w:p>
    <w:p w14:paraId="70751561" w14:textId="77777777" w:rsidR="005F57B1" w:rsidRDefault="005F57B1" w:rsidP="00886F76">
      <w:pPr>
        <w:jc w:val="both"/>
        <w:rPr>
          <w:noProof/>
        </w:rPr>
      </w:pPr>
    </w:p>
    <w:p w14:paraId="019E06A5" w14:textId="77777777" w:rsidR="005F57B1" w:rsidRDefault="00886F76" w:rsidP="005F57B1">
      <w:pPr>
        <w:keepNext/>
        <w:jc w:val="both"/>
      </w:pPr>
      <w:r w:rsidRPr="00886F76">
        <w:rPr>
          <w:noProof/>
        </w:rPr>
        <w:drawing>
          <wp:inline distT="0" distB="0" distL="0" distR="0" wp14:anchorId="76E95397" wp14:editId="7038BD57">
            <wp:extent cx="2705478" cy="6096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478" cy="609685"/>
                    </a:xfrm>
                    <a:prstGeom prst="rect">
                      <a:avLst/>
                    </a:prstGeom>
                  </pic:spPr>
                </pic:pic>
              </a:graphicData>
            </a:graphic>
          </wp:inline>
        </w:drawing>
      </w:r>
    </w:p>
    <w:p w14:paraId="26719A38" w14:textId="0B026D45" w:rsidR="005F57B1" w:rsidRDefault="005F57B1" w:rsidP="005F57B1">
      <w:pPr>
        <w:pStyle w:val="ad"/>
        <w:jc w:val="both"/>
      </w:pPr>
      <w:r>
        <w:t xml:space="preserve">Рисунок </w:t>
      </w:r>
      <w:fldSimple w:instr=" SEQ Рисунок \* ARABIC ">
        <w:r w:rsidR="00A11450">
          <w:rPr>
            <w:noProof/>
          </w:rPr>
          <w:t>15</w:t>
        </w:r>
      </w:fldSimple>
      <w:r>
        <w:t>Количество сотрудников</w:t>
      </w:r>
    </w:p>
    <w:p w14:paraId="254FF652" w14:textId="76DC6F12" w:rsidR="005F57B1" w:rsidRDefault="00886F76" w:rsidP="00886F76">
      <w:pPr>
        <w:jc w:val="both"/>
        <w:rPr>
          <w:noProof/>
        </w:rPr>
      </w:pPr>
      <w:r w:rsidRPr="00886F76">
        <w:rPr>
          <w:noProof/>
        </w:rPr>
        <w:t xml:space="preserve"> </w:t>
      </w:r>
    </w:p>
    <w:p w14:paraId="1C26C997" w14:textId="77777777" w:rsidR="005F57B1" w:rsidRDefault="00886F76" w:rsidP="005F57B1">
      <w:pPr>
        <w:keepNext/>
        <w:jc w:val="both"/>
      </w:pPr>
      <w:r w:rsidRPr="00886F76">
        <w:rPr>
          <w:noProof/>
        </w:rPr>
        <w:drawing>
          <wp:inline distT="0" distB="0" distL="0" distR="0" wp14:anchorId="41262B1B" wp14:editId="0071A140">
            <wp:extent cx="5940425" cy="308292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82925"/>
                    </a:xfrm>
                    <a:prstGeom prst="rect">
                      <a:avLst/>
                    </a:prstGeom>
                  </pic:spPr>
                </pic:pic>
              </a:graphicData>
            </a:graphic>
          </wp:inline>
        </w:drawing>
      </w:r>
    </w:p>
    <w:p w14:paraId="17105CA2" w14:textId="5CA31FD2" w:rsidR="005F57B1" w:rsidRDefault="005F57B1" w:rsidP="005F57B1">
      <w:pPr>
        <w:pStyle w:val="ad"/>
        <w:jc w:val="both"/>
      </w:pPr>
      <w:r>
        <w:t xml:space="preserve">Рисунок </w:t>
      </w:r>
      <w:fldSimple w:instr=" SEQ Рисунок \* ARABIC ">
        <w:r w:rsidR="00A11450">
          <w:rPr>
            <w:noProof/>
          </w:rPr>
          <w:t>16</w:t>
        </w:r>
      </w:fldSimple>
      <w:r>
        <w:t>Количество сотрудников в конструкторе</w:t>
      </w:r>
    </w:p>
    <w:p w14:paraId="0CB0D13C" w14:textId="769062AF" w:rsidR="005F57B1" w:rsidRDefault="00886F76" w:rsidP="00886F76">
      <w:pPr>
        <w:jc w:val="both"/>
        <w:rPr>
          <w:noProof/>
        </w:rPr>
      </w:pPr>
      <w:r w:rsidRPr="00886F76">
        <w:rPr>
          <w:noProof/>
        </w:rPr>
        <w:lastRenderedPageBreak/>
        <w:t xml:space="preserve"> </w:t>
      </w:r>
    </w:p>
    <w:p w14:paraId="29718DDD" w14:textId="77777777" w:rsidR="005F57B1" w:rsidRDefault="00886F76" w:rsidP="005F57B1">
      <w:pPr>
        <w:keepNext/>
        <w:jc w:val="both"/>
      </w:pPr>
      <w:r w:rsidRPr="00886F76">
        <w:rPr>
          <w:noProof/>
        </w:rPr>
        <w:drawing>
          <wp:inline distT="0" distB="0" distL="0" distR="0" wp14:anchorId="48236BE6" wp14:editId="11EF4214">
            <wp:extent cx="2686425" cy="609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425" cy="609685"/>
                    </a:xfrm>
                    <a:prstGeom prst="rect">
                      <a:avLst/>
                    </a:prstGeom>
                  </pic:spPr>
                </pic:pic>
              </a:graphicData>
            </a:graphic>
          </wp:inline>
        </w:drawing>
      </w:r>
    </w:p>
    <w:p w14:paraId="045C1A93" w14:textId="186908C7" w:rsidR="005F57B1" w:rsidRDefault="005F57B1" w:rsidP="005F57B1">
      <w:pPr>
        <w:pStyle w:val="ad"/>
        <w:jc w:val="both"/>
      </w:pPr>
      <w:r>
        <w:t xml:space="preserve">Рисунок </w:t>
      </w:r>
      <w:fldSimple w:instr=" SEQ Рисунок \* ARABIC ">
        <w:r w:rsidR="00A11450">
          <w:rPr>
            <w:noProof/>
          </w:rPr>
          <w:t>17</w:t>
        </w:r>
      </w:fldSimple>
      <w:r>
        <w:t>Количество участков</w:t>
      </w:r>
    </w:p>
    <w:p w14:paraId="18B08881" w14:textId="019AC483" w:rsidR="005F57B1" w:rsidRDefault="00886F76" w:rsidP="00886F76">
      <w:pPr>
        <w:jc w:val="both"/>
        <w:rPr>
          <w:noProof/>
        </w:rPr>
      </w:pPr>
      <w:r w:rsidRPr="00886F76">
        <w:rPr>
          <w:noProof/>
        </w:rPr>
        <w:t xml:space="preserve"> </w:t>
      </w:r>
    </w:p>
    <w:p w14:paraId="7840A593" w14:textId="77777777" w:rsidR="005F57B1" w:rsidRDefault="00886F76" w:rsidP="005F57B1">
      <w:pPr>
        <w:keepNext/>
        <w:jc w:val="both"/>
      </w:pPr>
      <w:r w:rsidRPr="00886F76">
        <w:rPr>
          <w:noProof/>
        </w:rPr>
        <w:drawing>
          <wp:inline distT="0" distB="0" distL="0" distR="0" wp14:anchorId="54FC10B6" wp14:editId="6519F7D2">
            <wp:extent cx="4610743" cy="296268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743" cy="2962688"/>
                    </a:xfrm>
                    <a:prstGeom prst="rect">
                      <a:avLst/>
                    </a:prstGeom>
                  </pic:spPr>
                </pic:pic>
              </a:graphicData>
            </a:graphic>
          </wp:inline>
        </w:drawing>
      </w:r>
    </w:p>
    <w:p w14:paraId="631CE13A" w14:textId="5778F113" w:rsidR="005F57B1" w:rsidRDefault="005F57B1" w:rsidP="005F57B1">
      <w:pPr>
        <w:pStyle w:val="ad"/>
        <w:jc w:val="both"/>
      </w:pPr>
      <w:r>
        <w:t xml:space="preserve">Рисунок </w:t>
      </w:r>
      <w:fldSimple w:instr=" SEQ Рисунок \* ARABIC ">
        <w:r w:rsidR="00A11450">
          <w:rPr>
            <w:noProof/>
          </w:rPr>
          <w:t>18</w:t>
        </w:r>
      </w:fldSimple>
      <w:r>
        <w:t xml:space="preserve">количество участков </w:t>
      </w:r>
      <w:r w:rsidRPr="00F05A95">
        <w:t>в конструкторе</w:t>
      </w:r>
    </w:p>
    <w:p w14:paraId="6685048D" w14:textId="5F4F1760" w:rsidR="005F57B1" w:rsidRDefault="00886F76" w:rsidP="00886F76">
      <w:pPr>
        <w:jc w:val="both"/>
        <w:rPr>
          <w:noProof/>
        </w:rPr>
      </w:pPr>
      <w:r w:rsidRPr="00886F76">
        <w:rPr>
          <w:noProof/>
        </w:rPr>
        <w:t xml:space="preserve"> </w:t>
      </w:r>
    </w:p>
    <w:p w14:paraId="087F842A" w14:textId="77777777" w:rsidR="005F57B1" w:rsidRDefault="00886F76" w:rsidP="005F57B1">
      <w:pPr>
        <w:keepNext/>
        <w:jc w:val="both"/>
      </w:pPr>
      <w:r w:rsidRPr="00886F76">
        <w:rPr>
          <w:noProof/>
        </w:rPr>
        <w:drawing>
          <wp:inline distT="0" distB="0" distL="0" distR="0" wp14:anchorId="59D541C1" wp14:editId="65487EF9">
            <wp:extent cx="2791215"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1215" cy="771633"/>
                    </a:xfrm>
                    <a:prstGeom prst="rect">
                      <a:avLst/>
                    </a:prstGeom>
                  </pic:spPr>
                </pic:pic>
              </a:graphicData>
            </a:graphic>
          </wp:inline>
        </w:drawing>
      </w:r>
    </w:p>
    <w:p w14:paraId="1EFDEC97" w14:textId="122F39C3" w:rsidR="005F57B1" w:rsidRDefault="005F57B1" w:rsidP="005F57B1">
      <w:pPr>
        <w:pStyle w:val="ad"/>
        <w:jc w:val="both"/>
      </w:pPr>
      <w:r>
        <w:t xml:space="preserve">Рисунок </w:t>
      </w:r>
      <w:fldSimple w:instr=" SEQ Рисунок \* ARABIC ">
        <w:r w:rsidR="00A11450">
          <w:rPr>
            <w:noProof/>
          </w:rPr>
          <w:t>19</w:t>
        </w:r>
      </w:fldSimple>
      <w:r>
        <w:t>Количество поставок</w:t>
      </w:r>
    </w:p>
    <w:p w14:paraId="325DAFD8" w14:textId="394433AF" w:rsidR="005F57B1" w:rsidRDefault="00886F76" w:rsidP="00886F76">
      <w:pPr>
        <w:jc w:val="both"/>
        <w:rPr>
          <w:noProof/>
        </w:rPr>
      </w:pPr>
      <w:r w:rsidRPr="00886F76">
        <w:rPr>
          <w:noProof/>
        </w:rPr>
        <w:t xml:space="preserve"> </w:t>
      </w:r>
    </w:p>
    <w:p w14:paraId="2E1D400E" w14:textId="77777777" w:rsidR="005F57B1" w:rsidRDefault="00886F76" w:rsidP="005F57B1">
      <w:pPr>
        <w:keepNext/>
        <w:jc w:val="both"/>
      </w:pPr>
      <w:r w:rsidRPr="00886F76">
        <w:rPr>
          <w:noProof/>
        </w:rPr>
        <w:lastRenderedPageBreak/>
        <w:drawing>
          <wp:inline distT="0" distB="0" distL="0" distR="0" wp14:anchorId="054F0586" wp14:editId="4393A31F">
            <wp:extent cx="5591955" cy="3829584"/>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3829584"/>
                    </a:xfrm>
                    <a:prstGeom prst="rect">
                      <a:avLst/>
                    </a:prstGeom>
                  </pic:spPr>
                </pic:pic>
              </a:graphicData>
            </a:graphic>
          </wp:inline>
        </w:drawing>
      </w:r>
    </w:p>
    <w:p w14:paraId="332F1D59" w14:textId="2B1E1A00" w:rsidR="005F57B1" w:rsidRDefault="005F57B1" w:rsidP="005F57B1">
      <w:pPr>
        <w:pStyle w:val="ad"/>
        <w:jc w:val="both"/>
      </w:pPr>
      <w:r>
        <w:t xml:space="preserve">Рисунок </w:t>
      </w:r>
      <w:fldSimple w:instr=" SEQ Рисунок \* ARABIC ">
        <w:r w:rsidR="00A11450">
          <w:rPr>
            <w:noProof/>
          </w:rPr>
          <w:t>20</w:t>
        </w:r>
      </w:fldSimple>
      <w:r>
        <w:t xml:space="preserve">количество поставок </w:t>
      </w:r>
      <w:r w:rsidRPr="00136898">
        <w:t>в конструкторе</w:t>
      </w:r>
    </w:p>
    <w:p w14:paraId="76C870AE" w14:textId="7BF2D689" w:rsidR="005F57B1" w:rsidRDefault="00886F76" w:rsidP="00886F76">
      <w:pPr>
        <w:jc w:val="both"/>
        <w:rPr>
          <w:noProof/>
        </w:rPr>
      </w:pPr>
      <w:r w:rsidRPr="00886F76">
        <w:rPr>
          <w:noProof/>
        </w:rPr>
        <w:t xml:space="preserve"> </w:t>
      </w:r>
    </w:p>
    <w:p w14:paraId="04B6145F" w14:textId="77777777" w:rsidR="005F57B1" w:rsidRDefault="00886F76" w:rsidP="005F57B1">
      <w:pPr>
        <w:keepNext/>
        <w:jc w:val="both"/>
      </w:pPr>
      <w:r w:rsidRPr="00886F76">
        <w:rPr>
          <w:noProof/>
        </w:rPr>
        <w:drawing>
          <wp:inline distT="0" distB="0" distL="0" distR="0" wp14:anchorId="13FB5210" wp14:editId="2B87ED55">
            <wp:extent cx="2829320" cy="619211"/>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9320" cy="619211"/>
                    </a:xfrm>
                    <a:prstGeom prst="rect">
                      <a:avLst/>
                    </a:prstGeom>
                  </pic:spPr>
                </pic:pic>
              </a:graphicData>
            </a:graphic>
          </wp:inline>
        </w:drawing>
      </w:r>
    </w:p>
    <w:p w14:paraId="583841B3" w14:textId="1D5F180E" w:rsidR="005F57B1" w:rsidRDefault="005F57B1" w:rsidP="005F57B1">
      <w:pPr>
        <w:pStyle w:val="ad"/>
        <w:jc w:val="both"/>
      </w:pPr>
      <w:r>
        <w:t xml:space="preserve">Рисунок </w:t>
      </w:r>
      <w:fldSimple w:instr=" SEQ Рисунок \* ARABIC ">
        <w:r w:rsidR="00A11450">
          <w:rPr>
            <w:noProof/>
          </w:rPr>
          <w:t>21</w:t>
        </w:r>
      </w:fldSimple>
      <w:r>
        <w:t>Количество отходов в полигоне</w:t>
      </w:r>
    </w:p>
    <w:p w14:paraId="11985D9F" w14:textId="07F95ECA" w:rsidR="005F57B1" w:rsidRDefault="00886F76" w:rsidP="00886F76">
      <w:pPr>
        <w:jc w:val="both"/>
        <w:rPr>
          <w:noProof/>
        </w:rPr>
      </w:pPr>
      <w:r w:rsidRPr="00886F76">
        <w:rPr>
          <w:noProof/>
        </w:rPr>
        <w:t xml:space="preserve"> </w:t>
      </w:r>
    </w:p>
    <w:p w14:paraId="10E53792" w14:textId="77777777" w:rsidR="005F57B1" w:rsidRDefault="00886F76" w:rsidP="005F57B1">
      <w:pPr>
        <w:keepNext/>
        <w:jc w:val="both"/>
      </w:pPr>
      <w:r w:rsidRPr="00886F76">
        <w:rPr>
          <w:noProof/>
        </w:rPr>
        <w:drawing>
          <wp:inline distT="0" distB="0" distL="0" distR="0" wp14:anchorId="03369B90" wp14:editId="281B6BBA">
            <wp:extent cx="5940425" cy="315912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59125"/>
                    </a:xfrm>
                    <a:prstGeom prst="rect">
                      <a:avLst/>
                    </a:prstGeom>
                  </pic:spPr>
                </pic:pic>
              </a:graphicData>
            </a:graphic>
          </wp:inline>
        </w:drawing>
      </w:r>
    </w:p>
    <w:p w14:paraId="44918C11" w14:textId="470D5DCE" w:rsidR="005F57B1" w:rsidRDefault="005F57B1" w:rsidP="005F57B1">
      <w:pPr>
        <w:pStyle w:val="ad"/>
        <w:jc w:val="both"/>
      </w:pPr>
      <w:r>
        <w:t xml:space="preserve">Рисунок </w:t>
      </w:r>
      <w:fldSimple w:instr=" SEQ Рисунок \* ARABIC ">
        <w:r w:rsidR="00A11450">
          <w:rPr>
            <w:noProof/>
          </w:rPr>
          <w:t>22</w:t>
        </w:r>
      </w:fldSimple>
      <w:r w:rsidRPr="004A0A7E">
        <w:t>Количество отходов в полигоне в конструкторе</w:t>
      </w:r>
    </w:p>
    <w:p w14:paraId="161EE0C6" w14:textId="66C78FD1" w:rsidR="005F57B1" w:rsidRDefault="00886F76" w:rsidP="00886F76">
      <w:pPr>
        <w:jc w:val="both"/>
        <w:rPr>
          <w:noProof/>
        </w:rPr>
      </w:pPr>
      <w:r w:rsidRPr="00886F76">
        <w:rPr>
          <w:noProof/>
        </w:rPr>
        <w:lastRenderedPageBreak/>
        <w:t xml:space="preserve"> </w:t>
      </w:r>
    </w:p>
    <w:p w14:paraId="162216B7" w14:textId="77777777" w:rsidR="005F57B1" w:rsidRDefault="00886F76" w:rsidP="005F57B1">
      <w:pPr>
        <w:keepNext/>
        <w:jc w:val="both"/>
      </w:pPr>
      <w:r w:rsidRPr="00886F76">
        <w:rPr>
          <w:noProof/>
        </w:rPr>
        <w:drawing>
          <wp:inline distT="0" distB="0" distL="0" distR="0" wp14:anchorId="47529339" wp14:editId="45E6DF8D">
            <wp:extent cx="2905530" cy="25054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530" cy="2505425"/>
                    </a:xfrm>
                    <a:prstGeom prst="rect">
                      <a:avLst/>
                    </a:prstGeom>
                  </pic:spPr>
                </pic:pic>
              </a:graphicData>
            </a:graphic>
          </wp:inline>
        </w:drawing>
      </w:r>
    </w:p>
    <w:p w14:paraId="34CE35A2" w14:textId="47700AC3" w:rsidR="005F57B1" w:rsidRDefault="005F57B1" w:rsidP="005F57B1">
      <w:pPr>
        <w:pStyle w:val="ad"/>
        <w:jc w:val="both"/>
      </w:pPr>
      <w:r>
        <w:t xml:space="preserve">Рисунок </w:t>
      </w:r>
      <w:fldSimple w:instr=" SEQ Рисунок \* ARABIC ">
        <w:r w:rsidR="00A11450">
          <w:rPr>
            <w:noProof/>
          </w:rPr>
          <w:t>23</w:t>
        </w:r>
      </w:fldSimple>
      <w:r>
        <w:t>количество объёма отходов на участке</w:t>
      </w:r>
    </w:p>
    <w:p w14:paraId="0FC26D3B" w14:textId="4E7FC129" w:rsidR="005F57B1" w:rsidRDefault="00886F76" w:rsidP="00886F76">
      <w:pPr>
        <w:jc w:val="both"/>
        <w:rPr>
          <w:noProof/>
        </w:rPr>
      </w:pPr>
      <w:r w:rsidRPr="00886F76">
        <w:rPr>
          <w:noProof/>
        </w:rPr>
        <w:t xml:space="preserve"> </w:t>
      </w:r>
    </w:p>
    <w:p w14:paraId="67FE7337" w14:textId="77777777" w:rsidR="005F57B1" w:rsidRDefault="00886F76" w:rsidP="005F57B1">
      <w:pPr>
        <w:keepNext/>
        <w:jc w:val="both"/>
      </w:pPr>
      <w:r w:rsidRPr="00886F76">
        <w:rPr>
          <w:noProof/>
        </w:rPr>
        <w:drawing>
          <wp:inline distT="0" distB="0" distL="0" distR="0" wp14:anchorId="52ED1AF8" wp14:editId="6D307FE5">
            <wp:extent cx="4686954" cy="312463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3124636"/>
                    </a:xfrm>
                    <a:prstGeom prst="rect">
                      <a:avLst/>
                    </a:prstGeom>
                  </pic:spPr>
                </pic:pic>
              </a:graphicData>
            </a:graphic>
          </wp:inline>
        </w:drawing>
      </w:r>
    </w:p>
    <w:p w14:paraId="2797009D" w14:textId="597975B2" w:rsidR="005F57B1" w:rsidRDefault="005F57B1" w:rsidP="005F57B1">
      <w:pPr>
        <w:pStyle w:val="ad"/>
        <w:jc w:val="both"/>
      </w:pPr>
      <w:r>
        <w:t xml:space="preserve">Рисунок </w:t>
      </w:r>
      <w:fldSimple w:instr=" SEQ Рисунок \* ARABIC ">
        <w:r w:rsidR="00A11450">
          <w:rPr>
            <w:noProof/>
          </w:rPr>
          <w:t>24</w:t>
        </w:r>
      </w:fldSimple>
      <w:r>
        <w:t xml:space="preserve">количество </w:t>
      </w:r>
      <w:proofErr w:type="gramStart"/>
      <w:r>
        <w:t xml:space="preserve">отходов </w:t>
      </w:r>
      <w:r w:rsidRPr="00A53F48">
        <w:t xml:space="preserve"> в</w:t>
      </w:r>
      <w:proofErr w:type="gramEnd"/>
      <w:r w:rsidRPr="00A53F48">
        <w:t xml:space="preserve"> конструкторе</w:t>
      </w:r>
    </w:p>
    <w:p w14:paraId="5FF60674" w14:textId="0DBEB3A5" w:rsidR="005F57B1" w:rsidRDefault="00886F76" w:rsidP="00886F76">
      <w:pPr>
        <w:jc w:val="both"/>
        <w:rPr>
          <w:noProof/>
        </w:rPr>
      </w:pPr>
      <w:r w:rsidRPr="00886F76">
        <w:rPr>
          <w:noProof/>
        </w:rPr>
        <w:t xml:space="preserve"> </w:t>
      </w:r>
    </w:p>
    <w:p w14:paraId="257A6105" w14:textId="77777777" w:rsidR="005F57B1" w:rsidRDefault="00886F76" w:rsidP="005F57B1">
      <w:pPr>
        <w:keepNext/>
        <w:jc w:val="both"/>
      </w:pPr>
      <w:r w:rsidRPr="00886F76">
        <w:rPr>
          <w:noProof/>
        </w:rPr>
        <w:drawing>
          <wp:inline distT="0" distB="0" distL="0" distR="0" wp14:anchorId="5176FD33" wp14:editId="5CDC7D9E">
            <wp:extent cx="1905266" cy="55252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5266" cy="552527"/>
                    </a:xfrm>
                    <a:prstGeom prst="rect">
                      <a:avLst/>
                    </a:prstGeom>
                  </pic:spPr>
                </pic:pic>
              </a:graphicData>
            </a:graphic>
          </wp:inline>
        </w:drawing>
      </w:r>
    </w:p>
    <w:p w14:paraId="62E8BD7A" w14:textId="2A5D50CF" w:rsidR="005F57B1" w:rsidRDefault="005F57B1" w:rsidP="005F57B1">
      <w:pPr>
        <w:pStyle w:val="ad"/>
        <w:jc w:val="both"/>
      </w:pPr>
      <w:r>
        <w:t xml:space="preserve">Рисунок </w:t>
      </w:r>
      <w:fldSimple w:instr=" SEQ Рисунок \* ARABIC ">
        <w:r w:rsidR="00A11450">
          <w:rPr>
            <w:noProof/>
          </w:rPr>
          <w:t>25</w:t>
        </w:r>
      </w:fldSimple>
      <w:r>
        <w:t>прибыль</w:t>
      </w:r>
    </w:p>
    <w:p w14:paraId="1065DB39" w14:textId="77777777" w:rsidR="005F57B1" w:rsidRDefault="00886F76" w:rsidP="005F57B1">
      <w:pPr>
        <w:keepNext/>
        <w:jc w:val="both"/>
      </w:pPr>
      <w:r w:rsidRPr="00886F76">
        <w:rPr>
          <w:noProof/>
        </w:rPr>
        <w:lastRenderedPageBreak/>
        <w:t xml:space="preserve"> </w:t>
      </w:r>
      <w:r w:rsidRPr="00886F76">
        <w:rPr>
          <w:noProof/>
        </w:rPr>
        <w:drawing>
          <wp:inline distT="0" distB="0" distL="0" distR="0" wp14:anchorId="10F5752B" wp14:editId="3756C811">
            <wp:extent cx="5940425" cy="28702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70200"/>
                    </a:xfrm>
                    <a:prstGeom prst="rect">
                      <a:avLst/>
                    </a:prstGeom>
                  </pic:spPr>
                </pic:pic>
              </a:graphicData>
            </a:graphic>
          </wp:inline>
        </w:drawing>
      </w:r>
    </w:p>
    <w:p w14:paraId="2E97CD69" w14:textId="17C7E825" w:rsidR="005F57B1" w:rsidRDefault="005F57B1" w:rsidP="005F57B1">
      <w:pPr>
        <w:pStyle w:val="ad"/>
        <w:jc w:val="both"/>
      </w:pPr>
      <w:r>
        <w:t xml:space="preserve">Рисунок </w:t>
      </w:r>
      <w:fldSimple w:instr=" SEQ Рисунок \* ARABIC ">
        <w:r w:rsidR="00A11450">
          <w:rPr>
            <w:noProof/>
          </w:rPr>
          <w:t>26</w:t>
        </w:r>
      </w:fldSimple>
      <w:proofErr w:type="gramStart"/>
      <w:r>
        <w:t xml:space="preserve">прибыль </w:t>
      </w:r>
      <w:r w:rsidRPr="00E305B4">
        <w:t xml:space="preserve"> в</w:t>
      </w:r>
      <w:proofErr w:type="gramEnd"/>
      <w:r w:rsidRPr="00E305B4">
        <w:t xml:space="preserve"> конструкторе</w:t>
      </w:r>
    </w:p>
    <w:p w14:paraId="6BA19924" w14:textId="2FF97763" w:rsidR="005F57B1" w:rsidRDefault="00886F76" w:rsidP="00886F76">
      <w:pPr>
        <w:jc w:val="both"/>
        <w:rPr>
          <w:noProof/>
        </w:rPr>
      </w:pPr>
      <w:r w:rsidRPr="00886F76">
        <w:rPr>
          <w:noProof/>
        </w:rPr>
        <w:t xml:space="preserve"> </w:t>
      </w:r>
    </w:p>
    <w:p w14:paraId="3C050143" w14:textId="77777777" w:rsidR="005F57B1" w:rsidRDefault="00886F76" w:rsidP="005F57B1">
      <w:pPr>
        <w:keepNext/>
        <w:jc w:val="both"/>
      </w:pPr>
      <w:r w:rsidRPr="00886F76">
        <w:rPr>
          <w:noProof/>
        </w:rPr>
        <w:drawing>
          <wp:inline distT="0" distB="0" distL="0" distR="0" wp14:anchorId="75E24D42" wp14:editId="05BAC73B">
            <wp:extent cx="2000529" cy="933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0529" cy="933580"/>
                    </a:xfrm>
                    <a:prstGeom prst="rect">
                      <a:avLst/>
                    </a:prstGeom>
                  </pic:spPr>
                </pic:pic>
              </a:graphicData>
            </a:graphic>
          </wp:inline>
        </w:drawing>
      </w:r>
    </w:p>
    <w:p w14:paraId="270E466D" w14:textId="53A405DC" w:rsidR="005F57B1" w:rsidRDefault="005F57B1" w:rsidP="005F57B1">
      <w:pPr>
        <w:pStyle w:val="ad"/>
        <w:jc w:val="both"/>
      </w:pPr>
      <w:r>
        <w:t xml:space="preserve">Рисунок </w:t>
      </w:r>
      <w:fldSimple w:instr=" SEQ Рисунок \* ARABIC ">
        <w:r w:rsidR="00A11450">
          <w:rPr>
            <w:noProof/>
          </w:rPr>
          <w:t>27</w:t>
        </w:r>
      </w:fldSimple>
      <w:r>
        <w:t xml:space="preserve">организация заплатившие полигону </w:t>
      </w:r>
    </w:p>
    <w:p w14:paraId="1E1CA1A3" w14:textId="07C56D76" w:rsidR="005F57B1" w:rsidRDefault="00886F76" w:rsidP="00886F76">
      <w:pPr>
        <w:jc w:val="both"/>
        <w:rPr>
          <w:noProof/>
        </w:rPr>
      </w:pPr>
      <w:r w:rsidRPr="00886F76">
        <w:rPr>
          <w:noProof/>
        </w:rPr>
        <w:t xml:space="preserve"> </w:t>
      </w:r>
    </w:p>
    <w:p w14:paraId="5BF1F8DE" w14:textId="77777777" w:rsidR="005F57B1" w:rsidRDefault="00886F76" w:rsidP="005F57B1">
      <w:pPr>
        <w:keepNext/>
        <w:jc w:val="both"/>
      </w:pPr>
      <w:r w:rsidRPr="00886F76">
        <w:rPr>
          <w:noProof/>
        </w:rPr>
        <w:drawing>
          <wp:inline distT="0" distB="0" distL="0" distR="0" wp14:anchorId="23B0CEEE" wp14:editId="1E9B9F5F">
            <wp:extent cx="5940425" cy="287782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877820"/>
                    </a:xfrm>
                    <a:prstGeom prst="rect">
                      <a:avLst/>
                    </a:prstGeom>
                  </pic:spPr>
                </pic:pic>
              </a:graphicData>
            </a:graphic>
          </wp:inline>
        </w:drawing>
      </w:r>
    </w:p>
    <w:p w14:paraId="6CE54300" w14:textId="0305FFE4" w:rsidR="005F57B1" w:rsidRDefault="005F57B1" w:rsidP="005F57B1">
      <w:pPr>
        <w:pStyle w:val="ad"/>
        <w:jc w:val="both"/>
      </w:pPr>
      <w:r>
        <w:t xml:space="preserve">Рисунок </w:t>
      </w:r>
      <w:fldSimple w:instr=" SEQ Рисунок \* ARABIC ">
        <w:r w:rsidR="00A11450">
          <w:rPr>
            <w:noProof/>
          </w:rPr>
          <w:t>28</w:t>
        </w:r>
      </w:fldSimple>
      <w:r w:rsidRPr="00BD364F">
        <w:t xml:space="preserve">организация заплатившие </w:t>
      </w:r>
      <w:proofErr w:type="gramStart"/>
      <w:r w:rsidRPr="00BD364F">
        <w:t>полигону  в</w:t>
      </w:r>
      <w:proofErr w:type="gramEnd"/>
      <w:r w:rsidRPr="00BD364F">
        <w:t xml:space="preserve"> конструкторе</w:t>
      </w:r>
    </w:p>
    <w:p w14:paraId="618777CA" w14:textId="5A6E7E59" w:rsidR="005F57B1" w:rsidRDefault="00886F76" w:rsidP="00886F76">
      <w:pPr>
        <w:jc w:val="both"/>
        <w:rPr>
          <w:noProof/>
        </w:rPr>
      </w:pPr>
      <w:r w:rsidRPr="00886F76">
        <w:rPr>
          <w:noProof/>
        </w:rPr>
        <w:t xml:space="preserve"> </w:t>
      </w:r>
    </w:p>
    <w:p w14:paraId="159AA7B1" w14:textId="77777777" w:rsidR="004D736F" w:rsidRDefault="00886F76" w:rsidP="004D736F">
      <w:pPr>
        <w:keepNext/>
        <w:jc w:val="both"/>
      </w:pPr>
      <w:r w:rsidRPr="00886F76">
        <w:rPr>
          <w:noProof/>
        </w:rPr>
        <w:lastRenderedPageBreak/>
        <w:drawing>
          <wp:inline distT="0" distB="0" distL="0" distR="0" wp14:anchorId="4400A95D" wp14:editId="686E2601">
            <wp:extent cx="2867425" cy="552527"/>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425" cy="552527"/>
                    </a:xfrm>
                    <a:prstGeom prst="rect">
                      <a:avLst/>
                    </a:prstGeom>
                  </pic:spPr>
                </pic:pic>
              </a:graphicData>
            </a:graphic>
          </wp:inline>
        </w:drawing>
      </w:r>
    </w:p>
    <w:p w14:paraId="691FFD6D" w14:textId="47469CBA" w:rsidR="004D736F" w:rsidRDefault="004D736F" w:rsidP="004D736F">
      <w:pPr>
        <w:pStyle w:val="ad"/>
        <w:jc w:val="both"/>
      </w:pPr>
      <w:r>
        <w:t xml:space="preserve">Рисунок </w:t>
      </w:r>
      <w:fldSimple w:instr=" SEQ Рисунок \* ARABIC ">
        <w:r w:rsidR="00A11450">
          <w:rPr>
            <w:noProof/>
          </w:rPr>
          <w:t>29</w:t>
        </w:r>
      </w:fldSimple>
      <w:r>
        <w:t>Расходы</w:t>
      </w:r>
    </w:p>
    <w:p w14:paraId="41A4D674" w14:textId="24E58E8E" w:rsidR="005F57B1" w:rsidRDefault="00886F76" w:rsidP="00886F76">
      <w:pPr>
        <w:jc w:val="both"/>
        <w:rPr>
          <w:noProof/>
        </w:rPr>
      </w:pPr>
      <w:r w:rsidRPr="00886F76">
        <w:rPr>
          <w:noProof/>
        </w:rPr>
        <w:t xml:space="preserve"> </w:t>
      </w:r>
    </w:p>
    <w:p w14:paraId="5066F91F" w14:textId="77777777" w:rsidR="004D736F" w:rsidRDefault="00886F76" w:rsidP="004D736F">
      <w:pPr>
        <w:keepNext/>
        <w:jc w:val="both"/>
      </w:pPr>
      <w:r w:rsidRPr="00886F76">
        <w:rPr>
          <w:noProof/>
        </w:rPr>
        <w:drawing>
          <wp:inline distT="0" distB="0" distL="0" distR="0" wp14:anchorId="14BD3E22" wp14:editId="3B054EC2">
            <wp:extent cx="4658375" cy="32580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8375" cy="3258005"/>
                    </a:xfrm>
                    <a:prstGeom prst="rect">
                      <a:avLst/>
                    </a:prstGeom>
                  </pic:spPr>
                </pic:pic>
              </a:graphicData>
            </a:graphic>
          </wp:inline>
        </w:drawing>
      </w:r>
    </w:p>
    <w:p w14:paraId="196FEF28" w14:textId="60423C8C" w:rsidR="004D736F" w:rsidRDefault="004D736F" w:rsidP="004D736F">
      <w:pPr>
        <w:pStyle w:val="ad"/>
        <w:jc w:val="both"/>
      </w:pPr>
      <w:r>
        <w:t xml:space="preserve">Рисунок </w:t>
      </w:r>
      <w:fldSimple w:instr=" SEQ Рисунок \* ARABIC ">
        <w:r w:rsidR="00A11450">
          <w:rPr>
            <w:noProof/>
          </w:rPr>
          <w:t>30</w:t>
        </w:r>
      </w:fldSimple>
      <w:r>
        <w:t xml:space="preserve">расходы </w:t>
      </w:r>
      <w:r w:rsidRPr="00BB2A0C">
        <w:t>в конструкторе</w:t>
      </w:r>
    </w:p>
    <w:p w14:paraId="59037C39" w14:textId="776A9F1C" w:rsidR="005F57B1" w:rsidRDefault="00886F76" w:rsidP="00886F76">
      <w:pPr>
        <w:jc w:val="both"/>
        <w:rPr>
          <w:noProof/>
        </w:rPr>
      </w:pPr>
      <w:r w:rsidRPr="00886F76">
        <w:rPr>
          <w:noProof/>
        </w:rPr>
        <w:t xml:space="preserve"> </w:t>
      </w:r>
    </w:p>
    <w:p w14:paraId="63D6720E" w14:textId="77777777" w:rsidR="005F57B1" w:rsidRDefault="005F57B1" w:rsidP="00886F76">
      <w:pPr>
        <w:jc w:val="both"/>
        <w:rPr>
          <w:noProof/>
        </w:rPr>
      </w:pPr>
    </w:p>
    <w:p w14:paraId="0F0941BC" w14:textId="77777777" w:rsidR="004D736F" w:rsidRDefault="00886F76" w:rsidP="004D736F">
      <w:pPr>
        <w:keepNext/>
        <w:jc w:val="both"/>
      </w:pPr>
      <w:r w:rsidRPr="00886F76">
        <w:rPr>
          <w:noProof/>
        </w:rPr>
        <w:drawing>
          <wp:inline distT="0" distB="0" distL="0" distR="0" wp14:anchorId="0E79F850" wp14:editId="7837C53D">
            <wp:extent cx="5525271" cy="30293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5271" cy="3029373"/>
                    </a:xfrm>
                    <a:prstGeom prst="rect">
                      <a:avLst/>
                    </a:prstGeom>
                  </pic:spPr>
                </pic:pic>
              </a:graphicData>
            </a:graphic>
          </wp:inline>
        </w:drawing>
      </w:r>
    </w:p>
    <w:p w14:paraId="712B81B7" w14:textId="049AE224" w:rsidR="004D736F" w:rsidRDefault="004D736F" w:rsidP="004D736F">
      <w:pPr>
        <w:pStyle w:val="ad"/>
        <w:jc w:val="both"/>
      </w:pPr>
      <w:r>
        <w:t xml:space="preserve">Рисунок </w:t>
      </w:r>
      <w:fldSimple w:instr=" SEQ Рисунок \* ARABIC ">
        <w:r w:rsidR="00A11450">
          <w:rPr>
            <w:noProof/>
          </w:rPr>
          <w:t>31</w:t>
        </w:r>
      </w:fldSimple>
      <w:r>
        <w:t>Цены с каждой поставки</w:t>
      </w:r>
    </w:p>
    <w:p w14:paraId="1CC79157" w14:textId="2B4EF492" w:rsidR="005F57B1" w:rsidRDefault="00886F76" w:rsidP="00886F76">
      <w:pPr>
        <w:jc w:val="both"/>
        <w:rPr>
          <w:noProof/>
        </w:rPr>
      </w:pPr>
      <w:r w:rsidRPr="00886F76">
        <w:rPr>
          <w:noProof/>
        </w:rPr>
        <w:t xml:space="preserve"> </w:t>
      </w:r>
    </w:p>
    <w:p w14:paraId="40C3BB60" w14:textId="38113D2E" w:rsidR="004D736F" w:rsidRDefault="00886F76" w:rsidP="004D736F">
      <w:pPr>
        <w:keepNext/>
        <w:jc w:val="both"/>
      </w:pPr>
      <w:r w:rsidRPr="00886F76">
        <w:rPr>
          <w:noProof/>
        </w:rPr>
        <w:lastRenderedPageBreak/>
        <w:drawing>
          <wp:inline distT="0" distB="0" distL="0" distR="0" wp14:anchorId="3F8FCC71" wp14:editId="764ECC6B">
            <wp:extent cx="5940425" cy="2985770"/>
            <wp:effectExtent l="0" t="0" r="317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985770"/>
                    </a:xfrm>
                    <a:prstGeom prst="rect">
                      <a:avLst/>
                    </a:prstGeom>
                  </pic:spPr>
                </pic:pic>
              </a:graphicData>
            </a:graphic>
          </wp:inline>
        </w:drawing>
      </w:r>
    </w:p>
    <w:p w14:paraId="2594CABA" w14:textId="779FE38F" w:rsidR="00886F76" w:rsidRDefault="004D736F" w:rsidP="004D736F">
      <w:pPr>
        <w:pStyle w:val="ad"/>
        <w:jc w:val="both"/>
      </w:pPr>
      <w:r>
        <w:t xml:space="preserve">Рисунок </w:t>
      </w:r>
      <w:fldSimple w:instr=" SEQ Рисунок \* ARABIC ">
        <w:r w:rsidR="00A11450">
          <w:rPr>
            <w:noProof/>
          </w:rPr>
          <w:t>32</w:t>
        </w:r>
      </w:fldSimple>
      <w:r>
        <w:t xml:space="preserve">цены с каждой </w:t>
      </w:r>
      <w:proofErr w:type="gramStart"/>
      <w:r>
        <w:t xml:space="preserve">поставки </w:t>
      </w:r>
      <w:r w:rsidRPr="00615941">
        <w:t xml:space="preserve"> в</w:t>
      </w:r>
      <w:proofErr w:type="gramEnd"/>
      <w:r w:rsidRPr="00615941">
        <w:t xml:space="preserve"> конструкторе</w:t>
      </w:r>
    </w:p>
    <w:p w14:paraId="21282880" w14:textId="1CA6888D" w:rsidR="004D736F" w:rsidRDefault="004D736F" w:rsidP="004D736F"/>
    <w:p w14:paraId="3BD138BA" w14:textId="261A165A" w:rsidR="004D736F" w:rsidRDefault="004D736F" w:rsidP="004D736F">
      <w:pPr>
        <w:jc w:val="both"/>
        <w:rPr>
          <w:rFonts w:ascii="Times New Roman" w:hAnsi="Times New Roman" w:cs="Times New Roman"/>
          <w:sz w:val="24"/>
          <w:szCs w:val="24"/>
        </w:rPr>
      </w:pPr>
      <w:r>
        <w:tab/>
      </w:r>
      <w:r>
        <w:rPr>
          <w:rFonts w:ascii="Times New Roman" w:hAnsi="Times New Roman" w:cs="Times New Roman"/>
          <w:sz w:val="24"/>
          <w:szCs w:val="24"/>
        </w:rPr>
        <w:t xml:space="preserve">Я сделал простую </w:t>
      </w:r>
      <w:proofErr w:type="gramStart"/>
      <w:r>
        <w:rPr>
          <w:rFonts w:ascii="Times New Roman" w:hAnsi="Times New Roman" w:cs="Times New Roman"/>
          <w:sz w:val="24"/>
          <w:szCs w:val="24"/>
        </w:rPr>
        <w:t>форму(</w:t>
      </w:r>
      <w:proofErr w:type="gramEnd"/>
      <w:r>
        <w:rPr>
          <w:rFonts w:ascii="Times New Roman" w:hAnsi="Times New Roman" w:cs="Times New Roman"/>
          <w:sz w:val="24"/>
          <w:szCs w:val="24"/>
        </w:rPr>
        <w:t>Рисунок 33), которая добавляет в таблицу новую поставку, вес определяется автоматически с помощью весов, Объём рассчитывается сотрудниками, тип отходов смотрит весовой оператор по документам и проверяет сам, также нужно выбрать полигон и ФИО поставщика.</w:t>
      </w:r>
    </w:p>
    <w:p w14:paraId="59AFA7E1" w14:textId="77777777" w:rsidR="004D736F" w:rsidRDefault="004D736F" w:rsidP="004D736F">
      <w:pPr>
        <w:keepNext/>
        <w:jc w:val="both"/>
      </w:pPr>
      <w:r w:rsidRPr="004D736F">
        <w:rPr>
          <w:rFonts w:ascii="Times New Roman" w:hAnsi="Times New Roman" w:cs="Times New Roman"/>
          <w:sz w:val="24"/>
          <w:szCs w:val="24"/>
        </w:rPr>
        <w:drawing>
          <wp:inline distT="0" distB="0" distL="0" distR="0" wp14:anchorId="0E140D43" wp14:editId="324D8BDF">
            <wp:extent cx="2934109" cy="219105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109" cy="2191056"/>
                    </a:xfrm>
                    <a:prstGeom prst="rect">
                      <a:avLst/>
                    </a:prstGeom>
                  </pic:spPr>
                </pic:pic>
              </a:graphicData>
            </a:graphic>
          </wp:inline>
        </w:drawing>
      </w:r>
    </w:p>
    <w:p w14:paraId="5F625B2A" w14:textId="472305AD" w:rsidR="004D736F" w:rsidRDefault="004D736F" w:rsidP="004D736F">
      <w:pPr>
        <w:pStyle w:val="ad"/>
        <w:jc w:val="both"/>
      </w:pPr>
      <w:r>
        <w:t xml:space="preserve">Рисунок </w:t>
      </w:r>
      <w:fldSimple w:instr=" SEQ Рисунок \* ARABIC ">
        <w:r w:rsidR="00A11450">
          <w:rPr>
            <w:noProof/>
          </w:rPr>
          <w:t>33</w:t>
        </w:r>
      </w:fldSimple>
      <w:r>
        <w:t>форма</w:t>
      </w:r>
    </w:p>
    <w:p w14:paraId="454402BF" w14:textId="50C26D11" w:rsidR="004D736F" w:rsidRDefault="004D736F" w:rsidP="004D736F">
      <w:pPr>
        <w:jc w:val="both"/>
        <w:rPr>
          <w:rFonts w:ascii="Times New Roman" w:hAnsi="Times New Roman" w:cs="Times New Roman"/>
          <w:sz w:val="24"/>
          <w:szCs w:val="24"/>
        </w:rPr>
      </w:pPr>
      <w:r>
        <w:tab/>
      </w:r>
      <w:r w:rsidR="00A11450">
        <w:rPr>
          <w:rFonts w:ascii="Times New Roman" w:hAnsi="Times New Roman" w:cs="Times New Roman"/>
          <w:sz w:val="24"/>
          <w:szCs w:val="24"/>
        </w:rPr>
        <w:t>Последнее что я сделал это отчёты (Рисунок 34).</w:t>
      </w:r>
    </w:p>
    <w:p w14:paraId="1F5CE7C5" w14:textId="77777777" w:rsidR="00A11450" w:rsidRDefault="00A11450" w:rsidP="00A11450">
      <w:pPr>
        <w:keepNext/>
        <w:jc w:val="both"/>
      </w:pPr>
      <w:r w:rsidRPr="00A11450">
        <w:rPr>
          <w:rFonts w:ascii="Times New Roman" w:hAnsi="Times New Roman" w:cs="Times New Roman"/>
          <w:sz w:val="24"/>
          <w:szCs w:val="24"/>
        </w:rPr>
        <w:lastRenderedPageBreak/>
        <w:drawing>
          <wp:inline distT="0" distB="0" distL="0" distR="0" wp14:anchorId="4293AD05" wp14:editId="7872113B">
            <wp:extent cx="5940425" cy="391414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914140"/>
                    </a:xfrm>
                    <a:prstGeom prst="rect">
                      <a:avLst/>
                    </a:prstGeom>
                  </pic:spPr>
                </pic:pic>
              </a:graphicData>
            </a:graphic>
          </wp:inline>
        </w:drawing>
      </w:r>
    </w:p>
    <w:p w14:paraId="4A3434D3" w14:textId="584AB0E2" w:rsidR="00A11450" w:rsidRDefault="00A11450" w:rsidP="00A11450">
      <w:pPr>
        <w:pStyle w:val="ad"/>
        <w:jc w:val="both"/>
      </w:pPr>
      <w:r>
        <w:t xml:space="preserve">Рисунок </w:t>
      </w:r>
      <w:fldSimple w:instr=" SEQ Рисунок \* ARABIC ">
        <w:r>
          <w:rPr>
            <w:noProof/>
          </w:rPr>
          <w:t>34</w:t>
        </w:r>
      </w:fldSimple>
      <w:r>
        <w:t>. Отчёт партии отходов</w:t>
      </w:r>
    </w:p>
    <w:p w14:paraId="4B545F49" w14:textId="77777777" w:rsidR="00A11450" w:rsidRDefault="00A11450" w:rsidP="00A11450">
      <w:pPr>
        <w:keepNext/>
        <w:jc w:val="both"/>
      </w:pPr>
      <w:r w:rsidRPr="00A11450">
        <w:rPr>
          <w:noProof/>
        </w:rPr>
        <w:t xml:space="preserve"> </w:t>
      </w:r>
      <w:r w:rsidRPr="00A11450">
        <w:rPr>
          <w:rFonts w:ascii="Times New Roman" w:hAnsi="Times New Roman" w:cs="Times New Roman"/>
          <w:sz w:val="24"/>
          <w:szCs w:val="24"/>
        </w:rPr>
        <w:drawing>
          <wp:inline distT="0" distB="0" distL="0" distR="0" wp14:anchorId="18AD955B" wp14:editId="67583E1E">
            <wp:extent cx="5940425" cy="812165"/>
            <wp:effectExtent l="0" t="0" r="317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812165"/>
                    </a:xfrm>
                    <a:prstGeom prst="rect">
                      <a:avLst/>
                    </a:prstGeom>
                  </pic:spPr>
                </pic:pic>
              </a:graphicData>
            </a:graphic>
          </wp:inline>
        </w:drawing>
      </w:r>
    </w:p>
    <w:p w14:paraId="7ED85BE4" w14:textId="0E751C6B" w:rsidR="00A11450" w:rsidRDefault="00A11450" w:rsidP="00A11450">
      <w:pPr>
        <w:pStyle w:val="ad"/>
        <w:jc w:val="both"/>
      </w:pPr>
      <w:r>
        <w:t xml:space="preserve">Рисунок </w:t>
      </w:r>
      <w:fldSimple w:instr=" SEQ Рисунок \* ARABIC ">
        <w:r>
          <w:rPr>
            <w:noProof/>
          </w:rPr>
          <w:t>35</w:t>
        </w:r>
      </w:fldSimple>
      <w:r w:rsidRPr="00CF62CA">
        <w:t xml:space="preserve">. Отчёт </w:t>
      </w:r>
      <w:r>
        <w:t>полигона</w:t>
      </w:r>
    </w:p>
    <w:p w14:paraId="47CD2311" w14:textId="77777777" w:rsidR="00A11450" w:rsidRDefault="00A11450" w:rsidP="00A11450">
      <w:pPr>
        <w:keepNext/>
        <w:jc w:val="both"/>
      </w:pPr>
      <w:r w:rsidRPr="00A11450">
        <w:rPr>
          <w:noProof/>
        </w:rPr>
        <w:t xml:space="preserve"> </w:t>
      </w:r>
      <w:r w:rsidRPr="00A11450">
        <w:rPr>
          <w:noProof/>
        </w:rPr>
        <w:drawing>
          <wp:inline distT="0" distB="0" distL="0" distR="0" wp14:anchorId="4AAA7B2C" wp14:editId="20F1F080">
            <wp:extent cx="5940425" cy="106616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066165"/>
                    </a:xfrm>
                    <a:prstGeom prst="rect">
                      <a:avLst/>
                    </a:prstGeom>
                  </pic:spPr>
                </pic:pic>
              </a:graphicData>
            </a:graphic>
          </wp:inline>
        </w:drawing>
      </w:r>
    </w:p>
    <w:p w14:paraId="23C72DF4" w14:textId="14FF847F" w:rsidR="00A11450" w:rsidRDefault="00A11450" w:rsidP="00A11450">
      <w:pPr>
        <w:pStyle w:val="ad"/>
        <w:jc w:val="both"/>
      </w:pPr>
      <w:r>
        <w:t xml:space="preserve">Рисунок </w:t>
      </w:r>
      <w:fldSimple w:instr=" SEQ Рисунок \* ARABIC ">
        <w:r>
          <w:rPr>
            <w:noProof/>
          </w:rPr>
          <w:t>36</w:t>
        </w:r>
      </w:fldSimple>
      <w:r w:rsidRPr="00EF69B5">
        <w:t xml:space="preserve">. Отчёт </w:t>
      </w:r>
      <w:r>
        <w:t>поставщиков</w:t>
      </w:r>
    </w:p>
    <w:p w14:paraId="21F96A96" w14:textId="77777777" w:rsidR="00A11450" w:rsidRDefault="00A11450" w:rsidP="00A11450">
      <w:pPr>
        <w:keepNext/>
        <w:jc w:val="both"/>
      </w:pPr>
      <w:r w:rsidRPr="00A11450">
        <w:rPr>
          <w:noProof/>
        </w:rPr>
        <w:lastRenderedPageBreak/>
        <w:t xml:space="preserve"> </w:t>
      </w:r>
      <w:r w:rsidRPr="00A11450">
        <w:rPr>
          <w:noProof/>
        </w:rPr>
        <w:drawing>
          <wp:inline distT="0" distB="0" distL="0" distR="0" wp14:anchorId="6B835EBE" wp14:editId="2C3A6CBA">
            <wp:extent cx="5940425" cy="2341880"/>
            <wp:effectExtent l="0" t="0" r="3175"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341880"/>
                    </a:xfrm>
                    <a:prstGeom prst="rect">
                      <a:avLst/>
                    </a:prstGeom>
                  </pic:spPr>
                </pic:pic>
              </a:graphicData>
            </a:graphic>
          </wp:inline>
        </w:drawing>
      </w:r>
    </w:p>
    <w:p w14:paraId="787AB92E" w14:textId="256D22AA" w:rsidR="00A11450" w:rsidRDefault="00A11450" w:rsidP="00A11450">
      <w:pPr>
        <w:pStyle w:val="ad"/>
        <w:jc w:val="both"/>
      </w:pPr>
      <w:r>
        <w:t xml:space="preserve">Рисунок </w:t>
      </w:r>
      <w:fldSimple w:instr=" SEQ Рисунок \* ARABIC ">
        <w:r>
          <w:rPr>
            <w:noProof/>
          </w:rPr>
          <w:t>37</w:t>
        </w:r>
      </w:fldSimple>
      <w:r w:rsidRPr="00A04AE5">
        <w:t xml:space="preserve">. Отчёт </w:t>
      </w:r>
      <w:r>
        <w:t>сотрудников</w:t>
      </w:r>
    </w:p>
    <w:p w14:paraId="1049167D" w14:textId="77777777" w:rsidR="00A11450" w:rsidRDefault="00A11450" w:rsidP="00A11450">
      <w:pPr>
        <w:keepNext/>
        <w:jc w:val="both"/>
      </w:pPr>
      <w:r w:rsidRPr="00A11450">
        <w:rPr>
          <w:noProof/>
        </w:rPr>
        <w:t xml:space="preserve"> </w:t>
      </w:r>
      <w:r w:rsidRPr="00A11450">
        <w:rPr>
          <w:noProof/>
        </w:rPr>
        <w:drawing>
          <wp:inline distT="0" distB="0" distL="0" distR="0" wp14:anchorId="38DEF323" wp14:editId="5816705D">
            <wp:extent cx="5940425" cy="1764665"/>
            <wp:effectExtent l="0" t="0" r="317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764665"/>
                    </a:xfrm>
                    <a:prstGeom prst="rect">
                      <a:avLst/>
                    </a:prstGeom>
                  </pic:spPr>
                </pic:pic>
              </a:graphicData>
            </a:graphic>
          </wp:inline>
        </w:drawing>
      </w:r>
    </w:p>
    <w:p w14:paraId="5EF07115" w14:textId="4F7A0C0D" w:rsidR="00A11450" w:rsidRDefault="00A11450" w:rsidP="00A11450">
      <w:pPr>
        <w:pStyle w:val="ad"/>
        <w:jc w:val="both"/>
      </w:pPr>
      <w:r>
        <w:t xml:space="preserve">Рисунок </w:t>
      </w:r>
      <w:fldSimple w:instr=" SEQ Рисунок \* ARABIC ">
        <w:r>
          <w:rPr>
            <w:noProof/>
          </w:rPr>
          <w:t>38</w:t>
        </w:r>
      </w:fldSimple>
      <w:r w:rsidRPr="007F34A7">
        <w:t xml:space="preserve">. Отчёт </w:t>
      </w:r>
      <w:r>
        <w:t>типа отходов</w:t>
      </w:r>
    </w:p>
    <w:p w14:paraId="532FFE7F" w14:textId="77777777" w:rsidR="00A11450" w:rsidRDefault="00A11450" w:rsidP="00A11450">
      <w:pPr>
        <w:keepNext/>
        <w:jc w:val="both"/>
      </w:pPr>
      <w:r w:rsidRPr="00A11450">
        <w:rPr>
          <w:noProof/>
        </w:rPr>
        <w:t xml:space="preserve"> </w:t>
      </w:r>
      <w:r w:rsidRPr="00A11450">
        <w:rPr>
          <w:noProof/>
        </w:rPr>
        <w:drawing>
          <wp:inline distT="0" distB="0" distL="0" distR="0" wp14:anchorId="2AC4D0A5" wp14:editId="2B8C44C9">
            <wp:extent cx="5940425" cy="320167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201670"/>
                    </a:xfrm>
                    <a:prstGeom prst="rect">
                      <a:avLst/>
                    </a:prstGeom>
                  </pic:spPr>
                </pic:pic>
              </a:graphicData>
            </a:graphic>
          </wp:inline>
        </w:drawing>
      </w:r>
    </w:p>
    <w:p w14:paraId="4DDF0B74" w14:textId="7CD6EE72" w:rsidR="00A11450" w:rsidRDefault="00A11450" w:rsidP="00A11450">
      <w:pPr>
        <w:pStyle w:val="ad"/>
        <w:jc w:val="both"/>
      </w:pPr>
      <w:r>
        <w:t xml:space="preserve">Рисунок </w:t>
      </w:r>
      <w:fldSimple w:instr=" SEQ Рисунок \* ARABIC ">
        <w:r>
          <w:rPr>
            <w:noProof/>
          </w:rPr>
          <w:t>39</w:t>
        </w:r>
      </w:fldSimple>
      <w:r w:rsidRPr="00F65C2F">
        <w:t xml:space="preserve">. Отчёт </w:t>
      </w:r>
      <w:r>
        <w:t>участков</w:t>
      </w:r>
    </w:p>
    <w:p w14:paraId="5C868BEA" w14:textId="77777777" w:rsidR="00A11450" w:rsidRDefault="00A11450">
      <w:pPr>
        <w:rPr>
          <w:i/>
          <w:iCs/>
          <w:color w:val="44546A" w:themeColor="text2"/>
          <w:sz w:val="18"/>
          <w:szCs w:val="18"/>
        </w:rPr>
      </w:pPr>
      <w:r>
        <w:br w:type="page"/>
      </w:r>
    </w:p>
    <w:p w14:paraId="7A7BDCEA" w14:textId="7CE88A5E" w:rsidR="00A11450" w:rsidRPr="00A11450" w:rsidRDefault="00A11450" w:rsidP="00A11450">
      <w:pPr>
        <w:pStyle w:val="ad"/>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ab/>
      </w:r>
      <w:r w:rsidRPr="00A94000">
        <w:rPr>
          <w:rFonts w:ascii="Times New Roman" w:hAnsi="Times New Roman" w:cs="Times New Roman"/>
          <w:b/>
          <w:sz w:val="28"/>
          <w:szCs w:val="28"/>
        </w:rPr>
        <w:t xml:space="preserve">РАБОТА С СИСТЕМОЙ КОНТРОЛЯ ВЕРСИЙ </w:t>
      </w:r>
      <w:r w:rsidRPr="00A94000">
        <w:rPr>
          <w:rFonts w:ascii="Times New Roman" w:hAnsi="Times New Roman" w:cs="Times New Roman"/>
          <w:b/>
          <w:sz w:val="28"/>
          <w:szCs w:val="28"/>
          <w:lang w:val="en-US"/>
        </w:rPr>
        <w:t>GIT</w:t>
      </w:r>
    </w:p>
    <w:sectPr w:rsidR="00A11450" w:rsidRPr="00A114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40"/>
    <w:multiLevelType w:val="hybridMultilevel"/>
    <w:tmpl w:val="6368089A"/>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470D54"/>
    <w:multiLevelType w:val="hybridMultilevel"/>
    <w:tmpl w:val="262CBAAC"/>
    <w:lvl w:ilvl="0" w:tplc="CF0819E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E56C8"/>
    <w:multiLevelType w:val="hybridMultilevel"/>
    <w:tmpl w:val="E53008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DE5B3E"/>
    <w:multiLevelType w:val="hybridMultilevel"/>
    <w:tmpl w:val="572A568E"/>
    <w:lvl w:ilvl="0" w:tplc="1D0EF8DA">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 w15:restartNumberingAfterBreak="0">
    <w:nsid w:val="278E34E5"/>
    <w:multiLevelType w:val="hybridMultilevel"/>
    <w:tmpl w:val="FD96F1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CBF6491"/>
    <w:multiLevelType w:val="hybridMultilevel"/>
    <w:tmpl w:val="B67657E2"/>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9E70BB"/>
    <w:multiLevelType w:val="hybridMultilevel"/>
    <w:tmpl w:val="3A9E0E98"/>
    <w:lvl w:ilvl="0" w:tplc="281AF5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66B6718"/>
    <w:multiLevelType w:val="singleLevel"/>
    <w:tmpl w:val="BA340512"/>
    <w:lvl w:ilvl="0">
      <w:start w:val="3"/>
      <w:numFmt w:val="decimal"/>
      <w:lvlText w:val="%1)"/>
      <w:legacy w:legacy="1" w:legacySpace="0" w:legacyIndent="312"/>
      <w:lvlJc w:val="left"/>
      <w:rPr>
        <w:rFonts w:ascii="Times New Roman" w:hAnsi="Times New Roman" w:cs="Times New Roman" w:hint="default"/>
      </w:rPr>
    </w:lvl>
  </w:abstractNum>
  <w:abstractNum w:abstractNumId="8" w15:restartNumberingAfterBreak="0">
    <w:nsid w:val="3DD66C0B"/>
    <w:multiLevelType w:val="hybridMultilevel"/>
    <w:tmpl w:val="6C7C4BD2"/>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55CA669A"/>
    <w:multiLevelType w:val="hybridMultilevel"/>
    <w:tmpl w:val="C0EE1736"/>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0" w15:restartNumberingAfterBreak="0">
    <w:nsid w:val="599E421D"/>
    <w:multiLevelType w:val="hybridMultilevel"/>
    <w:tmpl w:val="C728E74E"/>
    <w:lvl w:ilvl="0" w:tplc="6900B52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B260CF0"/>
    <w:multiLevelType w:val="hybridMultilevel"/>
    <w:tmpl w:val="EFB8F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3D9297B"/>
    <w:multiLevelType w:val="hybridMultilevel"/>
    <w:tmpl w:val="E6CA706A"/>
    <w:lvl w:ilvl="0" w:tplc="780825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75EA69DF"/>
    <w:multiLevelType w:val="hybridMultilevel"/>
    <w:tmpl w:val="9788CB3E"/>
    <w:lvl w:ilvl="0" w:tplc="7E3A08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5"/>
  </w:num>
  <w:num w:numId="3">
    <w:abstractNumId w:val="7"/>
  </w:num>
  <w:num w:numId="4">
    <w:abstractNumId w:val="4"/>
  </w:num>
  <w:num w:numId="5">
    <w:abstractNumId w:val="0"/>
  </w:num>
  <w:num w:numId="6">
    <w:abstractNumId w:val="8"/>
  </w:num>
  <w:num w:numId="7">
    <w:abstractNumId w:val="6"/>
  </w:num>
  <w:num w:numId="8">
    <w:abstractNumId w:val="12"/>
  </w:num>
  <w:num w:numId="9">
    <w:abstractNumId w:val="10"/>
  </w:num>
  <w:num w:numId="10">
    <w:abstractNumId w:val="1"/>
  </w:num>
  <w:num w:numId="11">
    <w:abstractNumId w:val="9"/>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D"/>
    <w:rsid w:val="000B54E9"/>
    <w:rsid w:val="00126D38"/>
    <w:rsid w:val="001B2237"/>
    <w:rsid w:val="001E0EDA"/>
    <w:rsid w:val="002E491A"/>
    <w:rsid w:val="00316B5D"/>
    <w:rsid w:val="0032229D"/>
    <w:rsid w:val="0039339B"/>
    <w:rsid w:val="003F4D4F"/>
    <w:rsid w:val="0045069C"/>
    <w:rsid w:val="004D39B0"/>
    <w:rsid w:val="004D736F"/>
    <w:rsid w:val="004F3B66"/>
    <w:rsid w:val="00507DA7"/>
    <w:rsid w:val="00572A26"/>
    <w:rsid w:val="00591CB6"/>
    <w:rsid w:val="005F57B1"/>
    <w:rsid w:val="006C204D"/>
    <w:rsid w:val="00781B10"/>
    <w:rsid w:val="00886F76"/>
    <w:rsid w:val="008F103B"/>
    <w:rsid w:val="00957A38"/>
    <w:rsid w:val="009610BD"/>
    <w:rsid w:val="00974E61"/>
    <w:rsid w:val="00993F4F"/>
    <w:rsid w:val="009F42FC"/>
    <w:rsid w:val="00A11450"/>
    <w:rsid w:val="00A92790"/>
    <w:rsid w:val="00A94000"/>
    <w:rsid w:val="00AD7693"/>
    <w:rsid w:val="00AF239B"/>
    <w:rsid w:val="00B8712C"/>
    <w:rsid w:val="00C40870"/>
    <w:rsid w:val="00C869B8"/>
    <w:rsid w:val="00CF0A15"/>
    <w:rsid w:val="00D30BCD"/>
    <w:rsid w:val="00D503D3"/>
    <w:rsid w:val="00E66303"/>
    <w:rsid w:val="00EA38C7"/>
    <w:rsid w:val="00ED2A09"/>
    <w:rsid w:val="00F37CBC"/>
    <w:rsid w:val="00FB06B3"/>
    <w:rsid w:val="00FD5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302A"/>
  <w15:chartTrackingRefBased/>
  <w15:docId w15:val="{399D0F64-7424-4000-B86F-F3B63DE9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222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ody Text"/>
    <w:basedOn w:val="a"/>
    <w:link w:val="a5"/>
    <w:uiPriority w:val="1"/>
    <w:qFormat/>
    <w:rsid w:val="0032229D"/>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5">
    <w:name w:val="Основной текст Знак"/>
    <w:basedOn w:val="a0"/>
    <w:link w:val="a4"/>
    <w:uiPriority w:val="1"/>
    <w:rsid w:val="0032229D"/>
    <w:rPr>
      <w:rFonts w:ascii="Times New Roman" w:eastAsia="Times New Roman" w:hAnsi="Times New Roman" w:cs="Times New Roman"/>
      <w:sz w:val="24"/>
      <w:szCs w:val="24"/>
      <w:lang w:eastAsia="ru-RU" w:bidi="ru-RU"/>
    </w:rPr>
  </w:style>
  <w:style w:type="paragraph" w:customStyle="1" w:styleId="21">
    <w:name w:val="Заголовок 21"/>
    <w:basedOn w:val="a"/>
    <w:uiPriority w:val="1"/>
    <w:qFormat/>
    <w:rsid w:val="0032229D"/>
    <w:pPr>
      <w:widowControl w:val="0"/>
      <w:autoSpaceDE w:val="0"/>
      <w:autoSpaceDN w:val="0"/>
      <w:spacing w:after="0" w:line="240" w:lineRule="auto"/>
      <w:ind w:left="567"/>
      <w:outlineLvl w:val="2"/>
    </w:pPr>
    <w:rPr>
      <w:rFonts w:ascii="Times New Roman" w:eastAsia="Times New Roman" w:hAnsi="Times New Roman" w:cs="Times New Roman"/>
      <w:b/>
      <w:bCs/>
      <w:i/>
      <w:sz w:val="24"/>
      <w:szCs w:val="24"/>
      <w:lang w:eastAsia="ru-RU" w:bidi="ru-RU"/>
    </w:rPr>
  </w:style>
  <w:style w:type="character" w:styleId="a6">
    <w:name w:val="Hyperlink"/>
    <w:basedOn w:val="a0"/>
    <w:uiPriority w:val="99"/>
    <w:semiHidden/>
    <w:unhideWhenUsed/>
    <w:rsid w:val="00D503D3"/>
    <w:rPr>
      <w:color w:val="0000FF"/>
      <w:u w:val="single"/>
    </w:rPr>
  </w:style>
  <w:style w:type="character" w:customStyle="1" w:styleId="fontstyle01">
    <w:name w:val="fontstyle01"/>
    <w:basedOn w:val="a0"/>
    <w:rsid w:val="00FD5B7F"/>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1E0EDA"/>
    <w:rPr>
      <w:rFonts w:ascii="Times New Roman" w:hAnsi="Times New Roman" w:cs="Times New Roman" w:hint="default"/>
      <w:b w:val="0"/>
      <w:bCs w:val="0"/>
      <w:i w:val="0"/>
      <w:iCs w:val="0"/>
      <w:color w:val="000000"/>
      <w:sz w:val="28"/>
      <w:szCs w:val="28"/>
    </w:rPr>
  </w:style>
  <w:style w:type="paragraph" w:customStyle="1" w:styleId="11">
    <w:name w:val="Заголовок 11"/>
    <w:basedOn w:val="a"/>
    <w:uiPriority w:val="1"/>
    <w:qFormat/>
    <w:rsid w:val="00ED2A09"/>
    <w:pPr>
      <w:widowControl w:val="0"/>
      <w:autoSpaceDE w:val="0"/>
      <w:autoSpaceDN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a"/>
    <w:link w:val="30"/>
    <w:uiPriority w:val="99"/>
    <w:semiHidden/>
    <w:unhideWhenUsed/>
    <w:rsid w:val="00ED2A09"/>
    <w:pPr>
      <w:widowControl w:val="0"/>
      <w:autoSpaceDE w:val="0"/>
      <w:autoSpaceDN w:val="0"/>
      <w:spacing w:after="120" w:line="240" w:lineRule="auto"/>
      <w:ind w:left="283"/>
    </w:pPr>
    <w:rPr>
      <w:rFonts w:ascii="Times New Roman" w:eastAsia="Times New Roman" w:hAnsi="Times New Roman" w:cs="Times New Roman"/>
      <w:sz w:val="16"/>
      <w:szCs w:val="16"/>
      <w:lang w:eastAsia="ru-RU" w:bidi="ru-RU"/>
    </w:rPr>
  </w:style>
  <w:style w:type="character" w:customStyle="1" w:styleId="30">
    <w:name w:val="Основной текст с отступом 3 Знак"/>
    <w:basedOn w:val="a0"/>
    <w:link w:val="3"/>
    <w:uiPriority w:val="99"/>
    <w:semiHidden/>
    <w:rsid w:val="00ED2A09"/>
    <w:rPr>
      <w:rFonts w:ascii="Times New Roman" w:eastAsia="Times New Roman" w:hAnsi="Times New Roman" w:cs="Times New Roman"/>
      <w:sz w:val="16"/>
      <w:szCs w:val="16"/>
      <w:lang w:eastAsia="ru-RU" w:bidi="ru-RU"/>
    </w:rPr>
  </w:style>
  <w:style w:type="character" w:customStyle="1" w:styleId="FontStyle210">
    <w:name w:val="Font Style21"/>
    <w:basedOn w:val="a0"/>
    <w:uiPriority w:val="99"/>
    <w:rsid w:val="00781B10"/>
    <w:rPr>
      <w:rFonts w:ascii="Times New Roman" w:hAnsi="Times New Roman" w:cs="Times New Roman"/>
      <w:b/>
      <w:bCs/>
      <w:color w:val="000000"/>
      <w:sz w:val="26"/>
      <w:szCs w:val="26"/>
    </w:rPr>
  </w:style>
  <w:style w:type="character" w:customStyle="1" w:styleId="FontStyle22">
    <w:name w:val="Font Style22"/>
    <w:basedOn w:val="a0"/>
    <w:uiPriority w:val="99"/>
    <w:rsid w:val="00781B10"/>
    <w:rPr>
      <w:rFonts w:ascii="Times New Roman" w:hAnsi="Times New Roman" w:cs="Times New Roman"/>
      <w:color w:val="000000"/>
      <w:sz w:val="26"/>
      <w:szCs w:val="26"/>
    </w:rPr>
  </w:style>
  <w:style w:type="paragraph" w:customStyle="1" w:styleId="Style10">
    <w:name w:val="Style10"/>
    <w:basedOn w:val="a"/>
    <w:uiPriority w:val="99"/>
    <w:rsid w:val="00781B10"/>
    <w:pPr>
      <w:widowControl w:val="0"/>
      <w:autoSpaceDE w:val="0"/>
      <w:autoSpaceDN w:val="0"/>
      <w:adjustRightInd w:val="0"/>
      <w:spacing w:after="0" w:line="322" w:lineRule="exact"/>
      <w:ind w:firstLine="701"/>
    </w:pPr>
    <w:rPr>
      <w:rFonts w:ascii="Times New Roman" w:eastAsiaTheme="minorEastAsia" w:hAnsi="Times New Roman" w:cs="Times New Roman"/>
      <w:sz w:val="24"/>
      <w:szCs w:val="24"/>
      <w:lang w:eastAsia="ru-RU"/>
    </w:rPr>
  </w:style>
  <w:style w:type="paragraph" w:styleId="a7">
    <w:name w:val="Balloon Text"/>
    <w:basedOn w:val="a"/>
    <w:link w:val="a8"/>
    <w:uiPriority w:val="99"/>
    <w:semiHidden/>
    <w:unhideWhenUsed/>
    <w:rsid w:val="00781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81B10"/>
    <w:rPr>
      <w:rFonts w:ascii="Tahoma" w:hAnsi="Tahoma" w:cs="Tahoma"/>
      <w:sz w:val="16"/>
      <w:szCs w:val="16"/>
    </w:rPr>
  </w:style>
  <w:style w:type="paragraph" w:styleId="a9">
    <w:name w:val="List Paragraph"/>
    <w:basedOn w:val="a"/>
    <w:uiPriority w:val="34"/>
    <w:qFormat/>
    <w:rsid w:val="00C40870"/>
    <w:pPr>
      <w:spacing w:line="256" w:lineRule="auto"/>
      <w:ind w:left="720"/>
      <w:contextualSpacing/>
    </w:pPr>
  </w:style>
  <w:style w:type="paragraph" w:styleId="aa">
    <w:name w:val="No Spacing"/>
    <w:uiPriority w:val="1"/>
    <w:qFormat/>
    <w:rsid w:val="00B8712C"/>
    <w:pPr>
      <w:spacing w:after="0" w:line="240" w:lineRule="auto"/>
    </w:pPr>
  </w:style>
  <w:style w:type="paragraph" w:styleId="ab">
    <w:name w:val="Body Text Indent"/>
    <w:basedOn w:val="a"/>
    <w:link w:val="ac"/>
    <w:uiPriority w:val="99"/>
    <w:semiHidden/>
    <w:unhideWhenUsed/>
    <w:rsid w:val="00B8712C"/>
    <w:pPr>
      <w:spacing w:after="120"/>
      <w:ind w:left="283"/>
    </w:pPr>
  </w:style>
  <w:style w:type="character" w:customStyle="1" w:styleId="ac">
    <w:name w:val="Основной текст с отступом Знак"/>
    <w:basedOn w:val="a0"/>
    <w:link w:val="ab"/>
    <w:uiPriority w:val="99"/>
    <w:semiHidden/>
    <w:rsid w:val="00B8712C"/>
  </w:style>
  <w:style w:type="paragraph" w:styleId="ad">
    <w:name w:val="caption"/>
    <w:basedOn w:val="a"/>
    <w:next w:val="a"/>
    <w:uiPriority w:val="35"/>
    <w:unhideWhenUsed/>
    <w:qFormat/>
    <w:rsid w:val="00C869B8"/>
    <w:pPr>
      <w:spacing w:after="200" w:line="240" w:lineRule="auto"/>
    </w:pPr>
    <w:rPr>
      <w:i/>
      <w:iCs/>
      <w:color w:val="44546A" w:themeColor="text2"/>
      <w:sz w:val="18"/>
      <w:szCs w:val="18"/>
    </w:rPr>
  </w:style>
  <w:style w:type="table" w:styleId="ae">
    <w:name w:val="Table Grid"/>
    <w:basedOn w:val="a1"/>
    <w:uiPriority w:val="39"/>
    <w:rsid w:val="00AF2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185">
      <w:bodyDiv w:val="1"/>
      <w:marLeft w:val="0"/>
      <w:marRight w:val="0"/>
      <w:marTop w:val="0"/>
      <w:marBottom w:val="0"/>
      <w:divBdr>
        <w:top w:val="none" w:sz="0" w:space="0" w:color="auto"/>
        <w:left w:val="none" w:sz="0" w:space="0" w:color="auto"/>
        <w:bottom w:val="none" w:sz="0" w:space="0" w:color="auto"/>
        <w:right w:val="none" w:sz="0" w:space="0" w:color="auto"/>
      </w:divBdr>
    </w:div>
    <w:div w:id="675426026">
      <w:bodyDiv w:val="1"/>
      <w:marLeft w:val="0"/>
      <w:marRight w:val="0"/>
      <w:marTop w:val="0"/>
      <w:marBottom w:val="0"/>
      <w:divBdr>
        <w:top w:val="none" w:sz="0" w:space="0" w:color="auto"/>
        <w:left w:val="none" w:sz="0" w:space="0" w:color="auto"/>
        <w:bottom w:val="none" w:sz="0" w:space="0" w:color="auto"/>
        <w:right w:val="none" w:sz="0" w:space="0" w:color="auto"/>
      </w:divBdr>
    </w:div>
    <w:div w:id="683478482">
      <w:bodyDiv w:val="1"/>
      <w:marLeft w:val="0"/>
      <w:marRight w:val="0"/>
      <w:marTop w:val="0"/>
      <w:marBottom w:val="0"/>
      <w:divBdr>
        <w:top w:val="none" w:sz="0" w:space="0" w:color="auto"/>
        <w:left w:val="none" w:sz="0" w:space="0" w:color="auto"/>
        <w:bottom w:val="none" w:sz="0" w:space="0" w:color="auto"/>
        <w:right w:val="none" w:sz="0" w:space="0" w:color="auto"/>
      </w:divBdr>
      <w:divsChild>
        <w:div w:id="1123580038">
          <w:marLeft w:val="0"/>
          <w:marRight w:val="0"/>
          <w:marTop w:val="0"/>
          <w:marBottom w:val="150"/>
          <w:divBdr>
            <w:top w:val="none" w:sz="0" w:space="0" w:color="auto"/>
            <w:left w:val="none" w:sz="0" w:space="0" w:color="auto"/>
            <w:bottom w:val="none" w:sz="0" w:space="0" w:color="auto"/>
            <w:right w:val="none" w:sz="0" w:space="0" w:color="auto"/>
          </w:divBdr>
        </w:div>
        <w:div w:id="1418554376">
          <w:marLeft w:val="0"/>
          <w:marRight w:val="0"/>
          <w:marTop w:val="150"/>
          <w:marBottom w:val="0"/>
          <w:divBdr>
            <w:top w:val="none" w:sz="0" w:space="0" w:color="auto"/>
            <w:left w:val="none" w:sz="0" w:space="0" w:color="auto"/>
            <w:bottom w:val="none" w:sz="0" w:space="0" w:color="auto"/>
            <w:right w:val="none" w:sz="0" w:space="0" w:color="auto"/>
          </w:divBdr>
        </w:div>
      </w:divsChild>
    </w:div>
    <w:div w:id="753086841">
      <w:bodyDiv w:val="1"/>
      <w:marLeft w:val="0"/>
      <w:marRight w:val="0"/>
      <w:marTop w:val="0"/>
      <w:marBottom w:val="0"/>
      <w:divBdr>
        <w:top w:val="none" w:sz="0" w:space="0" w:color="auto"/>
        <w:left w:val="none" w:sz="0" w:space="0" w:color="auto"/>
        <w:bottom w:val="none" w:sz="0" w:space="0" w:color="auto"/>
        <w:right w:val="none" w:sz="0" w:space="0" w:color="auto"/>
      </w:divBdr>
    </w:div>
    <w:div w:id="821504684">
      <w:bodyDiv w:val="1"/>
      <w:marLeft w:val="0"/>
      <w:marRight w:val="0"/>
      <w:marTop w:val="0"/>
      <w:marBottom w:val="0"/>
      <w:divBdr>
        <w:top w:val="none" w:sz="0" w:space="0" w:color="auto"/>
        <w:left w:val="none" w:sz="0" w:space="0" w:color="auto"/>
        <w:bottom w:val="none" w:sz="0" w:space="0" w:color="auto"/>
        <w:right w:val="none" w:sz="0" w:space="0" w:color="auto"/>
      </w:divBdr>
    </w:div>
    <w:div w:id="1004476923">
      <w:bodyDiv w:val="1"/>
      <w:marLeft w:val="0"/>
      <w:marRight w:val="0"/>
      <w:marTop w:val="0"/>
      <w:marBottom w:val="0"/>
      <w:divBdr>
        <w:top w:val="none" w:sz="0" w:space="0" w:color="auto"/>
        <w:left w:val="none" w:sz="0" w:space="0" w:color="auto"/>
        <w:bottom w:val="none" w:sz="0" w:space="0" w:color="auto"/>
        <w:right w:val="none" w:sz="0" w:space="0" w:color="auto"/>
      </w:divBdr>
    </w:div>
    <w:div w:id="1294094595">
      <w:bodyDiv w:val="1"/>
      <w:marLeft w:val="0"/>
      <w:marRight w:val="0"/>
      <w:marTop w:val="0"/>
      <w:marBottom w:val="0"/>
      <w:divBdr>
        <w:top w:val="none" w:sz="0" w:space="0" w:color="auto"/>
        <w:left w:val="none" w:sz="0" w:space="0" w:color="auto"/>
        <w:bottom w:val="none" w:sz="0" w:space="0" w:color="auto"/>
        <w:right w:val="none" w:sz="0" w:space="0" w:color="auto"/>
      </w:divBdr>
      <w:divsChild>
        <w:div w:id="1538465990">
          <w:marLeft w:val="0"/>
          <w:marRight w:val="0"/>
          <w:marTop w:val="0"/>
          <w:marBottom w:val="0"/>
          <w:divBdr>
            <w:top w:val="none" w:sz="0" w:space="0" w:color="auto"/>
            <w:left w:val="none" w:sz="0" w:space="0" w:color="auto"/>
            <w:bottom w:val="none" w:sz="0" w:space="0" w:color="auto"/>
            <w:right w:val="none" w:sz="0" w:space="0" w:color="auto"/>
          </w:divBdr>
        </w:div>
        <w:div w:id="1817067541">
          <w:marLeft w:val="0"/>
          <w:marRight w:val="0"/>
          <w:marTop w:val="0"/>
          <w:marBottom w:val="0"/>
          <w:divBdr>
            <w:top w:val="none" w:sz="0" w:space="0" w:color="auto"/>
            <w:left w:val="none" w:sz="0" w:space="0" w:color="auto"/>
            <w:bottom w:val="none" w:sz="0" w:space="0" w:color="auto"/>
            <w:right w:val="none" w:sz="0" w:space="0" w:color="auto"/>
          </w:divBdr>
        </w:div>
        <w:div w:id="272327127">
          <w:marLeft w:val="0"/>
          <w:marRight w:val="0"/>
          <w:marTop w:val="0"/>
          <w:marBottom w:val="0"/>
          <w:divBdr>
            <w:top w:val="none" w:sz="0" w:space="0" w:color="auto"/>
            <w:left w:val="none" w:sz="0" w:space="0" w:color="auto"/>
            <w:bottom w:val="none" w:sz="0" w:space="0" w:color="auto"/>
            <w:right w:val="none" w:sz="0" w:space="0" w:color="auto"/>
          </w:divBdr>
        </w:div>
        <w:div w:id="602372839">
          <w:marLeft w:val="0"/>
          <w:marRight w:val="0"/>
          <w:marTop w:val="0"/>
          <w:marBottom w:val="0"/>
          <w:divBdr>
            <w:top w:val="none" w:sz="0" w:space="0" w:color="auto"/>
            <w:left w:val="none" w:sz="0" w:space="0" w:color="auto"/>
            <w:bottom w:val="none" w:sz="0" w:space="0" w:color="auto"/>
            <w:right w:val="none" w:sz="0" w:space="0" w:color="auto"/>
          </w:divBdr>
        </w:div>
        <w:div w:id="483009643">
          <w:marLeft w:val="0"/>
          <w:marRight w:val="0"/>
          <w:marTop w:val="0"/>
          <w:marBottom w:val="0"/>
          <w:divBdr>
            <w:top w:val="none" w:sz="0" w:space="0" w:color="auto"/>
            <w:left w:val="none" w:sz="0" w:space="0" w:color="auto"/>
            <w:bottom w:val="none" w:sz="0" w:space="0" w:color="auto"/>
            <w:right w:val="none" w:sz="0" w:space="0" w:color="auto"/>
          </w:divBdr>
        </w:div>
        <w:div w:id="644362317">
          <w:marLeft w:val="0"/>
          <w:marRight w:val="0"/>
          <w:marTop w:val="0"/>
          <w:marBottom w:val="0"/>
          <w:divBdr>
            <w:top w:val="none" w:sz="0" w:space="0" w:color="auto"/>
            <w:left w:val="none" w:sz="0" w:space="0" w:color="auto"/>
            <w:bottom w:val="none" w:sz="0" w:space="0" w:color="auto"/>
            <w:right w:val="none" w:sz="0" w:space="0" w:color="auto"/>
          </w:divBdr>
        </w:div>
        <w:div w:id="272372232">
          <w:marLeft w:val="0"/>
          <w:marRight w:val="0"/>
          <w:marTop w:val="0"/>
          <w:marBottom w:val="0"/>
          <w:divBdr>
            <w:top w:val="none" w:sz="0" w:space="0" w:color="auto"/>
            <w:left w:val="none" w:sz="0" w:space="0" w:color="auto"/>
            <w:bottom w:val="none" w:sz="0" w:space="0" w:color="auto"/>
            <w:right w:val="none" w:sz="0" w:space="0" w:color="auto"/>
          </w:divBdr>
        </w:div>
        <w:div w:id="1285962729">
          <w:marLeft w:val="0"/>
          <w:marRight w:val="0"/>
          <w:marTop w:val="0"/>
          <w:marBottom w:val="0"/>
          <w:divBdr>
            <w:top w:val="none" w:sz="0" w:space="0" w:color="auto"/>
            <w:left w:val="none" w:sz="0" w:space="0" w:color="auto"/>
            <w:bottom w:val="none" w:sz="0" w:space="0" w:color="auto"/>
            <w:right w:val="none" w:sz="0" w:space="0" w:color="auto"/>
          </w:divBdr>
        </w:div>
        <w:div w:id="35324725">
          <w:marLeft w:val="0"/>
          <w:marRight w:val="0"/>
          <w:marTop w:val="0"/>
          <w:marBottom w:val="0"/>
          <w:divBdr>
            <w:top w:val="none" w:sz="0" w:space="0" w:color="auto"/>
            <w:left w:val="none" w:sz="0" w:space="0" w:color="auto"/>
            <w:bottom w:val="none" w:sz="0" w:space="0" w:color="auto"/>
            <w:right w:val="none" w:sz="0" w:space="0" w:color="auto"/>
          </w:divBdr>
        </w:div>
        <w:div w:id="13508555">
          <w:marLeft w:val="0"/>
          <w:marRight w:val="0"/>
          <w:marTop w:val="0"/>
          <w:marBottom w:val="0"/>
          <w:divBdr>
            <w:top w:val="none" w:sz="0" w:space="0" w:color="auto"/>
            <w:left w:val="none" w:sz="0" w:space="0" w:color="auto"/>
            <w:bottom w:val="none" w:sz="0" w:space="0" w:color="auto"/>
            <w:right w:val="none" w:sz="0" w:space="0" w:color="auto"/>
          </w:divBdr>
        </w:div>
        <w:div w:id="1310745891">
          <w:marLeft w:val="0"/>
          <w:marRight w:val="0"/>
          <w:marTop w:val="0"/>
          <w:marBottom w:val="0"/>
          <w:divBdr>
            <w:top w:val="none" w:sz="0" w:space="0" w:color="auto"/>
            <w:left w:val="none" w:sz="0" w:space="0" w:color="auto"/>
            <w:bottom w:val="none" w:sz="0" w:space="0" w:color="auto"/>
            <w:right w:val="none" w:sz="0" w:space="0" w:color="auto"/>
          </w:divBdr>
        </w:div>
        <w:div w:id="646320406">
          <w:marLeft w:val="0"/>
          <w:marRight w:val="0"/>
          <w:marTop w:val="0"/>
          <w:marBottom w:val="0"/>
          <w:divBdr>
            <w:top w:val="none" w:sz="0" w:space="0" w:color="auto"/>
            <w:left w:val="none" w:sz="0" w:space="0" w:color="auto"/>
            <w:bottom w:val="none" w:sz="0" w:space="0" w:color="auto"/>
            <w:right w:val="none" w:sz="0" w:space="0" w:color="auto"/>
          </w:divBdr>
        </w:div>
        <w:div w:id="2126145423">
          <w:marLeft w:val="0"/>
          <w:marRight w:val="0"/>
          <w:marTop w:val="0"/>
          <w:marBottom w:val="0"/>
          <w:divBdr>
            <w:top w:val="none" w:sz="0" w:space="0" w:color="auto"/>
            <w:left w:val="none" w:sz="0" w:space="0" w:color="auto"/>
            <w:bottom w:val="none" w:sz="0" w:space="0" w:color="auto"/>
            <w:right w:val="none" w:sz="0" w:space="0" w:color="auto"/>
          </w:divBdr>
        </w:div>
        <w:div w:id="1941256115">
          <w:marLeft w:val="0"/>
          <w:marRight w:val="0"/>
          <w:marTop w:val="0"/>
          <w:marBottom w:val="0"/>
          <w:divBdr>
            <w:top w:val="none" w:sz="0" w:space="0" w:color="auto"/>
            <w:left w:val="none" w:sz="0" w:space="0" w:color="auto"/>
            <w:bottom w:val="none" w:sz="0" w:space="0" w:color="auto"/>
            <w:right w:val="none" w:sz="0" w:space="0" w:color="auto"/>
          </w:divBdr>
        </w:div>
        <w:div w:id="1529757919">
          <w:marLeft w:val="0"/>
          <w:marRight w:val="0"/>
          <w:marTop w:val="0"/>
          <w:marBottom w:val="0"/>
          <w:divBdr>
            <w:top w:val="none" w:sz="0" w:space="0" w:color="auto"/>
            <w:left w:val="none" w:sz="0" w:space="0" w:color="auto"/>
            <w:bottom w:val="none" w:sz="0" w:space="0" w:color="auto"/>
            <w:right w:val="none" w:sz="0" w:space="0" w:color="auto"/>
          </w:divBdr>
        </w:div>
        <w:div w:id="1143080047">
          <w:marLeft w:val="0"/>
          <w:marRight w:val="0"/>
          <w:marTop w:val="0"/>
          <w:marBottom w:val="0"/>
          <w:divBdr>
            <w:top w:val="none" w:sz="0" w:space="0" w:color="auto"/>
            <w:left w:val="none" w:sz="0" w:space="0" w:color="auto"/>
            <w:bottom w:val="none" w:sz="0" w:space="0" w:color="auto"/>
            <w:right w:val="none" w:sz="0" w:space="0" w:color="auto"/>
          </w:divBdr>
        </w:div>
        <w:div w:id="312561676">
          <w:marLeft w:val="0"/>
          <w:marRight w:val="0"/>
          <w:marTop w:val="0"/>
          <w:marBottom w:val="0"/>
          <w:divBdr>
            <w:top w:val="none" w:sz="0" w:space="0" w:color="auto"/>
            <w:left w:val="none" w:sz="0" w:space="0" w:color="auto"/>
            <w:bottom w:val="none" w:sz="0" w:space="0" w:color="auto"/>
            <w:right w:val="none" w:sz="0" w:space="0" w:color="auto"/>
          </w:divBdr>
        </w:div>
        <w:div w:id="144976681">
          <w:marLeft w:val="0"/>
          <w:marRight w:val="0"/>
          <w:marTop w:val="0"/>
          <w:marBottom w:val="0"/>
          <w:divBdr>
            <w:top w:val="none" w:sz="0" w:space="0" w:color="auto"/>
            <w:left w:val="none" w:sz="0" w:space="0" w:color="auto"/>
            <w:bottom w:val="none" w:sz="0" w:space="0" w:color="auto"/>
            <w:right w:val="none" w:sz="0" w:space="0" w:color="auto"/>
          </w:divBdr>
        </w:div>
        <w:div w:id="1640377206">
          <w:marLeft w:val="0"/>
          <w:marRight w:val="0"/>
          <w:marTop w:val="0"/>
          <w:marBottom w:val="0"/>
          <w:divBdr>
            <w:top w:val="none" w:sz="0" w:space="0" w:color="auto"/>
            <w:left w:val="none" w:sz="0" w:space="0" w:color="auto"/>
            <w:bottom w:val="none" w:sz="0" w:space="0" w:color="auto"/>
            <w:right w:val="none" w:sz="0" w:space="0" w:color="auto"/>
          </w:divBdr>
        </w:div>
        <w:div w:id="1577401854">
          <w:marLeft w:val="0"/>
          <w:marRight w:val="0"/>
          <w:marTop w:val="0"/>
          <w:marBottom w:val="0"/>
          <w:divBdr>
            <w:top w:val="none" w:sz="0" w:space="0" w:color="auto"/>
            <w:left w:val="none" w:sz="0" w:space="0" w:color="auto"/>
            <w:bottom w:val="none" w:sz="0" w:space="0" w:color="auto"/>
            <w:right w:val="none" w:sz="0" w:space="0" w:color="auto"/>
          </w:divBdr>
        </w:div>
        <w:div w:id="1182890522">
          <w:marLeft w:val="0"/>
          <w:marRight w:val="0"/>
          <w:marTop w:val="0"/>
          <w:marBottom w:val="0"/>
          <w:divBdr>
            <w:top w:val="none" w:sz="0" w:space="0" w:color="auto"/>
            <w:left w:val="none" w:sz="0" w:space="0" w:color="auto"/>
            <w:bottom w:val="none" w:sz="0" w:space="0" w:color="auto"/>
            <w:right w:val="none" w:sz="0" w:space="0" w:color="auto"/>
          </w:divBdr>
        </w:div>
        <w:div w:id="1973486710">
          <w:marLeft w:val="0"/>
          <w:marRight w:val="0"/>
          <w:marTop w:val="0"/>
          <w:marBottom w:val="0"/>
          <w:divBdr>
            <w:top w:val="none" w:sz="0" w:space="0" w:color="auto"/>
            <w:left w:val="none" w:sz="0" w:space="0" w:color="auto"/>
            <w:bottom w:val="none" w:sz="0" w:space="0" w:color="auto"/>
            <w:right w:val="none" w:sz="0" w:space="0" w:color="auto"/>
          </w:divBdr>
        </w:div>
        <w:div w:id="733429685">
          <w:marLeft w:val="0"/>
          <w:marRight w:val="0"/>
          <w:marTop w:val="0"/>
          <w:marBottom w:val="0"/>
          <w:divBdr>
            <w:top w:val="none" w:sz="0" w:space="0" w:color="auto"/>
            <w:left w:val="none" w:sz="0" w:space="0" w:color="auto"/>
            <w:bottom w:val="none" w:sz="0" w:space="0" w:color="auto"/>
            <w:right w:val="none" w:sz="0" w:space="0" w:color="auto"/>
          </w:divBdr>
        </w:div>
        <w:div w:id="737023708">
          <w:marLeft w:val="0"/>
          <w:marRight w:val="0"/>
          <w:marTop w:val="0"/>
          <w:marBottom w:val="0"/>
          <w:divBdr>
            <w:top w:val="none" w:sz="0" w:space="0" w:color="auto"/>
            <w:left w:val="none" w:sz="0" w:space="0" w:color="auto"/>
            <w:bottom w:val="none" w:sz="0" w:space="0" w:color="auto"/>
            <w:right w:val="none" w:sz="0" w:space="0" w:color="auto"/>
          </w:divBdr>
        </w:div>
        <w:div w:id="58603988">
          <w:marLeft w:val="0"/>
          <w:marRight w:val="0"/>
          <w:marTop w:val="0"/>
          <w:marBottom w:val="0"/>
          <w:divBdr>
            <w:top w:val="none" w:sz="0" w:space="0" w:color="auto"/>
            <w:left w:val="none" w:sz="0" w:space="0" w:color="auto"/>
            <w:bottom w:val="none" w:sz="0" w:space="0" w:color="auto"/>
            <w:right w:val="none" w:sz="0" w:space="0" w:color="auto"/>
          </w:divBdr>
        </w:div>
        <w:div w:id="72161874">
          <w:marLeft w:val="0"/>
          <w:marRight w:val="0"/>
          <w:marTop w:val="0"/>
          <w:marBottom w:val="0"/>
          <w:divBdr>
            <w:top w:val="none" w:sz="0" w:space="0" w:color="auto"/>
            <w:left w:val="none" w:sz="0" w:space="0" w:color="auto"/>
            <w:bottom w:val="none" w:sz="0" w:space="0" w:color="auto"/>
            <w:right w:val="none" w:sz="0" w:space="0" w:color="auto"/>
          </w:divBdr>
        </w:div>
        <w:div w:id="1152138456">
          <w:marLeft w:val="0"/>
          <w:marRight w:val="0"/>
          <w:marTop w:val="0"/>
          <w:marBottom w:val="0"/>
          <w:divBdr>
            <w:top w:val="none" w:sz="0" w:space="0" w:color="auto"/>
            <w:left w:val="none" w:sz="0" w:space="0" w:color="auto"/>
            <w:bottom w:val="none" w:sz="0" w:space="0" w:color="auto"/>
            <w:right w:val="none" w:sz="0" w:space="0" w:color="auto"/>
          </w:divBdr>
        </w:div>
      </w:divsChild>
    </w:div>
    <w:div w:id="1298411281">
      <w:bodyDiv w:val="1"/>
      <w:marLeft w:val="0"/>
      <w:marRight w:val="0"/>
      <w:marTop w:val="0"/>
      <w:marBottom w:val="0"/>
      <w:divBdr>
        <w:top w:val="none" w:sz="0" w:space="0" w:color="auto"/>
        <w:left w:val="none" w:sz="0" w:space="0" w:color="auto"/>
        <w:bottom w:val="none" w:sz="0" w:space="0" w:color="auto"/>
        <w:right w:val="none" w:sz="0" w:space="0" w:color="auto"/>
      </w:divBdr>
    </w:div>
    <w:div w:id="1683849180">
      <w:bodyDiv w:val="1"/>
      <w:marLeft w:val="0"/>
      <w:marRight w:val="0"/>
      <w:marTop w:val="0"/>
      <w:marBottom w:val="0"/>
      <w:divBdr>
        <w:top w:val="none" w:sz="0" w:space="0" w:color="auto"/>
        <w:left w:val="none" w:sz="0" w:space="0" w:color="auto"/>
        <w:bottom w:val="none" w:sz="0" w:space="0" w:color="auto"/>
        <w:right w:val="none" w:sz="0" w:space="0" w:color="auto"/>
      </w:divBdr>
    </w:div>
    <w:div w:id="1870143826">
      <w:bodyDiv w:val="1"/>
      <w:marLeft w:val="0"/>
      <w:marRight w:val="0"/>
      <w:marTop w:val="0"/>
      <w:marBottom w:val="0"/>
      <w:divBdr>
        <w:top w:val="none" w:sz="0" w:space="0" w:color="auto"/>
        <w:left w:val="none" w:sz="0" w:space="0" w:color="auto"/>
        <w:bottom w:val="none" w:sz="0" w:space="0" w:color="auto"/>
        <w:right w:val="none" w:sz="0" w:space="0" w:color="auto"/>
      </w:divBdr>
    </w:div>
    <w:div w:id="1914469575">
      <w:bodyDiv w:val="1"/>
      <w:marLeft w:val="0"/>
      <w:marRight w:val="0"/>
      <w:marTop w:val="0"/>
      <w:marBottom w:val="0"/>
      <w:divBdr>
        <w:top w:val="none" w:sz="0" w:space="0" w:color="auto"/>
        <w:left w:val="none" w:sz="0" w:space="0" w:color="auto"/>
        <w:bottom w:val="none" w:sz="0" w:space="0" w:color="auto"/>
        <w:right w:val="none" w:sz="0" w:space="0" w:color="auto"/>
      </w:divBdr>
      <w:divsChild>
        <w:div w:id="1749762035">
          <w:marLeft w:val="0"/>
          <w:marRight w:val="0"/>
          <w:marTop w:val="0"/>
          <w:marBottom w:val="0"/>
          <w:divBdr>
            <w:top w:val="none" w:sz="0" w:space="0" w:color="auto"/>
            <w:left w:val="none" w:sz="0" w:space="0" w:color="auto"/>
            <w:bottom w:val="none" w:sz="0" w:space="0" w:color="auto"/>
            <w:right w:val="none" w:sz="0" w:space="0" w:color="auto"/>
          </w:divBdr>
        </w:div>
        <w:div w:id="2043748048">
          <w:marLeft w:val="0"/>
          <w:marRight w:val="0"/>
          <w:marTop w:val="0"/>
          <w:marBottom w:val="0"/>
          <w:divBdr>
            <w:top w:val="none" w:sz="0" w:space="0" w:color="auto"/>
            <w:left w:val="none" w:sz="0" w:space="0" w:color="auto"/>
            <w:bottom w:val="none" w:sz="0" w:space="0" w:color="auto"/>
            <w:right w:val="none" w:sz="0" w:space="0" w:color="auto"/>
          </w:divBdr>
        </w:div>
        <w:div w:id="568152326">
          <w:marLeft w:val="0"/>
          <w:marRight w:val="0"/>
          <w:marTop w:val="0"/>
          <w:marBottom w:val="0"/>
          <w:divBdr>
            <w:top w:val="none" w:sz="0" w:space="0" w:color="auto"/>
            <w:left w:val="none" w:sz="0" w:space="0" w:color="auto"/>
            <w:bottom w:val="none" w:sz="0" w:space="0" w:color="auto"/>
            <w:right w:val="none" w:sz="0" w:space="0" w:color="auto"/>
          </w:divBdr>
        </w:div>
      </w:divsChild>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9008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package" Target="embeddings/Microsoft_Visio_Drawing2.vsdx"/><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package" Target="embeddings/Microsoft_Visio_Drawing.vsdx"/><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package" Target="embeddings/Microsoft_Visio_Drawing3.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D9F6E-5AFE-45C3-ACA1-FC2B1DE0E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66</Pages>
  <Words>9142</Words>
  <Characters>52110</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jdjjdhsixjdi@gmail.com</cp:lastModifiedBy>
  <cp:revision>2</cp:revision>
  <dcterms:created xsi:type="dcterms:W3CDTF">2025-06-28T00:41:00Z</dcterms:created>
  <dcterms:modified xsi:type="dcterms:W3CDTF">2025-06-28T00:41:00Z</dcterms:modified>
</cp:coreProperties>
</file>